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60"/>
          <w:szCs w:val="60"/>
        </w:rPr>
        <w:t xml:space="preserve">PUNCH MY BABY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punchmybaby.com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The AI agent that beats up your idea before the market does.</w:t>
      </w:r>
    </w:p>
    <w:p>
      <w:pPr>
        <w:spacing w:after="80"/>
      </w:pPr>
    </w:p>
    <w:p>
      <w:pPr>
        <w:pBdr>
          <w:top w:val="single" w:color="CC0000" w:sz="3" w:space="8"/>
          <w:bottom w:val="single" w:color="CC0000" w:sz="3" w:space="8"/>
        </w:pBdr>
        <w:spacing w:after="20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AI-Powered Adversarial Business Idea Stress-Test Agent</w:t>
      </w:r>
    </w:p>
    <w:p>
      <w:pPr>
        <w:spacing w:after="8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Venture: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SHINY LLC / Omega MegaCorp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Jordan Michael Moon Schuster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· Supabase · Claude API · Stripe · PostHog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30-day MVP sprint, Q2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Product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Punch My Baby is an AI-powered adversarial business idea stress-test agent. It is architecturally required to lead with destruction — cataloging every reason an idea might fail across five structured categories — before offering any positive framing. Cons before pros. Always. The name is the product.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Core Concept — The Punch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user submits their business idea in a single free-text field (max 500 chars, optional context tags). The AI agent runs a structured two-phase session: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Phase 1 — The Punch Phase (Adversarial, Cons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tears down the idea across all Five Punch Categories. No positives. No softening. Structured output per category.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Phase 2 — The Build Phase (Constructive)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five punch categories are complete, the agent identifies genuine strengths, competitive moat candidates, and specific improvement vectors per category.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Between phases: </w:t>
      </w:r>
      <w:r>
        <w:rPr>
          <w:rFonts w:ascii="Arial" w:cs="Arial" w:eastAsia="Arial" w:hAnsi="Arial"/>
          <w:sz w:val="22"/>
          <w:szCs w:val="22"/>
        </w:rPr>
        <w:t xml:space="preserve">A PMB Score (0–100 composite risk score, per-category breakdown) is generated and displayed.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The Five Punch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must complete all five before Build Phase begins:</w:t>
      </w:r>
    </w:p>
    <w:p>
      <w:pPr>
        <w:spacing w:after="80"/>
      </w:pPr>
    </w:p>
    <w:p>
      <w:pPr>
        <w:shd w:fill="FFF0F0" w:val="clear"/>
        <w:spacing w:after="100"/>
        <w:ind w:left="240" w:right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1. MARKET PUNCH — </w:t>
      </w:r>
      <w:r>
        <w:rPr>
          <w:rFonts w:ascii="Arial" w:cs="Arial" w:eastAsia="Arial" w:hAnsi="Arial"/>
          <w:sz w:val="22"/>
          <w:szCs w:val="22"/>
        </w:rPr>
        <w:t xml:space="preserve">Is the problem real? Is the market large, accessible, underserved enough? Growing or commoditizing? Structural acquisition barriers?</w:t>
      </w:r>
    </w:p>
    <w:p>
      <w:pPr>
        <w:shd w:fill="FFF0F0" w:val="clear"/>
        <w:spacing w:after="100"/>
        <w:ind w:left="240" w:right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2. BUSINESS MODEL PUNCH — </w:t>
      </w:r>
      <w:r>
        <w:rPr>
          <w:rFonts w:ascii="Arial" w:cs="Arial" w:eastAsia="Arial" w:hAnsi="Arial"/>
          <w:sz w:val="22"/>
          <w:szCs w:val="22"/>
        </w:rPr>
        <w:t xml:space="preserve">Revenue model viability. Where do unit economics break? COGS, CAC, LTV, gross margin. Hidden costs. Is this a feature, not a product?</w:t>
      </w:r>
    </w:p>
    <w:p>
      <w:pPr>
        <w:shd w:fill="FFF0F0" w:val="clear"/>
        <w:spacing w:after="100"/>
        <w:ind w:left="240" w:right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3. COMPETITION PUNCH — </w:t>
      </w:r>
      <w:r>
        <w:rPr>
          <w:rFonts w:ascii="Arial" w:cs="Arial" w:eastAsia="Arial" w:hAnsi="Arial"/>
          <w:sz w:val="22"/>
          <w:szCs w:val="22"/>
        </w:rPr>
        <w:t xml:space="preserve">Who’s doing this already and what’s their moat? Who tried and failed, and why? What does the funded landscape look like? Why would customers switch?</w:t>
      </w:r>
    </w:p>
    <w:p>
      <w:pPr>
        <w:shd w:fill="FFF0F0" w:val="clear"/>
        <w:spacing w:after="100"/>
        <w:ind w:left="240" w:right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4. FOUNDER PUNCH — </w:t>
      </w:r>
      <w:r>
        <w:rPr>
          <w:rFonts w:ascii="Arial" w:cs="Arial" w:eastAsia="Arial" w:hAnsi="Arial"/>
          <w:sz w:val="22"/>
          <w:szCs w:val="22"/>
        </w:rPr>
        <w:t xml:space="preserve">What’s the unfair advantage? Does founder have credibility/network/domain expertise? Passion project vs. business? What will they most likely get wrong?</w:t>
      </w:r>
    </w:p>
    <w:p>
      <w:pPr>
        <w:shd w:fill="FFF0F0" w:val="clear"/>
        <w:spacing w:after="100"/>
        <w:ind w:left="240" w:right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5. TIMING PUNCH — </w:t>
      </w:r>
      <w:r>
        <w:rPr>
          <w:rFonts w:ascii="Arial" w:cs="Arial" w:eastAsia="Arial" w:hAnsi="Arial"/>
          <w:sz w:val="22"/>
          <w:szCs w:val="22"/>
        </w:rPr>
        <w:t xml:space="preserve">Is the world ready? Too early, too late, or solving a post-peak problem? Missing infrastructure? Macro/cultural headwinds in the next 24 months?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PMB Score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Risk — Major structural failures. Do not proceed without significant pivoting.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31–60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 — Significant challenges. Workable but requires deliberate mitigation.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61–80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Risk — Real concerns but manageable. Standard early-stage risk profile.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DF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81–100</w:t>
            </w:r>
          </w:p>
        </w:tc>
        <w:tc>
          <w:tcPr>
            <w:tcW w:type="dxa" w:w="7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DFF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Strong fundamentals. Either a home run or you described it wrong.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= sum of five category scores (each 0–20, where 0 = existential risk, 20 = no significant concerns).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Agent Tone &amp; Behavior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Adversarial business analyst, NOT a helpful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</w:t>
      </w:r>
      <w:r>
        <w:rPr>
          <w:rFonts w:ascii="Arial" w:cs="Arial" w:eastAsia="Arial" w:hAnsi="Arial"/>
          <w:sz w:val="22"/>
          <w:szCs w:val="22"/>
        </w:rPr>
        <w:t xml:space="preserve">Agent MUST complete all five punch categories before offering any positive framing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Tone: </w:t>
      </w:r>
      <w:r>
        <w:rPr>
          <w:rFonts w:ascii="Arial" w:cs="Arial" w:eastAsia="Arial" w:hAnsi="Arial"/>
          <w:sz w:val="22"/>
          <w:szCs w:val="22"/>
        </w:rPr>
        <w:t xml:space="preserve">Direct, specific, evidence-grounded — think: brilliant no-BS friend with an MBA and 3 exits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Structured JSON with category keys, findings arrays, severity ratings, improvement vectors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Guardrails: </w:t>
      </w:r>
      <w:r>
        <w:rPr>
          <w:rFonts w:ascii="Arial" w:cs="Arial" w:eastAsia="Arial" w:hAnsi="Arial"/>
          <w:sz w:val="22"/>
          <w:szCs w:val="22"/>
        </w:rPr>
        <w:t xml:space="preserve">Agent may NOT skip categories, soften findings unprompted, or offer unsolicited encouragement during Punch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target: </w:t>
      </w:r>
      <w:r>
        <w:rPr>
          <w:rFonts w:ascii="Arial" w:cs="Arial" w:eastAsia="Arial" w:hAnsi="Arial"/>
          <w:sz w:val="22"/>
          <w:szCs w:val="22"/>
        </w:rPr>
        <w:t xml:space="preserve">Full punch session completes in under 3 minutes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Feature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= P0 only for launch: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600"/>
        <w:gridCol w:w="4260"/>
      </w:tblGrid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Input Form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field, optional context tags, autosave draft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Punch Phase Engine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Five-category adversarial AI analysis, structured JSON output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PMB Score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 composite score, per-category breakdown, shareable URL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Phase Engine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Post-punch strengths + improvement vectors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Report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formatted report, copy-paste + PDF export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email auth, Google SSO optional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sessions, searchable, unlimited for paid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Report Link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persistent URL, toggle public/private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Q&amp;A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Post-session chat to drill into specific findings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Sessions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multiple idea versions side-by-side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org, shared library, RBAC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F-12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session creation + report retrieval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F-13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Notion/Slack Export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export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F-14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Punch Categories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Enterprise: modify/add categories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F-15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PMB Widget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Embeddable score card for pitch decks/Notion</w:t>
            </w:r>
          </w:p>
        </w:tc>
      </w:tr>
      <w:t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F-16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deployments for accelerators/VCs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Core User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inputs idea (free text + optional tags)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Punch Phase runs — agent tears down across all 5 categories, cons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PMB Score displayed — composite 0–100 with per-category breakdown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Phase runs — strengths, moat candidates, improvement vectors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generated — shareable link, PDF export, save to history, upsell to paid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(SSR, Vercel deployment)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+ Supabase Edge Functions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 — shared backend with Life Stuff / The Finder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API, claude-sonnet, streaming responses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— magic link + Google SSO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— subscription management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— product analytics, session replay, feature flags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punch session/month, surface-level feedback, email capture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$19/mo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sessions, detailed reports, session history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Multi-user, shareable reports, API access, Notion/Slack export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30-Day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 (Days 1–3)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Domain, Supabase setup, system prompt v1, repo scaffold, env config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(Days 4–10)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F-01, F-02, F-04 — core AI loop working end-to-end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(Days 11–18)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F-03, F-05, F-06, F-07 — full session flow with auth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(Days 19–25)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F-08, Stripe, UI polish, mobile responsiveness, beta invite list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(Days 26–30)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ProductHunt prep, beta outreach, launch day, metrics live, first paid conversion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Punch My Baby — intentionally provocative, metaphorically perfect. Voluntary pain inflicted on your most precious thing so it survives stronger.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Colors: </w:t>
      </w:r>
      <w:r>
        <w:rPr>
          <w:rFonts w:ascii="Arial" w:cs="Arial" w:eastAsia="Arial" w:hAnsi="Arial"/>
          <w:sz w:val="22"/>
          <w:szCs w:val="22"/>
        </w:rPr>
        <w:t xml:space="preserve">Blood red + near-black + white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Typography: </w:t>
      </w:r>
      <w:r>
        <w:rPr>
          <w:rFonts w:ascii="Arial" w:cs="Arial" w:eastAsia="Arial" w:hAnsi="Arial"/>
          <w:sz w:val="22"/>
          <w:szCs w:val="22"/>
        </w:rPr>
        <w:t xml:space="preserve">Heavy grotesque + brutal mono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Tone: </w:t>
      </w:r>
      <w:r>
        <w:rPr>
          <w:rFonts w:ascii="Arial" w:cs="Arial" w:eastAsia="Arial" w:hAnsi="Arial"/>
          <w:sz w:val="22"/>
          <w:szCs w:val="22"/>
        </w:rPr>
        <w:t xml:space="preserve">Confident, blunt, occasionally dark-humored — never mean, always honest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Iconography: </w:t>
      </w:r>
      <w:r>
        <w:rPr>
          <w:rFonts w:ascii="Arial" w:cs="Arial" w:eastAsia="Arial" w:hAnsi="Arial"/>
          <w:sz w:val="22"/>
          <w:szCs w:val="22"/>
        </w:rPr>
        <w:t xml:space="preserve">Boxing glove + baby (idea)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we prevent prompt injection that skips the Punch Phase?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PMB Score be public or gated to logged-in users?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Punch (2 min) vs Deep Punch (10 min) modes?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agent ask clarifying questions before punching, or does that kill the friction magic?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name too provocative for B2B/enterprise? Need alternate brand ready?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Known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rejection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users/press may find name offensive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 copy; alt B2B brand on standby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commoditization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OpenAI/Perplexity could release adversarial mode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Moat = brand + framework + community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demoralization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Harsh feedback causes churn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guardrails + mandatory Build Phase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 at scale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costs per session erode free tier margins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throttled; cache partial outputs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0000" w:sz="3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Punch My Baby — Because your idea needs to survive a beating.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SHINY LLC / Omega MegaCorp · Jordan Michael Moon Schuster · Q2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CONFIDENTIAL — SHINY LLC —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PUNCH MY BABY</w:t>
    </w:r>
    <w:r>
      <w:rPr>
        <w:rFonts w:ascii="Arial" w:cs="Arial" w:eastAsia="Arial" w:hAnsi="Arial"/>
        <w:color w:val="888888"/>
        <w:sz w:val="16"/>
        <w:szCs w:val="16"/>
      </w:rPr>
      <w:t xml:space="preserve">	Project Plan &amp; Execution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C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2026-03-21T10:44:32.076Z</dcterms:created>
  <dcterms:modified xsi:type="dcterms:W3CDTF">2026-03-21T10:44:32.077Z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