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Style Example</w:t>
      </w:r>
    </w:p>
    <w:p>
      <w:pPr>
        <w:pStyle w:val="Heading2"/>
      </w:pPr>
      <w:r>
        <w:t>Heading 2 Style Example</w:t>
      </w:r>
    </w:p>
    <w:p>
      <w:pPr>
        <w:pStyle w:val="Heading3"/>
      </w:pPr>
      <w:r>
        <w:t>Heading 3 Style Example</w:t>
      </w:r>
    </w:p>
    <w:p>
      <w:r>
        <w:t>Normal paragraph style example.</w:t>
      </w:r>
    </w:p>
    <w:p>
      <w:pPr>
        <w:pStyle w:val="ListBullet"/>
      </w:pPr>
      <w:r>
        <w:t>Bullet list item example</w:t>
      </w:r>
    </w:p>
    <w:p>
      <w:pPr>
        <w:pStyle w:val="ListNumber"/>
      </w:pPr>
      <w:r>
        <w:t>Numbered list item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Header 1</w:t>
            </w:r>
          </w:p>
        </w:tc>
        <w:tc>
          <w:tcPr>
            <w:tcW w:type="dxa" w:w="3120"/>
          </w:tcPr>
          <w:p>
            <w:r>
              <w:t>Header 2</w:t>
            </w:r>
          </w:p>
        </w:tc>
        <w:tc>
          <w:tcPr>
            <w:tcW w:type="dxa" w:w="3120"/>
          </w:tcPr>
          <w:p>
            <w:r>
              <w:t>Header 3</w:t>
            </w:r>
          </w:p>
        </w:tc>
      </w:tr>
      <w:tr>
        <w:tc>
          <w:tcPr>
            <w:tcW w:type="dxa" w:w="3120"/>
          </w:tcPr>
          <w:p>
            <w:r>
              <w:t>Data 1</w:t>
            </w:r>
          </w:p>
        </w:tc>
        <w:tc>
          <w:tcPr>
            <w:tcW w:type="dxa" w:w="3120"/>
          </w:tcPr>
          <w:p>
            <w:r>
              <w:t>Data 2</w:t>
            </w:r>
          </w:p>
        </w:tc>
        <w:tc>
          <w:tcPr>
            <w:tcW w:type="dxa" w:w="3120"/>
          </w:tcPr>
          <w:p>
            <w:r>
              <w:t>Data 3</w:t>
            </w:r>
          </w:p>
        </w:tc>
      </w:tr>
    </w:tbl>
    <w:p>
      <w:r>
        <w:br w:type="page"/>
      </w:r>
    </w:p>
    <w:p>
      <w:r>
        <w:rPr>
          <w:b/>
        </w:rPr>
        <w:t>Orro Corporate Reference Template</w:t>
      </w:r>
    </w:p>
    <w:p/>
    <w:p>
      <w:r>
        <w:t>This template contains Orro corporate styles for use with Pandoc conversions:</w:t>
      </w:r>
    </w:p>
    <w:p>
      <w:pPr>
        <w:pStyle w:val="ListBullet"/>
      </w:pPr>
      <w:r>
        <w:t>• Aptos font (11pt body, 12-16pt headings)</w:t>
      </w:r>
    </w:p>
    <w:p>
      <w:pPr>
        <w:pStyle w:val="ListBullet"/>
      </w:pPr>
      <w:r>
        <w:t>• Purple Orro table style (_Orro Table 1)</w:t>
      </w:r>
    </w:p>
    <w:p>
      <w:pPr>
        <w:pStyle w:val="ListBullet"/>
      </w:pPr>
      <w:r>
        <w:t>• Standard 1.0" margins</w:t>
      </w:r>
    </w:p>
    <w:p/>
    <w:p>
      <w:r>
        <w:t>Usage:</w:t>
      </w:r>
    </w:p>
    <w:p>
      <w:r>
        <w:t>pandoc input.md --reference-doc=orro_corporate_reference.docx -o output.docx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