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90F" w:rsidRPr="00787C82" w:rsidRDefault="002F1F72">
      <w:pPr>
        <w:rPr>
          <w:rFonts w:ascii="Times New Roman" w:hAnsi="Times New Roman" w:cs="Times New Roman"/>
          <w:b/>
          <w:sz w:val="28"/>
        </w:rPr>
      </w:pPr>
      <w:r w:rsidRPr="00787C82">
        <w:rPr>
          <w:rFonts w:ascii="Times New Roman" w:hAnsi="Times New Roman" w:cs="Times New Roman"/>
          <w:b/>
          <w:sz w:val="28"/>
        </w:rPr>
        <w:t xml:space="preserve">56. Критерий </w:t>
      </w:r>
      <w:proofErr w:type="spellStart"/>
      <w:r w:rsidRPr="00787C82">
        <w:rPr>
          <w:rFonts w:ascii="Times New Roman" w:hAnsi="Times New Roman" w:cs="Times New Roman"/>
          <w:b/>
          <w:sz w:val="28"/>
        </w:rPr>
        <w:t>Вилкосона</w:t>
      </w:r>
      <w:proofErr w:type="spellEnd"/>
      <w:r w:rsidRPr="00787C82">
        <w:rPr>
          <w:rFonts w:ascii="Times New Roman" w:hAnsi="Times New Roman" w:cs="Times New Roman"/>
          <w:b/>
          <w:sz w:val="28"/>
        </w:rPr>
        <w:t>.</w:t>
      </w:r>
    </w:p>
    <w:p w:rsidR="002F1F72" w:rsidRPr="00787C82" w:rsidRDefault="002F1F72">
      <w:pP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</w:pPr>
      <w:r w:rsidRPr="00787C82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Н</w:t>
      </w:r>
      <w:r w:rsidRPr="00787C82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епараметрический </w:t>
      </w:r>
      <w:r w:rsidRPr="00787C82">
        <w:rPr>
          <w:rFonts w:ascii="Times New Roman" w:hAnsi="Times New Roman" w:cs="Times New Roman"/>
          <w:sz w:val="24"/>
          <w:szCs w:val="21"/>
          <w:shd w:val="clear" w:color="auto" w:fill="FFFFFF"/>
        </w:rPr>
        <w:t>статистический критерий</w:t>
      </w:r>
      <w:r w:rsidRPr="00787C82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, используемый для проверки различий между двумя </w:t>
      </w:r>
      <w:r w:rsidRPr="00787C82">
        <w:rPr>
          <w:rFonts w:ascii="Times New Roman" w:hAnsi="Times New Roman" w:cs="Times New Roman"/>
          <w:sz w:val="24"/>
          <w:szCs w:val="21"/>
          <w:shd w:val="clear" w:color="auto" w:fill="FFFFFF"/>
        </w:rPr>
        <w:t>выборками</w:t>
      </w:r>
      <w:r w:rsidRPr="00787C82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 парных или независимых измерений по уровню какого-либо количественного признака, измеренного в непрерывной или в порядковой шкале. Критерий предназначен для сопоставления показателей, измеренных в двух разных условиях на одной и той же выборке испытуемых. Он позволяет установить не только направленность изменений, но и их выраженность, то есть способен определить, является ли сдвиг показателей в одном направлении более интенсивным, чем в другом.</w:t>
      </w:r>
    </w:p>
    <w:p w:rsidR="002F1F72" w:rsidRPr="00787C82" w:rsidRDefault="002F1F72" w:rsidP="002F1F72">
      <w:pPr>
        <w:pStyle w:val="a4"/>
        <w:shd w:val="clear" w:color="auto" w:fill="FFFFFF"/>
        <w:rPr>
          <w:b/>
          <w:color w:val="222222"/>
          <w:sz w:val="28"/>
          <w:szCs w:val="21"/>
          <w:shd w:val="clear" w:color="auto" w:fill="FFFFFF"/>
        </w:rPr>
      </w:pPr>
      <w:r w:rsidRPr="00787C82">
        <w:rPr>
          <w:b/>
          <w:color w:val="222222"/>
          <w:sz w:val="28"/>
          <w:szCs w:val="21"/>
          <w:shd w:val="clear" w:color="auto" w:fill="FFFFFF"/>
        </w:rPr>
        <w:t>55. Проверка гипотезы о равенстве дисперсий.</w:t>
      </w:r>
    </w:p>
    <w:p w:rsidR="002F1F72" w:rsidRPr="002F1F72" w:rsidRDefault="002F1F72" w:rsidP="002F1F72">
      <w:pPr>
        <w:pStyle w:val="a4"/>
        <w:shd w:val="clear" w:color="auto" w:fill="FFFFFF"/>
        <w:rPr>
          <w:color w:val="333333"/>
          <w:szCs w:val="27"/>
        </w:rPr>
      </w:pPr>
      <w:r w:rsidRPr="002F1F72">
        <w:rPr>
          <w:color w:val="333333"/>
          <w:szCs w:val="27"/>
        </w:rPr>
        <w:t>Пусть имеются две нормально распределенные совокупности, дисперсии которых равны </w:t>
      </w:r>
      <w:r w:rsidRPr="002F1F72">
        <w:rPr>
          <w:noProof/>
          <w:color w:val="333333"/>
          <w:szCs w:val="27"/>
        </w:rPr>
        <w:drawing>
          <wp:inline distT="0" distB="0" distL="0" distR="0" wp14:anchorId="36179B04" wp14:editId="42A2C73D">
            <wp:extent cx="571500" cy="247650"/>
            <wp:effectExtent l="0" t="0" r="0" b="0"/>
            <wp:docPr id="8" name="Рисунок 8" descr="https://konspekta.net/studopediaorg/baza13/101061087852.files/image13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onspekta.net/studopediaorg/baza13/101061087852.files/image137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F72">
        <w:rPr>
          <w:color w:val="333333"/>
          <w:szCs w:val="27"/>
        </w:rPr>
        <w:t> . Необходимо проверить нулевую гипотезу о равенстве дисперсий, т.е. Н</w:t>
      </w:r>
      <w:r w:rsidRPr="002F1F72">
        <w:rPr>
          <w:color w:val="333333"/>
          <w:szCs w:val="27"/>
          <w:vertAlign w:val="subscript"/>
        </w:rPr>
        <w:t>0</w:t>
      </w:r>
      <w:r w:rsidRPr="002F1F72">
        <w:rPr>
          <w:color w:val="333333"/>
          <w:szCs w:val="27"/>
        </w:rPr>
        <w:t>: </w:t>
      </w:r>
      <w:r w:rsidRPr="002F1F72">
        <w:rPr>
          <w:noProof/>
          <w:color w:val="333333"/>
          <w:szCs w:val="27"/>
        </w:rPr>
        <w:drawing>
          <wp:inline distT="0" distB="0" distL="0" distR="0" wp14:anchorId="79C24061" wp14:editId="2C2CC58C">
            <wp:extent cx="514350" cy="247650"/>
            <wp:effectExtent l="0" t="0" r="0" b="0"/>
            <wp:docPr id="7" name="Рисунок 7" descr="https://konspekta.net/studopediaorg/baza13/101061087852.files/image13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konspekta.net/studopediaorg/baza13/101061087852.files/image1376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F72">
        <w:rPr>
          <w:color w:val="333333"/>
          <w:szCs w:val="27"/>
        </w:rPr>
        <w:t> .</w:t>
      </w:r>
    </w:p>
    <w:p w:rsidR="002F1F72" w:rsidRPr="002F1F72" w:rsidRDefault="002F1F72" w:rsidP="002F1F72">
      <w:pPr>
        <w:pStyle w:val="a4"/>
        <w:shd w:val="clear" w:color="auto" w:fill="FFFFFF"/>
        <w:rPr>
          <w:color w:val="333333"/>
          <w:szCs w:val="27"/>
        </w:rPr>
      </w:pPr>
      <w:r w:rsidRPr="002F1F72">
        <w:rPr>
          <w:color w:val="333333"/>
          <w:szCs w:val="27"/>
        </w:rPr>
        <w:t>Для проверки гипотезы Н</w:t>
      </w:r>
      <w:r w:rsidRPr="002F1F72">
        <w:rPr>
          <w:color w:val="333333"/>
          <w:szCs w:val="27"/>
          <w:vertAlign w:val="subscript"/>
        </w:rPr>
        <w:t>0 </w:t>
      </w:r>
      <w:r w:rsidRPr="002F1F72">
        <w:rPr>
          <w:color w:val="333333"/>
          <w:szCs w:val="27"/>
        </w:rPr>
        <w:t>из этих совокупностей взяты две независимые выборки объемов </w:t>
      </w:r>
      <w:r w:rsidRPr="002F1F72">
        <w:rPr>
          <w:noProof/>
          <w:color w:val="333333"/>
          <w:szCs w:val="27"/>
        </w:rPr>
        <w:drawing>
          <wp:inline distT="0" distB="0" distL="0" distR="0" wp14:anchorId="4CA34C86" wp14:editId="2FBB8127">
            <wp:extent cx="514350" cy="247650"/>
            <wp:effectExtent l="0" t="0" r="0" b="0"/>
            <wp:docPr id="6" name="Рисунок 6" descr="https://konspekta.net/studopediaorg/baza13/101061087852.files/image13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konspekta.net/studopediaorg/baza13/101061087852.files/image1378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F72">
        <w:rPr>
          <w:color w:val="333333"/>
          <w:szCs w:val="27"/>
        </w:rPr>
        <w:t> . Для оценки дисперсий используются исправленные выборочные дисперсии </w:t>
      </w:r>
      <w:r w:rsidRPr="002F1F72">
        <w:rPr>
          <w:noProof/>
          <w:color w:val="333333"/>
          <w:szCs w:val="27"/>
        </w:rPr>
        <w:drawing>
          <wp:inline distT="0" distB="0" distL="0" distR="0" wp14:anchorId="47569227" wp14:editId="5F31CBF7">
            <wp:extent cx="552450" cy="247650"/>
            <wp:effectExtent l="0" t="0" r="0" b="0"/>
            <wp:docPr id="5" name="Рисунок 5" descr="https://konspekta.net/studopediaorg/baza13/101061087852.files/image13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konspekta.net/studopediaorg/baza13/101061087852.files/image1380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F72">
        <w:rPr>
          <w:color w:val="333333"/>
          <w:szCs w:val="27"/>
        </w:rPr>
        <w:t> .</w:t>
      </w:r>
    </w:p>
    <w:p w:rsidR="002F1F72" w:rsidRPr="002F1F72" w:rsidRDefault="002F1F72" w:rsidP="002F1F72">
      <w:pPr>
        <w:pStyle w:val="a4"/>
        <w:shd w:val="clear" w:color="auto" w:fill="FFFFFF"/>
        <w:rPr>
          <w:color w:val="333333"/>
          <w:szCs w:val="27"/>
        </w:rPr>
      </w:pPr>
      <w:r w:rsidRPr="002F1F72">
        <w:rPr>
          <w:rStyle w:val="a5"/>
          <w:color w:val="333333"/>
          <w:szCs w:val="27"/>
        </w:rPr>
        <w:t>Правило 1</w:t>
      </w:r>
      <w:r w:rsidRPr="002F1F72">
        <w:rPr>
          <w:i/>
          <w:iCs/>
          <w:color w:val="333333"/>
          <w:szCs w:val="27"/>
        </w:rPr>
        <w:t>.</w:t>
      </w:r>
      <w:r w:rsidRPr="002F1F72">
        <w:rPr>
          <w:color w:val="333333"/>
          <w:szCs w:val="27"/>
        </w:rPr>
        <w:t> Для того, чтобы при заданном уровне значимости α проверить нулевую гипотезу </w:t>
      </w:r>
      <w:r w:rsidRPr="002F1F72">
        <w:rPr>
          <w:noProof/>
          <w:color w:val="333333"/>
          <w:szCs w:val="27"/>
        </w:rPr>
        <w:drawing>
          <wp:inline distT="0" distB="0" distL="0" distR="0" wp14:anchorId="146AAEDB" wp14:editId="5BC2BF27">
            <wp:extent cx="857250" cy="247650"/>
            <wp:effectExtent l="0" t="0" r="0" b="0"/>
            <wp:docPr id="4" name="Рисунок 4" descr="https://konspekta.net/studopediaorg/baza13/101061087852.files/image13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konspekta.net/studopediaorg/baza13/101061087852.files/image138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F72">
        <w:rPr>
          <w:color w:val="333333"/>
          <w:szCs w:val="27"/>
        </w:rPr>
        <w:t> о равенстве генеральных дисперсий нормальных совокупностей при конкурирующей гипотезе </w:t>
      </w:r>
      <w:r w:rsidRPr="002F1F72">
        <w:rPr>
          <w:noProof/>
          <w:color w:val="333333"/>
          <w:szCs w:val="27"/>
        </w:rPr>
        <w:drawing>
          <wp:inline distT="0" distB="0" distL="0" distR="0" wp14:anchorId="592C32D4" wp14:editId="0FA6CBEE">
            <wp:extent cx="838200" cy="247650"/>
            <wp:effectExtent l="0" t="0" r="0" b="0"/>
            <wp:docPr id="3" name="Рисунок 3" descr="https://konspekta.net/studopediaorg/baza13/101061087852.files/image13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konspekta.net/studopediaorg/baza13/101061087852.files/image1384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F72">
        <w:rPr>
          <w:color w:val="333333"/>
          <w:szCs w:val="27"/>
        </w:rPr>
        <w:t> , надо вычислить наблюдаемое значение критерия – отношение большей исправленной дисперсии к меньшей:</w:t>
      </w:r>
    </w:p>
    <w:p w:rsidR="002F1F72" w:rsidRPr="002F1F72" w:rsidRDefault="002F1F72" w:rsidP="002F1F72">
      <w:pPr>
        <w:pStyle w:val="a4"/>
        <w:shd w:val="clear" w:color="auto" w:fill="FFFFFF"/>
        <w:ind w:left="225"/>
        <w:rPr>
          <w:color w:val="333333"/>
          <w:szCs w:val="27"/>
        </w:rPr>
      </w:pPr>
      <w:r w:rsidRPr="002F1F72">
        <w:rPr>
          <w:noProof/>
          <w:color w:val="333333"/>
          <w:szCs w:val="27"/>
        </w:rPr>
        <w:drawing>
          <wp:inline distT="0" distB="0" distL="0" distR="0" wp14:anchorId="0CEA25EE" wp14:editId="0DBDE558">
            <wp:extent cx="704850" cy="457200"/>
            <wp:effectExtent l="0" t="0" r="0" b="0"/>
            <wp:docPr id="2" name="Рисунок 2" descr="https://konspekta.net/studopediaorg/baza13/101061087852.files/image13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konspekta.net/studopediaorg/baza13/101061087852.files/image1386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F72" w:rsidRPr="002F1F72" w:rsidRDefault="002F1F72" w:rsidP="002F1F72">
      <w:pPr>
        <w:pStyle w:val="a4"/>
        <w:shd w:val="clear" w:color="auto" w:fill="FFFFFF"/>
        <w:rPr>
          <w:color w:val="333333"/>
          <w:szCs w:val="27"/>
        </w:rPr>
      </w:pPr>
      <w:r w:rsidRPr="002F1F72">
        <w:rPr>
          <w:color w:val="333333"/>
          <w:szCs w:val="27"/>
        </w:rPr>
        <w:t xml:space="preserve">Далее необходимо найти критическую точку </w:t>
      </w:r>
      <w:proofErr w:type="spellStart"/>
      <w:r w:rsidRPr="002F1F72">
        <w:rPr>
          <w:color w:val="333333"/>
          <w:szCs w:val="27"/>
        </w:rPr>
        <w:t>F</w:t>
      </w:r>
      <w:r w:rsidRPr="002F1F72">
        <w:rPr>
          <w:color w:val="333333"/>
          <w:szCs w:val="27"/>
          <w:vertAlign w:val="subscript"/>
        </w:rPr>
        <w:t>кр</w:t>
      </w:r>
      <w:proofErr w:type="spellEnd"/>
      <w:r w:rsidRPr="002F1F72">
        <w:rPr>
          <w:color w:val="333333"/>
          <w:szCs w:val="27"/>
        </w:rPr>
        <w:t>(a; </w:t>
      </w:r>
      <w:r w:rsidRPr="002F1F72">
        <w:rPr>
          <w:i/>
          <w:iCs/>
          <w:color w:val="333333"/>
          <w:szCs w:val="27"/>
        </w:rPr>
        <w:t>k</w:t>
      </w:r>
      <w:r w:rsidRPr="002F1F72">
        <w:rPr>
          <w:color w:val="333333"/>
          <w:szCs w:val="27"/>
          <w:vertAlign w:val="subscript"/>
        </w:rPr>
        <w:t>1</w:t>
      </w:r>
      <w:r w:rsidRPr="002F1F72">
        <w:rPr>
          <w:color w:val="333333"/>
          <w:szCs w:val="27"/>
        </w:rPr>
        <w:t>; </w:t>
      </w:r>
      <w:r w:rsidRPr="002F1F72">
        <w:rPr>
          <w:i/>
          <w:iCs/>
          <w:color w:val="333333"/>
          <w:szCs w:val="27"/>
        </w:rPr>
        <w:t>k</w:t>
      </w:r>
      <w:r w:rsidRPr="002F1F72">
        <w:rPr>
          <w:color w:val="333333"/>
          <w:szCs w:val="27"/>
          <w:vertAlign w:val="subscript"/>
        </w:rPr>
        <w:t>2</w:t>
      </w:r>
      <w:r w:rsidRPr="002F1F72">
        <w:rPr>
          <w:color w:val="333333"/>
          <w:szCs w:val="27"/>
        </w:rPr>
        <w:t>), где a – уровень значимости, </w:t>
      </w:r>
      <w:r w:rsidRPr="002F1F72">
        <w:rPr>
          <w:color w:val="333333"/>
          <w:szCs w:val="27"/>
        </w:rPr>
        <w:br/>
      </w:r>
      <w:r w:rsidRPr="002F1F72">
        <w:rPr>
          <w:i/>
          <w:iCs/>
          <w:color w:val="333333"/>
          <w:szCs w:val="27"/>
        </w:rPr>
        <w:t>k</w:t>
      </w:r>
      <w:r w:rsidRPr="002F1F72">
        <w:rPr>
          <w:color w:val="333333"/>
          <w:szCs w:val="27"/>
          <w:vertAlign w:val="subscript"/>
        </w:rPr>
        <w:t>1</w:t>
      </w:r>
      <w:r w:rsidRPr="002F1F72">
        <w:rPr>
          <w:color w:val="333333"/>
          <w:szCs w:val="27"/>
        </w:rPr>
        <w:t>=</w:t>
      </w:r>
      <w:r w:rsidRPr="002F1F72">
        <w:rPr>
          <w:i/>
          <w:iCs/>
          <w:color w:val="333333"/>
          <w:szCs w:val="27"/>
        </w:rPr>
        <w:t>n</w:t>
      </w:r>
      <w:r w:rsidRPr="002F1F72">
        <w:rPr>
          <w:color w:val="333333"/>
          <w:szCs w:val="27"/>
          <w:vertAlign w:val="subscript"/>
        </w:rPr>
        <w:t>1</w:t>
      </w:r>
      <w:r w:rsidRPr="002F1F72">
        <w:rPr>
          <w:color w:val="333333"/>
          <w:szCs w:val="27"/>
        </w:rPr>
        <w:t> – 1, </w:t>
      </w:r>
      <w:r w:rsidRPr="002F1F72">
        <w:rPr>
          <w:i/>
          <w:iCs/>
          <w:color w:val="333333"/>
          <w:szCs w:val="27"/>
        </w:rPr>
        <w:t>k</w:t>
      </w:r>
      <w:r w:rsidRPr="002F1F72">
        <w:rPr>
          <w:color w:val="333333"/>
          <w:szCs w:val="27"/>
          <w:vertAlign w:val="subscript"/>
        </w:rPr>
        <w:t>2</w:t>
      </w:r>
      <w:r w:rsidRPr="002F1F72">
        <w:rPr>
          <w:color w:val="333333"/>
          <w:szCs w:val="27"/>
        </w:rPr>
        <w:t>=</w:t>
      </w:r>
      <w:r w:rsidRPr="002F1F72">
        <w:rPr>
          <w:i/>
          <w:iCs/>
          <w:color w:val="333333"/>
          <w:szCs w:val="27"/>
        </w:rPr>
        <w:t>n</w:t>
      </w:r>
      <w:r w:rsidRPr="002F1F72">
        <w:rPr>
          <w:color w:val="333333"/>
          <w:szCs w:val="27"/>
          <w:vertAlign w:val="subscript"/>
        </w:rPr>
        <w:t>2</w:t>
      </w:r>
      <w:r w:rsidRPr="002F1F72">
        <w:rPr>
          <w:color w:val="333333"/>
          <w:szCs w:val="27"/>
        </w:rPr>
        <w:t> – 1(</w:t>
      </w:r>
      <w:r w:rsidRPr="002F1F72">
        <w:rPr>
          <w:i/>
          <w:iCs/>
          <w:color w:val="333333"/>
          <w:szCs w:val="27"/>
        </w:rPr>
        <w:t>k</w:t>
      </w:r>
      <w:r w:rsidRPr="002F1F72">
        <w:rPr>
          <w:color w:val="333333"/>
          <w:szCs w:val="27"/>
          <w:vertAlign w:val="subscript"/>
        </w:rPr>
        <w:t>1</w:t>
      </w:r>
      <w:r w:rsidRPr="002F1F72">
        <w:rPr>
          <w:color w:val="333333"/>
          <w:szCs w:val="27"/>
        </w:rPr>
        <w:t> и </w:t>
      </w:r>
      <w:r w:rsidRPr="002F1F72">
        <w:rPr>
          <w:i/>
          <w:iCs/>
          <w:color w:val="333333"/>
          <w:szCs w:val="27"/>
        </w:rPr>
        <w:t>k</w:t>
      </w:r>
      <w:r w:rsidRPr="002F1F72">
        <w:rPr>
          <w:color w:val="333333"/>
          <w:szCs w:val="27"/>
          <w:vertAlign w:val="subscript"/>
        </w:rPr>
        <w:t>2</w:t>
      </w:r>
      <w:r w:rsidRPr="002F1F72">
        <w:rPr>
          <w:color w:val="333333"/>
          <w:szCs w:val="27"/>
        </w:rPr>
        <w:t> – числа степеней свободы).</w:t>
      </w:r>
    </w:p>
    <w:p w:rsidR="002F1F72" w:rsidRPr="002F1F72" w:rsidRDefault="002F1F72" w:rsidP="002F1F72">
      <w:pPr>
        <w:pStyle w:val="a4"/>
        <w:shd w:val="clear" w:color="auto" w:fill="FFFFFF"/>
        <w:rPr>
          <w:color w:val="333333"/>
          <w:szCs w:val="27"/>
        </w:rPr>
      </w:pPr>
      <w:r w:rsidRPr="002F1F72">
        <w:rPr>
          <w:color w:val="333333"/>
          <w:szCs w:val="27"/>
        </w:rPr>
        <w:t xml:space="preserve">Если </w:t>
      </w:r>
      <w:proofErr w:type="spellStart"/>
      <w:r w:rsidRPr="002F1F72">
        <w:rPr>
          <w:color w:val="333333"/>
          <w:szCs w:val="27"/>
        </w:rPr>
        <w:t>F</w:t>
      </w:r>
      <w:r w:rsidRPr="002F1F72">
        <w:rPr>
          <w:color w:val="333333"/>
          <w:szCs w:val="27"/>
          <w:vertAlign w:val="subscript"/>
        </w:rPr>
        <w:t>набл</w:t>
      </w:r>
      <w:proofErr w:type="spellEnd"/>
      <w:r w:rsidRPr="002F1F72">
        <w:rPr>
          <w:color w:val="333333"/>
          <w:szCs w:val="27"/>
        </w:rPr>
        <w:t> </w:t>
      </w:r>
      <w:proofErr w:type="gramStart"/>
      <w:r w:rsidRPr="002F1F72">
        <w:rPr>
          <w:color w:val="333333"/>
          <w:szCs w:val="27"/>
        </w:rPr>
        <w:t xml:space="preserve">&lt; </w:t>
      </w:r>
      <w:proofErr w:type="spellStart"/>
      <w:r w:rsidRPr="002F1F72">
        <w:rPr>
          <w:color w:val="333333"/>
          <w:szCs w:val="27"/>
        </w:rPr>
        <w:t>F</w:t>
      </w:r>
      <w:proofErr w:type="gramEnd"/>
      <w:r w:rsidRPr="002F1F72">
        <w:rPr>
          <w:color w:val="333333"/>
          <w:szCs w:val="27"/>
          <w:vertAlign w:val="subscript"/>
        </w:rPr>
        <w:t>кр</w:t>
      </w:r>
      <w:proofErr w:type="spellEnd"/>
      <w:r w:rsidRPr="002F1F72">
        <w:rPr>
          <w:color w:val="333333"/>
          <w:szCs w:val="27"/>
        </w:rPr>
        <w:t>, то нет оснований отвергать нулевую гипотезу.</w:t>
      </w:r>
    </w:p>
    <w:p w:rsidR="00B31683" w:rsidRDefault="002F1F72" w:rsidP="002F1F72">
      <w:pPr>
        <w:pStyle w:val="a4"/>
        <w:shd w:val="clear" w:color="auto" w:fill="FFFFFF"/>
        <w:rPr>
          <w:color w:val="333333"/>
          <w:szCs w:val="27"/>
        </w:rPr>
      </w:pPr>
      <w:r w:rsidRPr="002F1F72">
        <w:rPr>
          <w:color w:val="333333"/>
          <w:szCs w:val="27"/>
        </w:rPr>
        <w:t xml:space="preserve">Если </w:t>
      </w:r>
      <w:proofErr w:type="spellStart"/>
      <w:r w:rsidRPr="002F1F72">
        <w:rPr>
          <w:color w:val="333333"/>
          <w:szCs w:val="27"/>
        </w:rPr>
        <w:t>F</w:t>
      </w:r>
      <w:proofErr w:type="gramStart"/>
      <w:r w:rsidRPr="002F1F72">
        <w:rPr>
          <w:color w:val="333333"/>
          <w:szCs w:val="27"/>
          <w:vertAlign w:val="subscript"/>
        </w:rPr>
        <w:t>набл</w:t>
      </w:r>
      <w:proofErr w:type="spellEnd"/>
      <w:r w:rsidRPr="002F1F72">
        <w:rPr>
          <w:color w:val="333333"/>
          <w:szCs w:val="27"/>
        </w:rPr>
        <w:t> &gt;</w:t>
      </w:r>
      <w:proofErr w:type="gramEnd"/>
      <w:r w:rsidRPr="002F1F72">
        <w:rPr>
          <w:color w:val="333333"/>
          <w:szCs w:val="27"/>
        </w:rPr>
        <w:t xml:space="preserve"> </w:t>
      </w:r>
      <w:proofErr w:type="spellStart"/>
      <w:r w:rsidRPr="002F1F72">
        <w:rPr>
          <w:color w:val="333333"/>
          <w:szCs w:val="27"/>
        </w:rPr>
        <w:t>F</w:t>
      </w:r>
      <w:r w:rsidRPr="002F1F72">
        <w:rPr>
          <w:color w:val="333333"/>
          <w:szCs w:val="27"/>
          <w:vertAlign w:val="subscript"/>
        </w:rPr>
        <w:t>кр</w:t>
      </w:r>
      <w:proofErr w:type="spellEnd"/>
      <w:r w:rsidRPr="002F1F72">
        <w:rPr>
          <w:color w:val="333333"/>
          <w:szCs w:val="27"/>
        </w:rPr>
        <w:t>, то нулевую гипотезу отвергают.</w:t>
      </w:r>
    </w:p>
    <w:p w:rsidR="002F1F72" w:rsidRPr="002F1F72" w:rsidRDefault="002F1F72" w:rsidP="002F1F72">
      <w:pPr>
        <w:pStyle w:val="a4"/>
        <w:shd w:val="clear" w:color="auto" w:fill="FFFFFF"/>
        <w:rPr>
          <w:color w:val="333333"/>
          <w:szCs w:val="27"/>
        </w:rPr>
      </w:pPr>
      <w:r w:rsidRPr="002F1F72">
        <w:rPr>
          <w:rStyle w:val="a5"/>
          <w:color w:val="333333"/>
          <w:szCs w:val="27"/>
        </w:rPr>
        <w:t>Правило 2</w:t>
      </w:r>
      <w:r w:rsidRPr="002F1F72">
        <w:rPr>
          <w:i/>
          <w:iCs/>
          <w:color w:val="333333"/>
          <w:szCs w:val="27"/>
        </w:rPr>
        <w:t>.</w:t>
      </w:r>
      <w:r w:rsidRPr="002F1F72">
        <w:rPr>
          <w:color w:val="333333"/>
          <w:szCs w:val="27"/>
        </w:rPr>
        <w:t> При конкурирующей гипотезе </w:t>
      </w:r>
      <w:r w:rsidRPr="002F1F72">
        <w:rPr>
          <w:noProof/>
          <w:color w:val="333333"/>
          <w:szCs w:val="27"/>
        </w:rPr>
        <w:drawing>
          <wp:inline distT="0" distB="0" distL="0" distR="0" wp14:anchorId="49141831" wp14:editId="22F0E49F">
            <wp:extent cx="838200" cy="247650"/>
            <wp:effectExtent l="0" t="0" r="0" b="0"/>
            <wp:docPr id="1" name="Рисунок 1" descr="https://konspekta.net/studopediaorg/baza13/101061087852.files/image13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konspekta.net/studopediaorg/baza13/101061087852.files/image1388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F72">
        <w:rPr>
          <w:color w:val="333333"/>
          <w:szCs w:val="27"/>
        </w:rPr>
        <w:t xml:space="preserve"> ищут критическую точку </w:t>
      </w:r>
      <w:proofErr w:type="spellStart"/>
      <w:r w:rsidRPr="002F1F72">
        <w:rPr>
          <w:color w:val="333333"/>
          <w:szCs w:val="27"/>
        </w:rPr>
        <w:t>F</w:t>
      </w:r>
      <w:r w:rsidRPr="002F1F72">
        <w:rPr>
          <w:color w:val="333333"/>
          <w:szCs w:val="27"/>
          <w:vertAlign w:val="subscript"/>
        </w:rPr>
        <w:t>кр</w:t>
      </w:r>
      <w:proofErr w:type="spellEnd"/>
      <w:r w:rsidRPr="002F1F72">
        <w:rPr>
          <w:color w:val="333333"/>
          <w:szCs w:val="27"/>
        </w:rPr>
        <w:t>(a/2; </w:t>
      </w:r>
      <w:r w:rsidRPr="002F1F72">
        <w:rPr>
          <w:i/>
          <w:iCs/>
          <w:color w:val="333333"/>
          <w:szCs w:val="27"/>
        </w:rPr>
        <w:t>k</w:t>
      </w:r>
      <w:r w:rsidRPr="002F1F72">
        <w:rPr>
          <w:color w:val="333333"/>
          <w:szCs w:val="27"/>
          <w:vertAlign w:val="subscript"/>
        </w:rPr>
        <w:t>1</w:t>
      </w:r>
      <w:r w:rsidRPr="002F1F72">
        <w:rPr>
          <w:color w:val="333333"/>
          <w:szCs w:val="27"/>
        </w:rPr>
        <w:t>; </w:t>
      </w:r>
      <w:r w:rsidRPr="002F1F72">
        <w:rPr>
          <w:i/>
          <w:iCs/>
          <w:color w:val="333333"/>
          <w:szCs w:val="27"/>
        </w:rPr>
        <w:t>k</w:t>
      </w:r>
      <w:r w:rsidRPr="002F1F72">
        <w:rPr>
          <w:color w:val="333333"/>
          <w:szCs w:val="27"/>
          <w:vertAlign w:val="subscript"/>
        </w:rPr>
        <w:t>2</w:t>
      </w:r>
      <w:r w:rsidRPr="002F1F72">
        <w:rPr>
          <w:color w:val="333333"/>
          <w:szCs w:val="27"/>
        </w:rPr>
        <w:t>).</w:t>
      </w:r>
    </w:p>
    <w:p w:rsidR="002F1F72" w:rsidRPr="002F1F72" w:rsidRDefault="002F1F72" w:rsidP="002F1F72">
      <w:pPr>
        <w:pStyle w:val="a4"/>
        <w:shd w:val="clear" w:color="auto" w:fill="FFFFFF"/>
        <w:ind w:left="225"/>
        <w:rPr>
          <w:color w:val="333333"/>
          <w:szCs w:val="27"/>
        </w:rPr>
      </w:pPr>
      <w:r w:rsidRPr="002F1F72">
        <w:rPr>
          <w:color w:val="333333"/>
          <w:szCs w:val="27"/>
        </w:rPr>
        <w:t xml:space="preserve">Если </w:t>
      </w:r>
      <w:proofErr w:type="spellStart"/>
      <w:r w:rsidRPr="002F1F72">
        <w:rPr>
          <w:color w:val="333333"/>
          <w:szCs w:val="27"/>
        </w:rPr>
        <w:t>F</w:t>
      </w:r>
      <w:r w:rsidRPr="002F1F72">
        <w:rPr>
          <w:color w:val="333333"/>
          <w:szCs w:val="27"/>
          <w:vertAlign w:val="subscript"/>
        </w:rPr>
        <w:t>набл</w:t>
      </w:r>
      <w:proofErr w:type="spellEnd"/>
      <w:r w:rsidRPr="002F1F72">
        <w:rPr>
          <w:color w:val="333333"/>
          <w:szCs w:val="27"/>
        </w:rPr>
        <w:t> </w:t>
      </w:r>
      <w:proofErr w:type="gramStart"/>
      <w:r w:rsidRPr="002F1F72">
        <w:rPr>
          <w:color w:val="333333"/>
          <w:szCs w:val="27"/>
        </w:rPr>
        <w:t xml:space="preserve">&lt; </w:t>
      </w:r>
      <w:proofErr w:type="spellStart"/>
      <w:r w:rsidRPr="002F1F72">
        <w:rPr>
          <w:color w:val="333333"/>
          <w:szCs w:val="27"/>
        </w:rPr>
        <w:t>F</w:t>
      </w:r>
      <w:proofErr w:type="gramEnd"/>
      <w:r w:rsidRPr="002F1F72">
        <w:rPr>
          <w:color w:val="333333"/>
          <w:szCs w:val="27"/>
          <w:vertAlign w:val="subscript"/>
        </w:rPr>
        <w:t>кр</w:t>
      </w:r>
      <w:proofErr w:type="spellEnd"/>
      <w:r w:rsidRPr="002F1F72">
        <w:rPr>
          <w:color w:val="333333"/>
          <w:szCs w:val="27"/>
        </w:rPr>
        <w:t>, то нет оснований отвергать нулевую гипотезу.</w:t>
      </w:r>
    </w:p>
    <w:p w:rsidR="002F1F72" w:rsidRPr="002F1F72" w:rsidRDefault="002F1F72" w:rsidP="002F1F72">
      <w:pPr>
        <w:pStyle w:val="a4"/>
        <w:shd w:val="clear" w:color="auto" w:fill="FFFFFF"/>
        <w:ind w:left="225"/>
        <w:rPr>
          <w:color w:val="333333"/>
          <w:szCs w:val="27"/>
        </w:rPr>
      </w:pPr>
      <w:r w:rsidRPr="002F1F72">
        <w:rPr>
          <w:color w:val="333333"/>
          <w:szCs w:val="27"/>
        </w:rPr>
        <w:t xml:space="preserve">Если </w:t>
      </w:r>
      <w:proofErr w:type="spellStart"/>
      <w:r w:rsidRPr="002F1F72">
        <w:rPr>
          <w:color w:val="333333"/>
          <w:szCs w:val="27"/>
        </w:rPr>
        <w:t>F</w:t>
      </w:r>
      <w:proofErr w:type="gramStart"/>
      <w:r w:rsidRPr="002F1F72">
        <w:rPr>
          <w:color w:val="333333"/>
          <w:szCs w:val="27"/>
          <w:vertAlign w:val="subscript"/>
        </w:rPr>
        <w:t>набл</w:t>
      </w:r>
      <w:proofErr w:type="spellEnd"/>
      <w:r w:rsidRPr="002F1F72">
        <w:rPr>
          <w:color w:val="333333"/>
          <w:szCs w:val="27"/>
        </w:rPr>
        <w:t> &gt;</w:t>
      </w:r>
      <w:proofErr w:type="gramEnd"/>
      <w:r w:rsidRPr="002F1F72">
        <w:rPr>
          <w:color w:val="333333"/>
          <w:szCs w:val="27"/>
        </w:rPr>
        <w:t xml:space="preserve"> </w:t>
      </w:r>
      <w:proofErr w:type="spellStart"/>
      <w:r w:rsidRPr="002F1F72">
        <w:rPr>
          <w:color w:val="333333"/>
          <w:szCs w:val="27"/>
        </w:rPr>
        <w:t>F</w:t>
      </w:r>
      <w:r w:rsidRPr="002F1F72">
        <w:rPr>
          <w:color w:val="333333"/>
          <w:szCs w:val="27"/>
          <w:vertAlign w:val="subscript"/>
        </w:rPr>
        <w:t>кр</w:t>
      </w:r>
      <w:proofErr w:type="spellEnd"/>
      <w:r w:rsidRPr="002F1F72">
        <w:rPr>
          <w:color w:val="333333"/>
          <w:szCs w:val="27"/>
        </w:rPr>
        <w:t>, то нулевую гипотезу отвергают.</w:t>
      </w:r>
    </w:p>
    <w:p w:rsidR="00B31683" w:rsidRDefault="002F1F72" w:rsidP="002F1F72">
      <w:pPr>
        <w:pStyle w:val="a4"/>
        <w:shd w:val="clear" w:color="auto" w:fill="FFFFFF"/>
        <w:ind w:left="225"/>
        <w:rPr>
          <w:color w:val="333333"/>
          <w:szCs w:val="27"/>
        </w:rPr>
      </w:pPr>
      <w:proofErr w:type="spellStart"/>
      <w:r w:rsidRPr="002F1F72">
        <w:rPr>
          <w:color w:val="333333"/>
          <w:szCs w:val="27"/>
        </w:rPr>
        <w:t>F</w:t>
      </w:r>
      <w:r w:rsidRPr="002F1F72">
        <w:rPr>
          <w:color w:val="333333"/>
          <w:szCs w:val="27"/>
          <w:vertAlign w:val="subscript"/>
        </w:rPr>
        <w:t>кр</w:t>
      </w:r>
      <w:proofErr w:type="spellEnd"/>
      <w:r w:rsidRPr="002F1F72">
        <w:rPr>
          <w:color w:val="333333"/>
          <w:szCs w:val="27"/>
        </w:rPr>
        <w:t> ищут по таблицам распределения Фишера-</w:t>
      </w:r>
      <w:proofErr w:type="spellStart"/>
      <w:r w:rsidRPr="002F1F72">
        <w:rPr>
          <w:color w:val="333333"/>
          <w:szCs w:val="27"/>
        </w:rPr>
        <w:t>Снедекора</w:t>
      </w:r>
      <w:proofErr w:type="spellEnd"/>
      <w:r w:rsidR="00B31683">
        <w:rPr>
          <w:color w:val="333333"/>
          <w:szCs w:val="27"/>
        </w:rPr>
        <w:t>.</w:t>
      </w:r>
    </w:p>
    <w:p w:rsidR="00B31683" w:rsidRPr="00787C82" w:rsidRDefault="00B31683" w:rsidP="00B31683">
      <w:pPr>
        <w:pStyle w:val="a4"/>
        <w:shd w:val="clear" w:color="auto" w:fill="FFFFFF"/>
        <w:rPr>
          <w:b/>
          <w:color w:val="333333"/>
          <w:sz w:val="28"/>
          <w:szCs w:val="27"/>
        </w:rPr>
      </w:pPr>
      <w:r w:rsidRPr="00787C82">
        <w:rPr>
          <w:b/>
          <w:color w:val="333333"/>
          <w:sz w:val="28"/>
          <w:szCs w:val="27"/>
        </w:rPr>
        <w:t xml:space="preserve">54. </w:t>
      </w:r>
      <w:r w:rsidRPr="00787C82">
        <w:rPr>
          <w:b/>
          <w:color w:val="000000"/>
          <w:sz w:val="28"/>
          <w:szCs w:val="27"/>
        </w:rPr>
        <w:t>Применение t-критерия для сравнения двух средних</w:t>
      </w:r>
    </w:p>
    <w:p w:rsidR="00B31683" w:rsidRPr="00B31683" w:rsidRDefault="002F1F72" w:rsidP="00B31683">
      <w:pPr>
        <w:pStyle w:val="a4"/>
        <w:ind w:left="180"/>
        <w:rPr>
          <w:rFonts w:ascii="Verdana" w:hAnsi="Verdana"/>
          <w:color w:val="000000" w:themeColor="text1"/>
          <w:sz w:val="20"/>
          <w:szCs w:val="20"/>
        </w:rPr>
      </w:pPr>
      <w:r w:rsidRPr="00B31683">
        <w:rPr>
          <w:color w:val="000000" w:themeColor="text1"/>
          <w:szCs w:val="27"/>
        </w:rPr>
        <w:lastRenderedPageBreak/>
        <w:t> </w:t>
      </w:r>
      <w:r w:rsidR="00B31683" w:rsidRPr="00B31683">
        <w:rPr>
          <w:rFonts w:ascii="Verdana" w:hAnsi="Verdana"/>
          <w:color w:val="000000" w:themeColor="text1"/>
          <w:sz w:val="20"/>
          <w:szCs w:val="20"/>
        </w:rPr>
        <w:t>Для сравнения средних величин t-критерий Стьюдента рассчитывается по следующей формуле:</w:t>
      </w:r>
    </w:p>
    <w:p w:rsidR="00B31683" w:rsidRPr="00B31683" w:rsidRDefault="00B31683" w:rsidP="00B31683">
      <w:pPr>
        <w:spacing w:after="0" w:line="240" w:lineRule="auto"/>
        <w:jc w:val="center"/>
        <w:rPr>
          <w:rFonts w:ascii="Verdana" w:eastAsia="Times New Roman" w:hAnsi="Verdana" w:cs="Times New Roman"/>
          <w:color w:val="000000" w:themeColor="text1"/>
          <w:sz w:val="20"/>
          <w:szCs w:val="20"/>
          <w:lang w:eastAsia="ru-RU"/>
        </w:rPr>
      </w:pPr>
      <w:r w:rsidRPr="00B31683">
        <w:rPr>
          <w:rFonts w:ascii="Verdana" w:eastAsia="Times New Roman" w:hAnsi="Verdana" w:cs="Times New Roman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 wp14:anchorId="4FD55AD7" wp14:editId="470AD7BA">
            <wp:extent cx="1143000" cy="428625"/>
            <wp:effectExtent l="0" t="0" r="0" b="9525"/>
            <wp:docPr id="9" name="Рисунок 9" descr="http://medstatistic.ru/theory/formula_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dstatistic.ru/theory/formula_studen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683" w:rsidRPr="00B31683" w:rsidRDefault="00B31683" w:rsidP="00B31683">
      <w:pPr>
        <w:spacing w:before="100" w:beforeAutospacing="1" w:after="100" w:afterAutospacing="1" w:line="240" w:lineRule="auto"/>
        <w:ind w:left="180"/>
        <w:rPr>
          <w:rFonts w:ascii="Verdana" w:eastAsia="Times New Roman" w:hAnsi="Verdana" w:cs="Times New Roman"/>
          <w:color w:val="000000" w:themeColor="text1"/>
          <w:sz w:val="20"/>
          <w:szCs w:val="20"/>
          <w:lang w:eastAsia="ru-RU"/>
        </w:rPr>
      </w:pPr>
      <w:r w:rsidRPr="00B31683">
        <w:rPr>
          <w:rFonts w:ascii="Verdana" w:eastAsia="Times New Roman" w:hAnsi="Verdana" w:cs="Times New Roman"/>
          <w:color w:val="000000" w:themeColor="text1"/>
          <w:sz w:val="20"/>
          <w:szCs w:val="20"/>
          <w:lang w:eastAsia="ru-RU"/>
        </w:rPr>
        <w:t>где </w:t>
      </w:r>
      <w:r w:rsidRPr="00B31683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ru-RU"/>
        </w:rPr>
        <w:t>М</w:t>
      </w:r>
      <w:r w:rsidRPr="00B31683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vertAlign w:val="subscript"/>
          <w:lang w:eastAsia="ru-RU"/>
        </w:rPr>
        <w:t>1</w:t>
      </w:r>
      <w:r w:rsidRPr="00B31683">
        <w:rPr>
          <w:rFonts w:ascii="Verdana" w:eastAsia="Times New Roman" w:hAnsi="Verdana" w:cs="Times New Roman"/>
          <w:color w:val="000000" w:themeColor="text1"/>
          <w:sz w:val="20"/>
          <w:szCs w:val="20"/>
          <w:lang w:eastAsia="ru-RU"/>
        </w:rPr>
        <w:t> - средняя арифметическая первой сравниваемой совокупности (группы), </w:t>
      </w:r>
      <w:r w:rsidRPr="00B31683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ru-RU"/>
        </w:rPr>
        <w:t>М</w:t>
      </w:r>
      <w:r w:rsidRPr="00B31683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vertAlign w:val="subscript"/>
          <w:lang w:eastAsia="ru-RU"/>
        </w:rPr>
        <w:t>2</w:t>
      </w:r>
      <w:r w:rsidRPr="00B31683">
        <w:rPr>
          <w:rFonts w:ascii="Verdana" w:eastAsia="Times New Roman" w:hAnsi="Verdana" w:cs="Times New Roman"/>
          <w:color w:val="000000" w:themeColor="text1"/>
          <w:sz w:val="20"/>
          <w:szCs w:val="20"/>
          <w:lang w:eastAsia="ru-RU"/>
        </w:rPr>
        <w:t> - средняя арифметическая второй сравниваемой совокупности (группы), </w:t>
      </w:r>
      <w:r w:rsidRPr="00B31683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ru-RU"/>
        </w:rPr>
        <w:t>m</w:t>
      </w:r>
      <w:r w:rsidRPr="00B31683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vertAlign w:val="subscript"/>
          <w:lang w:eastAsia="ru-RU"/>
        </w:rPr>
        <w:t>1</w:t>
      </w:r>
      <w:r w:rsidRPr="00B31683">
        <w:rPr>
          <w:rFonts w:ascii="Verdana" w:eastAsia="Times New Roman" w:hAnsi="Verdana" w:cs="Times New Roman"/>
          <w:color w:val="000000" w:themeColor="text1"/>
          <w:sz w:val="20"/>
          <w:szCs w:val="20"/>
          <w:lang w:eastAsia="ru-RU"/>
        </w:rPr>
        <w:t> - средняя ошибка первой средней арифметической, </w:t>
      </w:r>
      <w:r w:rsidRPr="00B31683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ru-RU"/>
        </w:rPr>
        <w:t>m</w:t>
      </w:r>
      <w:r w:rsidRPr="00B31683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vertAlign w:val="subscript"/>
          <w:lang w:eastAsia="ru-RU"/>
        </w:rPr>
        <w:t>2</w:t>
      </w:r>
      <w:r w:rsidRPr="00B31683">
        <w:rPr>
          <w:rFonts w:ascii="Verdana" w:eastAsia="Times New Roman" w:hAnsi="Verdana" w:cs="Times New Roman"/>
          <w:color w:val="000000" w:themeColor="text1"/>
          <w:sz w:val="20"/>
          <w:szCs w:val="20"/>
          <w:lang w:eastAsia="ru-RU"/>
        </w:rPr>
        <w:t> - средняя ошибка второй средней арифметической</w:t>
      </w:r>
    </w:p>
    <w:p w:rsidR="00B31683" w:rsidRPr="00B31683" w:rsidRDefault="00B31683" w:rsidP="00B31683">
      <w:pPr>
        <w:spacing w:before="100" w:beforeAutospacing="1" w:after="100" w:afterAutospacing="1" w:line="240" w:lineRule="auto"/>
        <w:ind w:left="180"/>
        <w:rPr>
          <w:rFonts w:ascii="Verdana" w:eastAsia="Times New Roman" w:hAnsi="Verdana" w:cs="Times New Roman"/>
          <w:color w:val="000000" w:themeColor="text1"/>
          <w:sz w:val="20"/>
          <w:szCs w:val="20"/>
          <w:lang w:eastAsia="ru-RU"/>
        </w:rPr>
      </w:pPr>
      <w:r w:rsidRPr="00B31683">
        <w:rPr>
          <w:rFonts w:ascii="Verdana" w:eastAsia="Times New Roman" w:hAnsi="Verdana" w:cs="Times New Roman"/>
          <w:color w:val="000000" w:themeColor="text1"/>
          <w:sz w:val="20"/>
          <w:szCs w:val="20"/>
          <w:lang w:eastAsia="ru-RU"/>
        </w:rPr>
        <w:t>Полученное значение t-критерия Стьюдента необходимо правильно интерпретировать. Для этого нам необходимо знать количество исследуемых в каждой группе (n</w:t>
      </w:r>
      <w:r w:rsidRPr="00B31683">
        <w:rPr>
          <w:rFonts w:ascii="Verdana" w:eastAsia="Times New Roman" w:hAnsi="Verdana" w:cs="Times New Roman"/>
          <w:color w:val="000000" w:themeColor="text1"/>
          <w:sz w:val="20"/>
          <w:szCs w:val="20"/>
          <w:vertAlign w:val="subscript"/>
          <w:lang w:eastAsia="ru-RU"/>
        </w:rPr>
        <w:t>1</w:t>
      </w:r>
      <w:r w:rsidRPr="00B31683">
        <w:rPr>
          <w:rFonts w:ascii="Verdana" w:eastAsia="Times New Roman" w:hAnsi="Verdana" w:cs="Times New Roman"/>
          <w:color w:val="000000" w:themeColor="text1"/>
          <w:sz w:val="20"/>
          <w:szCs w:val="20"/>
          <w:lang w:eastAsia="ru-RU"/>
        </w:rPr>
        <w:t> и n</w:t>
      </w:r>
      <w:r w:rsidRPr="00B31683">
        <w:rPr>
          <w:rFonts w:ascii="Verdana" w:eastAsia="Times New Roman" w:hAnsi="Verdana" w:cs="Times New Roman"/>
          <w:color w:val="000000" w:themeColor="text1"/>
          <w:sz w:val="20"/>
          <w:szCs w:val="20"/>
          <w:vertAlign w:val="subscript"/>
          <w:lang w:eastAsia="ru-RU"/>
        </w:rPr>
        <w:t>2</w:t>
      </w:r>
      <w:r w:rsidRPr="00B31683">
        <w:rPr>
          <w:rFonts w:ascii="Verdana" w:eastAsia="Times New Roman" w:hAnsi="Verdana" w:cs="Times New Roman"/>
          <w:color w:val="000000" w:themeColor="text1"/>
          <w:sz w:val="20"/>
          <w:szCs w:val="20"/>
          <w:lang w:eastAsia="ru-RU"/>
        </w:rPr>
        <w:t>). Находим число степеней свободы </w:t>
      </w:r>
      <w:r w:rsidRPr="00B31683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ru-RU"/>
        </w:rPr>
        <w:t>f</w:t>
      </w:r>
      <w:r w:rsidRPr="00B31683">
        <w:rPr>
          <w:rFonts w:ascii="Verdana" w:eastAsia="Times New Roman" w:hAnsi="Verdana" w:cs="Times New Roman"/>
          <w:color w:val="000000" w:themeColor="text1"/>
          <w:sz w:val="20"/>
          <w:szCs w:val="20"/>
          <w:lang w:eastAsia="ru-RU"/>
        </w:rPr>
        <w:t> по следующей формуле:</w:t>
      </w:r>
    </w:p>
    <w:p w:rsidR="00B31683" w:rsidRPr="00B31683" w:rsidRDefault="00B31683" w:rsidP="00B31683">
      <w:pPr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r w:rsidRPr="00B31683">
        <w:rPr>
          <w:rFonts w:ascii="Courier New" w:eastAsia="Times New Roman" w:hAnsi="Courier New" w:cs="Courier New"/>
          <w:i/>
          <w:iCs/>
          <w:color w:val="000000" w:themeColor="text1"/>
          <w:sz w:val="28"/>
          <w:szCs w:val="28"/>
          <w:lang w:eastAsia="ru-RU"/>
        </w:rPr>
        <w:t>f = (n</w:t>
      </w:r>
      <w:r w:rsidRPr="00B31683">
        <w:rPr>
          <w:rFonts w:ascii="Courier New" w:eastAsia="Times New Roman" w:hAnsi="Courier New" w:cs="Courier New"/>
          <w:i/>
          <w:iCs/>
          <w:color w:val="000000" w:themeColor="text1"/>
          <w:sz w:val="28"/>
          <w:szCs w:val="28"/>
          <w:vertAlign w:val="subscript"/>
          <w:lang w:eastAsia="ru-RU"/>
        </w:rPr>
        <w:t>1</w:t>
      </w:r>
      <w:r w:rsidRPr="00B31683">
        <w:rPr>
          <w:rFonts w:ascii="Courier New" w:eastAsia="Times New Roman" w:hAnsi="Courier New" w:cs="Courier New"/>
          <w:i/>
          <w:iCs/>
          <w:color w:val="000000" w:themeColor="text1"/>
          <w:sz w:val="28"/>
          <w:szCs w:val="28"/>
          <w:lang w:eastAsia="ru-RU"/>
        </w:rPr>
        <w:t> + n</w:t>
      </w:r>
      <w:r w:rsidRPr="00B31683">
        <w:rPr>
          <w:rFonts w:ascii="Courier New" w:eastAsia="Times New Roman" w:hAnsi="Courier New" w:cs="Courier New"/>
          <w:i/>
          <w:iCs/>
          <w:color w:val="000000" w:themeColor="text1"/>
          <w:sz w:val="28"/>
          <w:szCs w:val="28"/>
          <w:vertAlign w:val="subscript"/>
          <w:lang w:eastAsia="ru-RU"/>
        </w:rPr>
        <w:t>2</w:t>
      </w:r>
      <w:r w:rsidRPr="00B31683">
        <w:rPr>
          <w:rFonts w:ascii="Courier New" w:eastAsia="Times New Roman" w:hAnsi="Courier New" w:cs="Courier New"/>
          <w:i/>
          <w:iCs/>
          <w:color w:val="000000" w:themeColor="text1"/>
          <w:sz w:val="28"/>
          <w:szCs w:val="28"/>
          <w:lang w:eastAsia="ru-RU"/>
        </w:rPr>
        <w:t>) - 2</w:t>
      </w:r>
    </w:p>
    <w:p w:rsidR="00B31683" w:rsidRPr="00B31683" w:rsidRDefault="00B31683" w:rsidP="00B31683">
      <w:pPr>
        <w:spacing w:before="100" w:beforeAutospacing="1" w:after="100" w:afterAutospacing="1" w:line="240" w:lineRule="auto"/>
        <w:ind w:left="180"/>
        <w:rPr>
          <w:rFonts w:ascii="Verdana" w:eastAsia="Times New Roman" w:hAnsi="Verdana" w:cs="Times New Roman"/>
          <w:color w:val="000000" w:themeColor="text1"/>
          <w:sz w:val="20"/>
          <w:szCs w:val="20"/>
          <w:lang w:eastAsia="ru-RU"/>
        </w:rPr>
      </w:pPr>
      <w:r w:rsidRPr="00B31683">
        <w:rPr>
          <w:rFonts w:ascii="Verdana" w:eastAsia="Times New Roman" w:hAnsi="Verdana" w:cs="Times New Roman"/>
          <w:color w:val="000000" w:themeColor="text1"/>
          <w:sz w:val="20"/>
          <w:szCs w:val="20"/>
          <w:lang w:eastAsia="ru-RU"/>
        </w:rPr>
        <w:t>После этого определяем критическое значение t-критерия Стьюдента для требуемого уровня значимости (например, p=0,05) и при данном числе степеней свободы </w:t>
      </w:r>
      <w:r w:rsidRPr="00B31683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ru-RU"/>
        </w:rPr>
        <w:t>f</w:t>
      </w:r>
      <w:r w:rsidRPr="00B31683">
        <w:rPr>
          <w:rFonts w:ascii="Verdana" w:eastAsia="Times New Roman" w:hAnsi="Verdana" w:cs="Times New Roman"/>
          <w:color w:val="000000" w:themeColor="text1"/>
          <w:sz w:val="20"/>
          <w:szCs w:val="20"/>
          <w:lang w:eastAsia="ru-RU"/>
        </w:rPr>
        <w:t> по таблице (</w:t>
      </w:r>
      <w:r w:rsidRPr="00B31683">
        <w:rPr>
          <w:rFonts w:ascii="Verdana" w:eastAsia="Times New Roman" w:hAnsi="Verdana" w:cs="Times New Roman"/>
          <w:i/>
          <w:iCs/>
          <w:color w:val="000000" w:themeColor="text1"/>
          <w:sz w:val="20"/>
          <w:szCs w:val="20"/>
          <w:lang w:eastAsia="ru-RU"/>
        </w:rPr>
        <w:t>см. ниже</w:t>
      </w:r>
      <w:r w:rsidRPr="00B31683">
        <w:rPr>
          <w:rFonts w:ascii="Verdana" w:eastAsia="Times New Roman" w:hAnsi="Verdana" w:cs="Times New Roman"/>
          <w:color w:val="000000" w:themeColor="text1"/>
          <w:sz w:val="20"/>
          <w:szCs w:val="20"/>
          <w:lang w:eastAsia="ru-RU"/>
        </w:rPr>
        <w:t>).</w:t>
      </w:r>
    </w:p>
    <w:p w:rsidR="00B31683" w:rsidRPr="00B31683" w:rsidRDefault="00B31683" w:rsidP="00B31683">
      <w:pPr>
        <w:spacing w:before="100" w:beforeAutospacing="1" w:after="100" w:afterAutospacing="1" w:line="240" w:lineRule="auto"/>
        <w:ind w:left="180"/>
        <w:rPr>
          <w:rFonts w:ascii="Verdana" w:eastAsia="Times New Roman" w:hAnsi="Verdana" w:cs="Times New Roman"/>
          <w:color w:val="000000" w:themeColor="text1"/>
          <w:sz w:val="20"/>
          <w:szCs w:val="20"/>
          <w:lang w:eastAsia="ru-RU"/>
        </w:rPr>
      </w:pPr>
      <w:r w:rsidRPr="00B31683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ru-RU"/>
        </w:rPr>
        <w:t>Сравниваем критическое и рассчитанное значения критерия:</w:t>
      </w:r>
    </w:p>
    <w:p w:rsidR="00B31683" w:rsidRPr="00B31683" w:rsidRDefault="00B31683" w:rsidP="00B316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ru-RU"/>
        </w:rPr>
      </w:pPr>
      <w:r w:rsidRPr="00B31683">
        <w:rPr>
          <w:rFonts w:ascii="Verdana" w:eastAsia="Times New Roman" w:hAnsi="Verdana" w:cs="Times New Roman"/>
          <w:color w:val="000000" w:themeColor="text1"/>
          <w:sz w:val="20"/>
          <w:szCs w:val="20"/>
          <w:lang w:eastAsia="ru-RU"/>
        </w:rPr>
        <w:t>Если рассчитанное значение t-критерия Стьюдента </w:t>
      </w:r>
      <w:r w:rsidRPr="00B31683">
        <w:rPr>
          <w:rFonts w:ascii="Verdana" w:eastAsia="Times New Roman" w:hAnsi="Verdana" w:cs="Times New Roman"/>
          <w:i/>
          <w:iCs/>
          <w:color w:val="000000" w:themeColor="text1"/>
          <w:sz w:val="20"/>
          <w:szCs w:val="20"/>
          <w:lang w:eastAsia="ru-RU"/>
        </w:rPr>
        <w:t>равно или больше </w:t>
      </w:r>
      <w:r w:rsidRPr="00B31683">
        <w:rPr>
          <w:rFonts w:ascii="Verdana" w:eastAsia="Times New Roman" w:hAnsi="Verdana" w:cs="Times New Roman"/>
          <w:color w:val="000000" w:themeColor="text1"/>
          <w:sz w:val="20"/>
          <w:szCs w:val="20"/>
          <w:lang w:eastAsia="ru-RU"/>
        </w:rPr>
        <w:t>критического, найденного по таблице, делаем вывод о статистической значимости различий между сравниваемыми величинами.</w:t>
      </w:r>
    </w:p>
    <w:p w:rsidR="00B31683" w:rsidRDefault="00B31683" w:rsidP="00B316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ru-RU"/>
        </w:rPr>
      </w:pPr>
      <w:r w:rsidRPr="00B31683">
        <w:rPr>
          <w:rFonts w:ascii="Verdana" w:eastAsia="Times New Roman" w:hAnsi="Verdana" w:cs="Times New Roman"/>
          <w:color w:val="000000" w:themeColor="text1"/>
          <w:sz w:val="20"/>
          <w:szCs w:val="20"/>
          <w:lang w:eastAsia="ru-RU"/>
        </w:rPr>
        <w:t>Если значение рассчитанного t-критерия Стьюдента </w:t>
      </w:r>
      <w:r w:rsidRPr="00B31683">
        <w:rPr>
          <w:rFonts w:ascii="Verdana" w:eastAsia="Times New Roman" w:hAnsi="Verdana" w:cs="Times New Roman"/>
          <w:i/>
          <w:iCs/>
          <w:color w:val="000000" w:themeColor="text1"/>
          <w:sz w:val="20"/>
          <w:szCs w:val="20"/>
          <w:lang w:eastAsia="ru-RU"/>
        </w:rPr>
        <w:t>меньше </w:t>
      </w:r>
      <w:r w:rsidRPr="00B31683">
        <w:rPr>
          <w:rFonts w:ascii="Verdana" w:eastAsia="Times New Roman" w:hAnsi="Verdana" w:cs="Times New Roman"/>
          <w:color w:val="000000" w:themeColor="text1"/>
          <w:sz w:val="20"/>
          <w:szCs w:val="20"/>
          <w:lang w:eastAsia="ru-RU"/>
        </w:rPr>
        <w:t>табличного, значит различия сравниваемых величин статистически не значимы.</w:t>
      </w:r>
    </w:p>
    <w:p w:rsidR="00B31683" w:rsidRPr="00B31683" w:rsidRDefault="00B31683" w:rsidP="00B316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ru-RU"/>
        </w:rPr>
      </w:pPr>
    </w:p>
    <w:p w:rsidR="002F1F72" w:rsidRPr="00787C82" w:rsidRDefault="00B31683">
      <w:pPr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787C82">
        <w:rPr>
          <w:rFonts w:ascii="Times New Roman" w:eastAsia="Times New Roman" w:hAnsi="Times New Roman" w:cs="Times New Roman"/>
          <w:b/>
          <w:color w:val="333333"/>
          <w:sz w:val="28"/>
          <w:szCs w:val="27"/>
          <w:lang w:eastAsia="ru-RU"/>
        </w:rPr>
        <w:t>53.</w:t>
      </w:r>
      <w:r w:rsidRPr="00787C82">
        <w:rPr>
          <w:b/>
          <w:color w:val="000000"/>
          <w:sz w:val="27"/>
          <w:szCs w:val="27"/>
        </w:rPr>
        <w:t xml:space="preserve"> </w:t>
      </w:r>
      <w:r w:rsidRPr="00787C82">
        <w:rPr>
          <w:rFonts w:ascii="Times New Roman" w:hAnsi="Times New Roman" w:cs="Times New Roman"/>
          <w:b/>
          <w:color w:val="000000"/>
          <w:sz w:val="28"/>
          <w:szCs w:val="27"/>
        </w:rPr>
        <w:t>Ги</w:t>
      </w:r>
      <w:r w:rsidRPr="00787C82">
        <w:rPr>
          <w:rFonts w:ascii="Times New Roman" w:hAnsi="Times New Roman" w:cs="Times New Roman"/>
          <w:b/>
          <w:color w:val="000000"/>
          <w:sz w:val="28"/>
          <w:szCs w:val="27"/>
        </w:rPr>
        <w:t>потеза об отсутствии корреляционной зависимости</w:t>
      </w:r>
    </w:p>
    <w:p w:rsidR="00B31683" w:rsidRPr="00B31683" w:rsidRDefault="00B31683" w:rsidP="00B31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16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случае отсутствия корреляционной зависимости можно утверждать, что изменение в среднем одной величины не повлечет за собой изменения в среднем другой. Если</w:t>
      </w:r>
      <w:r w:rsidRPr="00B316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r w:rsidRPr="00B3168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у</w:t>
      </w:r>
      <w:r w:rsidRPr="00B316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некоторая величина, которую требуется оптимизировать, </w:t>
      </w:r>
      <w:r w:rsidRPr="00B316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ах-</w:t>
      </w:r>
      <w:r w:rsidRPr="00B316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одна из переменных управления, то, установив отсутствие корреляционной связи между</w:t>
      </w:r>
      <w:r w:rsidRPr="00B316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r w:rsidRPr="00B3168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у</w:t>
      </w:r>
      <w:r w:rsidRPr="00B316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их,</w:t>
      </w:r>
      <w:r w:rsidRPr="00B316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можно исключить</w:t>
      </w:r>
      <w:r w:rsidRPr="00B3168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 х</w:t>
      </w:r>
      <w:r w:rsidRPr="00B316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из числа варьируемых факторов. Тем самым облегчается процесс оптимизации.</w:t>
      </w:r>
    </w:p>
    <w:p w:rsidR="00B31683" w:rsidRPr="00B31683" w:rsidRDefault="00B31683" w:rsidP="00B31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16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Близость коэффициента корреляции </w:t>
      </w:r>
      <w:r w:rsidRPr="00B316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r</w:t>
      </w:r>
      <w:r w:rsidRPr="00B316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 нулю говорит о слабой корреляционной зависимости между случайными величинами. Однако, как всякий статистический параметр, коэффициент корреляции, полученный выборочным данным, является лишь оценкой теоретического коэффициента корреляции </w:t>
      </w:r>
      <w:r w:rsidRPr="00B3168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р</w:t>
      </w:r>
      <w:r w:rsidRPr="00B316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Значение</w:t>
      </w:r>
      <w:r w:rsidRPr="00B316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Pr="00B3168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р</w:t>
      </w:r>
      <w:r w:rsidRPr="00B316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можно получить, устремив число </w:t>
      </w:r>
      <w:r w:rsidRPr="00B3168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п</w:t>
      </w:r>
      <w:r w:rsidRPr="00B316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пар случайных величин к бесконечности. Так как исследователь всегда имеет ряд с ограниченным числом </w:t>
      </w:r>
      <w:r w:rsidRPr="00B3168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п</w:t>
      </w:r>
      <w:r w:rsidRPr="00B316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</w:t>
      </w:r>
      <w:r w:rsidRPr="00B316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выборочный коэффициент корреляции </w:t>
      </w:r>
      <w:proofErr w:type="spellStart"/>
      <w:r w:rsidRPr="00B3168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r</w:t>
      </w:r>
      <w:r w:rsidRPr="00B316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является</w:t>
      </w:r>
      <w:proofErr w:type="spellEnd"/>
      <w:r w:rsidRPr="00B316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случайной величиной. Эта случайная величина с определенной вероятностью отклоняется на некоторое значение от истинного коэффициента корреляции</w:t>
      </w:r>
      <w:r w:rsidRPr="00B316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r w:rsidRPr="00B3168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р</w:t>
      </w:r>
      <w:r w:rsidRPr="00B316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 w:rsidRPr="00B316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Поэтому, получив значение </w:t>
      </w:r>
      <w:r w:rsidRPr="00B3168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r</w:t>
      </w:r>
      <w:r w:rsidRPr="00B316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</w:t>
      </w:r>
      <w:r w:rsidRPr="00B316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близкое к нулю (</w:t>
      </w:r>
      <w:proofErr w:type="gramStart"/>
      <w:r w:rsidRPr="00B316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</w:t>
      </w:r>
      <w:proofErr w:type="gramEnd"/>
      <w:r w:rsidRPr="00B316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0,2), исследователь должен решить, является ли для данного числа </w:t>
      </w:r>
      <w:r w:rsidRPr="00B3168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п</w:t>
      </w:r>
      <w:r w:rsidRPr="00B316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пар случайных величин и данного уровня значимости </w:t>
      </w:r>
      <w:r w:rsidRPr="00B3168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q </w:t>
      </w:r>
      <w:r w:rsidRPr="00B316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отклонение коэффициента </w:t>
      </w:r>
      <w:r w:rsidRPr="00B3168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r</w:t>
      </w:r>
      <w:r w:rsidRPr="00B316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от 0</w:t>
      </w:r>
      <w:r w:rsidRPr="00B316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существенным (значимым) или это отклонение обусловлено случайными причинами.</w:t>
      </w:r>
    </w:p>
    <w:p w:rsidR="00B31683" w:rsidRPr="00B31683" w:rsidRDefault="00B31683" w:rsidP="00B31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16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Для ответа на вопрос, будет ли найденное значение коэффициента </w:t>
      </w:r>
      <w:r w:rsidRPr="00B3168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r</w:t>
      </w:r>
      <w:r w:rsidRPr="00B316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указывать на какую-либо корреляцию между случайными величинами, применяется </w:t>
      </w:r>
      <w:r w:rsidRPr="00B3168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t</w:t>
      </w:r>
      <w:r w:rsidRPr="00B316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-распределение Стьюдента.</w:t>
      </w:r>
    </w:p>
    <w:p w:rsidR="00B31683" w:rsidRPr="00B31683" w:rsidRDefault="00B31683" w:rsidP="00B31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16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Сначала мы делаем предположение (выдвигаем гипотезу), что случайные величины </w:t>
      </w:r>
      <w:r w:rsidRPr="00B3168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у</w:t>
      </w:r>
      <w:r w:rsidRPr="00B316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r w:rsidRPr="00B3168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B316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х</w:t>
      </w:r>
      <w:r w:rsidRPr="00B316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являются некоррелированными. Затем по формуле (9.3) находим значение </w:t>
      </w:r>
      <w:proofErr w:type="spellStart"/>
      <w:r w:rsidRPr="00B3168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t</w:t>
      </w:r>
      <w:r w:rsidRPr="00B3168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vertAlign w:val="subscript"/>
          <w:lang w:eastAsia="ru-RU"/>
        </w:rPr>
        <w:t>расч</w:t>
      </w:r>
      <w:proofErr w:type="spellEnd"/>
      <w:r w:rsidRPr="00B316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B31683" w:rsidRPr="00B31683" w:rsidRDefault="00B31683" w:rsidP="00787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168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276350" cy="409575"/>
            <wp:effectExtent l="0" t="0" r="0" b="9525"/>
            <wp:docPr id="10" name="Рисунок 10" descr="https://studfiles.net/html/2706/1276/html_N3rB17XjfX.xf5g/img-ctQ9c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files.net/html/2706/1276/html_N3rB17XjfX.xf5g/img-ctQ9c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16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(9.3)</w:t>
      </w:r>
    </w:p>
    <w:p w:rsidR="00B5295A" w:rsidRDefault="00B31683" w:rsidP="00B52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B316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полученное по формуле (9.3) значение </w:t>
      </w:r>
      <w:proofErr w:type="spellStart"/>
      <w:r w:rsidRPr="00B3168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t</w:t>
      </w:r>
      <w:r w:rsidRPr="00B3168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vertAlign w:val="subscript"/>
          <w:lang w:eastAsia="ru-RU"/>
        </w:rPr>
        <w:t>расч</w:t>
      </w:r>
      <w:proofErr w:type="spellEnd"/>
      <w:r w:rsidRPr="00B316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будет превосходить найденное из табл. 2 </w:t>
      </w:r>
      <w:r w:rsidRPr="00B316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Приложения </w:t>
      </w:r>
      <w:r w:rsidRPr="00B316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данного числа степеней свободы </w:t>
      </w:r>
      <w:r w:rsidRPr="00B3168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f= п - 2</w:t>
      </w:r>
      <w:r w:rsidRPr="00B316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уровня значимости </w:t>
      </w:r>
      <w:proofErr w:type="spellStart"/>
      <w:proofErr w:type="gramStart"/>
      <w:r w:rsidRPr="00B3168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q</w:t>
      </w:r>
      <w:r w:rsidRPr="00B316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</w:t>
      </w:r>
      <w:r w:rsidRPr="00B316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</w:t>
      </w:r>
      <w:proofErr w:type="spellEnd"/>
      <w:proofErr w:type="gramEnd"/>
      <w:r w:rsidRPr="00B316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сделанное предположение о некоррелированности случайных величии является </w:t>
      </w:r>
      <w:proofErr w:type="spellStart"/>
      <w:r w:rsidRPr="00B316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необоснованным.</w:t>
      </w:r>
      <w:r w:rsidR="00B5295A" w:rsidRPr="00B5295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Теснота</w:t>
      </w:r>
      <w:proofErr w:type="spellEnd"/>
      <w:r w:rsidR="00B5295A" w:rsidRPr="00B5295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(сила) линейной связи</w:t>
      </w:r>
      <w:r w:rsidR="00B5295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между случайными величинами оп</w:t>
      </w:r>
      <w:r w:rsidR="00B5295A" w:rsidRPr="00B5295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ределяется абсолютной величиной коэффициента корреляции:</w:t>
      </w:r>
    </w:p>
    <w:p w:rsidR="00B5295A" w:rsidRDefault="00B5295A" w:rsidP="00B52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B5295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•   |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r</w:t>
      </w:r>
      <w:r w:rsidRPr="00B5295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| = 1 – величины связаны линейной функциональной зависимостью;</w:t>
      </w:r>
    </w:p>
    <w:p w:rsidR="00B5295A" w:rsidRDefault="00B5295A" w:rsidP="00B52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B5295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•   0,95 ≤ |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r</w:t>
      </w:r>
      <w:r w:rsidRPr="00B5295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| </w:t>
      </w:r>
      <w:proofErr w:type="gramStart"/>
      <w:r w:rsidRPr="00B5295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&lt; 1</w:t>
      </w:r>
      <w:proofErr w:type="gramEnd"/>
      <w:r w:rsidRPr="00B5295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– связь очень сильная, практически функциональная;</w:t>
      </w:r>
    </w:p>
    <w:p w:rsidR="00B5295A" w:rsidRDefault="00B5295A" w:rsidP="00B52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B5295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•   0,75 ≤ |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r</w:t>
      </w:r>
      <w:r w:rsidRPr="00B5295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| </w:t>
      </w:r>
      <w:proofErr w:type="gramStart"/>
      <w:r w:rsidRPr="00B5295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&lt; 0</w:t>
      </w:r>
      <w:proofErr w:type="gramEnd"/>
      <w:r w:rsidRPr="00B5295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,95 – связь тесная (сильная);</w:t>
      </w:r>
    </w:p>
    <w:p w:rsidR="00B5295A" w:rsidRDefault="00B5295A" w:rsidP="00B52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B5295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•   0,5 ≤ |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r</w:t>
      </w:r>
      <w:r w:rsidRPr="00B5295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| </w:t>
      </w:r>
      <w:proofErr w:type="gramStart"/>
      <w:r w:rsidRPr="00B5295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&lt; 0</w:t>
      </w:r>
      <w:proofErr w:type="gramEnd"/>
      <w:r w:rsidRPr="00B5295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,75 – связь средняя (умеренная);</w:t>
      </w:r>
    </w:p>
    <w:p w:rsidR="00B5295A" w:rsidRDefault="00B5295A" w:rsidP="00B52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B5295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•   0,2 ≤ |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r</w:t>
      </w:r>
      <w:r w:rsidRPr="00B5295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| </w:t>
      </w:r>
      <w:proofErr w:type="gramStart"/>
      <w:r w:rsidRPr="00B5295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&lt; 0</w:t>
      </w:r>
      <w:proofErr w:type="gramEnd"/>
      <w:r w:rsidRPr="00B5295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,5 – связь слабая;</w:t>
      </w:r>
    </w:p>
    <w:p w:rsidR="00B5295A" w:rsidRDefault="00B5295A" w:rsidP="00B52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B5295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•   0 ≤ |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r</w:t>
      </w:r>
      <w:r w:rsidRPr="00B5295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| </w:t>
      </w:r>
      <w:proofErr w:type="gramStart"/>
      <w:r w:rsidRPr="00B5295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&lt; 0</w:t>
      </w:r>
      <w:proofErr w:type="gramEnd"/>
      <w:r w:rsidRPr="00B5295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,2 – практически нет связи.</w:t>
      </w:r>
    </w:p>
    <w:p w:rsidR="00B5295A" w:rsidRDefault="00B5295A" w:rsidP="00B52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B5295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Коэффициент корреляции связан с корреляционным отношением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</w:t>
      </w:r>
      <w:r w:rsidRPr="00B5295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следующим образом: 0 ≤ |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r</w:t>
      </w:r>
      <w:r w:rsidRPr="00B5295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| ≤ η ≤ 1</w:t>
      </w:r>
      <w:proofErr w:type="gramStart"/>
      <w:r w:rsidRPr="00B5295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,</w:t>
      </w:r>
      <w:proofErr w:type="gramEnd"/>
      <w:r w:rsidRPr="00B5295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</w:t>
      </w:r>
      <w:r w:rsidRPr="00B5295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η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– корреляционное отношение.</w:t>
      </w:r>
    </w:p>
    <w:p w:rsidR="00B5295A" w:rsidRPr="00787C82" w:rsidRDefault="00B5295A" w:rsidP="00B529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787C82">
        <w:rPr>
          <w:rFonts w:ascii="Times New Roman" w:hAnsi="Times New Roman" w:cs="Times New Roman"/>
          <w:b/>
          <w:color w:val="000000"/>
          <w:sz w:val="28"/>
          <w:szCs w:val="27"/>
        </w:rPr>
        <w:t>52. Статистическая обработка двумерных случайных величин. Оценки корреляционного момента и коэффициента корреляции</w:t>
      </w:r>
      <w:r w:rsidRPr="00787C82">
        <w:rPr>
          <w:rFonts w:ascii="Times New Roman" w:hAnsi="Times New Roman" w:cs="Times New Roman"/>
          <w:b/>
          <w:color w:val="000000"/>
          <w:sz w:val="28"/>
          <w:szCs w:val="27"/>
        </w:rPr>
        <w:t>.</w:t>
      </w:r>
    </w:p>
    <w:p w:rsidR="00B5295A" w:rsidRPr="00B5295A" w:rsidRDefault="00B5295A" w:rsidP="00B52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529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Пусть проводится </w:t>
      </w:r>
      <w:r w:rsidRPr="00B529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 </w:t>
      </w:r>
      <w:r w:rsidRPr="00B529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независимых опытов, в каждом из которых двухмерная случайная величина (</w:t>
      </w:r>
      <w:proofErr w:type="gramStart"/>
      <w:r w:rsidRPr="00B529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Х,У</w:t>
      </w:r>
      <w:proofErr w:type="gramEnd"/>
      <w:r w:rsidRPr="00B529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принимает определенные значения и результаты опытов представляют собой двухмерную выборку вида {(</w:t>
      </w:r>
      <w:r w:rsidRPr="00B529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х1, у1), (х2,у2),…,(</w:t>
      </w:r>
      <w:proofErr w:type="spellStart"/>
      <w:r w:rsidRPr="00B529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хn</w:t>
      </w:r>
      <w:proofErr w:type="spellEnd"/>
      <w:r w:rsidRPr="00B529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, </w:t>
      </w:r>
      <w:proofErr w:type="spellStart"/>
      <w:r w:rsidRPr="00B529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уn</w:t>
      </w:r>
      <w:proofErr w:type="spellEnd"/>
      <w:r w:rsidRPr="00B529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)}. Статистическая обработка опытных данных включает в себя обработку и анализ составляющих </w:t>
      </w:r>
      <w:r w:rsidRPr="00B529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Х </w:t>
      </w:r>
      <w:r w:rsidRPr="00B529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 </w:t>
      </w:r>
      <w:proofErr w:type="gramStart"/>
      <w:r w:rsidRPr="00B529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У</w:t>
      </w:r>
      <w:proofErr w:type="gramEnd"/>
      <w:r w:rsidRPr="00B529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как одномерных величин, и вычисление оценок и анализ параметров, присущих только двухмерным (многомерным) случайным величинам. Как правило, определяются следующие оценки числовых характеристик случайной величины (</w:t>
      </w:r>
      <w:proofErr w:type="gramStart"/>
      <w:r w:rsidRPr="00B529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Х,У</w:t>
      </w:r>
      <w:proofErr w:type="gramEnd"/>
      <w:r w:rsidRPr="00B529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):</w:t>
      </w:r>
    </w:p>
    <w:p w:rsidR="00B5295A" w:rsidRPr="00B5295A" w:rsidRDefault="00B5295A" w:rsidP="00B52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529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оценки математических ожиданий:</w:t>
      </w:r>
    </w:p>
    <w:p w:rsidR="00B5295A" w:rsidRPr="00B5295A" w:rsidRDefault="00B5295A" w:rsidP="00B52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5295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686175" cy="942975"/>
            <wp:effectExtent l="0" t="0" r="9525" b="9525"/>
            <wp:docPr id="14" name="Рисунок 14" descr="https://studfiles.net/html/1549/349/html_sEBhldnWEz.uRJl/img-RK2_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udfiles.net/html/1549/349/html_sEBhldnWEz.uRJl/img-RK2_6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95A" w:rsidRPr="00B5295A" w:rsidRDefault="00B5295A" w:rsidP="00B52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529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оценки дисперсии:</w:t>
      </w:r>
    </w:p>
    <w:p w:rsidR="00B5295A" w:rsidRPr="00B5295A" w:rsidRDefault="00B5295A" w:rsidP="00B52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5295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4229100" cy="952500"/>
            <wp:effectExtent l="0" t="0" r="0" b="0"/>
            <wp:docPr id="13" name="Рисунок 13" descr="https://studfiles.net/html/1549/349/html_sEBhldnWEz.uRJl/img-NBBi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udfiles.net/html/1549/349/html_sEBhldnWEz.uRJl/img-NBBibb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95A" w:rsidRPr="00B5295A" w:rsidRDefault="00B5295A" w:rsidP="00B52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5295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Оценка корреляционного момента. </w:t>
      </w:r>
      <w:r w:rsidRPr="00B529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Состоятельная несмещенная </w:t>
      </w:r>
      <w:r w:rsidRPr="00B529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оценка</w:t>
      </w:r>
    </w:p>
    <w:p w:rsidR="00B5295A" w:rsidRPr="00B5295A" w:rsidRDefault="00B5295A" w:rsidP="00B52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529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корреляционного момента </w:t>
      </w:r>
      <w:r w:rsidRPr="00B529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равна</w:t>
      </w:r>
    </w:p>
    <w:p w:rsidR="00B5295A" w:rsidRPr="00B5295A" w:rsidRDefault="00B5295A" w:rsidP="00B52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5295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686175" cy="495300"/>
            <wp:effectExtent l="0" t="0" r="9525" b="0"/>
            <wp:docPr id="12" name="Рисунок 12" descr="https://studfiles.net/html/1549/349/html_sEBhldnWEz.uRJl/img-jNXhz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udfiles.net/html/1549/349/html_sEBhldnWEz.uRJl/img-jNXhzG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95A" w:rsidRPr="00B5295A" w:rsidRDefault="00B5295A" w:rsidP="00B52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529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 </w:t>
      </w:r>
      <w:proofErr w:type="spellStart"/>
      <w:r w:rsidRPr="00B529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xi</w:t>
      </w:r>
      <w:proofErr w:type="spellEnd"/>
      <w:r w:rsidRPr="00B529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proofErr w:type="spellStart"/>
      <w:r w:rsidRPr="00B529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yi</w:t>
      </w:r>
      <w:proofErr w:type="spellEnd"/>
      <w:r w:rsidRPr="00B529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r w:rsidRPr="00B529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значения, которые приняли случайные величины </w:t>
      </w:r>
      <w:r w:rsidRPr="00B529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 w:rsidRPr="00B529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B529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Y </w:t>
      </w:r>
      <w:r w:rsidRPr="00B529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 </w:t>
      </w:r>
      <w:r w:rsidRPr="00B529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</w:t>
      </w:r>
      <w:r w:rsidRPr="00B529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-м опыте;</w:t>
      </w:r>
    </w:p>
    <w:p w:rsidR="00B5295A" w:rsidRPr="00B5295A" w:rsidRDefault="00B5295A" w:rsidP="00B52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B529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 </w:t>
      </w:r>
      <w:r w:rsidRPr="00B529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proofErr w:type="gramEnd"/>
      <w:r w:rsidRPr="00B529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B529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y </w:t>
      </w:r>
      <w:r w:rsidRPr="00B529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средние значения случайных величин </w:t>
      </w:r>
      <w:r w:rsidRPr="00B529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 </w:t>
      </w:r>
      <w:r w:rsidRPr="00B529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 </w:t>
      </w:r>
      <w:r w:rsidRPr="00B529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Y </w:t>
      </w:r>
      <w:r w:rsidRPr="00B529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соответственно.</w:t>
      </w:r>
    </w:p>
    <w:p w:rsidR="00B5295A" w:rsidRPr="00B5295A" w:rsidRDefault="00B5295A" w:rsidP="00B52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5295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Оценка коэффициента корреляции. </w:t>
      </w:r>
      <w:r w:rsidRPr="00B529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Состоятельная </w:t>
      </w:r>
      <w:r w:rsidRPr="00B529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оценка</w:t>
      </w:r>
    </w:p>
    <w:p w:rsidR="00B5295A" w:rsidRPr="00B5295A" w:rsidRDefault="00B5295A" w:rsidP="00B52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529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коэффициента корреляции </w:t>
      </w:r>
      <w:r w:rsidRPr="00B529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равна</w:t>
      </w:r>
    </w:p>
    <w:p w:rsidR="00B5295A" w:rsidRPr="00B5295A" w:rsidRDefault="00B5295A" w:rsidP="00B52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5295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486150" cy="581025"/>
            <wp:effectExtent l="0" t="0" r="0" b="9525"/>
            <wp:docPr id="11" name="Рисунок 11" descr="https://studfiles.net/html/1549/349/html_sEBhldnWEz.uRJl/img-2dHU8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udfiles.net/html/1549/349/html_sEBhldnWEz.uRJl/img-2dHU8Q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95A" w:rsidRPr="00B5295A" w:rsidRDefault="00B5295A" w:rsidP="00B52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529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 </w:t>
      </w:r>
      <w:r w:rsidRPr="00B529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</w:t>
      </w:r>
      <w:r w:rsidRPr="00B529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 (</w:t>
      </w:r>
      <w:r w:rsidRPr="00B529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proofErr w:type="gramStart"/>
      <w:r w:rsidRPr="00B529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</w:t>
      </w:r>
      <w:r w:rsidRPr="00B529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</w:t>
      </w:r>
      <w:proofErr w:type="gramEnd"/>
      <w:r w:rsidRPr="00B529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0( </w:t>
      </w:r>
      <w:r w:rsidRPr="00B529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y</w:t>
      </w:r>
      <w:r w:rsidRPr="00B529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– оценки среднеквадратического отклонения случайных</w:t>
      </w:r>
    </w:p>
    <w:p w:rsidR="00B5295A" w:rsidRPr="00B5295A" w:rsidRDefault="00B5295A" w:rsidP="00B52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529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величин </w:t>
      </w:r>
      <w:r w:rsidRPr="00B529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 </w:t>
      </w:r>
      <w:r w:rsidRPr="00B529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 </w:t>
      </w:r>
      <w:r w:rsidRPr="00B529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Y </w:t>
      </w:r>
      <w:r w:rsidRPr="00B529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соответственно.</w:t>
      </w:r>
    </w:p>
    <w:p w:rsidR="00B5295A" w:rsidRPr="00787C82" w:rsidRDefault="00787C82" w:rsidP="00B31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</w:pPr>
      <w:r w:rsidRPr="00787C82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>51. Критерий согласия Колмогорова.</w:t>
      </w:r>
    </w:p>
    <w:p w:rsidR="00787C82" w:rsidRPr="00787C82" w:rsidRDefault="00787C82" w:rsidP="00787C82">
      <w:pPr>
        <w:spacing w:before="225" w:after="100" w:afterAutospacing="1" w:line="288" w:lineRule="atLeast"/>
        <w:ind w:left="225" w:right="37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87C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качестве меры расхождения принимается величина, пропорциональная максимуму абсолютной величины отклонений функций распределения предполагаемого теоретического закона и эмпирической функции распределения</w:t>
      </w:r>
    </w:p>
    <w:p w:rsidR="00787C82" w:rsidRPr="00787C82" w:rsidRDefault="00787C82" w:rsidP="00787C82">
      <w:pPr>
        <w:spacing w:before="225" w:after="100" w:afterAutospacing="1" w:line="288" w:lineRule="atLeast"/>
        <w:ind w:left="225" w:right="37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87C8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828800" cy="266700"/>
            <wp:effectExtent l="0" t="0" r="0" b="0"/>
            <wp:docPr id="22" name="Рисунок 22" descr="http://ok-t.ru/studopediaru/baza8/287098573375.files/image7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ok-t.ru/studopediaru/baza8/287098573375.files/image783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C82" w:rsidRPr="00787C82" w:rsidRDefault="00787C82" w:rsidP="00787C82">
      <w:pPr>
        <w:spacing w:before="225" w:after="100" w:afterAutospacing="1" w:line="288" w:lineRule="atLeast"/>
        <w:ind w:left="225" w:right="37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87C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 - </w:t>
      </w:r>
      <w:r w:rsidRPr="00787C8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F*(x)</w:t>
      </w:r>
      <w:r w:rsidRPr="00787C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эмпирическая функция распределения,</w:t>
      </w:r>
    </w:p>
    <w:p w:rsidR="00787C82" w:rsidRPr="00787C82" w:rsidRDefault="00787C82" w:rsidP="00787C82">
      <w:pPr>
        <w:spacing w:before="225" w:after="100" w:afterAutospacing="1" w:line="288" w:lineRule="atLeast"/>
        <w:ind w:left="225" w:right="37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87C8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F(x) </w:t>
      </w:r>
      <w:r w:rsidRPr="00787C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теоретическая функция распределения.</w:t>
      </w:r>
    </w:p>
    <w:p w:rsidR="00787C82" w:rsidRPr="00787C82" w:rsidRDefault="00787C82" w:rsidP="00787C82">
      <w:pPr>
        <w:spacing w:before="225" w:after="100" w:afterAutospacing="1" w:line="288" w:lineRule="atLeast"/>
        <w:ind w:left="225" w:right="37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87C8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Алгоритм применения критерия Колмогорова</w:t>
      </w:r>
      <w:r w:rsidRPr="00787C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787C82" w:rsidRPr="00787C82" w:rsidRDefault="00787C82" w:rsidP="00787C82">
      <w:pPr>
        <w:spacing w:before="225" w:after="100" w:afterAutospacing="1" w:line="288" w:lineRule="atLeast"/>
        <w:ind w:left="225" w:right="37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87C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Исходя из известных значений эмпирических частот попадания в i-</w:t>
      </w:r>
      <w:proofErr w:type="spellStart"/>
      <w:r w:rsidRPr="00787C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тый</w:t>
      </w:r>
      <w:proofErr w:type="spellEnd"/>
      <w:r w:rsidRPr="00787C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интервал, выдвигают нулевую гипотезу о предполагаемом законе распределения случайной величины </w:t>
      </w:r>
      <w:r w:rsidRPr="00787C8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 w:rsidRPr="00787C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находят его параметры.</w:t>
      </w:r>
    </w:p>
    <w:p w:rsidR="00787C82" w:rsidRPr="00787C82" w:rsidRDefault="00787C82" w:rsidP="00787C82">
      <w:pPr>
        <w:spacing w:before="225" w:after="100" w:afterAutospacing="1" w:line="288" w:lineRule="atLeast"/>
        <w:ind w:left="225" w:right="37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87C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2. В результате n независимых наблюдений строится F*(x) - эмпирическая функция распределения непрерывной случайной величины Х. По рассчитанным параметрам строится предполагаемая теоретическая функция распределения F(х).</w:t>
      </w:r>
    </w:p>
    <w:p w:rsidR="00787C82" w:rsidRPr="00787C82" w:rsidRDefault="00787C82" w:rsidP="00787C82">
      <w:pPr>
        <w:spacing w:before="225" w:after="100" w:afterAutospacing="1" w:line="288" w:lineRule="atLeast"/>
        <w:ind w:left="225" w:right="37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87C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Определяется мера расхождения между теоретическими и эмпирическими значениями функции распределения:</w:t>
      </w:r>
    </w:p>
    <w:p w:rsidR="00787C82" w:rsidRPr="00787C82" w:rsidRDefault="00787C82" w:rsidP="00787C82">
      <w:pPr>
        <w:spacing w:before="225" w:after="100" w:afterAutospacing="1" w:line="288" w:lineRule="atLeast"/>
        <w:ind w:left="225" w:right="37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87C8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714625" cy="285750"/>
            <wp:effectExtent l="0" t="0" r="9525" b="0"/>
            <wp:docPr id="21" name="Рисунок 21" descr="http://ok-t.ru/studopediaru/baza8/287098573375.files/image7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ok-t.ru/studopediaru/baza8/287098573375.files/image785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C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.</w:t>
      </w:r>
    </w:p>
    <w:p w:rsidR="00787C82" w:rsidRPr="00787C82" w:rsidRDefault="00787C82" w:rsidP="00787C82">
      <w:pPr>
        <w:spacing w:before="225" w:after="100" w:afterAutospacing="1" w:line="288" w:lineRule="atLeast"/>
        <w:ind w:left="225" w:right="37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87C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На заданном уровне значимости </w:t>
      </w:r>
      <w:r w:rsidRPr="00787C8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61925" cy="152400"/>
            <wp:effectExtent l="0" t="0" r="9525" b="0"/>
            <wp:docPr id="20" name="Рисунок 20" descr="http://ok-t.ru/studopediaru/baza8/287098573375.files/image2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ok-t.ru/studopediaru/baza8/287098573375.files/image263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C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 таблице распределения критических значений для критерия Колмогорова находят критическое значение </w:t>
      </w:r>
      <w:r w:rsidRPr="00787C8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28600" cy="247650"/>
            <wp:effectExtent l="0" t="0" r="0" b="0"/>
            <wp:docPr id="19" name="Рисунок 19" descr="http://ok-t.ru/studopediaru/baza8/287098573375.files/image7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ok-t.ru/studopediaru/baza8/287098573375.files/image787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C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из таблицы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80"/>
        <w:gridCol w:w="480"/>
        <w:gridCol w:w="600"/>
        <w:gridCol w:w="480"/>
        <w:gridCol w:w="600"/>
        <w:gridCol w:w="615"/>
      </w:tblGrid>
      <w:tr w:rsidR="00787C82" w:rsidRPr="00787C82" w:rsidTr="0078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C82" w:rsidRPr="00787C82" w:rsidRDefault="00787C82" w:rsidP="00787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7C8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61925" cy="152400"/>
                  <wp:effectExtent l="0" t="0" r="9525" b="0"/>
                  <wp:docPr id="18" name="Рисунок 18" descr="http://ok-t.ru/studopediaru/baza8/287098573375.files/image26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ok-t.ru/studopediaru/baza8/287098573375.files/image26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87C82" w:rsidRPr="00787C82" w:rsidRDefault="00787C82" w:rsidP="00787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7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:rsidR="00787C82" w:rsidRPr="00787C82" w:rsidRDefault="00787C82" w:rsidP="00787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7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0.05</w:t>
            </w:r>
          </w:p>
        </w:tc>
        <w:tc>
          <w:tcPr>
            <w:tcW w:w="0" w:type="auto"/>
            <w:vAlign w:val="center"/>
            <w:hideMark/>
          </w:tcPr>
          <w:p w:rsidR="00787C82" w:rsidRPr="00787C82" w:rsidRDefault="00787C82" w:rsidP="00787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7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0.025</w:t>
            </w:r>
          </w:p>
        </w:tc>
        <w:tc>
          <w:tcPr>
            <w:tcW w:w="0" w:type="auto"/>
            <w:vAlign w:val="center"/>
            <w:hideMark/>
          </w:tcPr>
          <w:p w:rsidR="00787C82" w:rsidRPr="00787C82" w:rsidRDefault="00787C82" w:rsidP="00787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7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:rsidR="00787C82" w:rsidRPr="00787C82" w:rsidRDefault="00787C82" w:rsidP="00787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7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0.005</w:t>
            </w:r>
          </w:p>
        </w:tc>
        <w:tc>
          <w:tcPr>
            <w:tcW w:w="0" w:type="auto"/>
            <w:vAlign w:val="center"/>
            <w:hideMark/>
          </w:tcPr>
          <w:p w:rsidR="00787C82" w:rsidRPr="00787C82" w:rsidRDefault="00787C82" w:rsidP="00787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7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0.001</w:t>
            </w:r>
          </w:p>
        </w:tc>
      </w:tr>
      <w:tr w:rsidR="00787C82" w:rsidRPr="00787C82" w:rsidTr="00787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C82" w:rsidRPr="00787C82" w:rsidRDefault="00787C82" w:rsidP="00787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7C8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228600" cy="247650"/>
                  <wp:effectExtent l="0" t="0" r="0" b="0"/>
                  <wp:docPr id="17" name="Рисунок 17" descr="http://ok-t.ru/studopediaru/baza8/287098573375.files/image78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ok-t.ru/studopediaru/baza8/287098573375.files/image78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87C82" w:rsidRPr="00787C82" w:rsidRDefault="00787C82" w:rsidP="00787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7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1.22</w:t>
            </w:r>
          </w:p>
        </w:tc>
        <w:tc>
          <w:tcPr>
            <w:tcW w:w="0" w:type="auto"/>
            <w:vAlign w:val="center"/>
            <w:hideMark/>
          </w:tcPr>
          <w:p w:rsidR="00787C82" w:rsidRPr="00787C82" w:rsidRDefault="00787C82" w:rsidP="00787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7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1.36</w:t>
            </w:r>
          </w:p>
        </w:tc>
        <w:tc>
          <w:tcPr>
            <w:tcW w:w="0" w:type="auto"/>
            <w:vAlign w:val="center"/>
            <w:hideMark/>
          </w:tcPr>
          <w:p w:rsidR="00787C82" w:rsidRPr="00787C82" w:rsidRDefault="00787C82" w:rsidP="00787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7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1.48</w:t>
            </w:r>
          </w:p>
        </w:tc>
        <w:tc>
          <w:tcPr>
            <w:tcW w:w="0" w:type="auto"/>
            <w:vAlign w:val="center"/>
            <w:hideMark/>
          </w:tcPr>
          <w:p w:rsidR="00787C82" w:rsidRPr="00787C82" w:rsidRDefault="00787C82" w:rsidP="00787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7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1.63</w:t>
            </w:r>
          </w:p>
        </w:tc>
        <w:tc>
          <w:tcPr>
            <w:tcW w:w="0" w:type="auto"/>
            <w:vAlign w:val="center"/>
            <w:hideMark/>
          </w:tcPr>
          <w:p w:rsidR="00787C82" w:rsidRPr="00787C82" w:rsidRDefault="00787C82" w:rsidP="00787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7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1.73</w:t>
            </w:r>
          </w:p>
        </w:tc>
        <w:tc>
          <w:tcPr>
            <w:tcW w:w="0" w:type="auto"/>
            <w:vAlign w:val="center"/>
            <w:hideMark/>
          </w:tcPr>
          <w:p w:rsidR="00787C82" w:rsidRPr="00787C82" w:rsidRDefault="00787C82" w:rsidP="00787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7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1.95</w:t>
            </w:r>
          </w:p>
        </w:tc>
      </w:tr>
    </w:tbl>
    <w:p w:rsidR="00787C82" w:rsidRPr="00787C82" w:rsidRDefault="00787C82" w:rsidP="00787C82">
      <w:pPr>
        <w:spacing w:before="225" w:after="100" w:afterAutospacing="1" w:line="288" w:lineRule="atLeast"/>
        <w:ind w:left="225" w:right="37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87C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Если </w:t>
      </w:r>
      <w:r w:rsidRPr="00787C8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81025" cy="238125"/>
            <wp:effectExtent l="0" t="0" r="9525" b="9525"/>
            <wp:docPr id="16" name="Рисунок 16" descr="http://ok-t.ru/studopediaru/baza8/287098573375.files/image7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ok-t.ru/studopediaru/baza8/287098573375.files/image790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C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принимается нулевая гипотеза (теоретический закон распределения не противоречит эмпирическим данным). Если </w:t>
      </w:r>
      <w:r w:rsidRPr="00787C8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81025" cy="238125"/>
            <wp:effectExtent l="0" t="0" r="9525" b="9525"/>
            <wp:docPr id="15" name="Рисунок 15" descr="http://ok-t.ru/studopediaru/baza8/287098573375.files/image7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ok-t.ru/studopediaru/baza8/287098573375.files/image792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C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нулевую гипотезу отвергают.</w:t>
      </w:r>
    </w:p>
    <w:p w:rsidR="00787C82" w:rsidRDefault="00787C82" w:rsidP="00787C82">
      <w:pPr>
        <w:spacing w:before="225" w:after="100" w:afterAutospacing="1" w:line="288" w:lineRule="atLeast"/>
        <w:ind w:right="375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 w:rsidRPr="00787C82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50. Критерий согласия Пирсона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.</w:t>
      </w:r>
    </w:p>
    <w:p w:rsidR="00631840" w:rsidRPr="00631840" w:rsidRDefault="00631840" w:rsidP="00631840">
      <w:pPr>
        <w:spacing w:after="120" w:line="240" w:lineRule="atLeast"/>
        <w:ind w:left="400" w:right="567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631840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Критерий Пирсона, или критерий χ</w:t>
      </w:r>
      <w:r w:rsidRPr="00631840">
        <w:rPr>
          <w:rFonts w:ascii="Times New Roman" w:eastAsia="Times New Roman" w:hAnsi="Times New Roman" w:cs="Times New Roman"/>
          <w:color w:val="000000"/>
          <w:sz w:val="24"/>
          <w:szCs w:val="20"/>
          <w:vertAlign w:val="superscript"/>
          <w:lang w:eastAsia="ru-RU"/>
        </w:rPr>
        <w:t>2</w:t>
      </w:r>
      <w:r w:rsidRPr="00631840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(Хи-квадрат) - применяют для проверки гипотезы о соответствии эмпирического распределения предполагаемому теоретическому распределению </w:t>
      </w:r>
      <w:r w:rsidRPr="00631840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  <w:lang w:eastAsia="ru-RU"/>
        </w:rPr>
        <w:t>F</w:t>
      </w:r>
      <w:r w:rsidRPr="00631840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(</w:t>
      </w:r>
      <w:r w:rsidRPr="00631840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  <w:lang w:eastAsia="ru-RU"/>
        </w:rPr>
        <w:t>x</w:t>
      </w:r>
      <w:r w:rsidRPr="00631840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) при большом объеме выборки (</w:t>
      </w:r>
      <w:r w:rsidRPr="00631840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  <w:lang w:eastAsia="ru-RU"/>
        </w:rPr>
        <w:t>n</w:t>
      </w:r>
      <w:r w:rsidRPr="00631840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≥ 100). Критерий применим для любых видов функции </w:t>
      </w:r>
      <w:r w:rsidRPr="00631840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  <w:lang w:eastAsia="ru-RU"/>
        </w:rPr>
        <w:t>F</w:t>
      </w:r>
      <w:r w:rsidRPr="00631840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(</w:t>
      </w:r>
      <w:r w:rsidRPr="00631840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  <w:lang w:eastAsia="ru-RU"/>
        </w:rPr>
        <w:t>x</w:t>
      </w:r>
      <w:r w:rsidRPr="00631840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), даже при неизвестных значениях их параметров, что обычно имеет место при анализе результатов механических испытаний. В этом заключается его универсальность.</w:t>
      </w:r>
    </w:p>
    <w:p w:rsidR="00631840" w:rsidRPr="00631840" w:rsidRDefault="00631840" w:rsidP="00631840">
      <w:pPr>
        <w:spacing w:after="120" w:line="240" w:lineRule="atLeast"/>
        <w:ind w:left="400" w:right="567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631840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Использование критерия χ</w:t>
      </w:r>
      <w:r w:rsidRPr="00631840">
        <w:rPr>
          <w:rFonts w:ascii="Times New Roman" w:eastAsia="Times New Roman" w:hAnsi="Times New Roman" w:cs="Times New Roman"/>
          <w:color w:val="000000"/>
          <w:sz w:val="24"/>
          <w:szCs w:val="20"/>
          <w:vertAlign w:val="superscript"/>
          <w:lang w:eastAsia="ru-RU"/>
        </w:rPr>
        <w:t>2</w:t>
      </w:r>
      <w:r w:rsidRPr="00631840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 предусматривает разбиение размаха варьирования выборки на интервалы и определения числа наблюдений (частоты) для каждого из интервалов. Для удобства оценок параметров распределения интервалы выбирают одинаковой длины. Число интервалов зависит от объема выборки.</w:t>
      </w:r>
    </w:p>
    <w:p w:rsidR="00631840" w:rsidRPr="00631840" w:rsidRDefault="00631840" w:rsidP="00631840">
      <w:pPr>
        <w:spacing w:after="120" w:line="240" w:lineRule="atLeast"/>
        <w:ind w:left="400" w:right="567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631840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Недостатком критерия согласия Пирсона является потеря части первоначальной информации, связанная с необходимостью группировки результатов наблюдений в интервалы и объединения отдельных интервалов с малым числом наблюдений. В связи с этим рекомендуется дополнять проверку соответствия распределений по критерию χ</w:t>
      </w:r>
      <w:r w:rsidRPr="00631840">
        <w:rPr>
          <w:rFonts w:ascii="Times New Roman" w:eastAsia="Times New Roman" w:hAnsi="Times New Roman" w:cs="Times New Roman"/>
          <w:color w:val="000000"/>
          <w:sz w:val="24"/>
          <w:szCs w:val="20"/>
          <w:vertAlign w:val="superscript"/>
          <w:lang w:eastAsia="ru-RU"/>
        </w:rPr>
        <w:t>2</w:t>
      </w:r>
      <w:r w:rsidRPr="00631840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 другими критериями. Особенно это необходимо при сравнительно малом объеме выборки (</w:t>
      </w:r>
      <w:r w:rsidRPr="00631840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  <w:lang w:eastAsia="ru-RU"/>
        </w:rPr>
        <w:t>n</w:t>
      </w:r>
      <w:r w:rsidRPr="00631840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 ≈ 100).</w:t>
      </w:r>
    </w:p>
    <w:p w:rsidR="00631840" w:rsidRPr="00631840" w:rsidRDefault="00631840" w:rsidP="00631840">
      <w:pPr>
        <w:spacing w:before="240" w:after="120" w:line="300" w:lineRule="atLeast"/>
        <w:ind w:left="397" w:right="567"/>
        <w:outlineLvl w:val="1"/>
        <w:rPr>
          <w:rFonts w:ascii="Times New Roman" w:eastAsia="Times New Roman" w:hAnsi="Times New Roman" w:cs="Times New Roman"/>
          <w:b/>
          <w:bCs/>
          <w:color w:val="4F81BD"/>
          <w:sz w:val="32"/>
          <w:szCs w:val="26"/>
          <w:lang w:eastAsia="ru-RU"/>
        </w:rPr>
      </w:pPr>
      <w:r w:rsidRPr="00631840">
        <w:rPr>
          <w:rFonts w:ascii="Times New Roman" w:eastAsia="Times New Roman" w:hAnsi="Times New Roman" w:cs="Times New Roman"/>
          <w:b/>
          <w:bCs/>
          <w:color w:val="4F81BD"/>
          <w:sz w:val="32"/>
          <w:szCs w:val="26"/>
          <w:lang w:eastAsia="ru-RU"/>
        </w:rPr>
        <w:t>Статистика критерия</w:t>
      </w:r>
    </w:p>
    <w:p w:rsidR="00631840" w:rsidRPr="00631840" w:rsidRDefault="00631840" w:rsidP="00631840">
      <w:pPr>
        <w:spacing w:after="120" w:line="240" w:lineRule="atLeast"/>
        <w:ind w:left="400" w:right="567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631840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Для проверки критерия вводится статистика:</w:t>
      </w:r>
    </w:p>
    <w:p w:rsidR="00631840" w:rsidRPr="00631840" w:rsidRDefault="00631840" w:rsidP="00631840">
      <w:pPr>
        <w:spacing w:after="120" w:line="240" w:lineRule="atLeast"/>
        <w:ind w:left="400" w:right="567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631840">
        <w:rPr>
          <w:rFonts w:ascii="Times New Roman" w:hAnsi="Times New Roman" w:cs="Times New Roman"/>
          <w:position w:val="-30"/>
          <w:sz w:val="28"/>
        </w:rPr>
        <w:object w:dxaOrig="372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186pt;height:39pt" o:ole="" fillcolor="window">
            <v:imagedata r:id="rId25" o:title=""/>
          </v:shape>
          <o:OLEObject Type="Embed" ProgID="Equation.3" ShapeID="_x0000_i1059" DrawAspect="Content" ObjectID="_1622200980" r:id="rId26"/>
        </w:object>
      </w:r>
    </w:p>
    <w:p w:rsidR="00631840" w:rsidRPr="00631840" w:rsidRDefault="00631840" w:rsidP="00631840">
      <w:pPr>
        <w:spacing w:after="120" w:line="240" w:lineRule="atLeast"/>
        <w:ind w:left="400" w:right="567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631840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Где:</w:t>
      </w:r>
    </w:p>
    <w:p w:rsidR="00631840" w:rsidRPr="00631840" w:rsidRDefault="00631840" w:rsidP="00631840">
      <w:pPr>
        <w:numPr>
          <w:ilvl w:val="0"/>
          <w:numId w:val="2"/>
        </w:numPr>
        <w:spacing w:after="120" w:line="240" w:lineRule="atLeast"/>
        <w:ind w:left="600" w:right="567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631840">
        <w:rPr>
          <w:rFonts w:ascii="Times New Roman" w:hAnsi="Times New Roman" w:cs="Times New Roman"/>
          <w:position w:val="-34"/>
          <w:sz w:val="28"/>
        </w:rPr>
        <w:object w:dxaOrig="4900" w:dyaOrig="800">
          <v:shape id="_x0000_i1060" type="#_x0000_t75" style="width:245.25pt;height:39.75pt" o:ole="">
            <v:imagedata r:id="rId27" o:title=""/>
          </v:shape>
          <o:OLEObject Type="Embed" ProgID="Equation.3" ShapeID="_x0000_i1060" DrawAspect="Content" ObjectID="_1622200981" r:id="rId28"/>
        </w:object>
      </w:r>
      <w:r w:rsidRPr="00631840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. Предполагаемая вероятность попадания в </w:t>
      </w:r>
      <w:r w:rsidRPr="00631840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  <w:lang w:eastAsia="ru-RU"/>
        </w:rPr>
        <w:t>i</w:t>
      </w:r>
      <w:r w:rsidRPr="00631840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-й интервал;</w:t>
      </w:r>
    </w:p>
    <w:p w:rsidR="00631840" w:rsidRPr="00631840" w:rsidRDefault="00631840" w:rsidP="00631840">
      <w:pPr>
        <w:numPr>
          <w:ilvl w:val="0"/>
          <w:numId w:val="2"/>
        </w:numPr>
        <w:spacing w:after="120" w:line="240" w:lineRule="atLeast"/>
        <w:ind w:left="600" w:right="567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631840">
        <w:rPr>
          <w:rFonts w:ascii="Times New Roman" w:eastAsia="Times New Roman" w:hAnsi="Times New Roman" w:cs="Times New Roman"/>
          <w:noProof/>
          <w:color w:val="000000"/>
          <w:sz w:val="24"/>
          <w:szCs w:val="20"/>
          <w:lang w:eastAsia="ru-RU"/>
        </w:rPr>
        <w:drawing>
          <wp:inline distT="0" distB="0" distL="0" distR="0" wp14:anchorId="0F52379E" wp14:editId="602C6CF5">
            <wp:extent cx="552450" cy="247650"/>
            <wp:effectExtent l="0" t="0" r="0" b="0"/>
            <wp:docPr id="23" name="Рисунок 23" descr="http://help.prognoz.com/ru/mergedProjects/Lib/img/chi_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help.prognoz.com/ru/mergedProjects/Lib/img/chi_4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840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. Соответствующее эмпирическое значение; </w:t>
      </w:r>
      <w:proofErr w:type="spellStart"/>
      <w:r w:rsidRPr="00631840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P</w:t>
      </w:r>
      <w:r w:rsidRPr="00631840">
        <w:rPr>
          <w:rFonts w:ascii="Times New Roman" w:eastAsia="Times New Roman" w:hAnsi="Times New Roman" w:cs="Times New Roman"/>
          <w:color w:val="000000"/>
          <w:sz w:val="24"/>
          <w:szCs w:val="20"/>
          <w:vertAlign w:val="subscript"/>
          <w:lang w:val="en-US" w:eastAsia="ru-RU"/>
        </w:rPr>
        <w:t>i</w:t>
      </w:r>
      <w:r w:rsidRPr="00631840">
        <w:rPr>
          <w:rFonts w:ascii="Times New Roman" w:eastAsia="Times New Roman" w:hAnsi="Times New Roman" w:cs="Times New Roman"/>
          <w:color w:val="000000"/>
          <w:sz w:val="24"/>
          <w:szCs w:val="20"/>
          <w:vertAlign w:val="superscript"/>
          <w:lang w:val="en-US" w:eastAsia="ru-RU"/>
        </w:rPr>
        <w:t>emp</w:t>
      </w:r>
      <w:proofErr w:type="spellEnd"/>
      <w:r w:rsidRPr="00631840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=</w:t>
      </w:r>
      <w:r w:rsidRPr="00631840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P</w:t>
      </w:r>
      <w:r w:rsidRPr="00631840">
        <w:rPr>
          <w:rFonts w:ascii="Times New Roman" w:eastAsia="Times New Roman" w:hAnsi="Times New Roman" w:cs="Times New Roman"/>
          <w:color w:val="000000"/>
          <w:sz w:val="24"/>
          <w:szCs w:val="20"/>
          <w:vertAlign w:val="subscript"/>
          <w:lang w:val="en-US" w:eastAsia="ru-RU"/>
        </w:rPr>
        <w:t>i</w:t>
      </w:r>
      <w:r w:rsidRPr="00631840">
        <w:rPr>
          <w:rFonts w:ascii="Times New Roman" w:eastAsia="Times New Roman" w:hAnsi="Times New Roman" w:cs="Times New Roman"/>
          <w:color w:val="000000"/>
          <w:sz w:val="24"/>
          <w:szCs w:val="20"/>
          <w:vertAlign w:val="superscript"/>
          <w:lang w:eastAsia="ru-RU"/>
        </w:rPr>
        <w:t>*</w:t>
      </w:r>
    </w:p>
    <w:p w:rsidR="00631840" w:rsidRPr="00631840" w:rsidRDefault="00631840" w:rsidP="00631840">
      <w:pPr>
        <w:numPr>
          <w:ilvl w:val="0"/>
          <w:numId w:val="2"/>
        </w:numPr>
        <w:spacing w:after="120" w:line="240" w:lineRule="atLeast"/>
        <w:ind w:left="600" w:right="567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proofErr w:type="spellStart"/>
      <w:r w:rsidRPr="00631840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  <w:lang w:eastAsia="ru-RU"/>
        </w:rPr>
        <w:t>n</w:t>
      </w:r>
      <w:r w:rsidRPr="00631840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  <w:vertAlign w:val="subscript"/>
          <w:lang w:eastAsia="ru-RU"/>
        </w:rPr>
        <w:t>i</w:t>
      </w:r>
      <w:proofErr w:type="spellEnd"/>
      <w:r w:rsidRPr="00631840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. Число элементов выборки из </w:t>
      </w:r>
      <w:r w:rsidRPr="00631840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  <w:lang w:eastAsia="ru-RU"/>
        </w:rPr>
        <w:t>i</w:t>
      </w:r>
      <w:r w:rsidRPr="00631840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-</w:t>
      </w:r>
      <w:proofErr w:type="spellStart"/>
      <w:r w:rsidRPr="00631840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го</w:t>
      </w:r>
      <w:proofErr w:type="spellEnd"/>
      <w:r w:rsidRPr="00631840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интервала.</w:t>
      </w:r>
    </w:p>
    <w:p w:rsidR="00B31683" w:rsidRDefault="00631840" w:rsidP="006950C1">
      <w:pPr>
        <w:spacing w:after="120" w:line="240" w:lineRule="atLeast"/>
        <w:ind w:left="400" w:right="567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631840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Эта величина в свою очередь является случайной (в силу случайности </w:t>
      </w:r>
      <w:r w:rsidRPr="00631840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  <w:lang w:eastAsia="ru-RU"/>
        </w:rPr>
        <w:t>X</w:t>
      </w:r>
      <w:r w:rsidRPr="00631840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) и должна подчиняться распределению χ</w:t>
      </w:r>
      <w:r w:rsidRPr="00631840">
        <w:rPr>
          <w:rFonts w:ascii="Times New Roman" w:eastAsia="Times New Roman" w:hAnsi="Times New Roman" w:cs="Times New Roman"/>
          <w:color w:val="000000"/>
          <w:sz w:val="24"/>
          <w:szCs w:val="20"/>
          <w:vertAlign w:val="superscript"/>
          <w:lang w:eastAsia="ru-RU"/>
        </w:rPr>
        <w:t>2</w:t>
      </w:r>
      <w:r w:rsidRPr="00631840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.</w:t>
      </w:r>
    </w:p>
    <w:p w:rsidR="006950C1" w:rsidRDefault="006950C1" w:rsidP="006950C1">
      <w:pPr>
        <w:spacing w:after="120" w:line="240" w:lineRule="atLeast"/>
        <w:ind w:right="567"/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6950C1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 xml:space="preserve">49. </w:t>
      </w:r>
      <w:r w:rsidRPr="006950C1">
        <w:rPr>
          <w:rFonts w:ascii="Times New Roman" w:hAnsi="Times New Roman" w:cs="Times New Roman"/>
          <w:b/>
          <w:color w:val="000000"/>
          <w:sz w:val="27"/>
          <w:szCs w:val="27"/>
        </w:rPr>
        <w:t>Статистическая гипотеза. Статистический критерий. Область принятия гипотезы</w:t>
      </w:r>
    </w:p>
    <w:p w:rsidR="006950C1" w:rsidRPr="006950C1" w:rsidRDefault="006950C1" w:rsidP="00695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50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Гипотеза</w:t>
      </w:r>
      <w:r w:rsidRPr="006950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это предположение о некоторых свойствах изучаемых явлений. Под </w:t>
      </w:r>
      <w:r w:rsidRPr="006950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статистической гипотезой</w:t>
      </w:r>
      <w:r w:rsidRPr="006950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понимают всякое высказывание о генеральной совокупности, которое можно проверить статистически, то есть опираясь на результаты наблюдений в случайной выборке. Рассматривают два вида статистических гипотез: гипотезы </w:t>
      </w:r>
      <w:r w:rsidRPr="006950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 законах распределения</w:t>
      </w:r>
      <w:r w:rsidRPr="006950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генеральной совокупности и гипотезы </w:t>
      </w:r>
      <w:r w:rsidRPr="006950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 параметрах</w:t>
      </w:r>
      <w:r w:rsidRPr="006950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известных распределений.</w:t>
      </w:r>
    </w:p>
    <w:p w:rsidR="006950C1" w:rsidRPr="006950C1" w:rsidRDefault="006950C1" w:rsidP="00695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50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Так, гипотеза о том, что затраты времени на сборку узла машины в группе механических цехов, выпускающих продукцию одного наименования и имеющих примерно одинаковые технико-экономические условия производства, распределяются по нормальному закону, является гипотезой о законе распределения. А гипотеза о том, что производительность труда рабочих в двух бригадах, выполняющих одну и ту же работу в одинаковых условиях, не различается (при этом производительность труда рабочих каждой бригады имеет нормальный закон распределения), является гипотезой о параметрах распределения.</w:t>
      </w:r>
    </w:p>
    <w:p w:rsidR="006950C1" w:rsidRPr="006950C1" w:rsidRDefault="006950C1" w:rsidP="00695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50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проверке статистической гипотезы пользуются специально составленной случайной величиной, называемой </w:t>
      </w:r>
      <w:r w:rsidRPr="006950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статистическим критерием </w:t>
      </w:r>
      <w:r w:rsidRPr="006950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(или</w:t>
      </w:r>
      <w:r w:rsidRPr="006950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статистикой</w:t>
      </w:r>
      <w:r w:rsidRPr="006950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Принимаемое заключение о правильности (или неправильности) гипотезы основывается на изучении распределения этой случайной величины по данным выборки. Поэтому статистическая проверка гипотез имеет вероятностный характер: всегда существует риск допустить ошибку при принятии (отклонении) гипотезы. При этом возможны ошибки двух родов.</w:t>
      </w:r>
    </w:p>
    <w:p w:rsidR="006950C1" w:rsidRPr="006950C1" w:rsidRDefault="006950C1" w:rsidP="00695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950C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Ошибка первого рода</w:t>
      </w:r>
      <w:r w:rsidR="006659DE" w:rsidRPr="006659D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 xml:space="preserve"> </w:t>
      </w:r>
      <w:r w:rsidRPr="006950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состоит в том, что будет отвергнута нулевая гипотеза, хотя на самом деле она верна.</w:t>
      </w:r>
    </w:p>
    <w:p w:rsidR="006950C1" w:rsidRPr="006659DE" w:rsidRDefault="006950C1" w:rsidP="00695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950C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Ошибка второго рода</w:t>
      </w:r>
      <w:r w:rsidR="006659DE" w:rsidRPr="006659D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 xml:space="preserve"> </w:t>
      </w:r>
      <w:r w:rsidRPr="006950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состоит в том, что будет принята нулевая гипотеза, хотя в действительности верна конкурирующая.</w:t>
      </w:r>
    </w:p>
    <w:p w:rsidR="006659DE" w:rsidRPr="006659DE" w:rsidRDefault="006659DE" w:rsidP="006659D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ru-RU"/>
        </w:rPr>
      </w:pPr>
      <w:r w:rsidRPr="006659D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7"/>
          <w:lang w:eastAsia="ru-RU"/>
        </w:rPr>
        <w:t>Областью принятия гипотезы</w:t>
      </w:r>
      <w:r w:rsidRPr="006659DE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ru-RU"/>
        </w:rPr>
        <w:t> (областью допустимых значений) называют совокупность значений критерия, при которых гипотезу принимают.</w:t>
      </w:r>
    </w:p>
    <w:p w:rsidR="006659DE" w:rsidRPr="006659DE" w:rsidRDefault="006659DE" w:rsidP="006659D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ru-RU"/>
        </w:rPr>
      </w:pPr>
      <w:r w:rsidRPr="006659DE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ru-RU"/>
        </w:rPr>
        <w:t>Основной принцип проверки статистических гипотез можно сформулировать так: если наблюдаемое значение критерия принадлежит критической области – гипотезу отвергают, если области принятия гипотезы – гипотезу принимают.</w:t>
      </w:r>
    </w:p>
    <w:p w:rsidR="006659DE" w:rsidRPr="006659DE" w:rsidRDefault="006659DE" w:rsidP="006659D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ru-RU"/>
        </w:rPr>
      </w:pPr>
      <w:r w:rsidRPr="006659DE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ru-RU"/>
        </w:rPr>
        <w:t>Этапы проверки статистической гипотезы:</w:t>
      </w:r>
    </w:p>
    <w:p w:rsidR="006659DE" w:rsidRPr="006659DE" w:rsidRDefault="006659DE" w:rsidP="006659D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ru-RU"/>
        </w:rPr>
      </w:pPr>
      <w:r w:rsidRPr="006659DE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ru-RU"/>
        </w:rPr>
        <w:t>1) Формулируется нулевая гипотеза </w:t>
      </w:r>
      <w:r w:rsidRPr="006659DE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7"/>
          <w:lang w:eastAsia="ru-RU"/>
        </w:rPr>
        <mc:AlternateContent>
          <mc:Choice Requires="wps">
            <w:drawing>
              <wp:inline distT="0" distB="0" distL="0" distR="0" wp14:anchorId="7C189184" wp14:editId="55936B44">
                <wp:extent cx="304800" cy="304800"/>
                <wp:effectExtent l="0" t="0" r="0" b="0"/>
                <wp:docPr id="28" name="Прямоугольник 28" descr="https://konspekta.net/studopediaorg/baza9/49358170665.files/image06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BA06E1" id="Прямоугольник 28" o:spid="_x0000_s1026" alt="https://konspekta.net/studopediaorg/baza9/49358170665.files/image064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8hy6TRMDAAAbBgAADgAAAAAAAAAAAAAAAAAuAgAAZHJzL2Uy&#10;b0RvYy54bWxQSwECLQAUAAYACAAAACEATKDpLNgAAAADAQAADwAAAAAAAAAAAAAAAABt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  <w:r w:rsidRPr="006659DE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ru-RU"/>
        </w:rPr>
        <w:t> ;</w:t>
      </w:r>
    </w:p>
    <w:p w:rsidR="006659DE" w:rsidRPr="006659DE" w:rsidRDefault="006659DE" w:rsidP="006659D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ru-RU"/>
        </w:rPr>
      </w:pPr>
      <w:r w:rsidRPr="006659DE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ru-RU"/>
        </w:rPr>
        <w:lastRenderedPageBreak/>
        <w:t>2) Определяется критерий K, по значениям которого можно будет принять или отвергнуть </w:t>
      </w:r>
      <w:r w:rsidRPr="006659DE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7"/>
          <w:lang w:eastAsia="ru-RU"/>
        </w:rPr>
        <mc:AlternateContent>
          <mc:Choice Requires="wps">
            <w:drawing>
              <wp:inline distT="0" distB="0" distL="0" distR="0" wp14:anchorId="1386E25A" wp14:editId="38A65796">
                <wp:extent cx="304800" cy="304800"/>
                <wp:effectExtent l="0" t="0" r="0" b="0"/>
                <wp:docPr id="27" name="Прямоугольник 27" descr="https://konspekta.net/studopediaorg/baza9/49358170665.files/image06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EECFE9" id="Прямоугольник 27" o:spid="_x0000_s1026" alt="https://konspekta.net/studopediaorg/baza9/49358170665.files/image064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vPmTKRMDAAAbBgAADgAAAAAAAAAAAAAAAAAuAgAAZHJzL2Uy&#10;b0RvYy54bWxQSwECLQAUAAYACAAAACEATKDpLNgAAAADAQAADwAAAAAAAAAAAAAAAABt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  <w:r w:rsidRPr="006659DE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ru-RU"/>
        </w:rPr>
        <w:t> и выбирается уровень значимости </w:t>
      </w:r>
      <w:r w:rsidRPr="006659DE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7"/>
          <w:lang w:eastAsia="ru-RU"/>
        </w:rPr>
        <mc:AlternateContent>
          <mc:Choice Requires="wps">
            <w:drawing>
              <wp:inline distT="0" distB="0" distL="0" distR="0" wp14:anchorId="607AD481" wp14:editId="63374FD9">
                <wp:extent cx="304800" cy="304800"/>
                <wp:effectExtent l="0" t="0" r="0" b="0"/>
                <wp:docPr id="26" name="Прямоугольник 26" descr="https://konspekta.net/studopediaorg/baza9/49358170665.files/image06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FCA4A3" id="Прямоугольник 26" o:spid="_x0000_s1026" alt="https://konspekta.net/studopediaorg/baza9/49358170665.files/image065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PWeKnYRAwAAGwYAAA4AAAAAAAAAAAAAAAAALgIAAGRycy9lMm9E&#10;b2MueG1sUEsBAi0AFAAGAAgAAAAhAEyg6SzYAAAAAwEAAA8AAAAAAAAAAAAAAAAAaw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  <w:r w:rsidRPr="006659DE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ru-RU"/>
        </w:rPr>
        <w:t> ;</w:t>
      </w:r>
    </w:p>
    <w:p w:rsidR="006659DE" w:rsidRPr="006659DE" w:rsidRDefault="006659DE" w:rsidP="006659D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ru-RU"/>
        </w:rPr>
      </w:pPr>
      <w:r w:rsidRPr="006659DE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ru-RU"/>
        </w:rPr>
        <w:t>3) По уровню значимости определяется критическая область;</w:t>
      </w:r>
    </w:p>
    <w:p w:rsidR="006950C1" w:rsidRDefault="006659DE" w:rsidP="006659D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ru-RU"/>
        </w:rPr>
      </w:pPr>
      <w:r w:rsidRPr="006659DE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ru-RU"/>
        </w:rPr>
        <w:t>4) По выборке вычисляется значение критерия K, определяется, принадлежит ли оно критической области и на основании этого принимается.</w:t>
      </w:r>
    </w:p>
    <w:p w:rsidR="006659DE" w:rsidRDefault="006659DE" w:rsidP="006659D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7"/>
          <w:lang w:eastAsia="ru-RU"/>
        </w:rPr>
        <w:t>48. Доверительный интервал для дисперсии.</w:t>
      </w:r>
    </w:p>
    <w:p w:rsidR="006659DE" w:rsidRPr="00755F11" w:rsidRDefault="00755F11" w:rsidP="006659D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55F11">
        <w:rPr>
          <w:rFonts w:ascii="Times New Roman" w:hAnsi="Times New Roman" w:cs="Times New Roman"/>
          <w:b/>
          <w:bCs/>
          <w:i/>
          <w:iCs/>
          <w:sz w:val="24"/>
          <w:szCs w:val="24"/>
          <w:lang w:eastAsia="ru-RU"/>
        </w:rPr>
        <w:t>Доверительным</w:t>
      </w:r>
      <w:r w:rsidRPr="00755F11">
        <w:rPr>
          <w:rFonts w:ascii="Times New Roman" w:hAnsi="Times New Roman" w:cs="Times New Roman"/>
          <w:sz w:val="24"/>
          <w:szCs w:val="24"/>
          <w:lang w:eastAsia="ru-RU"/>
        </w:rPr>
        <w:t xml:space="preserve"> называется интервал </w:t>
      </w:r>
      <w:proofErr w:type="spellStart"/>
      <w:r w:rsidRPr="00755F11">
        <w:rPr>
          <w:rFonts w:ascii="Times New Roman" w:hAnsi="Times New Roman" w:cs="Times New Roman"/>
          <w:i/>
          <w:sz w:val="24"/>
          <w:szCs w:val="24"/>
          <w:lang w:eastAsia="ru-RU"/>
        </w:rPr>
        <w:t>Iγ</w:t>
      </w:r>
      <w:proofErr w:type="spellEnd"/>
      <w:r w:rsidRPr="00755F11">
        <w:rPr>
          <w:rFonts w:ascii="Times New Roman" w:hAnsi="Times New Roman" w:cs="Times New Roman"/>
          <w:sz w:val="24"/>
          <w:szCs w:val="24"/>
          <w:lang w:eastAsia="ru-RU"/>
        </w:rPr>
        <w:t>, в который с заданной вероятностью</w:t>
      </w:r>
      <w:r w:rsidRPr="00755F11">
        <w:rPr>
          <w:rFonts w:ascii="Times New Roman" w:hAnsi="Times New Roman" w:cs="Times New Roman"/>
          <w:sz w:val="24"/>
          <w:szCs w:val="24"/>
        </w:rPr>
        <w:t xml:space="preserve"> (</w:t>
      </w:r>
      <w:r w:rsidRPr="00755F11">
        <w:rPr>
          <w:rStyle w:val="0pt"/>
          <w:rFonts w:eastAsiaTheme="minorHAnsi"/>
          <w:sz w:val="24"/>
          <w:szCs w:val="24"/>
        </w:rPr>
        <w:t>надежностью</w:t>
      </w:r>
      <w:r w:rsidRPr="00755F11">
        <w:rPr>
          <w:rFonts w:ascii="Times New Roman" w:hAnsi="Times New Roman" w:cs="Times New Roman"/>
          <w:sz w:val="24"/>
          <w:szCs w:val="24"/>
        </w:rPr>
        <w:t xml:space="preserve">) </w:t>
      </w:r>
      <w:r w:rsidRPr="00755F11">
        <w:rPr>
          <w:rFonts w:ascii="Times New Roman" w:hAnsi="Times New Roman" w:cs="Times New Roman"/>
          <w:i/>
          <w:sz w:val="24"/>
          <w:szCs w:val="24"/>
        </w:rPr>
        <w:t>γ</w:t>
      </w:r>
      <w:r w:rsidRPr="00755F11">
        <w:rPr>
          <w:rFonts w:ascii="Times New Roman" w:hAnsi="Times New Roman" w:cs="Times New Roman"/>
          <w:sz w:val="24"/>
          <w:szCs w:val="24"/>
        </w:rPr>
        <w:t xml:space="preserve"> попадают значения параметра</w:t>
      </w:r>
      <w:r w:rsidRPr="00755F11">
        <w:rPr>
          <w:rStyle w:val="0pt"/>
          <w:rFonts w:eastAsiaTheme="minorHAnsi"/>
          <w:sz w:val="24"/>
          <w:szCs w:val="24"/>
        </w:rPr>
        <w:t xml:space="preserve"> </w:t>
      </w:r>
      <w:r w:rsidRPr="00755F11">
        <w:rPr>
          <w:rStyle w:val="a7"/>
          <w:rFonts w:eastAsiaTheme="minorHAnsi"/>
          <w:sz w:val="24"/>
          <w:szCs w:val="24"/>
        </w:rPr>
        <w:t>Θ</w:t>
      </w:r>
      <w:r w:rsidRPr="00755F11">
        <w:rPr>
          <w:rStyle w:val="0pt"/>
          <w:rFonts w:eastAsiaTheme="minorHAnsi"/>
          <w:sz w:val="24"/>
          <w:szCs w:val="24"/>
        </w:rPr>
        <w:t>.</w:t>
      </w:r>
      <w:r w:rsidRPr="00755F11">
        <w:rPr>
          <w:rFonts w:ascii="Times New Roman" w:hAnsi="Times New Roman" w:cs="Times New Roman"/>
          <w:sz w:val="24"/>
          <w:szCs w:val="24"/>
        </w:rPr>
        <w:t xml:space="preserve"> Вероятность</w:t>
      </w:r>
      <w:r w:rsidRPr="00755F11">
        <w:rPr>
          <w:rStyle w:val="0pt"/>
          <w:rFonts w:eastAsiaTheme="minorHAnsi"/>
          <w:sz w:val="24"/>
          <w:szCs w:val="24"/>
        </w:rPr>
        <w:t xml:space="preserve"> </w:t>
      </w:r>
      <w:r w:rsidRPr="00755F11">
        <w:rPr>
          <w:rFonts w:ascii="Times New Roman" w:hAnsi="Times New Roman" w:cs="Times New Roman"/>
          <w:i/>
          <w:sz w:val="24"/>
          <w:szCs w:val="24"/>
        </w:rPr>
        <w:t>γ</w:t>
      </w:r>
      <w:r w:rsidRPr="00755F11">
        <w:rPr>
          <w:rStyle w:val="0pt"/>
          <w:rFonts w:eastAsiaTheme="minorHAnsi"/>
          <w:sz w:val="24"/>
          <w:szCs w:val="24"/>
        </w:rPr>
        <w:t xml:space="preserve"> </w:t>
      </w:r>
      <w:r w:rsidRPr="00755F11">
        <w:rPr>
          <w:rFonts w:ascii="Times New Roman" w:hAnsi="Times New Roman" w:cs="Times New Roman"/>
          <w:sz w:val="24"/>
          <w:szCs w:val="24"/>
        </w:rPr>
        <w:t xml:space="preserve">выбирается близкой к 1: 0,9; 0,95; 0,975; 0,99. При определении интервальных оценок параметров выборки делают предположение на основании центральной предельной теоремы, что выборка имеет нормальное распределение, если объем ее </w:t>
      </w:r>
      <w:r w:rsidRPr="00755F11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755F11">
        <w:rPr>
          <w:rFonts w:ascii="Times New Roman" w:hAnsi="Times New Roman" w:cs="Times New Roman"/>
          <w:sz w:val="24"/>
          <w:szCs w:val="24"/>
        </w:rPr>
        <w:t>≥20.</w:t>
      </w:r>
    </w:p>
    <w:p w:rsidR="00755F11" w:rsidRPr="00755F11" w:rsidRDefault="00755F11" w:rsidP="00755F11">
      <w:pPr>
        <w:pStyle w:val="21"/>
        <w:shd w:val="clear" w:color="auto" w:fill="auto"/>
        <w:spacing w:before="0" w:line="322" w:lineRule="exact"/>
        <w:ind w:right="280" w:firstLine="620"/>
        <w:jc w:val="left"/>
        <w:rPr>
          <w:sz w:val="24"/>
          <w:szCs w:val="24"/>
        </w:rPr>
      </w:pPr>
      <w:r w:rsidRPr="00755F11">
        <w:rPr>
          <w:sz w:val="24"/>
          <w:szCs w:val="24"/>
        </w:rPr>
        <w:t xml:space="preserve">Интервал </w:t>
      </w:r>
      <w:proofErr w:type="spellStart"/>
      <w:r w:rsidRPr="00755F11">
        <w:rPr>
          <w:i/>
          <w:sz w:val="24"/>
          <w:szCs w:val="24"/>
          <w:lang w:val="en-US"/>
        </w:rPr>
        <w:t>I</w:t>
      </w:r>
      <w:proofErr w:type="gramStart"/>
      <w:r w:rsidRPr="00755F11">
        <w:rPr>
          <w:i/>
          <w:sz w:val="24"/>
          <w:szCs w:val="24"/>
          <w:vertAlign w:val="subscript"/>
          <w:lang w:val="en-US"/>
        </w:rPr>
        <w:t>γ</w:t>
      </w:r>
      <w:proofErr w:type="spellEnd"/>
      <w:r w:rsidRPr="00755F11">
        <w:rPr>
          <w:sz w:val="24"/>
          <w:szCs w:val="24"/>
        </w:rPr>
        <w:t>,  для</w:t>
      </w:r>
      <w:proofErr w:type="gramEnd"/>
      <w:r w:rsidRPr="00755F11">
        <w:rPr>
          <w:sz w:val="24"/>
          <w:szCs w:val="24"/>
        </w:rPr>
        <w:t xml:space="preserve"> дисперсии случайной величины </w:t>
      </w:r>
      <w:r w:rsidRPr="00755F11">
        <w:rPr>
          <w:i/>
          <w:sz w:val="24"/>
          <w:szCs w:val="24"/>
        </w:rPr>
        <w:t>X</w:t>
      </w:r>
      <w:r w:rsidRPr="00755F11">
        <w:rPr>
          <w:sz w:val="24"/>
          <w:szCs w:val="24"/>
        </w:rPr>
        <w:t xml:space="preserve"> с надежностью </w:t>
      </w:r>
      <w:r w:rsidRPr="00755F11">
        <w:rPr>
          <w:i/>
          <w:sz w:val="24"/>
          <w:szCs w:val="24"/>
        </w:rPr>
        <w:t>γ</w:t>
      </w:r>
      <w:r w:rsidRPr="00755F11">
        <w:rPr>
          <w:sz w:val="24"/>
          <w:szCs w:val="24"/>
        </w:rPr>
        <w:t xml:space="preserve"> имеет вид</w:t>
      </w:r>
    </w:p>
    <w:p w:rsidR="00755F11" w:rsidRPr="00755F11" w:rsidRDefault="00755F11" w:rsidP="00755F11">
      <w:pPr>
        <w:pStyle w:val="21"/>
        <w:shd w:val="clear" w:color="auto" w:fill="auto"/>
        <w:spacing w:before="0" w:line="240" w:lineRule="auto"/>
        <w:ind w:firstLine="709"/>
        <w:rPr>
          <w:sz w:val="24"/>
          <w:szCs w:val="24"/>
        </w:rPr>
      </w:pPr>
    </w:p>
    <w:p w:rsidR="00755F11" w:rsidRPr="00755F11" w:rsidRDefault="00755F11" w:rsidP="00755F11">
      <w:pPr>
        <w:pStyle w:val="21"/>
        <w:shd w:val="clear" w:color="auto" w:fill="auto"/>
        <w:spacing w:before="0" w:line="240" w:lineRule="auto"/>
        <w:ind w:firstLine="709"/>
        <w:rPr>
          <w:sz w:val="24"/>
          <w:szCs w:val="24"/>
        </w:rPr>
      </w:pPr>
      <w:r w:rsidRPr="00755F11">
        <w:rPr>
          <w:position w:val="-52"/>
          <w:sz w:val="24"/>
          <w:szCs w:val="24"/>
        </w:rPr>
        <w:object w:dxaOrig="2680" w:dyaOrig="940">
          <v:shape id="_x0000_i1085" type="#_x0000_t75" style="width:134.25pt;height:47.25pt" o:ole="">
            <v:imagedata r:id="rId30" o:title=""/>
          </v:shape>
          <o:OLEObject Type="Embed" ProgID="Equation.3" ShapeID="_x0000_i1085" DrawAspect="Content" ObjectID="_1622200982" r:id="rId31"/>
        </w:object>
      </w:r>
      <w:r w:rsidRPr="00755F11">
        <w:rPr>
          <w:sz w:val="24"/>
          <w:szCs w:val="24"/>
        </w:rPr>
        <w:t>, (7)</w:t>
      </w:r>
    </w:p>
    <w:p w:rsidR="00755F11" w:rsidRDefault="00755F11" w:rsidP="00755F11">
      <w:pPr>
        <w:pStyle w:val="21"/>
        <w:shd w:val="clear" w:color="auto" w:fill="auto"/>
        <w:spacing w:before="0" w:line="240" w:lineRule="auto"/>
        <w:ind w:firstLine="709"/>
        <w:rPr>
          <w:rStyle w:val="-1pt"/>
          <w:i w:val="0"/>
          <w:sz w:val="24"/>
          <w:szCs w:val="24"/>
        </w:rPr>
      </w:pPr>
      <w:r w:rsidRPr="00755F11">
        <w:rPr>
          <w:sz w:val="24"/>
          <w:szCs w:val="24"/>
        </w:rPr>
        <w:t xml:space="preserve">Где </w:t>
      </w:r>
      <w:r w:rsidRPr="00755F11">
        <w:rPr>
          <w:position w:val="-32"/>
          <w:sz w:val="24"/>
          <w:szCs w:val="24"/>
        </w:rPr>
        <w:object w:dxaOrig="740" w:dyaOrig="580">
          <v:shape id="_x0000_i1086" type="#_x0000_t75" style="width:36.75pt;height:29.25pt" o:ole="">
            <v:imagedata r:id="rId32" o:title=""/>
          </v:shape>
          <o:OLEObject Type="Embed" ProgID="Equation.3" ShapeID="_x0000_i1086" DrawAspect="Content" ObjectID="_1622200983" r:id="rId33"/>
        </w:object>
      </w:r>
      <w:r w:rsidRPr="00755F11">
        <w:rPr>
          <w:sz w:val="24"/>
          <w:szCs w:val="24"/>
        </w:rPr>
        <w:t xml:space="preserve"> и </w:t>
      </w:r>
      <w:r w:rsidRPr="00755F11">
        <w:rPr>
          <w:position w:val="-32"/>
          <w:sz w:val="24"/>
          <w:szCs w:val="24"/>
        </w:rPr>
        <w:object w:dxaOrig="760" w:dyaOrig="580">
          <v:shape id="_x0000_i1087" type="#_x0000_t75" style="width:38.25pt;height:29.25pt" o:ole="">
            <v:imagedata r:id="rId34" o:title=""/>
          </v:shape>
          <o:OLEObject Type="Embed" ProgID="Equation.3" ShapeID="_x0000_i1087" DrawAspect="Content" ObjectID="_1622200984" r:id="rId35"/>
        </w:object>
      </w:r>
      <w:r w:rsidRPr="00755F11">
        <w:rPr>
          <w:sz w:val="24"/>
          <w:szCs w:val="24"/>
        </w:rPr>
        <w:t xml:space="preserve"> - значения, взятые из таблицы распределения </w:t>
      </w:r>
      <w:r w:rsidRPr="00755F11">
        <w:rPr>
          <w:rStyle w:val="-1pt"/>
          <w:sz w:val="24"/>
          <w:szCs w:val="24"/>
        </w:rPr>
        <w:t>χ</w:t>
      </w:r>
      <w:r w:rsidRPr="00755F11">
        <w:rPr>
          <w:rStyle w:val="-1pt"/>
          <w:i w:val="0"/>
          <w:sz w:val="24"/>
          <w:szCs w:val="24"/>
          <w:vertAlign w:val="superscript"/>
        </w:rPr>
        <w:t>2</w:t>
      </w:r>
      <w:r w:rsidRPr="00755F11">
        <w:rPr>
          <w:rStyle w:val="-1pt"/>
          <w:i w:val="0"/>
          <w:sz w:val="24"/>
          <w:szCs w:val="24"/>
        </w:rPr>
        <w:t>.</w:t>
      </w:r>
    </w:p>
    <w:p w:rsidR="00755F11" w:rsidRDefault="00755F11" w:rsidP="00755F11">
      <w:pPr>
        <w:pStyle w:val="21"/>
        <w:shd w:val="clear" w:color="auto" w:fill="auto"/>
        <w:spacing w:before="0" w:line="240" w:lineRule="auto"/>
        <w:ind w:firstLine="0"/>
        <w:rPr>
          <w:b/>
          <w:color w:val="000000"/>
          <w:sz w:val="28"/>
        </w:rPr>
      </w:pPr>
      <w:r w:rsidRPr="00755F11">
        <w:rPr>
          <w:b/>
          <w:color w:val="000000"/>
          <w:sz w:val="28"/>
        </w:rPr>
        <w:t xml:space="preserve">47. </w:t>
      </w:r>
      <w:r w:rsidRPr="00755F11">
        <w:rPr>
          <w:b/>
          <w:color w:val="000000"/>
          <w:sz w:val="28"/>
        </w:rPr>
        <w:t>Доверительный интервал для математического ожидания</w:t>
      </w:r>
      <w:r>
        <w:rPr>
          <w:b/>
          <w:color w:val="000000"/>
          <w:sz w:val="28"/>
        </w:rPr>
        <w:t>.</w:t>
      </w:r>
    </w:p>
    <w:p w:rsidR="00D256D5" w:rsidRPr="00BC4563" w:rsidRDefault="00D256D5" w:rsidP="00D256D5">
      <w:pPr>
        <w:pStyle w:val="21"/>
        <w:shd w:val="clear" w:color="auto" w:fill="auto"/>
        <w:spacing w:before="0" w:line="322" w:lineRule="exact"/>
        <w:ind w:right="280" w:firstLine="620"/>
        <w:jc w:val="left"/>
        <w:rPr>
          <w:sz w:val="24"/>
          <w:szCs w:val="24"/>
        </w:rPr>
      </w:pPr>
      <w:r w:rsidRPr="00BC4563">
        <w:rPr>
          <w:sz w:val="24"/>
          <w:szCs w:val="24"/>
        </w:rPr>
        <w:t>Доверительный интервал с надежностью</w:t>
      </w:r>
      <w:r w:rsidRPr="00BC4563">
        <w:rPr>
          <w:rStyle w:val="a7"/>
          <w:sz w:val="24"/>
          <w:szCs w:val="24"/>
        </w:rPr>
        <w:t xml:space="preserve"> </w:t>
      </w:r>
      <w:r w:rsidRPr="00BC4563">
        <w:rPr>
          <w:i/>
          <w:sz w:val="24"/>
          <w:szCs w:val="24"/>
        </w:rPr>
        <w:t>γ</w:t>
      </w:r>
      <w:r w:rsidRPr="00BC4563">
        <w:rPr>
          <w:sz w:val="24"/>
          <w:szCs w:val="24"/>
        </w:rPr>
        <w:t xml:space="preserve"> для математического ожидания </w:t>
      </w:r>
      <w:r>
        <w:rPr>
          <w:sz w:val="24"/>
          <w:szCs w:val="24"/>
        </w:rPr>
        <w:t xml:space="preserve">имеет </w:t>
      </w:r>
      <w:r w:rsidRPr="00BC4563">
        <w:rPr>
          <w:sz w:val="24"/>
          <w:szCs w:val="24"/>
        </w:rPr>
        <w:t>вид</w:t>
      </w:r>
    </w:p>
    <w:p w:rsidR="00D256D5" w:rsidRPr="002F406D" w:rsidRDefault="00D256D5" w:rsidP="00D256D5">
      <w:pPr>
        <w:pStyle w:val="21"/>
        <w:shd w:val="clear" w:color="auto" w:fill="auto"/>
        <w:spacing w:before="0" w:line="240" w:lineRule="auto"/>
        <w:ind w:firstLine="709"/>
        <w:rPr>
          <w:sz w:val="24"/>
          <w:szCs w:val="24"/>
        </w:rPr>
      </w:pPr>
      <w:r w:rsidRPr="00FE06C5">
        <w:rPr>
          <w:position w:val="-28"/>
          <w:sz w:val="24"/>
          <w:szCs w:val="24"/>
        </w:rPr>
        <w:object w:dxaOrig="3159" w:dyaOrig="700">
          <v:shape id="_x0000_i1106" type="#_x0000_t75" style="width:158.25pt;height:35.25pt" o:ole="">
            <v:imagedata r:id="rId36" o:title=""/>
          </v:shape>
          <o:OLEObject Type="Embed" ProgID="Equation.3" ShapeID="_x0000_i1106" DrawAspect="Content" ObjectID="_1622200985" r:id="rId37"/>
        </w:object>
      </w:r>
      <w:r>
        <w:rPr>
          <w:sz w:val="24"/>
          <w:szCs w:val="24"/>
        </w:rPr>
        <w:t xml:space="preserve"> (6)</w:t>
      </w:r>
    </w:p>
    <w:p w:rsidR="00D256D5" w:rsidRPr="00755F11" w:rsidRDefault="00D256D5" w:rsidP="00D256D5">
      <w:pPr>
        <w:pStyle w:val="21"/>
        <w:shd w:val="clear" w:color="auto" w:fill="auto"/>
        <w:spacing w:before="0" w:line="240" w:lineRule="auto"/>
        <w:ind w:firstLine="0"/>
        <w:rPr>
          <w:rStyle w:val="-1pt"/>
          <w:b/>
          <w:i w:val="0"/>
          <w:sz w:val="24"/>
          <w:szCs w:val="24"/>
        </w:rPr>
      </w:pPr>
      <w:r w:rsidRPr="00BC4563">
        <w:rPr>
          <w:i/>
          <w:sz w:val="24"/>
          <w:szCs w:val="24"/>
          <w:lang w:val="en-US"/>
        </w:rPr>
        <w:t>t</w:t>
      </w:r>
      <w:proofErr w:type="gramStart"/>
      <w:r w:rsidRPr="00BC4563">
        <w:rPr>
          <w:i/>
          <w:sz w:val="24"/>
          <w:szCs w:val="24"/>
          <w:vertAlign w:val="subscript"/>
        </w:rPr>
        <w:t>γ,</w:t>
      </w:r>
      <w:r w:rsidRPr="00BC4563">
        <w:rPr>
          <w:i/>
          <w:sz w:val="24"/>
          <w:szCs w:val="24"/>
          <w:vertAlign w:val="subscript"/>
          <w:lang w:val="en-US"/>
        </w:rPr>
        <w:t>n</w:t>
      </w:r>
      <w:proofErr w:type="gramEnd"/>
      <w:r w:rsidRPr="00BC4563">
        <w:rPr>
          <w:i/>
          <w:sz w:val="24"/>
          <w:szCs w:val="24"/>
          <w:vertAlign w:val="subscript"/>
        </w:rPr>
        <w:t>-</w:t>
      </w:r>
      <w:r w:rsidRPr="00BC4563">
        <w:rPr>
          <w:sz w:val="24"/>
          <w:szCs w:val="24"/>
          <w:vertAlign w:val="subscript"/>
        </w:rPr>
        <w:t>1</w:t>
      </w:r>
      <w:r w:rsidRPr="00BC4563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табличное критическое значение распределения Стьюдента </w:t>
      </w:r>
      <w:r w:rsidRPr="00857679">
        <w:rPr>
          <w:i/>
          <w:sz w:val="24"/>
          <w:szCs w:val="24"/>
          <w:lang w:val="en-US"/>
        </w:rPr>
        <w:t>t</w:t>
      </w:r>
      <w:r>
        <w:rPr>
          <w:sz w:val="24"/>
          <w:szCs w:val="24"/>
        </w:rPr>
        <w:t>-критерий Стьюдента.</w:t>
      </w:r>
    </w:p>
    <w:p w:rsidR="00755F11" w:rsidRDefault="00D256D5" w:rsidP="006659D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7"/>
          <w:lang w:eastAsia="ru-RU"/>
        </w:rPr>
        <w:t xml:space="preserve">46. </w:t>
      </w:r>
      <w:r w:rsidRPr="00D256D5">
        <w:rPr>
          <w:rFonts w:ascii="Times New Roman" w:eastAsia="Times New Roman" w:hAnsi="Times New Roman" w:cs="Times New Roman"/>
          <w:b/>
          <w:color w:val="000000" w:themeColor="text1"/>
          <w:sz w:val="28"/>
          <w:szCs w:val="27"/>
          <w:lang w:eastAsia="ru-RU"/>
        </w:rPr>
        <w:t>Интервальные оценки числовых характеристик</w:t>
      </w:r>
    </w:p>
    <w:p w:rsidR="00D256D5" w:rsidRDefault="00D256D5" w:rsidP="006659DE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i/>
          <w:iCs/>
          <w:color w:val="000000"/>
        </w:rPr>
        <w:t>И</w:t>
      </w:r>
      <w:r>
        <w:rPr>
          <w:rFonts w:ascii="Verdana" w:hAnsi="Verdana"/>
          <w:b/>
          <w:bCs/>
          <w:i/>
          <w:iCs/>
          <w:color w:val="000000"/>
        </w:rPr>
        <w:t>нтервальной оценкой</w:t>
      </w:r>
      <w:r>
        <w:rPr>
          <w:rFonts w:ascii="Verdana" w:hAnsi="Verdana"/>
          <w:color w:val="000000"/>
        </w:rPr>
        <w:t> (доверительным интервалом) для оценки некоторого параметра q (тэта), например </w:t>
      </w:r>
      <w:r>
        <w:rPr>
          <w:noProof/>
          <w:lang w:eastAsia="ru-RU"/>
        </w:rPr>
        <w:drawing>
          <wp:inline distT="0" distB="0" distL="0" distR="0">
            <wp:extent cx="180975" cy="114300"/>
            <wp:effectExtent l="0" t="0" r="9525" b="0"/>
            <wp:docPr id="29" name="Рисунок 29" descr="http://ok-t.ru/studopediaru/baza11/773775540394.files/image2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ok-t.ru/studopediaru/baza11/773775540394.files/image226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</w:rPr>
        <w:t> , называется интервал, в котором с заранее заданной вероятностью Р=1-a содержится оцениваемый параметр.</w:t>
      </w:r>
    </w:p>
    <w:p w:rsidR="00D256D5" w:rsidRPr="00BC4563" w:rsidRDefault="00D256D5" w:rsidP="00D256D5">
      <w:pPr>
        <w:pStyle w:val="21"/>
        <w:shd w:val="clear" w:color="auto" w:fill="auto"/>
        <w:spacing w:before="0" w:line="322" w:lineRule="exact"/>
        <w:ind w:right="280" w:firstLine="620"/>
        <w:jc w:val="left"/>
        <w:rPr>
          <w:sz w:val="24"/>
          <w:szCs w:val="24"/>
        </w:rPr>
      </w:pPr>
      <w:r w:rsidRPr="00BC4563">
        <w:rPr>
          <w:sz w:val="24"/>
          <w:szCs w:val="24"/>
        </w:rPr>
        <w:t>Доверительный интервал с надежностью</w:t>
      </w:r>
      <w:r w:rsidRPr="00BC4563">
        <w:rPr>
          <w:rStyle w:val="a7"/>
          <w:sz w:val="24"/>
          <w:szCs w:val="24"/>
        </w:rPr>
        <w:t xml:space="preserve"> </w:t>
      </w:r>
      <w:r w:rsidRPr="00BC4563">
        <w:rPr>
          <w:i/>
          <w:sz w:val="24"/>
          <w:szCs w:val="24"/>
        </w:rPr>
        <w:t>γ</w:t>
      </w:r>
      <w:r w:rsidRPr="00BC4563">
        <w:rPr>
          <w:sz w:val="24"/>
          <w:szCs w:val="24"/>
        </w:rPr>
        <w:t xml:space="preserve"> для математического ожидания </w:t>
      </w:r>
      <w:r>
        <w:rPr>
          <w:sz w:val="24"/>
          <w:szCs w:val="24"/>
        </w:rPr>
        <w:t xml:space="preserve">имеет </w:t>
      </w:r>
      <w:r w:rsidRPr="00BC4563">
        <w:rPr>
          <w:sz w:val="24"/>
          <w:szCs w:val="24"/>
        </w:rPr>
        <w:t>вид</w:t>
      </w:r>
    </w:p>
    <w:p w:rsidR="00D256D5" w:rsidRPr="002F406D" w:rsidRDefault="00D256D5" w:rsidP="00D256D5">
      <w:pPr>
        <w:pStyle w:val="21"/>
        <w:shd w:val="clear" w:color="auto" w:fill="auto"/>
        <w:spacing w:before="0" w:line="240" w:lineRule="auto"/>
        <w:ind w:firstLine="709"/>
        <w:rPr>
          <w:sz w:val="24"/>
          <w:szCs w:val="24"/>
        </w:rPr>
      </w:pPr>
      <w:r w:rsidRPr="00FE06C5">
        <w:rPr>
          <w:position w:val="-28"/>
          <w:sz w:val="24"/>
          <w:szCs w:val="24"/>
        </w:rPr>
        <w:object w:dxaOrig="3159" w:dyaOrig="700">
          <v:shape id="_x0000_i1110" type="#_x0000_t75" style="width:158.25pt;height:35.25pt" o:ole="">
            <v:imagedata r:id="rId36" o:title=""/>
          </v:shape>
          <o:OLEObject Type="Embed" ProgID="Equation.3" ShapeID="_x0000_i1110" DrawAspect="Content" ObjectID="_1622200986" r:id="rId39"/>
        </w:object>
      </w:r>
      <w:r>
        <w:rPr>
          <w:sz w:val="24"/>
          <w:szCs w:val="24"/>
        </w:rPr>
        <w:t xml:space="preserve"> (6)</w:t>
      </w:r>
    </w:p>
    <w:p w:rsidR="00D256D5" w:rsidRPr="00755F11" w:rsidRDefault="00D256D5" w:rsidP="00D256D5">
      <w:pPr>
        <w:pStyle w:val="21"/>
        <w:shd w:val="clear" w:color="auto" w:fill="auto"/>
        <w:spacing w:before="0" w:line="240" w:lineRule="auto"/>
        <w:ind w:firstLine="0"/>
        <w:rPr>
          <w:rStyle w:val="-1pt"/>
          <w:b/>
          <w:i w:val="0"/>
          <w:sz w:val="24"/>
          <w:szCs w:val="24"/>
        </w:rPr>
      </w:pPr>
      <w:r w:rsidRPr="00BC4563">
        <w:rPr>
          <w:i/>
          <w:sz w:val="24"/>
          <w:szCs w:val="24"/>
          <w:lang w:val="en-US"/>
        </w:rPr>
        <w:t>t</w:t>
      </w:r>
      <w:proofErr w:type="gramStart"/>
      <w:r w:rsidRPr="00BC4563">
        <w:rPr>
          <w:i/>
          <w:sz w:val="24"/>
          <w:szCs w:val="24"/>
          <w:vertAlign w:val="subscript"/>
        </w:rPr>
        <w:t>γ,</w:t>
      </w:r>
      <w:r w:rsidRPr="00BC4563">
        <w:rPr>
          <w:i/>
          <w:sz w:val="24"/>
          <w:szCs w:val="24"/>
          <w:vertAlign w:val="subscript"/>
          <w:lang w:val="en-US"/>
        </w:rPr>
        <w:t>n</w:t>
      </w:r>
      <w:proofErr w:type="gramEnd"/>
      <w:r w:rsidRPr="00BC4563">
        <w:rPr>
          <w:i/>
          <w:sz w:val="24"/>
          <w:szCs w:val="24"/>
          <w:vertAlign w:val="subscript"/>
        </w:rPr>
        <w:t>-</w:t>
      </w:r>
      <w:r w:rsidRPr="00BC4563">
        <w:rPr>
          <w:sz w:val="24"/>
          <w:szCs w:val="24"/>
          <w:vertAlign w:val="subscript"/>
        </w:rPr>
        <w:t>1</w:t>
      </w:r>
      <w:r w:rsidRPr="00BC4563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табличное критическое значение распределения Стьюдента </w:t>
      </w:r>
      <w:r w:rsidRPr="00857679">
        <w:rPr>
          <w:i/>
          <w:sz w:val="24"/>
          <w:szCs w:val="24"/>
          <w:lang w:val="en-US"/>
        </w:rPr>
        <w:t>t</w:t>
      </w:r>
      <w:r>
        <w:rPr>
          <w:sz w:val="24"/>
          <w:szCs w:val="24"/>
        </w:rPr>
        <w:t>-критерий Стьюдента.</w:t>
      </w:r>
    </w:p>
    <w:p w:rsidR="00D256D5" w:rsidRPr="00755F11" w:rsidRDefault="00D256D5" w:rsidP="00D256D5">
      <w:pPr>
        <w:pStyle w:val="21"/>
        <w:shd w:val="clear" w:color="auto" w:fill="auto"/>
        <w:spacing w:before="0" w:line="322" w:lineRule="exact"/>
        <w:ind w:right="280" w:firstLine="620"/>
        <w:jc w:val="left"/>
        <w:rPr>
          <w:sz w:val="24"/>
          <w:szCs w:val="24"/>
        </w:rPr>
      </w:pPr>
      <w:r w:rsidRPr="00755F11">
        <w:rPr>
          <w:sz w:val="24"/>
          <w:szCs w:val="24"/>
        </w:rPr>
        <w:t xml:space="preserve">Интервал </w:t>
      </w:r>
      <w:proofErr w:type="spellStart"/>
      <w:r w:rsidRPr="00755F11">
        <w:rPr>
          <w:i/>
          <w:sz w:val="24"/>
          <w:szCs w:val="24"/>
          <w:lang w:val="en-US"/>
        </w:rPr>
        <w:t>I</w:t>
      </w:r>
      <w:proofErr w:type="gramStart"/>
      <w:r w:rsidRPr="00755F11">
        <w:rPr>
          <w:i/>
          <w:sz w:val="24"/>
          <w:szCs w:val="24"/>
          <w:vertAlign w:val="subscript"/>
          <w:lang w:val="en-US"/>
        </w:rPr>
        <w:t>γ</w:t>
      </w:r>
      <w:proofErr w:type="spellEnd"/>
      <w:r w:rsidRPr="00755F11">
        <w:rPr>
          <w:sz w:val="24"/>
          <w:szCs w:val="24"/>
        </w:rPr>
        <w:t>,  для</w:t>
      </w:r>
      <w:proofErr w:type="gramEnd"/>
      <w:r w:rsidRPr="00755F11">
        <w:rPr>
          <w:sz w:val="24"/>
          <w:szCs w:val="24"/>
        </w:rPr>
        <w:t xml:space="preserve"> дисперсии случайной величины </w:t>
      </w:r>
      <w:r w:rsidRPr="00755F11">
        <w:rPr>
          <w:i/>
          <w:sz w:val="24"/>
          <w:szCs w:val="24"/>
        </w:rPr>
        <w:t>X</w:t>
      </w:r>
      <w:r w:rsidRPr="00755F11">
        <w:rPr>
          <w:sz w:val="24"/>
          <w:szCs w:val="24"/>
        </w:rPr>
        <w:t xml:space="preserve"> с надежностью </w:t>
      </w:r>
      <w:r w:rsidRPr="00755F11">
        <w:rPr>
          <w:i/>
          <w:sz w:val="24"/>
          <w:szCs w:val="24"/>
        </w:rPr>
        <w:t>γ</w:t>
      </w:r>
      <w:r w:rsidRPr="00755F11">
        <w:rPr>
          <w:sz w:val="24"/>
          <w:szCs w:val="24"/>
        </w:rPr>
        <w:t xml:space="preserve"> имеет вид</w:t>
      </w:r>
    </w:p>
    <w:p w:rsidR="00D256D5" w:rsidRPr="00755F11" w:rsidRDefault="00D256D5" w:rsidP="00D256D5">
      <w:pPr>
        <w:pStyle w:val="21"/>
        <w:shd w:val="clear" w:color="auto" w:fill="auto"/>
        <w:spacing w:before="0" w:line="240" w:lineRule="auto"/>
        <w:ind w:firstLine="709"/>
        <w:rPr>
          <w:sz w:val="24"/>
          <w:szCs w:val="24"/>
        </w:rPr>
      </w:pPr>
    </w:p>
    <w:p w:rsidR="00D256D5" w:rsidRPr="00755F11" w:rsidRDefault="00D256D5" w:rsidP="00D256D5">
      <w:pPr>
        <w:pStyle w:val="21"/>
        <w:shd w:val="clear" w:color="auto" w:fill="auto"/>
        <w:spacing w:before="0" w:line="240" w:lineRule="auto"/>
        <w:ind w:firstLine="709"/>
        <w:rPr>
          <w:sz w:val="24"/>
          <w:szCs w:val="24"/>
        </w:rPr>
      </w:pPr>
      <w:r w:rsidRPr="00755F11">
        <w:rPr>
          <w:position w:val="-52"/>
          <w:sz w:val="24"/>
          <w:szCs w:val="24"/>
        </w:rPr>
        <w:object w:dxaOrig="2680" w:dyaOrig="940">
          <v:shape id="_x0000_i1111" type="#_x0000_t75" style="width:134.25pt;height:47.25pt" o:ole="">
            <v:imagedata r:id="rId30" o:title=""/>
          </v:shape>
          <o:OLEObject Type="Embed" ProgID="Equation.3" ShapeID="_x0000_i1111" DrawAspect="Content" ObjectID="_1622200987" r:id="rId40"/>
        </w:object>
      </w:r>
      <w:r w:rsidRPr="00755F11">
        <w:rPr>
          <w:sz w:val="24"/>
          <w:szCs w:val="24"/>
        </w:rPr>
        <w:t>, (7)</w:t>
      </w:r>
    </w:p>
    <w:p w:rsidR="00D256D5" w:rsidRDefault="00D256D5" w:rsidP="00D256D5">
      <w:pPr>
        <w:pStyle w:val="21"/>
        <w:shd w:val="clear" w:color="auto" w:fill="auto"/>
        <w:spacing w:before="0" w:line="240" w:lineRule="auto"/>
        <w:ind w:firstLine="709"/>
        <w:rPr>
          <w:rStyle w:val="-1pt"/>
          <w:i w:val="0"/>
          <w:sz w:val="24"/>
          <w:szCs w:val="24"/>
        </w:rPr>
      </w:pPr>
      <w:r w:rsidRPr="00755F11">
        <w:rPr>
          <w:sz w:val="24"/>
          <w:szCs w:val="24"/>
        </w:rPr>
        <w:t xml:space="preserve">Где </w:t>
      </w:r>
      <w:r w:rsidRPr="00755F11">
        <w:rPr>
          <w:position w:val="-32"/>
          <w:sz w:val="24"/>
          <w:szCs w:val="24"/>
        </w:rPr>
        <w:object w:dxaOrig="740" w:dyaOrig="580">
          <v:shape id="_x0000_i1112" type="#_x0000_t75" style="width:36.75pt;height:29.25pt" o:ole="">
            <v:imagedata r:id="rId32" o:title=""/>
          </v:shape>
          <o:OLEObject Type="Embed" ProgID="Equation.3" ShapeID="_x0000_i1112" DrawAspect="Content" ObjectID="_1622200988" r:id="rId41"/>
        </w:object>
      </w:r>
      <w:r w:rsidRPr="00755F11">
        <w:rPr>
          <w:sz w:val="24"/>
          <w:szCs w:val="24"/>
        </w:rPr>
        <w:t xml:space="preserve"> и </w:t>
      </w:r>
      <w:r w:rsidRPr="00755F11">
        <w:rPr>
          <w:position w:val="-32"/>
          <w:sz w:val="24"/>
          <w:szCs w:val="24"/>
        </w:rPr>
        <w:object w:dxaOrig="760" w:dyaOrig="580">
          <v:shape id="_x0000_i1113" type="#_x0000_t75" style="width:38.25pt;height:29.25pt" o:ole="">
            <v:imagedata r:id="rId34" o:title=""/>
          </v:shape>
          <o:OLEObject Type="Embed" ProgID="Equation.3" ShapeID="_x0000_i1113" DrawAspect="Content" ObjectID="_1622200989" r:id="rId42"/>
        </w:object>
      </w:r>
      <w:r w:rsidRPr="00755F11">
        <w:rPr>
          <w:sz w:val="24"/>
          <w:szCs w:val="24"/>
        </w:rPr>
        <w:t xml:space="preserve"> - значения, взятые из таблицы распределения </w:t>
      </w:r>
      <w:r w:rsidRPr="00755F11">
        <w:rPr>
          <w:rStyle w:val="-1pt"/>
          <w:sz w:val="24"/>
          <w:szCs w:val="24"/>
        </w:rPr>
        <w:t>χ</w:t>
      </w:r>
      <w:r w:rsidRPr="00755F11">
        <w:rPr>
          <w:rStyle w:val="-1pt"/>
          <w:i w:val="0"/>
          <w:sz w:val="24"/>
          <w:szCs w:val="24"/>
          <w:vertAlign w:val="superscript"/>
        </w:rPr>
        <w:t>2</w:t>
      </w:r>
      <w:r w:rsidRPr="00755F11">
        <w:rPr>
          <w:rStyle w:val="-1pt"/>
          <w:i w:val="0"/>
          <w:sz w:val="24"/>
          <w:szCs w:val="24"/>
        </w:rPr>
        <w:t>.</w:t>
      </w:r>
    </w:p>
    <w:p w:rsidR="00D256D5" w:rsidRPr="00D256D5" w:rsidRDefault="00D256D5" w:rsidP="006659D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7"/>
          <w:lang w:eastAsia="ru-RU"/>
        </w:rPr>
      </w:pPr>
      <w:bookmarkStart w:id="0" w:name="_GoBack"/>
      <w:bookmarkEnd w:id="0"/>
    </w:p>
    <w:sectPr w:rsidR="00D256D5" w:rsidRPr="00D256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24659"/>
    <w:multiLevelType w:val="multilevel"/>
    <w:tmpl w:val="0B08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7979DA"/>
    <w:multiLevelType w:val="multilevel"/>
    <w:tmpl w:val="ED34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47B"/>
    <w:rsid w:val="001D4233"/>
    <w:rsid w:val="002F1F72"/>
    <w:rsid w:val="005F25A7"/>
    <w:rsid w:val="00631840"/>
    <w:rsid w:val="006659DE"/>
    <w:rsid w:val="006950C1"/>
    <w:rsid w:val="00755F11"/>
    <w:rsid w:val="00787C82"/>
    <w:rsid w:val="008F347B"/>
    <w:rsid w:val="00AC2EF4"/>
    <w:rsid w:val="00B31683"/>
    <w:rsid w:val="00B5295A"/>
    <w:rsid w:val="00D2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750FA"/>
  <w15:chartTrackingRefBased/>
  <w15:docId w15:val="{9FCED6AE-D397-4798-A52C-5E9208BE1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318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56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F1F7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F1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F1F72"/>
    <w:rPr>
      <w:b/>
      <w:bCs/>
    </w:rPr>
  </w:style>
  <w:style w:type="character" w:styleId="a6">
    <w:name w:val="Emphasis"/>
    <w:basedOn w:val="a0"/>
    <w:uiPriority w:val="20"/>
    <w:qFormat/>
    <w:rsid w:val="00B31683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B529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295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3184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7">
    <w:name w:val="Основной текст + Полужирный;Курсив"/>
    <w:basedOn w:val="a0"/>
    <w:rsid w:val="00755F11"/>
    <w:rPr>
      <w:rFonts w:ascii="Times New Roman" w:eastAsia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customStyle="1" w:styleId="0pt">
    <w:name w:val="Основной текст + Курсив;Интервал 0 pt"/>
    <w:basedOn w:val="a0"/>
    <w:rsid w:val="00755F1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10"/>
      <w:sz w:val="27"/>
      <w:szCs w:val="27"/>
      <w:shd w:val="clear" w:color="auto" w:fill="FFFFFF"/>
    </w:rPr>
  </w:style>
  <w:style w:type="character" w:customStyle="1" w:styleId="a8">
    <w:name w:val="Основной текст_"/>
    <w:basedOn w:val="a0"/>
    <w:link w:val="21"/>
    <w:rsid w:val="00755F11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1">
    <w:name w:val="Основной текст2"/>
    <w:basedOn w:val="a"/>
    <w:link w:val="a8"/>
    <w:rsid w:val="00755F11"/>
    <w:pPr>
      <w:shd w:val="clear" w:color="auto" w:fill="FFFFFF"/>
      <w:spacing w:before="300" w:after="0" w:line="346" w:lineRule="exact"/>
      <w:ind w:hanging="660"/>
      <w:jc w:val="both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-1pt">
    <w:name w:val="Основной текст + Курсив;Интервал -1 pt"/>
    <w:basedOn w:val="a8"/>
    <w:rsid w:val="00755F1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20"/>
      <w:sz w:val="27"/>
      <w:szCs w:val="27"/>
      <w:shd w:val="clear" w:color="auto" w:fill="FFFFFF"/>
    </w:rPr>
  </w:style>
  <w:style w:type="character" w:customStyle="1" w:styleId="80">
    <w:name w:val="Заголовок 8 Знак"/>
    <w:basedOn w:val="a0"/>
    <w:link w:val="8"/>
    <w:rsid w:val="00D256D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oleObject" Target="embeddings/oleObject1.bin"/><Relationship Id="rId39" Type="http://schemas.openxmlformats.org/officeDocument/2006/relationships/oleObject" Target="embeddings/oleObject7.bin"/><Relationship Id="rId21" Type="http://schemas.openxmlformats.org/officeDocument/2006/relationships/image" Target="media/image17.gif"/><Relationship Id="rId34" Type="http://schemas.openxmlformats.org/officeDocument/2006/relationships/image" Target="media/image26.wmf"/><Relationship Id="rId42" Type="http://schemas.openxmlformats.org/officeDocument/2006/relationships/oleObject" Target="embeddings/oleObject10.bin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gif"/><Relationship Id="rId29" Type="http://schemas.openxmlformats.org/officeDocument/2006/relationships/image" Target="media/image23.gif"/><Relationship Id="rId41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32" Type="http://schemas.openxmlformats.org/officeDocument/2006/relationships/image" Target="media/image25.wmf"/><Relationship Id="rId37" Type="http://schemas.openxmlformats.org/officeDocument/2006/relationships/oleObject" Target="embeddings/oleObject6.bin"/><Relationship Id="rId40" Type="http://schemas.openxmlformats.org/officeDocument/2006/relationships/oleObject" Target="embeddings/oleObject8.bin"/><Relationship Id="rId5" Type="http://schemas.openxmlformats.org/officeDocument/2006/relationships/image" Target="media/image1.gif"/><Relationship Id="rId15" Type="http://schemas.openxmlformats.org/officeDocument/2006/relationships/image" Target="media/image11.jpeg"/><Relationship Id="rId23" Type="http://schemas.openxmlformats.org/officeDocument/2006/relationships/image" Target="media/image19.gif"/><Relationship Id="rId28" Type="http://schemas.openxmlformats.org/officeDocument/2006/relationships/oleObject" Target="embeddings/oleObject2.bin"/><Relationship Id="rId36" Type="http://schemas.openxmlformats.org/officeDocument/2006/relationships/image" Target="media/image27.wmf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31" Type="http://schemas.openxmlformats.org/officeDocument/2006/relationships/oleObject" Target="embeddings/oleObject3.bin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png"/><Relationship Id="rId22" Type="http://schemas.openxmlformats.org/officeDocument/2006/relationships/image" Target="media/image18.gif"/><Relationship Id="rId27" Type="http://schemas.openxmlformats.org/officeDocument/2006/relationships/image" Target="media/image22.wmf"/><Relationship Id="rId30" Type="http://schemas.openxmlformats.org/officeDocument/2006/relationships/image" Target="media/image24.wmf"/><Relationship Id="rId35" Type="http://schemas.openxmlformats.org/officeDocument/2006/relationships/oleObject" Target="embeddings/oleObject5.bin"/><Relationship Id="rId43" Type="http://schemas.openxmlformats.org/officeDocument/2006/relationships/fontTable" Target="fontTable.xml"/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12" Type="http://schemas.openxmlformats.org/officeDocument/2006/relationships/image" Target="media/image8.gif"/><Relationship Id="rId17" Type="http://schemas.openxmlformats.org/officeDocument/2006/relationships/image" Target="media/image13.jpeg"/><Relationship Id="rId25" Type="http://schemas.openxmlformats.org/officeDocument/2006/relationships/image" Target="media/image21.wmf"/><Relationship Id="rId33" Type="http://schemas.openxmlformats.org/officeDocument/2006/relationships/oleObject" Target="embeddings/oleObject4.bin"/><Relationship Id="rId38" Type="http://schemas.openxmlformats.org/officeDocument/2006/relationships/image" Target="media/image28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8</Pages>
  <Words>1990</Words>
  <Characters>11343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OBALDEET</dc:creator>
  <cp:keywords/>
  <dc:description/>
  <cp:lastModifiedBy>OBALDEET</cp:lastModifiedBy>
  <cp:revision>4</cp:revision>
  <dcterms:created xsi:type="dcterms:W3CDTF">2019-06-15T20:30:00Z</dcterms:created>
  <dcterms:modified xsi:type="dcterms:W3CDTF">2019-06-16T11:35:00Z</dcterms:modified>
</cp:coreProperties>
</file>