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71C8" w:rsidRPr="00682E0A" w:rsidRDefault="003271C8" w:rsidP="00E01099">
      <w:pPr>
        <w:outlineLvl w:val="0"/>
        <w:rPr>
          <w:sz w:val="24"/>
          <w:szCs w:val="24"/>
          <w:lang w:val="en-US"/>
        </w:rPr>
      </w:pPr>
    </w:p>
    <w:p w:rsidR="003271C8" w:rsidRPr="00E01099" w:rsidRDefault="00E01099" w:rsidP="004537EB">
      <w:pPr>
        <w:ind w:left="426"/>
        <w:jc w:val="center"/>
        <w:outlineLvl w:val="0"/>
        <w:rPr>
          <w:sz w:val="24"/>
          <w:szCs w:val="24"/>
        </w:rPr>
      </w:pPr>
      <w:r w:rsidRPr="00E01099">
        <w:rPr>
          <w:sz w:val="24"/>
          <w:szCs w:val="24"/>
        </w:rPr>
        <w:t>(</w:t>
      </w:r>
      <w:r>
        <w:rPr>
          <w:sz w:val="24"/>
          <w:szCs w:val="24"/>
        </w:rPr>
        <w:t>Смотрим вопрос в билете, находим номер, находим ответ, и всем заебись</w:t>
      </w:r>
      <w:r w:rsidRPr="00E01099">
        <w:rPr>
          <w:sz w:val="24"/>
          <w:szCs w:val="24"/>
        </w:rPr>
        <w:t>)</w:t>
      </w:r>
    </w:p>
    <w:p w:rsidR="003271C8" w:rsidRPr="003271C8" w:rsidRDefault="003271C8" w:rsidP="003271C8">
      <w:pPr>
        <w:pStyle w:val="a8"/>
        <w:rPr>
          <w:color w:val="000000"/>
          <w:sz w:val="20"/>
          <w:szCs w:val="20"/>
        </w:rPr>
      </w:pPr>
      <w:r w:rsidRPr="003271C8">
        <w:rPr>
          <w:color w:val="000000"/>
          <w:sz w:val="20"/>
          <w:szCs w:val="20"/>
        </w:rPr>
        <w:t>1. Случайное событие, основные понятия и определения. Вероятность случайного события.</w:t>
      </w:r>
    </w:p>
    <w:p w:rsidR="003271C8" w:rsidRPr="003271C8" w:rsidRDefault="003271C8" w:rsidP="003271C8">
      <w:pPr>
        <w:pStyle w:val="a8"/>
        <w:rPr>
          <w:color w:val="000000"/>
          <w:sz w:val="20"/>
          <w:szCs w:val="20"/>
        </w:rPr>
      </w:pPr>
      <w:r w:rsidRPr="003271C8">
        <w:rPr>
          <w:color w:val="000000"/>
          <w:sz w:val="20"/>
          <w:szCs w:val="20"/>
        </w:rPr>
        <w:t>2. Понятие случая. Классическая формула для вычисления вероятности случайного события.</w:t>
      </w:r>
    </w:p>
    <w:p w:rsidR="003271C8" w:rsidRPr="003271C8" w:rsidRDefault="003271C8" w:rsidP="003271C8">
      <w:pPr>
        <w:pStyle w:val="a8"/>
        <w:rPr>
          <w:color w:val="000000"/>
          <w:sz w:val="20"/>
          <w:szCs w:val="20"/>
        </w:rPr>
      </w:pPr>
      <w:r w:rsidRPr="003271C8">
        <w:rPr>
          <w:color w:val="000000"/>
          <w:sz w:val="20"/>
          <w:szCs w:val="20"/>
        </w:rPr>
        <w:t>3. Классическое определение вероятности. Свойства вероятности случайных событий.</w:t>
      </w:r>
    </w:p>
    <w:p w:rsidR="003271C8" w:rsidRPr="003271C8" w:rsidRDefault="003271C8" w:rsidP="003271C8">
      <w:pPr>
        <w:pStyle w:val="a8"/>
        <w:rPr>
          <w:color w:val="000000"/>
          <w:sz w:val="20"/>
          <w:szCs w:val="20"/>
        </w:rPr>
      </w:pPr>
      <w:r w:rsidRPr="003271C8">
        <w:rPr>
          <w:color w:val="000000"/>
          <w:sz w:val="20"/>
          <w:szCs w:val="20"/>
        </w:rPr>
        <w:t>4. Геометрическая вероятность.</w:t>
      </w:r>
    </w:p>
    <w:p w:rsidR="003271C8" w:rsidRPr="003271C8" w:rsidRDefault="003271C8" w:rsidP="003271C8">
      <w:pPr>
        <w:pStyle w:val="a8"/>
        <w:rPr>
          <w:color w:val="000000"/>
          <w:sz w:val="20"/>
          <w:szCs w:val="20"/>
        </w:rPr>
      </w:pPr>
      <w:r w:rsidRPr="003271C8">
        <w:rPr>
          <w:color w:val="000000"/>
          <w:sz w:val="20"/>
          <w:szCs w:val="20"/>
        </w:rPr>
        <w:t>5. Статистическая вероятность.</w:t>
      </w:r>
    </w:p>
    <w:p w:rsidR="003271C8" w:rsidRPr="003271C8" w:rsidRDefault="003271C8" w:rsidP="003271C8">
      <w:pPr>
        <w:pStyle w:val="a8"/>
        <w:rPr>
          <w:color w:val="000000"/>
          <w:sz w:val="20"/>
          <w:szCs w:val="20"/>
        </w:rPr>
      </w:pPr>
      <w:r w:rsidRPr="003271C8">
        <w:rPr>
          <w:color w:val="000000"/>
          <w:sz w:val="20"/>
          <w:szCs w:val="20"/>
        </w:rPr>
        <w:t>6. Теоретико-множественное определение вероятности. Алгебра событий. Пересечение событий.</w:t>
      </w:r>
    </w:p>
    <w:p w:rsidR="003271C8" w:rsidRPr="003271C8" w:rsidRDefault="003271C8" w:rsidP="003271C8">
      <w:pPr>
        <w:pStyle w:val="a8"/>
        <w:rPr>
          <w:color w:val="000000"/>
          <w:sz w:val="20"/>
          <w:szCs w:val="20"/>
        </w:rPr>
      </w:pPr>
      <w:r w:rsidRPr="003271C8">
        <w:rPr>
          <w:color w:val="000000"/>
          <w:sz w:val="20"/>
          <w:szCs w:val="20"/>
        </w:rPr>
        <w:t>7. Интерпретация основных понятий теории вероятностей на основе теории множеств. Алгебра событий. Объединение событий.</w:t>
      </w:r>
    </w:p>
    <w:p w:rsidR="003271C8" w:rsidRPr="003271C8" w:rsidRDefault="003271C8" w:rsidP="003271C8">
      <w:pPr>
        <w:pStyle w:val="a8"/>
        <w:rPr>
          <w:color w:val="000000"/>
          <w:sz w:val="20"/>
          <w:szCs w:val="20"/>
        </w:rPr>
      </w:pPr>
      <w:r w:rsidRPr="003271C8">
        <w:rPr>
          <w:color w:val="000000"/>
          <w:sz w:val="20"/>
          <w:szCs w:val="20"/>
        </w:rPr>
        <w:t>8. Аксиомы теории вероятностей. Сложение вероятностей.</w:t>
      </w:r>
    </w:p>
    <w:p w:rsidR="003271C8" w:rsidRPr="003271C8" w:rsidRDefault="003271C8" w:rsidP="003271C8">
      <w:pPr>
        <w:pStyle w:val="a8"/>
        <w:rPr>
          <w:color w:val="000000"/>
          <w:sz w:val="20"/>
          <w:szCs w:val="20"/>
        </w:rPr>
      </w:pPr>
      <w:r w:rsidRPr="003271C8">
        <w:rPr>
          <w:color w:val="000000"/>
          <w:sz w:val="20"/>
          <w:szCs w:val="20"/>
        </w:rPr>
        <w:t>9. Аксиомы теории вероятностей. Умножение вероятностей.</w:t>
      </w:r>
    </w:p>
    <w:p w:rsidR="003271C8" w:rsidRPr="003271C8" w:rsidRDefault="003271C8" w:rsidP="003271C8">
      <w:pPr>
        <w:pStyle w:val="a8"/>
        <w:rPr>
          <w:color w:val="000000"/>
          <w:sz w:val="20"/>
          <w:szCs w:val="20"/>
        </w:rPr>
      </w:pPr>
      <w:r w:rsidRPr="003271C8">
        <w:rPr>
          <w:color w:val="000000"/>
          <w:sz w:val="20"/>
          <w:szCs w:val="20"/>
        </w:rPr>
        <w:t>10. Условная вероятность случайного события. Зависимые и независимые случайные события.</w:t>
      </w:r>
    </w:p>
    <w:p w:rsidR="003271C8" w:rsidRPr="003271C8" w:rsidRDefault="003271C8" w:rsidP="003271C8">
      <w:pPr>
        <w:pStyle w:val="a8"/>
        <w:rPr>
          <w:color w:val="000000"/>
          <w:sz w:val="20"/>
          <w:szCs w:val="20"/>
        </w:rPr>
      </w:pPr>
      <w:r w:rsidRPr="003271C8">
        <w:rPr>
          <w:color w:val="000000"/>
          <w:sz w:val="20"/>
          <w:szCs w:val="20"/>
        </w:rPr>
        <w:t>11. Теоремы умножения вероятностей случайных событий.</w:t>
      </w:r>
    </w:p>
    <w:p w:rsidR="003271C8" w:rsidRPr="003271C8" w:rsidRDefault="003271C8" w:rsidP="003271C8">
      <w:pPr>
        <w:pStyle w:val="a8"/>
        <w:rPr>
          <w:color w:val="000000"/>
          <w:sz w:val="20"/>
          <w:szCs w:val="20"/>
        </w:rPr>
      </w:pPr>
      <w:r w:rsidRPr="003271C8">
        <w:rPr>
          <w:color w:val="000000"/>
          <w:sz w:val="20"/>
          <w:szCs w:val="20"/>
        </w:rPr>
        <w:t>12. Формула полной вероятности.</w:t>
      </w:r>
    </w:p>
    <w:p w:rsidR="003271C8" w:rsidRPr="003271C8" w:rsidRDefault="003271C8" w:rsidP="003271C8">
      <w:pPr>
        <w:pStyle w:val="a8"/>
        <w:rPr>
          <w:color w:val="000000"/>
          <w:sz w:val="20"/>
          <w:szCs w:val="20"/>
        </w:rPr>
      </w:pPr>
      <w:r w:rsidRPr="003271C8">
        <w:rPr>
          <w:color w:val="000000"/>
          <w:sz w:val="20"/>
          <w:szCs w:val="20"/>
        </w:rPr>
        <w:t>13. Формула Байеса.</w:t>
      </w:r>
    </w:p>
    <w:p w:rsidR="003271C8" w:rsidRPr="003271C8" w:rsidRDefault="003271C8" w:rsidP="003271C8">
      <w:pPr>
        <w:pStyle w:val="a8"/>
        <w:rPr>
          <w:color w:val="000000"/>
          <w:sz w:val="20"/>
          <w:szCs w:val="20"/>
        </w:rPr>
      </w:pPr>
      <w:r w:rsidRPr="003271C8">
        <w:rPr>
          <w:color w:val="000000"/>
          <w:sz w:val="20"/>
          <w:szCs w:val="20"/>
        </w:rPr>
        <w:t>14. Теорема о повторении опытов. Схема Бернулли.</w:t>
      </w:r>
    </w:p>
    <w:p w:rsidR="003271C8" w:rsidRPr="003271C8" w:rsidRDefault="003271C8" w:rsidP="003271C8">
      <w:pPr>
        <w:pStyle w:val="a8"/>
        <w:rPr>
          <w:color w:val="000000"/>
          <w:sz w:val="20"/>
          <w:szCs w:val="20"/>
        </w:rPr>
      </w:pPr>
      <w:r w:rsidRPr="003271C8">
        <w:rPr>
          <w:color w:val="000000"/>
          <w:sz w:val="20"/>
          <w:szCs w:val="20"/>
        </w:rPr>
        <w:t>15. Свойства формулы Бернулли</w:t>
      </w:r>
    </w:p>
    <w:p w:rsidR="003271C8" w:rsidRPr="003271C8" w:rsidRDefault="003271C8" w:rsidP="003271C8">
      <w:pPr>
        <w:pStyle w:val="a8"/>
        <w:rPr>
          <w:color w:val="000000"/>
          <w:sz w:val="20"/>
          <w:szCs w:val="20"/>
        </w:rPr>
      </w:pPr>
      <w:r w:rsidRPr="003271C8">
        <w:rPr>
          <w:color w:val="000000"/>
          <w:sz w:val="20"/>
          <w:szCs w:val="20"/>
        </w:rPr>
        <w:t>16. Понятие случайной величины. Функция распределения случайной величины.</w:t>
      </w:r>
    </w:p>
    <w:p w:rsidR="003271C8" w:rsidRPr="003271C8" w:rsidRDefault="003271C8" w:rsidP="003271C8">
      <w:pPr>
        <w:pStyle w:val="a8"/>
        <w:rPr>
          <w:color w:val="000000"/>
          <w:sz w:val="20"/>
          <w:szCs w:val="20"/>
        </w:rPr>
      </w:pPr>
      <w:r w:rsidRPr="003271C8">
        <w:rPr>
          <w:color w:val="000000"/>
          <w:sz w:val="20"/>
          <w:szCs w:val="20"/>
        </w:rPr>
        <w:t>17. Способы описания дискретной случайной величины. Ряд распределения. Функция распределения. Многоугольник вероятностей.</w:t>
      </w:r>
    </w:p>
    <w:p w:rsidR="003271C8" w:rsidRPr="003271C8" w:rsidRDefault="003271C8" w:rsidP="003271C8">
      <w:pPr>
        <w:pStyle w:val="a8"/>
        <w:rPr>
          <w:color w:val="000000"/>
          <w:sz w:val="20"/>
          <w:szCs w:val="20"/>
        </w:rPr>
      </w:pPr>
      <w:r w:rsidRPr="003271C8">
        <w:rPr>
          <w:color w:val="000000"/>
          <w:sz w:val="20"/>
          <w:szCs w:val="20"/>
        </w:rPr>
        <w:t>18. Понятие непрерывной случайной величины. Плотность распределения. Свойства плотности распределения. Понятие элемента вероятности. Геометрическая интерпретация.</w:t>
      </w:r>
    </w:p>
    <w:p w:rsidR="003271C8" w:rsidRPr="003271C8" w:rsidRDefault="003271C8" w:rsidP="003271C8">
      <w:pPr>
        <w:pStyle w:val="a8"/>
        <w:rPr>
          <w:color w:val="000000"/>
          <w:sz w:val="20"/>
          <w:szCs w:val="20"/>
        </w:rPr>
      </w:pPr>
      <w:r w:rsidRPr="003271C8">
        <w:rPr>
          <w:color w:val="000000"/>
          <w:sz w:val="20"/>
          <w:szCs w:val="20"/>
        </w:rPr>
        <w:t>19. Числовые характеристики случайных величин. Математическое ожидание. Свойства математического ожидания.</w:t>
      </w:r>
    </w:p>
    <w:p w:rsidR="003271C8" w:rsidRPr="003271C8" w:rsidRDefault="003271C8" w:rsidP="003271C8">
      <w:pPr>
        <w:pStyle w:val="a8"/>
        <w:rPr>
          <w:color w:val="000000"/>
          <w:sz w:val="20"/>
          <w:szCs w:val="20"/>
        </w:rPr>
      </w:pPr>
      <w:r w:rsidRPr="003271C8">
        <w:rPr>
          <w:color w:val="000000"/>
          <w:sz w:val="20"/>
          <w:szCs w:val="20"/>
        </w:rPr>
        <w:t>20. Моменты. Определение начального момента. Определение центрального момента.</w:t>
      </w:r>
    </w:p>
    <w:p w:rsidR="003271C8" w:rsidRPr="003271C8" w:rsidRDefault="003271C8" w:rsidP="003271C8">
      <w:pPr>
        <w:pStyle w:val="a8"/>
        <w:rPr>
          <w:color w:val="000000"/>
          <w:sz w:val="20"/>
          <w:szCs w:val="20"/>
        </w:rPr>
      </w:pPr>
      <w:r w:rsidRPr="003271C8">
        <w:rPr>
          <w:color w:val="000000"/>
          <w:sz w:val="20"/>
          <w:szCs w:val="20"/>
        </w:rPr>
        <w:t>21. Второй центральный момент. Свойства дисперсии.</w:t>
      </w:r>
    </w:p>
    <w:p w:rsidR="003271C8" w:rsidRPr="003271C8" w:rsidRDefault="003271C8" w:rsidP="003271C8">
      <w:pPr>
        <w:pStyle w:val="a8"/>
        <w:rPr>
          <w:color w:val="000000"/>
          <w:sz w:val="20"/>
          <w:szCs w:val="20"/>
        </w:rPr>
      </w:pPr>
      <w:r w:rsidRPr="003271C8">
        <w:rPr>
          <w:color w:val="000000"/>
          <w:sz w:val="20"/>
          <w:szCs w:val="20"/>
        </w:rPr>
        <w:t>22. Центральные моменты высоких порядков. Эксцесс.</w:t>
      </w:r>
    </w:p>
    <w:p w:rsidR="003271C8" w:rsidRPr="003271C8" w:rsidRDefault="003271C8" w:rsidP="003271C8">
      <w:pPr>
        <w:pStyle w:val="a8"/>
        <w:rPr>
          <w:color w:val="000000"/>
          <w:sz w:val="20"/>
          <w:szCs w:val="20"/>
        </w:rPr>
      </w:pPr>
      <w:r w:rsidRPr="003271C8">
        <w:rPr>
          <w:color w:val="000000"/>
          <w:sz w:val="20"/>
          <w:szCs w:val="20"/>
        </w:rPr>
        <w:t>23. Центральные моменты высоких порядков. Асимметрия.</w:t>
      </w:r>
    </w:p>
    <w:p w:rsidR="003271C8" w:rsidRPr="003271C8" w:rsidRDefault="003271C8" w:rsidP="003271C8">
      <w:pPr>
        <w:pStyle w:val="a8"/>
        <w:rPr>
          <w:color w:val="000000"/>
          <w:sz w:val="20"/>
          <w:szCs w:val="20"/>
        </w:rPr>
      </w:pPr>
      <w:r w:rsidRPr="003271C8">
        <w:rPr>
          <w:color w:val="000000"/>
          <w:sz w:val="20"/>
          <w:szCs w:val="20"/>
        </w:rPr>
        <w:t>24. Числовые характеристики случайных непрерывных случайных величин. Средние характеристики. Мода. Медиана.</w:t>
      </w:r>
    </w:p>
    <w:p w:rsidR="003271C8" w:rsidRPr="003271C8" w:rsidRDefault="003271C8" w:rsidP="003271C8">
      <w:pPr>
        <w:pStyle w:val="a8"/>
        <w:rPr>
          <w:color w:val="000000"/>
          <w:sz w:val="20"/>
          <w:szCs w:val="20"/>
        </w:rPr>
      </w:pPr>
      <w:r w:rsidRPr="003271C8">
        <w:rPr>
          <w:color w:val="000000"/>
          <w:sz w:val="20"/>
          <w:szCs w:val="20"/>
        </w:rPr>
        <w:t>25. Индикатор случайного события.</w:t>
      </w:r>
    </w:p>
    <w:p w:rsidR="003271C8" w:rsidRPr="003271C8" w:rsidRDefault="003271C8" w:rsidP="003271C8">
      <w:pPr>
        <w:pStyle w:val="a8"/>
        <w:rPr>
          <w:color w:val="000000"/>
          <w:sz w:val="20"/>
          <w:szCs w:val="20"/>
        </w:rPr>
      </w:pPr>
      <w:r w:rsidRPr="003271C8">
        <w:rPr>
          <w:color w:val="000000"/>
          <w:sz w:val="20"/>
          <w:szCs w:val="20"/>
        </w:rPr>
        <w:t>26. Геометрическое распределение.</w:t>
      </w:r>
    </w:p>
    <w:p w:rsidR="003271C8" w:rsidRPr="003271C8" w:rsidRDefault="003271C8" w:rsidP="003271C8">
      <w:pPr>
        <w:pStyle w:val="a8"/>
        <w:rPr>
          <w:color w:val="000000"/>
          <w:sz w:val="20"/>
          <w:szCs w:val="20"/>
        </w:rPr>
      </w:pPr>
      <w:r w:rsidRPr="003271C8">
        <w:rPr>
          <w:color w:val="000000"/>
          <w:sz w:val="20"/>
          <w:szCs w:val="20"/>
        </w:rPr>
        <w:t>27. Биномиальное распределение.</w:t>
      </w:r>
    </w:p>
    <w:p w:rsidR="003271C8" w:rsidRPr="003271C8" w:rsidRDefault="003271C8" w:rsidP="003271C8">
      <w:pPr>
        <w:pStyle w:val="a8"/>
        <w:rPr>
          <w:color w:val="000000"/>
          <w:sz w:val="20"/>
          <w:szCs w:val="20"/>
        </w:rPr>
      </w:pPr>
      <w:r w:rsidRPr="003271C8">
        <w:rPr>
          <w:color w:val="000000"/>
          <w:sz w:val="20"/>
          <w:szCs w:val="20"/>
        </w:rPr>
        <w:lastRenderedPageBreak/>
        <w:t>28. Понятие простейшего потока. Свойства простейшего потока.</w:t>
      </w:r>
    </w:p>
    <w:p w:rsidR="003271C8" w:rsidRPr="003271C8" w:rsidRDefault="003271C8" w:rsidP="003271C8">
      <w:pPr>
        <w:pStyle w:val="a8"/>
        <w:rPr>
          <w:color w:val="000000"/>
          <w:sz w:val="20"/>
          <w:szCs w:val="20"/>
        </w:rPr>
      </w:pPr>
      <w:r w:rsidRPr="003271C8">
        <w:rPr>
          <w:color w:val="000000"/>
          <w:sz w:val="20"/>
          <w:szCs w:val="20"/>
        </w:rPr>
        <w:t>29. Формула Пуассона. Распределение Пуассона.</w:t>
      </w:r>
    </w:p>
    <w:p w:rsidR="003271C8" w:rsidRPr="003271C8" w:rsidRDefault="003271C8" w:rsidP="003271C8">
      <w:pPr>
        <w:pStyle w:val="a8"/>
        <w:rPr>
          <w:color w:val="000000"/>
          <w:sz w:val="20"/>
          <w:szCs w:val="20"/>
        </w:rPr>
      </w:pPr>
      <w:r w:rsidRPr="003271C8">
        <w:rPr>
          <w:color w:val="000000"/>
          <w:sz w:val="20"/>
          <w:szCs w:val="20"/>
        </w:rPr>
        <w:t>30. Равномерное распределение непрерывной случайной величины.</w:t>
      </w:r>
    </w:p>
    <w:p w:rsidR="003271C8" w:rsidRPr="003271C8" w:rsidRDefault="003271C8" w:rsidP="003271C8">
      <w:pPr>
        <w:pStyle w:val="a8"/>
        <w:rPr>
          <w:color w:val="000000"/>
          <w:sz w:val="20"/>
          <w:szCs w:val="20"/>
        </w:rPr>
      </w:pPr>
      <w:r w:rsidRPr="003271C8">
        <w:rPr>
          <w:color w:val="000000"/>
          <w:sz w:val="20"/>
          <w:szCs w:val="20"/>
        </w:rPr>
        <w:t>31. Показательное распределение непрерывной случайной величины.</w:t>
      </w:r>
    </w:p>
    <w:p w:rsidR="003271C8" w:rsidRPr="003271C8" w:rsidRDefault="003271C8" w:rsidP="003271C8">
      <w:pPr>
        <w:pStyle w:val="a8"/>
        <w:rPr>
          <w:color w:val="000000"/>
          <w:sz w:val="20"/>
          <w:szCs w:val="20"/>
        </w:rPr>
      </w:pPr>
      <w:r w:rsidRPr="003271C8">
        <w:rPr>
          <w:color w:val="000000"/>
          <w:sz w:val="20"/>
          <w:szCs w:val="20"/>
        </w:rPr>
        <w:t>32. Функция надежности. Показательный закон надежности.</w:t>
      </w:r>
    </w:p>
    <w:p w:rsidR="003271C8" w:rsidRPr="003271C8" w:rsidRDefault="003271C8" w:rsidP="003271C8">
      <w:pPr>
        <w:pStyle w:val="a8"/>
        <w:rPr>
          <w:color w:val="000000"/>
          <w:sz w:val="20"/>
          <w:szCs w:val="20"/>
        </w:rPr>
      </w:pPr>
      <w:r w:rsidRPr="003271C8">
        <w:rPr>
          <w:color w:val="000000"/>
          <w:sz w:val="20"/>
          <w:szCs w:val="20"/>
        </w:rPr>
        <w:t>33. Нормальное распределение.</w:t>
      </w:r>
    </w:p>
    <w:p w:rsidR="003271C8" w:rsidRPr="003271C8" w:rsidRDefault="003271C8" w:rsidP="003271C8">
      <w:pPr>
        <w:pStyle w:val="a8"/>
        <w:rPr>
          <w:color w:val="000000"/>
          <w:sz w:val="20"/>
          <w:szCs w:val="20"/>
        </w:rPr>
      </w:pPr>
      <w:r w:rsidRPr="003271C8">
        <w:rPr>
          <w:color w:val="000000"/>
          <w:sz w:val="20"/>
          <w:szCs w:val="20"/>
        </w:rPr>
        <w:t>34. Функция плотности распределения нормального закона. Влияние параметров нормального распределения на форму нормальной кривой</w:t>
      </w:r>
    </w:p>
    <w:p w:rsidR="003271C8" w:rsidRPr="003271C8" w:rsidRDefault="003271C8" w:rsidP="003271C8">
      <w:pPr>
        <w:pStyle w:val="a8"/>
        <w:rPr>
          <w:color w:val="000000"/>
          <w:sz w:val="20"/>
          <w:szCs w:val="20"/>
        </w:rPr>
      </w:pPr>
      <w:r w:rsidRPr="003271C8">
        <w:rPr>
          <w:color w:val="000000"/>
          <w:sz w:val="20"/>
          <w:szCs w:val="20"/>
        </w:rPr>
        <w:t>35. Стандартное нормальное распределение. Функция Лапласа, ее свойства.</w:t>
      </w:r>
    </w:p>
    <w:p w:rsidR="003271C8" w:rsidRPr="003271C8" w:rsidRDefault="003271C8" w:rsidP="003271C8">
      <w:pPr>
        <w:pStyle w:val="a8"/>
        <w:rPr>
          <w:color w:val="000000"/>
          <w:sz w:val="20"/>
          <w:szCs w:val="20"/>
        </w:rPr>
      </w:pPr>
      <w:r w:rsidRPr="003271C8">
        <w:rPr>
          <w:color w:val="000000"/>
          <w:sz w:val="20"/>
          <w:szCs w:val="20"/>
        </w:rPr>
        <w:t>36. Вероятность попадания в заданный интервал нормальной случайной величины</w:t>
      </w:r>
    </w:p>
    <w:p w:rsidR="003271C8" w:rsidRPr="003271C8" w:rsidRDefault="003271C8" w:rsidP="003271C8">
      <w:pPr>
        <w:pStyle w:val="a8"/>
        <w:rPr>
          <w:color w:val="000000"/>
          <w:sz w:val="20"/>
          <w:szCs w:val="20"/>
        </w:rPr>
      </w:pPr>
      <w:r w:rsidRPr="003271C8">
        <w:rPr>
          <w:color w:val="000000"/>
          <w:sz w:val="20"/>
          <w:szCs w:val="20"/>
        </w:rPr>
        <w:t>37. Вычисление вероятности заданного отклонения нормально распределенной случайной величины.</w:t>
      </w:r>
    </w:p>
    <w:p w:rsidR="003271C8" w:rsidRPr="003271C8" w:rsidRDefault="003271C8" w:rsidP="003271C8">
      <w:pPr>
        <w:pStyle w:val="a8"/>
        <w:rPr>
          <w:color w:val="000000"/>
          <w:sz w:val="20"/>
          <w:szCs w:val="20"/>
        </w:rPr>
      </w:pPr>
      <w:r w:rsidRPr="003271C8">
        <w:rPr>
          <w:color w:val="000000"/>
          <w:sz w:val="20"/>
          <w:szCs w:val="20"/>
        </w:rPr>
        <w:t>38. Генеральная и выборочная совокупности</w:t>
      </w:r>
    </w:p>
    <w:p w:rsidR="003271C8" w:rsidRPr="003271C8" w:rsidRDefault="003271C8" w:rsidP="003271C8">
      <w:pPr>
        <w:pStyle w:val="a8"/>
        <w:rPr>
          <w:color w:val="000000"/>
          <w:sz w:val="20"/>
          <w:szCs w:val="20"/>
        </w:rPr>
      </w:pPr>
      <w:r w:rsidRPr="003271C8">
        <w:rPr>
          <w:color w:val="000000"/>
          <w:sz w:val="20"/>
          <w:szCs w:val="20"/>
        </w:rPr>
        <w:t>39. Способы организации статистического наблюдения.</w:t>
      </w:r>
    </w:p>
    <w:p w:rsidR="003271C8" w:rsidRPr="003271C8" w:rsidRDefault="003271C8" w:rsidP="003271C8">
      <w:pPr>
        <w:pStyle w:val="a8"/>
        <w:rPr>
          <w:color w:val="000000"/>
          <w:sz w:val="20"/>
          <w:szCs w:val="20"/>
        </w:rPr>
      </w:pPr>
      <w:r w:rsidRPr="003271C8">
        <w:rPr>
          <w:color w:val="000000"/>
          <w:sz w:val="20"/>
          <w:szCs w:val="20"/>
        </w:rPr>
        <w:t>40. Оценка закона распределения. Эмпирическая функция распределения.</w:t>
      </w:r>
    </w:p>
    <w:p w:rsidR="003271C8" w:rsidRPr="003271C8" w:rsidRDefault="003271C8" w:rsidP="003271C8">
      <w:pPr>
        <w:pStyle w:val="a8"/>
        <w:rPr>
          <w:color w:val="000000"/>
          <w:sz w:val="20"/>
          <w:szCs w:val="20"/>
        </w:rPr>
      </w:pPr>
      <w:r w:rsidRPr="003271C8">
        <w:rPr>
          <w:color w:val="000000"/>
          <w:sz w:val="20"/>
          <w:szCs w:val="20"/>
        </w:rPr>
        <w:t>41. Оценка закона распределения. Статистический ряд распределения. Полигон частот.</w:t>
      </w:r>
    </w:p>
    <w:p w:rsidR="003271C8" w:rsidRPr="003271C8" w:rsidRDefault="003271C8" w:rsidP="003271C8">
      <w:pPr>
        <w:pStyle w:val="a8"/>
        <w:rPr>
          <w:color w:val="000000"/>
          <w:sz w:val="20"/>
          <w:szCs w:val="20"/>
        </w:rPr>
      </w:pPr>
      <w:r w:rsidRPr="003271C8">
        <w:rPr>
          <w:color w:val="000000"/>
          <w:sz w:val="20"/>
          <w:szCs w:val="20"/>
        </w:rPr>
        <w:t>42. Построение интервального вариационного ряда. Выбор числа разрядов. Гистограмма.</w:t>
      </w:r>
    </w:p>
    <w:p w:rsidR="003271C8" w:rsidRPr="003271C8" w:rsidRDefault="003271C8" w:rsidP="003271C8">
      <w:pPr>
        <w:pStyle w:val="a8"/>
        <w:rPr>
          <w:color w:val="000000"/>
          <w:sz w:val="20"/>
          <w:szCs w:val="20"/>
        </w:rPr>
      </w:pPr>
      <w:r w:rsidRPr="003271C8">
        <w:rPr>
          <w:color w:val="000000"/>
          <w:sz w:val="20"/>
          <w:szCs w:val="20"/>
        </w:rPr>
        <w:t>43. Точечные статистические оценки параметров распределения. Свойства оценок.</w:t>
      </w:r>
    </w:p>
    <w:p w:rsidR="003271C8" w:rsidRPr="003271C8" w:rsidRDefault="003271C8" w:rsidP="003271C8">
      <w:pPr>
        <w:pStyle w:val="a8"/>
        <w:rPr>
          <w:color w:val="000000"/>
          <w:sz w:val="20"/>
          <w:szCs w:val="20"/>
        </w:rPr>
      </w:pPr>
      <w:r w:rsidRPr="003271C8">
        <w:rPr>
          <w:color w:val="000000"/>
          <w:sz w:val="20"/>
          <w:szCs w:val="20"/>
        </w:rPr>
        <w:t>44. Оценка генеральной средней.</w:t>
      </w:r>
    </w:p>
    <w:p w:rsidR="003271C8" w:rsidRPr="003271C8" w:rsidRDefault="003271C8" w:rsidP="003271C8">
      <w:pPr>
        <w:pStyle w:val="a8"/>
        <w:rPr>
          <w:color w:val="000000"/>
          <w:sz w:val="20"/>
          <w:szCs w:val="20"/>
        </w:rPr>
      </w:pPr>
      <w:r w:rsidRPr="003271C8">
        <w:rPr>
          <w:color w:val="000000"/>
          <w:sz w:val="20"/>
          <w:szCs w:val="20"/>
        </w:rPr>
        <w:t>45. Оценка генеральной дисперсии. Несмещенная оценка дисперсии.</w:t>
      </w:r>
    </w:p>
    <w:p w:rsidR="003271C8" w:rsidRPr="003271C8" w:rsidRDefault="003271C8" w:rsidP="003271C8">
      <w:pPr>
        <w:pStyle w:val="a8"/>
        <w:rPr>
          <w:color w:val="000000"/>
          <w:sz w:val="20"/>
          <w:szCs w:val="20"/>
        </w:rPr>
      </w:pPr>
      <w:r w:rsidRPr="003271C8">
        <w:rPr>
          <w:color w:val="000000"/>
          <w:sz w:val="20"/>
          <w:szCs w:val="20"/>
        </w:rPr>
        <w:t>46. Интервальные оценки числовых характеристик.</w:t>
      </w:r>
    </w:p>
    <w:p w:rsidR="003271C8" w:rsidRPr="003271C8" w:rsidRDefault="003271C8" w:rsidP="003271C8">
      <w:pPr>
        <w:pStyle w:val="a8"/>
        <w:rPr>
          <w:color w:val="000000"/>
          <w:sz w:val="20"/>
          <w:szCs w:val="20"/>
        </w:rPr>
      </w:pPr>
      <w:r w:rsidRPr="003271C8">
        <w:rPr>
          <w:color w:val="000000"/>
          <w:sz w:val="20"/>
          <w:szCs w:val="20"/>
        </w:rPr>
        <w:t>47. Доверительный интервал для математического ожидания.</w:t>
      </w:r>
    </w:p>
    <w:p w:rsidR="003271C8" w:rsidRPr="003271C8" w:rsidRDefault="003271C8" w:rsidP="003271C8">
      <w:pPr>
        <w:pStyle w:val="a8"/>
        <w:rPr>
          <w:color w:val="000000"/>
          <w:sz w:val="20"/>
          <w:szCs w:val="20"/>
        </w:rPr>
      </w:pPr>
      <w:r w:rsidRPr="003271C8">
        <w:rPr>
          <w:color w:val="000000"/>
          <w:sz w:val="20"/>
          <w:szCs w:val="20"/>
        </w:rPr>
        <w:t>48. Доверительный интервал для дисперсии.</w:t>
      </w:r>
    </w:p>
    <w:p w:rsidR="003271C8" w:rsidRPr="003271C8" w:rsidRDefault="003271C8" w:rsidP="003271C8">
      <w:pPr>
        <w:pStyle w:val="a8"/>
        <w:rPr>
          <w:color w:val="000000"/>
          <w:sz w:val="20"/>
          <w:szCs w:val="20"/>
        </w:rPr>
      </w:pPr>
      <w:r w:rsidRPr="003271C8">
        <w:rPr>
          <w:color w:val="000000"/>
          <w:sz w:val="20"/>
          <w:szCs w:val="20"/>
        </w:rPr>
        <w:t>49. Статистическая гипотеза. Статистический критерий. Область принятия гипотезы.</w:t>
      </w:r>
    </w:p>
    <w:p w:rsidR="003271C8" w:rsidRPr="003271C8" w:rsidRDefault="003271C8" w:rsidP="003271C8">
      <w:pPr>
        <w:pStyle w:val="a8"/>
        <w:rPr>
          <w:color w:val="000000"/>
          <w:sz w:val="20"/>
          <w:szCs w:val="20"/>
        </w:rPr>
      </w:pPr>
      <w:r w:rsidRPr="003271C8">
        <w:rPr>
          <w:color w:val="000000"/>
          <w:sz w:val="20"/>
          <w:szCs w:val="20"/>
        </w:rPr>
        <w:t>50. Критерий согласия Пирсона.</w:t>
      </w:r>
    </w:p>
    <w:p w:rsidR="003271C8" w:rsidRPr="003271C8" w:rsidRDefault="003271C8" w:rsidP="003271C8">
      <w:pPr>
        <w:pStyle w:val="a8"/>
        <w:rPr>
          <w:color w:val="000000"/>
          <w:sz w:val="20"/>
          <w:szCs w:val="20"/>
        </w:rPr>
      </w:pPr>
      <w:r w:rsidRPr="003271C8">
        <w:rPr>
          <w:color w:val="000000"/>
          <w:sz w:val="20"/>
          <w:szCs w:val="20"/>
        </w:rPr>
        <w:t>51. Критерий согласия Колмогорова.</w:t>
      </w:r>
    </w:p>
    <w:p w:rsidR="003271C8" w:rsidRPr="003271C8" w:rsidRDefault="003271C8" w:rsidP="003271C8">
      <w:pPr>
        <w:pStyle w:val="a8"/>
        <w:rPr>
          <w:color w:val="000000"/>
          <w:sz w:val="20"/>
          <w:szCs w:val="20"/>
        </w:rPr>
      </w:pPr>
      <w:r w:rsidRPr="003271C8">
        <w:rPr>
          <w:color w:val="000000"/>
          <w:sz w:val="20"/>
          <w:szCs w:val="20"/>
        </w:rPr>
        <w:t>52. Статистическая обработка двумерных случайных величин. Оценки корреляционного момента и коэффициента корреляции.</w:t>
      </w:r>
    </w:p>
    <w:p w:rsidR="003271C8" w:rsidRPr="003271C8" w:rsidRDefault="003271C8" w:rsidP="003271C8">
      <w:pPr>
        <w:pStyle w:val="a8"/>
        <w:rPr>
          <w:color w:val="000000"/>
          <w:sz w:val="20"/>
          <w:szCs w:val="20"/>
        </w:rPr>
      </w:pPr>
      <w:r w:rsidRPr="003271C8">
        <w:rPr>
          <w:color w:val="000000"/>
          <w:sz w:val="20"/>
          <w:szCs w:val="20"/>
        </w:rPr>
        <w:t>53. Гипотеза об отсутствии корреляционной зависимости.</w:t>
      </w:r>
    </w:p>
    <w:p w:rsidR="003271C8" w:rsidRPr="003271C8" w:rsidRDefault="003271C8" w:rsidP="003271C8">
      <w:pPr>
        <w:pStyle w:val="a8"/>
        <w:rPr>
          <w:color w:val="000000"/>
          <w:sz w:val="20"/>
          <w:szCs w:val="20"/>
        </w:rPr>
      </w:pPr>
      <w:r w:rsidRPr="003271C8">
        <w:rPr>
          <w:color w:val="000000"/>
          <w:sz w:val="20"/>
          <w:szCs w:val="20"/>
        </w:rPr>
        <w:t>54. Применение t-критерия для сравнения двух средних.</w:t>
      </w:r>
    </w:p>
    <w:p w:rsidR="003271C8" w:rsidRPr="003271C8" w:rsidRDefault="003271C8" w:rsidP="003271C8">
      <w:pPr>
        <w:pStyle w:val="a8"/>
        <w:rPr>
          <w:color w:val="000000"/>
          <w:sz w:val="20"/>
          <w:szCs w:val="20"/>
        </w:rPr>
      </w:pPr>
      <w:r w:rsidRPr="003271C8">
        <w:rPr>
          <w:color w:val="000000"/>
          <w:sz w:val="20"/>
          <w:szCs w:val="20"/>
        </w:rPr>
        <w:t>55. Проверка гипотезы о равенстве дисперсий.</w:t>
      </w:r>
    </w:p>
    <w:p w:rsidR="003271C8" w:rsidRPr="003271C8" w:rsidRDefault="003271C8" w:rsidP="003271C8">
      <w:pPr>
        <w:pStyle w:val="a8"/>
        <w:rPr>
          <w:color w:val="000000"/>
          <w:sz w:val="20"/>
          <w:szCs w:val="20"/>
        </w:rPr>
      </w:pPr>
      <w:r w:rsidRPr="003271C8">
        <w:rPr>
          <w:color w:val="000000"/>
          <w:sz w:val="20"/>
          <w:szCs w:val="20"/>
        </w:rPr>
        <w:t xml:space="preserve">56. Критерий </w:t>
      </w:r>
      <w:proofErr w:type="spellStart"/>
      <w:r w:rsidRPr="003271C8">
        <w:rPr>
          <w:color w:val="000000"/>
          <w:sz w:val="20"/>
          <w:szCs w:val="20"/>
        </w:rPr>
        <w:t>Вилкоксона</w:t>
      </w:r>
      <w:proofErr w:type="spellEnd"/>
      <w:r w:rsidRPr="003271C8">
        <w:rPr>
          <w:color w:val="000000"/>
          <w:sz w:val="20"/>
          <w:szCs w:val="20"/>
        </w:rPr>
        <w:t>.</w:t>
      </w:r>
    </w:p>
    <w:p w:rsidR="003271C8" w:rsidRPr="004537EB" w:rsidRDefault="003271C8" w:rsidP="004537EB">
      <w:pPr>
        <w:ind w:left="426"/>
        <w:jc w:val="center"/>
        <w:outlineLvl w:val="0"/>
        <w:rPr>
          <w:sz w:val="24"/>
          <w:szCs w:val="24"/>
        </w:rPr>
      </w:pPr>
    </w:p>
    <w:p w:rsidR="00FB4E2E" w:rsidRPr="0064574F" w:rsidRDefault="00FB4E2E" w:rsidP="004537EB">
      <w:pPr>
        <w:ind w:left="720"/>
        <w:jc w:val="center"/>
        <w:outlineLvl w:val="0"/>
        <w:rPr>
          <w:sz w:val="16"/>
          <w:szCs w:val="16"/>
        </w:rPr>
      </w:pPr>
    </w:p>
    <w:p w:rsidR="004537EB" w:rsidRPr="00ED5D71" w:rsidRDefault="004537EB" w:rsidP="004537EB">
      <w:pPr>
        <w:outlineLvl w:val="0"/>
        <w:rPr>
          <w:b/>
          <w:sz w:val="28"/>
          <w:szCs w:val="28"/>
        </w:rPr>
      </w:pPr>
      <w:r w:rsidRPr="00ED5D71">
        <w:rPr>
          <w:b/>
          <w:sz w:val="28"/>
          <w:szCs w:val="28"/>
        </w:rPr>
        <w:t xml:space="preserve">1. </w:t>
      </w:r>
      <w:r w:rsidR="00B03521" w:rsidRPr="00ED5D71">
        <w:rPr>
          <w:b/>
          <w:sz w:val="28"/>
          <w:szCs w:val="28"/>
        </w:rPr>
        <w:t>Случайное событие, основные понятия и определения. Вероятность случайного события.</w:t>
      </w:r>
    </w:p>
    <w:p w:rsidR="004537EB" w:rsidRDefault="004537EB" w:rsidP="004537EB">
      <w:pPr>
        <w:pStyle w:val="a8"/>
        <w:rPr>
          <w:rFonts w:ascii="Arial" w:hAnsi="Arial" w:cs="Arial"/>
          <w:color w:val="000000"/>
        </w:rPr>
      </w:pPr>
      <w:r>
        <w:rPr>
          <w:rFonts w:ascii="Arial" w:hAnsi="Arial" w:cs="Arial"/>
          <w:color w:val="000000"/>
          <w:u w:val="single"/>
        </w:rPr>
        <w:t>Неформально:</w:t>
      </w:r>
      <w:r>
        <w:rPr>
          <w:rFonts w:ascii="Arial" w:hAnsi="Arial" w:cs="Arial"/>
          <w:color w:val="000000"/>
        </w:rPr>
        <w:t> случайное событие А' — это событие, которое может произойти или не произойти в результате эксперимента. Иначе: случайное событие А' — это предполо</w:t>
      </w:r>
      <w:r>
        <w:rPr>
          <w:rFonts w:ascii="Arial" w:hAnsi="Arial" w:cs="Arial"/>
          <w:color w:val="000000"/>
        </w:rPr>
        <w:softHyphen/>
        <w:t>жение относительно результата эксперимента.</w:t>
      </w:r>
    </w:p>
    <w:p w:rsidR="004537EB" w:rsidRDefault="004537EB" w:rsidP="004537EB">
      <w:pPr>
        <w:pStyle w:val="a8"/>
        <w:rPr>
          <w:rFonts w:ascii="Arial" w:hAnsi="Arial" w:cs="Arial"/>
          <w:color w:val="000000"/>
        </w:rPr>
      </w:pPr>
      <w:r>
        <w:rPr>
          <w:rFonts w:ascii="Arial" w:hAnsi="Arial" w:cs="Arial"/>
          <w:color w:val="000000"/>
          <w:u w:val="single"/>
        </w:rPr>
        <w:t>Формальное определение:</w:t>
      </w:r>
      <w:r>
        <w:rPr>
          <w:rFonts w:ascii="Arial" w:hAnsi="Arial" w:cs="Arial"/>
          <w:color w:val="000000"/>
        </w:rPr>
        <w:t> случайное событие А — это подмно</w:t>
      </w:r>
      <w:r>
        <w:rPr>
          <w:rFonts w:ascii="Arial" w:hAnsi="Arial" w:cs="Arial"/>
          <w:color w:val="000000"/>
        </w:rPr>
        <w:softHyphen/>
        <w:t xml:space="preserve">жество элементов из Ω: </w:t>
      </w:r>
      <w:proofErr w:type="gramStart"/>
      <w:r>
        <w:rPr>
          <w:rFonts w:ascii="Arial" w:hAnsi="Arial" w:cs="Arial"/>
          <w:color w:val="000000"/>
        </w:rPr>
        <w:t>А</w:t>
      </w:r>
      <w:proofErr w:type="gramEnd"/>
      <w:r>
        <w:rPr>
          <w:rFonts w:ascii="Arial" w:hAnsi="Arial" w:cs="Arial"/>
          <w:color w:val="000000"/>
        </w:rPr>
        <w:t> </w:t>
      </w:r>
      <w:r>
        <w:rPr>
          <w:rFonts w:ascii="Arial" w:hAnsi="Arial" w:cs="Arial"/>
          <w:noProof/>
          <w:color w:val="000000"/>
        </w:rPr>
        <w:drawing>
          <wp:inline distT="0" distB="0" distL="0" distR="0">
            <wp:extent cx="200025" cy="171450"/>
            <wp:effectExtent l="0" t="0" r="0" b="0"/>
            <wp:docPr id="38" name="Рисунок 38" descr="https://studfiles.net/html/1642/141/html_zuQE6nS2ip.X4H3/img-cJpA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studfiles.net/html/1642/141/html_zuQE6nS2ip.X4H3/img-cJpA0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 Ω.</w:t>
      </w:r>
    </w:p>
    <w:p w:rsidR="004537EB" w:rsidRDefault="004537EB" w:rsidP="004537EB">
      <w:pPr>
        <w:pStyle w:val="a8"/>
        <w:rPr>
          <w:rFonts w:ascii="Arial" w:hAnsi="Arial" w:cs="Arial"/>
          <w:color w:val="000000"/>
        </w:rPr>
      </w:pPr>
      <w:r>
        <w:rPr>
          <w:rFonts w:ascii="Arial" w:hAnsi="Arial" w:cs="Arial"/>
          <w:color w:val="000000"/>
        </w:rPr>
        <w:t>ОПРЕДЕЛЕНИЯ:</w:t>
      </w:r>
    </w:p>
    <w:p w:rsidR="004537EB" w:rsidRDefault="004537EB" w:rsidP="004537EB">
      <w:pPr>
        <w:pStyle w:val="a8"/>
        <w:rPr>
          <w:rFonts w:ascii="Arial" w:hAnsi="Arial" w:cs="Arial"/>
          <w:color w:val="000000"/>
        </w:rPr>
      </w:pPr>
      <w:r>
        <w:rPr>
          <w:rFonts w:ascii="Arial" w:hAnsi="Arial" w:cs="Arial"/>
          <w:color w:val="000000"/>
        </w:rPr>
        <w:t>1. Два случайных события А' и В' (два предположения) называются </w:t>
      </w:r>
      <w:r>
        <w:rPr>
          <w:rFonts w:ascii="Arial" w:hAnsi="Arial" w:cs="Arial"/>
          <w:b/>
          <w:bCs/>
          <w:i/>
          <w:iCs/>
          <w:color w:val="000000"/>
        </w:rPr>
        <w:t>эквивалентными</w:t>
      </w:r>
      <w:r>
        <w:rPr>
          <w:rFonts w:ascii="Arial" w:hAnsi="Arial" w:cs="Arial"/>
          <w:color w:val="000000"/>
        </w:rPr>
        <w:t>, если им соответствует одно и то же множество элемен</w:t>
      </w:r>
      <w:r>
        <w:rPr>
          <w:rFonts w:ascii="Arial" w:hAnsi="Arial" w:cs="Arial"/>
          <w:color w:val="000000"/>
        </w:rPr>
        <w:softHyphen/>
        <w:t>тарных исходов. Например, в эксперименте бросания игральной кости, случайные события А'= {появление нечетного числа} и В' = {появление 1 или простого числа, не равного 2}. Этим двум случайным событиям соответствует одно и то же множе</w:t>
      </w:r>
      <w:r>
        <w:rPr>
          <w:rFonts w:ascii="Arial" w:hAnsi="Arial" w:cs="Arial"/>
          <w:color w:val="000000"/>
        </w:rPr>
        <w:softHyphen/>
        <w:t>ство исходов {1, 3, 5}, поэтому они эквивалентны.</w:t>
      </w:r>
    </w:p>
    <w:p w:rsidR="004537EB" w:rsidRDefault="004537EB" w:rsidP="004537EB">
      <w:pPr>
        <w:pStyle w:val="a8"/>
        <w:rPr>
          <w:rFonts w:ascii="Arial" w:hAnsi="Arial" w:cs="Arial"/>
          <w:color w:val="000000"/>
        </w:rPr>
      </w:pPr>
      <w:r>
        <w:rPr>
          <w:rFonts w:ascii="Arial" w:hAnsi="Arial" w:cs="Arial"/>
          <w:color w:val="000000"/>
        </w:rPr>
        <w:t>2. Событие называется </w:t>
      </w:r>
      <w:r>
        <w:rPr>
          <w:rFonts w:ascii="Arial" w:hAnsi="Arial" w:cs="Arial"/>
          <w:b/>
          <w:bCs/>
          <w:i/>
          <w:iCs/>
          <w:color w:val="000000"/>
        </w:rPr>
        <w:t>достоверным,</w:t>
      </w:r>
      <w:r>
        <w:rPr>
          <w:rFonts w:ascii="Arial" w:hAnsi="Arial" w:cs="Arial"/>
          <w:color w:val="000000"/>
        </w:rPr>
        <w:t> если оно имеет место при лю</w:t>
      </w:r>
      <w:r>
        <w:rPr>
          <w:rFonts w:ascii="Arial" w:hAnsi="Arial" w:cs="Arial"/>
          <w:color w:val="000000"/>
        </w:rPr>
        <w:softHyphen/>
        <w:t>бом исходе эксперимента. Ему соответствует все множество Ω. Напри</w:t>
      </w:r>
      <w:r>
        <w:rPr>
          <w:rFonts w:ascii="Arial" w:hAnsi="Arial" w:cs="Arial"/>
          <w:color w:val="000000"/>
        </w:rPr>
        <w:softHyphen/>
        <w:t>мер, в эксперименте бросания игральной кости событие А = {появление числа, превышающего 0}.</w:t>
      </w:r>
    </w:p>
    <w:p w:rsidR="004537EB" w:rsidRDefault="004537EB" w:rsidP="004537EB">
      <w:pPr>
        <w:pStyle w:val="a8"/>
        <w:rPr>
          <w:rFonts w:ascii="Arial" w:hAnsi="Arial" w:cs="Arial"/>
          <w:color w:val="000000"/>
        </w:rPr>
      </w:pPr>
      <w:r>
        <w:rPr>
          <w:rFonts w:ascii="Arial" w:hAnsi="Arial" w:cs="Arial"/>
          <w:color w:val="000000"/>
        </w:rPr>
        <w:t>3. Событие называется </w:t>
      </w:r>
      <w:r>
        <w:rPr>
          <w:rFonts w:ascii="Arial" w:hAnsi="Arial" w:cs="Arial"/>
          <w:b/>
          <w:bCs/>
          <w:i/>
          <w:iCs/>
          <w:color w:val="000000"/>
        </w:rPr>
        <w:t>невозможным</w:t>
      </w:r>
      <w:r>
        <w:rPr>
          <w:rFonts w:ascii="Arial" w:hAnsi="Arial" w:cs="Arial"/>
          <w:color w:val="000000"/>
        </w:rPr>
        <w:t>, если оно не реализуется ни при одном исходе эксперимента. Ему соответствует пустое множество </w:t>
      </w:r>
      <w:r>
        <w:rPr>
          <w:rFonts w:ascii="Arial" w:hAnsi="Arial" w:cs="Arial"/>
          <w:noProof/>
          <w:color w:val="000000"/>
        </w:rPr>
        <w:drawing>
          <wp:inline distT="0" distB="0" distL="0" distR="0">
            <wp:extent cx="133350" cy="171450"/>
            <wp:effectExtent l="0" t="0" r="0" b="0"/>
            <wp:docPr id="37" name="Рисунок 37" descr="https://studfiles.net/html/1642/141/html_zuQE6nS2ip.X4H3/img-VGjJ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tudfiles.net/html/1642/141/html_zuQE6nS2ip.X4H3/img-VGjJU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Pr>
          <w:rFonts w:ascii="Arial" w:hAnsi="Arial" w:cs="Arial"/>
          <w:color w:val="000000"/>
        </w:rPr>
        <w:t>. Например, в нашем эксперименте событие</w:t>
      </w:r>
      <w:r w:rsidR="004808EF">
        <w:rPr>
          <w:rFonts w:ascii="Arial" w:hAnsi="Arial" w:cs="Arial"/>
          <w:color w:val="000000"/>
        </w:rPr>
        <w:t xml:space="preserve"> </w:t>
      </w:r>
      <w:r>
        <w:rPr>
          <w:rFonts w:ascii="Arial" w:hAnsi="Arial" w:cs="Arial"/>
          <w:color w:val="000000"/>
        </w:rPr>
        <w:t>А = {появление числа, боль</w:t>
      </w:r>
      <w:r>
        <w:rPr>
          <w:rFonts w:ascii="Arial" w:hAnsi="Arial" w:cs="Arial"/>
          <w:color w:val="000000"/>
        </w:rPr>
        <w:softHyphen/>
        <w:t>шего 10}.</w:t>
      </w:r>
    </w:p>
    <w:p w:rsidR="004537EB" w:rsidRDefault="004537EB" w:rsidP="004537EB">
      <w:pPr>
        <w:pStyle w:val="a8"/>
        <w:rPr>
          <w:rFonts w:ascii="Arial" w:hAnsi="Arial" w:cs="Arial"/>
          <w:color w:val="000000"/>
        </w:rPr>
      </w:pPr>
      <w:r>
        <w:rPr>
          <w:rFonts w:ascii="Arial" w:hAnsi="Arial" w:cs="Arial"/>
          <w:color w:val="000000"/>
        </w:rPr>
        <w:t>4. Событие С называется </w:t>
      </w:r>
      <w:r>
        <w:rPr>
          <w:rFonts w:ascii="Arial" w:hAnsi="Arial" w:cs="Arial"/>
          <w:b/>
          <w:bCs/>
          <w:i/>
          <w:iCs/>
          <w:color w:val="000000"/>
        </w:rPr>
        <w:t>суммой</w:t>
      </w:r>
      <w:r>
        <w:rPr>
          <w:rFonts w:ascii="Arial" w:hAnsi="Arial" w:cs="Arial"/>
          <w:color w:val="000000"/>
        </w:rPr>
        <w:t> (или объединением) событий А и В, если оно состоит в наступлении хотя бы одного из них и обозначается С = А + В или C = A</w:t>
      </w:r>
      <w:r>
        <w:rPr>
          <w:rFonts w:ascii="Arial" w:hAnsi="Arial" w:cs="Arial"/>
          <w:noProof/>
          <w:color w:val="000000"/>
        </w:rPr>
        <w:drawing>
          <wp:inline distT="0" distB="0" distL="0" distR="0">
            <wp:extent cx="200025" cy="171450"/>
            <wp:effectExtent l="0" t="0" r="0" b="0"/>
            <wp:docPr id="36" name="Рисунок 36" descr="https://studfiles.net/html/1642/141/html_zuQE6nS2ip.X4H3/img-nSuzx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studfiles.net/html/1642/141/html_zuQE6nS2ip.X4H3/img-nSuzxj.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B.</w:t>
      </w:r>
    </w:p>
    <w:p w:rsidR="004537EB" w:rsidRDefault="004537EB" w:rsidP="004537EB">
      <w:pPr>
        <w:pStyle w:val="a8"/>
        <w:rPr>
          <w:rFonts w:ascii="Arial" w:hAnsi="Arial" w:cs="Arial"/>
          <w:color w:val="000000"/>
        </w:rPr>
      </w:pPr>
      <w:r>
        <w:rPr>
          <w:rFonts w:ascii="Arial" w:hAnsi="Arial" w:cs="Arial"/>
          <w:color w:val="000000"/>
        </w:rPr>
        <w:t>5. Событие С называется </w:t>
      </w:r>
      <w:r>
        <w:rPr>
          <w:rFonts w:ascii="Arial" w:hAnsi="Arial" w:cs="Arial"/>
          <w:b/>
          <w:bCs/>
          <w:i/>
          <w:iCs/>
          <w:color w:val="000000"/>
        </w:rPr>
        <w:t>произведением</w:t>
      </w:r>
      <w:r>
        <w:rPr>
          <w:rFonts w:ascii="Arial" w:hAnsi="Arial" w:cs="Arial"/>
          <w:color w:val="000000"/>
        </w:rPr>
        <w:t> событий А и В, если оно со</w:t>
      </w:r>
      <w:r>
        <w:rPr>
          <w:rFonts w:ascii="Arial" w:hAnsi="Arial" w:cs="Arial"/>
          <w:color w:val="000000"/>
        </w:rPr>
        <w:softHyphen/>
        <w:t>стоит в их одновременном наступлении; обозначается С=АВ или С = А</w:t>
      </w:r>
      <w:r>
        <w:rPr>
          <w:rFonts w:ascii="Arial" w:hAnsi="Arial" w:cs="Arial"/>
          <w:noProof/>
          <w:color w:val="000000"/>
        </w:rPr>
        <w:drawing>
          <wp:inline distT="0" distB="0" distL="0" distR="0">
            <wp:extent cx="180975" cy="171450"/>
            <wp:effectExtent l="0" t="0" r="0" b="0"/>
            <wp:docPr id="35" name="Рисунок 35" descr="https://studfiles.net/html/1642/141/html_zuQE6nS2ip.X4H3/img-6hml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tudfiles.net/html/1642/141/html_zuQE6nS2ip.X4H3/img-6hmlo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Pr>
          <w:rFonts w:ascii="Arial" w:hAnsi="Arial" w:cs="Arial"/>
          <w:color w:val="000000"/>
        </w:rPr>
        <w:t>В.</w:t>
      </w:r>
    </w:p>
    <w:p w:rsidR="004537EB" w:rsidRDefault="004537EB" w:rsidP="004537EB">
      <w:pPr>
        <w:pStyle w:val="a8"/>
        <w:rPr>
          <w:rFonts w:ascii="Arial" w:hAnsi="Arial" w:cs="Arial"/>
          <w:color w:val="000000"/>
        </w:rPr>
      </w:pPr>
      <w:r>
        <w:rPr>
          <w:rFonts w:ascii="Arial" w:hAnsi="Arial" w:cs="Arial"/>
          <w:color w:val="000000"/>
        </w:rPr>
        <w:t>6. Два события называются </w:t>
      </w:r>
      <w:r>
        <w:rPr>
          <w:rFonts w:ascii="Arial" w:hAnsi="Arial" w:cs="Arial"/>
          <w:b/>
          <w:bCs/>
          <w:i/>
          <w:iCs/>
          <w:color w:val="000000"/>
        </w:rPr>
        <w:t>несовместными</w:t>
      </w:r>
      <w:r>
        <w:rPr>
          <w:rFonts w:ascii="Arial" w:hAnsi="Arial" w:cs="Arial"/>
          <w:color w:val="000000"/>
        </w:rPr>
        <w:t xml:space="preserve">, если их одновременное наступление невозможно: </w:t>
      </w:r>
      <w:proofErr w:type="gramStart"/>
      <w:r>
        <w:rPr>
          <w:rFonts w:ascii="Arial" w:hAnsi="Arial" w:cs="Arial"/>
          <w:color w:val="000000"/>
        </w:rPr>
        <w:t>А</w:t>
      </w:r>
      <w:proofErr w:type="gramEnd"/>
      <w:r>
        <w:rPr>
          <w:rFonts w:ascii="Arial" w:hAnsi="Arial" w:cs="Arial"/>
          <w:color w:val="000000"/>
        </w:rPr>
        <w:t> </w:t>
      </w:r>
      <w:r>
        <w:rPr>
          <w:rFonts w:ascii="Arial" w:hAnsi="Arial" w:cs="Arial"/>
          <w:noProof/>
          <w:color w:val="000000"/>
        </w:rPr>
        <w:drawing>
          <wp:inline distT="0" distB="0" distL="0" distR="0">
            <wp:extent cx="180975" cy="171450"/>
            <wp:effectExtent l="0" t="0" r="0" b="0"/>
            <wp:docPr id="34" name="Рисунок 34" descr="https://studfiles.net/html/1642/141/html_zuQE6nS2ip.X4H3/img-pra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studfiles.net/html/1642/141/html_zuQE6nS2ip.X4H3/img-pralB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Pr>
          <w:rFonts w:ascii="Arial" w:hAnsi="Arial" w:cs="Arial"/>
          <w:color w:val="000000"/>
        </w:rPr>
        <w:t> В = </w:t>
      </w:r>
      <w:r>
        <w:rPr>
          <w:rFonts w:ascii="Arial" w:hAnsi="Arial" w:cs="Arial"/>
          <w:noProof/>
          <w:color w:val="000000"/>
        </w:rPr>
        <w:drawing>
          <wp:inline distT="0" distB="0" distL="0" distR="0">
            <wp:extent cx="133350" cy="171450"/>
            <wp:effectExtent l="0" t="0" r="0" b="0"/>
            <wp:docPr id="33" name="Рисунок 33" descr="https://studfiles.net/html/1642/141/html_zuQE6nS2ip.X4H3/img-Cb5u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tudfiles.net/html/1642/141/html_zuQE6nS2ip.X4H3/img-Cb5ut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Pr>
          <w:rFonts w:ascii="Arial" w:hAnsi="Arial" w:cs="Arial"/>
          <w:color w:val="000000"/>
        </w:rPr>
        <w:t>.</w:t>
      </w:r>
    </w:p>
    <w:p w:rsidR="004537EB" w:rsidRDefault="004537EB" w:rsidP="004537EB">
      <w:pPr>
        <w:pStyle w:val="a8"/>
        <w:rPr>
          <w:rFonts w:ascii="Arial" w:hAnsi="Arial" w:cs="Arial"/>
          <w:color w:val="000000"/>
        </w:rPr>
      </w:pPr>
      <w:r>
        <w:rPr>
          <w:rFonts w:ascii="Arial" w:hAnsi="Arial" w:cs="Arial"/>
          <w:color w:val="000000"/>
        </w:rPr>
        <w:t>7. Говорят, что «событие А </w:t>
      </w:r>
      <w:r>
        <w:rPr>
          <w:rFonts w:ascii="Arial" w:hAnsi="Arial" w:cs="Arial"/>
          <w:b/>
          <w:bCs/>
          <w:i/>
          <w:iCs/>
          <w:color w:val="000000"/>
        </w:rPr>
        <w:t>влечет</w:t>
      </w:r>
      <w:r>
        <w:rPr>
          <w:rFonts w:ascii="Arial" w:hAnsi="Arial" w:cs="Arial"/>
          <w:color w:val="000000"/>
        </w:rPr>
        <w:t> В», если каждый раз, когда на</w:t>
      </w:r>
      <w:r>
        <w:rPr>
          <w:rFonts w:ascii="Arial" w:hAnsi="Arial" w:cs="Arial"/>
          <w:color w:val="000000"/>
        </w:rPr>
        <w:softHyphen/>
        <w:t>ступает А, наступает и В. Обозначается</w:t>
      </w:r>
    </w:p>
    <w:p w:rsidR="004537EB" w:rsidRDefault="004537EB" w:rsidP="004537EB">
      <w:pPr>
        <w:pStyle w:val="a8"/>
        <w:rPr>
          <w:rFonts w:ascii="Arial" w:hAnsi="Arial" w:cs="Arial"/>
          <w:color w:val="000000"/>
        </w:rPr>
      </w:pPr>
      <w:r>
        <w:rPr>
          <w:rFonts w:ascii="Arial" w:hAnsi="Arial" w:cs="Arial"/>
          <w:color w:val="000000"/>
        </w:rPr>
        <w:t>А</w:t>
      </w:r>
      <w:proofErr w:type="gramStart"/>
      <w:r>
        <w:rPr>
          <w:rFonts w:ascii="Arial" w:hAnsi="Arial" w:cs="Arial"/>
          <w:color w:val="000000"/>
        </w:rPr>
        <w:t>=&gt;В</w:t>
      </w:r>
      <w:proofErr w:type="gramEnd"/>
      <w:r>
        <w:rPr>
          <w:rFonts w:ascii="Arial" w:hAnsi="Arial" w:cs="Arial"/>
          <w:color w:val="000000"/>
        </w:rPr>
        <w:t xml:space="preserve"> или А </w:t>
      </w:r>
      <w:r>
        <w:rPr>
          <w:rFonts w:ascii="Arial" w:hAnsi="Arial" w:cs="Arial"/>
          <w:noProof/>
          <w:color w:val="000000"/>
        </w:rPr>
        <w:drawing>
          <wp:inline distT="0" distB="0" distL="0" distR="0">
            <wp:extent cx="200025" cy="171450"/>
            <wp:effectExtent l="0" t="0" r="0" b="0"/>
            <wp:docPr id="32" name="Рисунок 32" descr="https://studfiles.net/html/1642/141/html_zuQE6nS2ip.X4H3/img-5jzr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tudfiles.net/html/1642/141/html_zuQE6nS2ip.X4H3/img-5jzrO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 В.</w:t>
      </w:r>
    </w:p>
    <w:p w:rsidR="004537EB" w:rsidRDefault="004537EB" w:rsidP="004537EB">
      <w:pPr>
        <w:pStyle w:val="a8"/>
        <w:rPr>
          <w:rFonts w:ascii="Arial" w:hAnsi="Arial" w:cs="Arial"/>
          <w:color w:val="000000"/>
        </w:rPr>
      </w:pPr>
      <w:r>
        <w:rPr>
          <w:rFonts w:ascii="Arial" w:hAnsi="Arial" w:cs="Arial"/>
          <w:color w:val="000000"/>
        </w:rPr>
        <w:t>8. Событие С называется </w:t>
      </w:r>
      <w:r>
        <w:rPr>
          <w:rFonts w:ascii="Arial" w:hAnsi="Arial" w:cs="Arial"/>
          <w:b/>
          <w:bCs/>
          <w:i/>
          <w:iCs/>
          <w:color w:val="000000"/>
        </w:rPr>
        <w:t>разностью</w:t>
      </w:r>
      <w:r>
        <w:rPr>
          <w:rFonts w:ascii="Arial" w:hAnsi="Arial" w:cs="Arial"/>
          <w:color w:val="000000"/>
        </w:rPr>
        <w:t> событий А и В, если оно состоит в появлении А и непоявлении В; обозначается С = А — В или С = А\В.</w:t>
      </w:r>
    </w:p>
    <w:p w:rsidR="004537EB" w:rsidRDefault="004537EB" w:rsidP="004537EB">
      <w:pPr>
        <w:pStyle w:val="a8"/>
        <w:rPr>
          <w:rFonts w:ascii="Arial" w:hAnsi="Arial" w:cs="Arial"/>
          <w:color w:val="000000"/>
        </w:rPr>
      </w:pPr>
      <w:r>
        <w:rPr>
          <w:rFonts w:ascii="Arial" w:hAnsi="Arial" w:cs="Arial"/>
          <w:color w:val="000000"/>
        </w:rPr>
        <w:t>9. Событие </w:t>
      </w:r>
      <w:r>
        <w:rPr>
          <w:rFonts w:ascii="Arial" w:hAnsi="Arial" w:cs="Arial"/>
          <w:noProof/>
          <w:color w:val="000000"/>
        </w:rPr>
        <w:drawing>
          <wp:inline distT="0" distB="0" distL="0" distR="0">
            <wp:extent cx="190500" cy="180975"/>
            <wp:effectExtent l="0" t="0" r="0" b="0"/>
            <wp:docPr id="31" name="Рисунок 31" descr="https://studfiles.net/html/1642/141/html_zuQE6nS2ip.X4H3/img-2iX0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studfiles.net/html/1642/141/html_zuQE6nS2ip.X4H3/img-2iX0W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Arial" w:hAnsi="Arial" w:cs="Arial"/>
          <w:color w:val="000000"/>
        </w:rPr>
        <w:t> называется </w:t>
      </w:r>
      <w:r>
        <w:rPr>
          <w:rFonts w:ascii="Arial" w:hAnsi="Arial" w:cs="Arial"/>
          <w:b/>
          <w:bCs/>
          <w:i/>
          <w:iCs/>
          <w:color w:val="000000"/>
        </w:rPr>
        <w:t>противоположным </w:t>
      </w:r>
      <w:r>
        <w:rPr>
          <w:rFonts w:ascii="Arial" w:hAnsi="Arial" w:cs="Arial"/>
          <w:color w:val="000000"/>
        </w:rPr>
        <w:t>к А, если оно состоит в непоявлении А.</w:t>
      </w:r>
    </w:p>
    <w:p w:rsidR="004537EB" w:rsidRDefault="004537EB" w:rsidP="004537EB">
      <w:pPr>
        <w:pStyle w:val="a8"/>
        <w:rPr>
          <w:rFonts w:ascii="Arial" w:hAnsi="Arial" w:cs="Arial"/>
          <w:color w:val="000000"/>
        </w:rPr>
      </w:pPr>
      <w:r>
        <w:rPr>
          <w:rFonts w:ascii="Arial" w:hAnsi="Arial" w:cs="Arial"/>
          <w:color w:val="000000"/>
        </w:rPr>
        <w:t>10. Система событий {А</w:t>
      </w:r>
      <w:proofErr w:type="gramStart"/>
      <w:r>
        <w:rPr>
          <w:rFonts w:ascii="Arial" w:hAnsi="Arial" w:cs="Arial"/>
          <w:color w:val="000000"/>
          <w:vertAlign w:val="subscript"/>
        </w:rPr>
        <w:t>1</w:t>
      </w:r>
      <w:r>
        <w:rPr>
          <w:rFonts w:ascii="Arial" w:hAnsi="Arial" w:cs="Arial"/>
          <w:color w:val="000000"/>
        </w:rPr>
        <w:t>,...</w:t>
      </w:r>
      <w:proofErr w:type="gramEnd"/>
      <w:r>
        <w:rPr>
          <w:rFonts w:ascii="Arial" w:hAnsi="Arial" w:cs="Arial"/>
          <w:color w:val="000000"/>
        </w:rPr>
        <w:t xml:space="preserve">, </w:t>
      </w:r>
      <w:proofErr w:type="spellStart"/>
      <w:r>
        <w:rPr>
          <w:rFonts w:ascii="Arial" w:hAnsi="Arial" w:cs="Arial"/>
          <w:color w:val="000000"/>
        </w:rPr>
        <w:t>A</w:t>
      </w:r>
      <w:r>
        <w:rPr>
          <w:rFonts w:ascii="Arial" w:hAnsi="Arial" w:cs="Arial"/>
          <w:color w:val="000000"/>
          <w:vertAlign w:val="subscript"/>
        </w:rPr>
        <w:t>n</w:t>
      </w:r>
      <w:proofErr w:type="spellEnd"/>
      <w:r>
        <w:rPr>
          <w:rFonts w:ascii="Arial" w:hAnsi="Arial" w:cs="Arial"/>
          <w:color w:val="000000"/>
        </w:rPr>
        <w:t>} называется полной группой событий, если в результате эксперимента имеет место одно и только одно из них. Это означает: </w:t>
      </w:r>
      <w:r>
        <w:rPr>
          <w:rFonts w:ascii="Arial" w:hAnsi="Arial" w:cs="Arial"/>
          <w:noProof/>
          <w:color w:val="000000"/>
        </w:rPr>
        <w:drawing>
          <wp:inline distT="0" distB="0" distL="0" distR="0">
            <wp:extent cx="1609725" cy="190500"/>
            <wp:effectExtent l="0" t="0" r="0" b="0"/>
            <wp:docPr id="30" name="Рисунок 30" descr="https://studfiles.net/html/1642/141/html_zuQE6nS2ip.X4H3/img-3YOC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studfiles.net/html/1642/141/html_zuQE6nS2ip.X4H3/img-3YOCc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90500"/>
                    </a:xfrm>
                    <a:prstGeom prst="rect">
                      <a:avLst/>
                    </a:prstGeom>
                    <a:noFill/>
                    <a:ln>
                      <a:noFill/>
                    </a:ln>
                  </pic:spPr>
                </pic:pic>
              </a:graphicData>
            </a:graphic>
          </wp:inline>
        </w:drawing>
      </w:r>
      <w:r>
        <w:rPr>
          <w:rFonts w:ascii="Arial" w:hAnsi="Arial" w:cs="Arial"/>
          <w:color w:val="000000"/>
        </w:rPr>
        <w:t>.</w:t>
      </w:r>
    </w:p>
    <w:p w:rsidR="004537EB" w:rsidRDefault="004537EB" w:rsidP="004537EB">
      <w:pPr>
        <w:pStyle w:val="a8"/>
        <w:rPr>
          <w:rFonts w:ascii="Arial" w:hAnsi="Arial" w:cs="Arial"/>
          <w:b/>
          <w:bCs/>
          <w:color w:val="000000"/>
        </w:rPr>
      </w:pPr>
    </w:p>
    <w:p w:rsidR="004537EB" w:rsidRDefault="004537EB" w:rsidP="004537EB">
      <w:pPr>
        <w:pStyle w:val="a8"/>
        <w:rPr>
          <w:rFonts w:ascii="Arial" w:hAnsi="Arial" w:cs="Arial"/>
          <w:color w:val="000000"/>
        </w:rPr>
      </w:pPr>
      <w:r>
        <w:rPr>
          <w:rFonts w:ascii="Arial" w:hAnsi="Arial" w:cs="Arial"/>
          <w:b/>
          <w:bCs/>
          <w:color w:val="000000"/>
        </w:rPr>
        <w:t>Вероятность</w:t>
      </w:r>
    </w:p>
    <w:p w:rsidR="004537EB" w:rsidRDefault="004537EB" w:rsidP="004537EB">
      <w:pPr>
        <w:pStyle w:val="a8"/>
        <w:rPr>
          <w:rFonts w:ascii="Arial" w:hAnsi="Arial" w:cs="Arial"/>
          <w:color w:val="000000"/>
        </w:rPr>
      </w:pPr>
      <w:r>
        <w:rPr>
          <w:rFonts w:ascii="Arial" w:hAnsi="Arial" w:cs="Arial"/>
          <w:color w:val="000000"/>
        </w:rPr>
        <w:lastRenderedPageBreak/>
        <w:t>Предположим, имеется некоторый эксперимент, где Ω — множество его возможных исходов; А — некоторое случайное событие, например бросание игральной кости; А = {появление четного числа}.</w:t>
      </w:r>
    </w:p>
    <w:p w:rsidR="004537EB" w:rsidRDefault="004537EB" w:rsidP="004537EB">
      <w:pPr>
        <w:pStyle w:val="a8"/>
        <w:rPr>
          <w:rFonts w:ascii="Arial" w:hAnsi="Arial" w:cs="Arial"/>
          <w:color w:val="000000"/>
        </w:rPr>
      </w:pPr>
      <w:r>
        <w:rPr>
          <w:rFonts w:ascii="Arial" w:hAnsi="Arial" w:cs="Arial"/>
          <w:color w:val="000000"/>
        </w:rPr>
        <w:t>Повторим n раз эксперимент и подсчитаем количество </w:t>
      </w:r>
      <w:r>
        <w:rPr>
          <w:rFonts w:ascii="Arial" w:hAnsi="Arial" w:cs="Arial"/>
          <w:noProof/>
          <w:color w:val="000000"/>
        </w:rPr>
        <w:drawing>
          <wp:inline distT="0" distB="0" distL="0" distR="0">
            <wp:extent cx="438150" cy="190500"/>
            <wp:effectExtent l="0" t="0" r="0" b="0"/>
            <wp:docPr id="29" name="Рисунок 29" descr="https://studfiles.net/html/1642/141/html_zuQE6nS2ip.X4H3/img-P0hG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tudfiles.net/html/1642/141/html_zuQE6nS2ip.X4H3/img-P0hGb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 cy="190500"/>
                    </a:xfrm>
                    <a:prstGeom prst="rect">
                      <a:avLst/>
                    </a:prstGeom>
                    <a:noFill/>
                    <a:ln>
                      <a:noFill/>
                    </a:ln>
                  </pic:spPr>
                </pic:pic>
              </a:graphicData>
            </a:graphic>
          </wp:inline>
        </w:drawing>
      </w:r>
      <w:r>
        <w:rPr>
          <w:rFonts w:ascii="Arial" w:hAnsi="Arial" w:cs="Arial"/>
          <w:color w:val="000000"/>
        </w:rPr>
        <w:t> (частоту) появлений события A. Обозначим </w:t>
      </w:r>
      <w:r>
        <w:rPr>
          <w:rFonts w:ascii="Arial" w:hAnsi="Arial" w:cs="Arial"/>
          <w:noProof/>
          <w:color w:val="000000"/>
        </w:rPr>
        <w:drawing>
          <wp:inline distT="0" distB="0" distL="0" distR="0">
            <wp:extent cx="923925" cy="381000"/>
            <wp:effectExtent l="0" t="0" r="0" b="0"/>
            <wp:docPr id="28" name="Рисунок 28" descr="https://studfiles.net/html/1642/141/html_zuQE6nS2ip.X4H3/img-pDtP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studfiles.net/html/1642/141/html_zuQE6nS2ip.X4H3/img-pDtP8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925" cy="381000"/>
                    </a:xfrm>
                    <a:prstGeom prst="rect">
                      <a:avLst/>
                    </a:prstGeom>
                    <a:noFill/>
                    <a:ln>
                      <a:noFill/>
                    </a:ln>
                  </pic:spPr>
                </pic:pic>
              </a:graphicData>
            </a:graphic>
          </wp:inline>
        </w:drawing>
      </w:r>
      <w:r>
        <w:rPr>
          <w:rFonts w:ascii="Arial" w:hAnsi="Arial" w:cs="Arial"/>
          <w:color w:val="000000"/>
        </w:rPr>
        <w:t>относительную частоту</w:t>
      </w:r>
      <w:r w:rsidR="00856BC9">
        <w:rPr>
          <w:rFonts w:ascii="Arial" w:hAnsi="Arial" w:cs="Arial"/>
          <w:color w:val="000000"/>
        </w:rPr>
        <w:t xml:space="preserve"> </w:t>
      </w:r>
      <w:r>
        <w:rPr>
          <w:rFonts w:ascii="Arial" w:hAnsi="Arial" w:cs="Arial"/>
          <w:color w:val="000000"/>
        </w:rPr>
        <w:t>появления А.</w:t>
      </w:r>
    </w:p>
    <w:p w:rsidR="004537EB" w:rsidRDefault="004537EB" w:rsidP="004537EB">
      <w:pPr>
        <w:pStyle w:val="a8"/>
        <w:rPr>
          <w:rFonts w:ascii="Arial" w:hAnsi="Arial" w:cs="Arial"/>
          <w:color w:val="000000"/>
        </w:rPr>
      </w:pPr>
      <w:r>
        <w:rPr>
          <w:rFonts w:ascii="Arial" w:hAnsi="Arial" w:cs="Arial"/>
          <w:color w:val="000000"/>
        </w:rPr>
        <w:t>Проделаем эксперимент много раз. Относительная частота </w:t>
      </w:r>
      <w:r>
        <w:rPr>
          <w:rFonts w:ascii="Arial" w:hAnsi="Arial" w:cs="Arial"/>
          <w:noProof/>
          <w:color w:val="000000"/>
        </w:rPr>
        <w:drawing>
          <wp:inline distT="0" distB="0" distL="0" distR="0">
            <wp:extent cx="400050" cy="200025"/>
            <wp:effectExtent l="0" t="0" r="0" b="0"/>
            <wp:docPr id="27" name="Рисунок 27" descr="https://studfiles.net/html/1642/141/html_zuQE6nS2ip.X4H3/img-hof8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studfiles.net/html/1642/141/html_zuQE6nS2ip.X4H3/img-hof8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Pr>
          <w:rFonts w:ascii="Arial" w:hAnsi="Arial" w:cs="Arial"/>
          <w:color w:val="000000"/>
        </w:rPr>
        <w:t> с ростом n стабилизируется, частота </w:t>
      </w:r>
      <w:r>
        <w:rPr>
          <w:rFonts w:ascii="Arial" w:hAnsi="Arial" w:cs="Arial"/>
          <w:noProof/>
          <w:color w:val="000000"/>
        </w:rPr>
        <w:drawing>
          <wp:inline distT="0" distB="0" distL="0" distR="0">
            <wp:extent cx="400050" cy="200025"/>
            <wp:effectExtent l="0" t="0" r="0" b="0"/>
            <wp:docPr id="26" name="Рисунок 26" descr="https://studfiles.net/html/1642/141/html_zuQE6nS2ip.X4H3/img-MkMI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studfiles.net/html/1642/141/html_zuQE6nS2ip.X4H3/img-MkMIq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Pr>
          <w:rFonts w:ascii="Arial" w:hAnsi="Arial" w:cs="Arial"/>
          <w:color w:val="000000"/>
        </w:rPr>
        <w:t>стремится к некоторому предельному значению, обозначим его</w:t>
      </w:r>
      <w:r w:rsidR="00856BC9">
        <w:rPr>
          <w:rFonts w:ascii="Arial" w:hAnsi="Arial" w:cs="Arial"/>
          <w:color w:val="000000"/>
        </w:rPr>
        <w:t xml:space="preserve"> </w:t>
      </w:r>
      <w:r>
        <w:rPr>
          <w:rFonts w:ascii="Arial" w:hAnsi="Arial" w:cs="Arial"/>
          <w:color w:val="000000"/>
        </w:rPr>
        <w:t>Р(А). Ес</w:t>
      </w:r>
      <w:r>
        <w:rPr>
          <w:rFonts w:ascii="Arial" w:hAnsi="Arial" w:cs="Arial"/>
          <w:color w:val="000000"/>
        </w:rPr>
        <w:softHyphen/>
        <w:t>ли мы зафиксируем другое случайное событие В, например В = {появле</w:t>
      </w:r>
      <w:r>
        <w:rPr>
          <w:rFonts w:ascii="Arial" w:hAnsi="Arial" w:cs="Arial"/>
          <w:color w:val="000000"/>
        </w:rPr>
        <w:softHyphen/>
        <w:t>ние «6»}, то мы снова заметим, что частота</w:t>
      </w:r>
      <w:r>
        <w:rPr>
          <w:rFonts w:ascii="Arial" w:hAnsi="Arial" w:cs="Arial"/>
          <w:noProof/>
          <w:color w:val="000000"/>
        </w:rPr>
        <w:drawing>
          <wp:inline distT="0" distB="0" distL="0" distR="0">
            <wp:extent cx="390525" cy="200025"/>
            <wp:effectExtent l="0" t="0" r="0" b="0"/>
            <wp:docPr id="25" name="Рисунок 25" descr="https://studfiles.net/html/1642/141/html_zuQE6nS2ip.X4H3/img-r4xK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studfiles.net/html/1642/141/html_zuQE6nS2ip.X4H3/img-r4xKU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Pr>
          <w:rFonts w:ascii="Arial" w:hAnsi="Arial" w:cs="Arial"/>
          <w:color w:val="000000"/>
        </w:rPr>
        <w:t> стабилизируется, но стремится к другому значению — обозначим его Р(В). Эти наблюдения говорят нам о том, что каждому случайному событию объективно со</w:t>
      </w:r>
      <w:r>
        <w:rPr>
          <w:rFonts w:ascii="Arial" w:hAnsi="Arial" w:cs="Arial"/>
          <w:color w:val="000000"/>
        </w:rPr>
        <w:softHyphen/>
        <w:t>ответствует некоторое число — предел, к которому стремится отно</w:t>
      </w:r>
      <w:r>
        <w:rPr>
          <w:rFonts w:ascii="Arial" w:hAnsi="Arial" w:cs="Arial"/>
          <w:color w:val="000000"/>
        </w:rPr>
        <w:softHyphen/>
        <w:t>сительная частота. Этот предел назовем </w:t>
      </w:r>
      <w:r>
        <w:rPr>
          <w:rFonts w:ascii="Arial" w:hAnsi="Arial" w:cs="Arial"/>
          <w:b/>
          <w:bCs/>
          <w:i/>
          <w:iCs/>
          <w:color w:val="000000"/>
        </w:rPr>
        <w:t>вероятностью</w:t>
      </w:r>
      <w:r>
        <w:rPr>
          <w:rFonts w:ascii="Arial" w:hAnsi="Arial" w:cs="Arial"/>
          <w:color w:val="000000"/>
        </w:rPr>
        <w:t> (точнее, стати</w:t>
      </w:r>
      <w:r>
        <w:rPr>
          <w:rFonts w:ascii="Arial" w:hAnsi="Arial" w:cs="Arial"/>
          <w:color w:val="000000"/>
        </w:rPr>
        <w:softHyphen/>
        <w:t>стической вероятностью).</w:t>
      </w:r>
    </w:p>
    <w:p w:rsidR="004537EB" w:rsidRDefault="004537EB" w:rsidP="004537EB">
      <w:pPr>
        <w:pStyle w:val="a8"/>
        <w:rPr>
          <w:rFonts w:ascii="Arial" w:hAnsi="Arial" w:cs="Arial"/>
          <w:color w:val="000000"/>
        </w:rPr>
      </w:pPr>
      <w:r>
        <w:rPr>
          <w:rFonts w:ascii="Arial" w:hAnsi="Arial" w:cs="Arial"/>
          <w:color w:val="000000"/>
        </w:rPr>
        <w:t>Итак, </w:t>
      </w:r>
      <w:r>
        <w:rPr>
          <w:rFonts w:ascii="Arial" w:hAnsi="Arial" w:cs="Arial"/>
          <w:b/>
          <w:bCs/>
          <w:i/>
          <w:iCs/>
          <w:color w:val="000000"/>
        </w:rPr>
        <w:t>неформально</w:t>
      </w:r>
      <w:r>
        <w:rPr>
          <w:rFonts w:ascii="Arial" w:hAnsi="Arial" w:cs="Arial"/>
          <w:color w:val="000000"/>
        </w:rPr>
        <w:t>, физически (точнее, статистически), </w:t>
      </w:r>
      <w:r>
        <w:rPr>
          <w:rFonts w:ascii="Arial" w:hAnsi="Arial" w:cs="Arial"/>
          <w:b/>
          <w:bCs/>
          <w:i/>
          <w:iCs/>
          <w:color w:val="000000"/>
        </w:rPr>
        <w:t>вероят</w:t>
      </w:r>
      <w:r>
        <w:rPr>
          <w:rFonts w:ascii="Arial" w:hAnsi="Arial" w:cs="Arial"/>
          <w:b/>
          <w:bCs/>
          <w:i/>
          <w:iCs/>
          <w:color w:val="000000"/>
        </w:rPr>
        <w:softHyphen/>
        <w:t>ность есть объективная характеристика случайного события, даю</w:t>
      </w:r>
      <w:r>
        <w:rPr>
          <w:rFonts w:ascii="Arial" w:hAnsi="Arial" w:cs="Arial"/>
          <w:b/>
          <w:bCs/>
          <w:i/>
          <w:iCs/>
          <w:color w:val="000000"/>
        </w:rPr>
        <w:softHyphen/>
        <w:t>щая представление о том, как часто появится событие при много</w:t>
      </w:r>
      <w:r>
        <w:rPr>
          <w:rFonts w:ascii="Arial" w:hAnsi="Arial" w:cs="Arial"/>
          <w:b/>
          <w:bCs/>
          <w:i/>
          <w:iCs/>
          <w:color w:val="000000"/>
        </w:rPr>
        <w:softHyphen/>
        <w:t>кратном повторении опыта.</w:t>
      </w:r>
    </w:p>
    <w:p w:rsidR="004537EB" w:rsidRDefault="004537EB" w:rsidP="004537EB">
      <w:pPr>
        <w:pStyle w:val="a8"/>
        <w:rPr>
          <w:rFonts w:ascii="Arial" w:hAnsi="Arial" w:cs="Arial"/>
          <w:color w:val="000000"/>
        </w:rPr>
      </w:pPr>
      <w:r>
        <w:rPr>
          <w:rFonts w:ascii="Arial" w:hAnsi="Arial" w:cs="Arial"/>
          <w:color w:val="000000"/>
        </w:rPr>
        <w:t>Итак, статистическая вероятность — это предел для относительной частоты </w:t>
      </w:r>
      <w:r>
        <w:rPr>
          <w:rFonts w:ascii="Arial" w:hAnsi="Arial" w:cs="Arial"/>
          <w:noProof/>
          <w:color w:val="000000"/>
        </w:rPr>
        <w:drawing>
          <wp:inline distT="0" distB="0" distL="0" distR="0">
            <wp:extent cx="400050" cy="200025"/>
            <wp:effectExtent l="0" t="0" r="0" b="0"/>
            <wp:docPr id="24" name="Рисунок 24" descr="https://studfiles.net/html/1642/141/html_zuQE6nS2ip.X4H3/img-m9X0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studfiles.net/html/1642/141/html_zuQE6nS2ip.X4H3/img-m9X04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Pr>
          <w:rFonts w:ascii="Arial" w:hAnsi="Arial" w:cs="Arial"/>
          <w:color w:val="000000"/>
        </w:rPr>
        <w:t>. Очевидны свойства статистической вероятности:</w:t>
      </w:r>
    </w:p>
    <w:p w:rsidR="004537EB" w:rsidRDefault="004537EB" w:rsidP="004537EB">
      <w:pPr>
        <w:pStyle w:val="a8"/>
        <w:rPr>
          <w:rFonts w:ascii="Arial" w:hAnsi="Arial" w:cs="Arial"/>
          <w:color w:val="000000"/>
        </w:rPr>
      </w:pPr>
      <w:r>
        <w:rPr>
          <w:rFonts w:ascii="Arial" w:hAnsi="Arial" w:cs="Arial"/>
          <w:color w:val="000000"/>
        </w:rPr>
        <w:t>1) Р(А)≥0;</w:t>
      </w:r>
    </w:p>
    <w:p w:rsidR="004537EB" w:rsidRDefault="004537EB" w:rsidP="004537EB">
      <w:pPr>
        <w:pStyle w:val="a8"/>
        <w:rPr>
          <w:rFonts w:ascii="Arial" w:hAnsi="Arial" w:cs="Arial"/>
          <w:color w:val="000000"/>
        </w:rPr>
      </w:pPr>
      <w:r>
        <w:rPr>
          <w:rFonts w:ascii="Arial" w:hAnsi="Arial" w:cs="Arial"/>
          <w:color w:val="000000"/>
        </w:rPr>
        <w:t>2) P(Ω)=1;</w:t>
      </w:r>
    </w:p>
    <w:p w:rsidR="004537EB" w:rsidRDefault="004537EB" w:rsidP="004537EB">
      <w:pPr>
        <w:pStyle w:val="a8"/>
        <w:rPr>
          <w:rFonts w:ascii="Arial" w:hAnsi="Arial" w:cs="Arial"/>
          <w:color w:val="000000"/>
        </w:rPr>
      </w:pPr>
      <w:r>
        <w:rPr>
          <w:rFonts w:ascii="Arial" w:hAnsi="Arial" w:cs="Arial"/>
          <w:color w:val="000000"/>
        </w:rPr>
        <w:t>3) если А и В несовместны, т.е. </w:t>
      </w:r>
      <w:r>
        <w:rPr>
          <w:rFonts w:ascii="Arial" w:hAnsi="Arial" w:cs="Arial"/>
          <w:noProof/>
          <w:color w:val="000000"/>
        </w:rPr>
        <w:drawing>
          <wp:inline distT="0" distB="0" distL="0" distR="0">
            <wp:extent cx="619125" cy="171450"/>
            <wp:effectExtent l="0" t="0" r="0" b="0"/>
            <wp:docPr id="23" name="Рисунок 23" descr="https://studfiles.net/html/1642/141/html_zuQE6nS2ip.X4H3/img-fKTg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studfiles.net/html/1642/141/html_zuQE6nS2ip.X4H3/img-fKTgc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 cy="171450"/>
                    </a:xfrm>
                    <a:prstGeom prst="rect">
                      <a:avLst/>
                    </a:prstGeom>
                    <a:noFill/>
                    <a:ln>
                      <a:noFill/>
                    </a:ln>
                  </pic:spPr>
                </pic:pic>
              </a:graphicData>
            </a:graphic>
          </wp:inline>
        </w:drawing>
      </w:r>
      <w:r>
        <w:rPr>
          <w:rFonts w:ascii="Arial" w:hAnsi="Arial" w:cs="Arial"/>
          <w:color w:val="000000"/>
        </w:rPr>
        <w:t>, то Р(А+В) = Р(А)+Р(В),</w:t>
      </w:r>
      <w:r>
        <w:rPr>
          <w:rFonts w:ascii="Arial" w:hAnsi="Arial" w:cs="Arial"/>
          <w:b/>
          <w:bCs/>
          <w:color w:val="000000"/>
        </w:rPr>
        <w:t> </w:t>
      </w:r>
      <w:r>
        <w:rPr>
          <w:rFonts w:ascii="Arial" w:hAnsi="Arial" w:cs="Arial"/>
          <w:color w:val="000000"/>
        </w:rPr>
        <w:t>это следует из соотношения несовместности </w:t>
      </w:r>
      <w:r>
        <w:rPr>
          <w:rFonts w:ascii="Arial" w:hAnsi="Arial" w:cs="Arial"/>
          <w:noProof/>
          <w:color w:val="000000"/>
        </w:rPr>
        <w:drawing>
          <wp:inline distT="0" distB="0" distL="0" distR="0">
            <wp:extent cx="1543050" cy="200025"/>
            <wp:effectExtent l="0" t="0" r="0" b="0"/>
            <wp:docPr id="22" name="Рисунок 22" descr="https://studfiles.net/html/1642/141/html_zuQE6nS2ip.X4H3/img-YThN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studfiles.net/html/1642/141/html_zuQE6nS2ip.X4H3/img-YThNT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0" cy="200025"/>
                    </a:xfrm>
                    <a:prstGeom prst="rect">
                      <a:avLst/>
                    </a:prstGeom>
                    <a:noFill/>
                    <a:ln>
                      <a:noFill/>
                    </a:ln>
                  </pic:spPr>
                </pic:pic>
              </a:graphicData>
            </a:graphic>
          </wp:inline>
        </w:drawing>
      </w:r>
      <w:r>
        <w:rPr>
          <w:rFonts w:ascii="Arial" w:hAnsi="Arial" w:cs="Arial"/>
          <w:color w:val="000000"/>
        </w:rPr>
        <w:t> после деления на n и перехода к пределу.</w:t>
      </w:r>
    </w:p>
    <w:p w:rsidR="004537EB" w:rsidRDefault="004537EB" w:rsidP="004537EB">
      <w:pPr>
        <w:pStyle w:val="a8"/>
        <w:rPr>
          <w:rFonts w:ascii="Arial" w:hAnsi="Arial" w:cs="Arial"/>
          <w:color w:val="000000"/>
        </w:rPr>
      </w:pPr>
      <w:r>
        <w:rPr>
          <w:rFonts w:ascii="Arial" w:hAnsi="Arial" w:cs="Arial"/>
          <w:color w:val="000000"/>
        </w:rPr>
        <w:t>В математической теории вероятность вводится следующим образом.</w:t>
      </w:r>
    </w:p>
    <w:p w:rsidR="004537EB" w:rsidRDefault="004537EB" w:rsidP="004537EB">
      <w:pPr>
        <w:pStyle w:val="a8"/>
        <w:rPr>
          <w:rFonts w:ascii="Arial" w:hAnsi="Arial" w:cs="Arial"/>
          <w:color w:val="000000"/>
        </w:rPr>
      </w:pPr>
      <w:r>
        <w:rPr>
          <w:rFonts w:ascii="Arial" w:hAnsi="Arial" w:cs="Arial"/>
          <w:b/>
          <w:bCs/>
          <w:i/>
          <w:iCs/>
          <w:color w:val="000000"/>
        </w:rPr>
        <w:t>Аксиоматическое определение: числовая функция Р(А), введенная на подмножествах из Ω и удовлетворяющая свойствам 1, 2, 3, назы</w:t>
      </w:r>
      <w:r>
        <w:rPr>
          <w:rFonts w:ascii="Arial" w:hAnsi="Arial" w:cs="Arial"/>
          <w:b/>
          <w:bCs/>
          <w:i/>
          <w:iCs/>
          <w:color w:val="000000"/>
        </w:rPr>
        <w:softHyphen/>
        <w:t>вается вероятностью.</w:t>
      </w:r>
    </w:p>
    <w:p w:rsidR="004537EB" w:rsidRDefault="004537EB" w:rsidP="004537EB">
      <w:pPr>
        <w:pStyle w:val="a8"/>
        <w:rPr>
          <w:rFonts w:ascii="Arial" w:hAnsi="Arial" w:cs="Arial"/>
          <w:color w:val="000000"/>
        </w:rPr>
      </w:pPr>
      <w:r>
        <w:rPr>
          <w:rFonts w:ascii="Arial" w:hAnsi="Arial" w:cs="Arial"/>
          <w:color w:val="000000"/>
        </w:rPr>
        <w:t>При таком подходе соотношения 1, 2, 3 являются аксиомами вероят</w:t>
      </w:r>
      <w:r>
        <w:rPr>
          <w:rFonts w:ascii="Arial" w:hAnsi="Arial" w:cs="Arial"/>
          <w:color w:val="000000"/>
        </w:rPr>
        <w:softHyphen/>
        <w:t>ности, аксиома 3 называется аксиомой сложения. Дополнительно пред</w:t>
      </w:r>
      <w:r>
        <w:rPr>
          <w:rFonts w:ascii="Arial" w:hAnsi="Arial" w:cs="Arial"/>
          <w:color w:val="000000"/>
        </w:rPr>
        <w:softHyphen/>
        <w:t>полагается, что аксиома 3 верна для счетного числа несовместных собы</w:t>
      </w:r>
      <w:r>
        <w:rPr>
          <w:rFonts w:ascii="Arial" w:hAnsi="Arial" w:cs="Arial"/>
          <w:color w:val="000000"/>
        </w:rPr>
        <w:softHyphen/>
        <w:t>тий:</w:t>
      </w:r>
    </w:p>
    <w:p w:rsidR="004537EB" w:rsidRDefault="004537EB" w:rsidP="004537EB">
      <w:pPr>
        <w:pStyle w:val="a8"/>
        <w:rPr>
          <w:rFonts w:ascii="Arial" w:hAnsi="Arial" w:cs="Arial"/>
          <w:color w:val="000000"/>
        </w:rPr>
      </w:pPr>
      <w:r>
        <w:rPr>
          <w:rFonts w:ascii="Arial" w:hAnsi="Arial" w:cs="Arial"/>
          <w:color w:val="000000"/>
        </w:rPr>
        <w:t>3а) расширенная аксиома сложения. Если </w:t>
      </w:r>
      <w:r>
        <w:rPr>
          <w:rFonts w:ascii="Arial" w:hAnsi="Arial" w:cs="Arial"/>
          <w:noProof/>
          <w:color w:val="000000"/>
        </w:rPr>
        <w:drawing>
          <wp:inline distT="0" distB="0" distL="0" distR="0">
            <wp:extent cx="1000125" cy="190500"/>
            <wp:effectExtent l="0" t="0" r="0" b="0"/>
            <wp:docPr id="21" name="Рисунок 21" descr="https://studfiles.net/html/1642/141/html_zuQE6nS2ip.X4H3/img-UOe_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studfiles.net/html/1642/141/html_zuQE6nS2ip.X4H3/img-UOe_p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Pr>
          <w:rFonts w:ascii="Arial" w:hAnsi="Arial" w:cs="Arial"/>
          <w:color w:val="000000"/>
        </w:rPr>
        <w:t>, то</w:t>
      </w:r>
    </w:p>
    <w:p w:rsidR="004537EB" w:rsidRDefault="004537EB" w:rsidP="004537EB">
      <w:pPr>
        <w:pStyle w:val="a8"/>
        <w:rPr>
          <w:rFonts w:ascii="Arial" w:hAnsi="Arial" w:cs="Arial"/>
          <w:color w:val="000000"/>
        </w:rPr>
      </w:pPr>
      <w:r>
        <w:rPr>
          <w:rFonts w:ascii="Arial" w:hAnsi="Arial" w:cs="Arial"/>
          <w:noProof/>
          <w:color w:val="000000"/>
        </w:rPr>
        <w:drawing>
          <wp:inline distT="0" distB="0" distL="0" distR="0">
            <wp:extent cx="1314450" cy="590550"/>
            <wp:effectExtent l="0" t="0" r="0" b="0"/>
            <wp:docPr id="20" name="Рисунок 20" descr="https://studfiles.net/html/1642/141/html_zuQE6nS2ip.X4H3/img-hawB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studfiles.net/html/1642/141/html_zuQE6nS2ip.X4H3/img-hawB4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4450" cy="590550"/>
                    </a:xfrm>
                    <a:prstGeom prst="rect">
                      <a:avLst/>
                    </a:prstGeom>
                    <a:noFill/>
                    <a:ln>
                      <a:noFill/>
                    </a:ln>
                  </pic:spPr>
                </pic:pic>
              </a:graphicData>
            </a:graphic>
          </wp:inline>
        </w:drawing>
      </w:r>
      <w:r>
        <w:rPr>
          <w:rFonts w:ascii="Arial" w:hAnsi="Arial" w:cs="Arial"/>
          <w:color w:val="000000"/>
        </w:rPr>
        <w:t> .</w:t>
      </w:r>
    </w:p>
    <w:p w:rsidR="004537EB" w:rsidRDefault="004537EB" w:rsidP="004537EB">
      <w:pPr>
        <w:pStyle w:val="a8"/>
        <w:rPr>
          <w:rFonts w:ascii="Arial" w:hAnsi="Arial" w:cs="Arial"/>
          <w:color w:val="000000"/>
        </w:rPr>
      </w:pPr>
      <w:r>
        <w:rPr>
          <w:rFonts w:ascii="Arial" w:hAnsi="Arial" w:cs="Arial"/>
          <w:color w:val="000000"/>
        </w:rPr>
        <w:t>Замечание. Механическим аналогом веро</w:t>
      </w:r>
      <w:r>
        <w:rPr>
          <w:rFonts w:ascii="Arial" w:hAnsi="Arial" w:cs="Arial"/>
          <w:color w:val="000000"/>
        </w:rPr>
        <w:softHyphen/>
        <w:t>ятности случайного события является вес соответствующего множества элементов, численно равный вероятности, причем вес Ω равен 1. Очевид</w:t>
      </w:r>
      <w:r>
        <w:rPr>
          <w:rFonts w:ascii="Arial" w:hAnsi="Arial" w:cs="Arial"/>
          <w:color w:val="000000"/>
        </w:rPr>
        <w:softHyphen/>
        <w:t>но, аксиомы 1, 2 и 3 для веса выполняются.</w:t>
      </w:r>
    </w:p>
    <w:p w:rsidR="004537EB" w:rsidRPr="004537EB" w:rsidRDefault="004537EB" w:rsidP="004537EB">
      <w:pPr>
        <w:ind w:left="284"/>
        <w:outlineLvl w:val="0"/>
        <w:rPr>
          <w:sz w:val="22"/>
          <w:szCs w:val="22"/>
        </w:rPr>
      </w:pPr>
    </w:p>
    <w:p w:rsidR="005C00A2" w:rsidRPr="00ED5D71" w:rsidRDefault="00187838" w:rsidP="00187838">
      <w:pPr>
        <w:outlineLvl w:val="0"/>
        <w:rPr>
          <w:b/>
          <w:sz w:val="28"/>
          <w:szCs w:val="28"/>
        </w:rPr>
      </w:pPr>
      <w:r w:rsidRPr="00ED5D71">
        <w:rPr>
          <w:b/>
          <w:sz w:val="28"/>
          <w:szCs w:val="28"/>
        </w:rPr>
        <w:t xml:space="preserve">2. </w:t>
      </w:r>
      <w:r w:rsidR="00B03521" w:rsidRPr="00ED5D71">
        <w:rPr>
          <w:b/>
          <w:sz w:val="28"/>
          <w:szCs w:val="28"/>
        </w:rPr>
        <w:t>Понятие случая. Классическая формула для вычисления вероятности случайного события.</w:t>
      </w:r>
      <w:r w:rsidR="00672F60" w:rsidRPr="00ED5D71">
        <w:rPr>
          <w:b/>
          <w:sz w:val="28"/>
          <w:szCs w:val="28"/>
        </w:rPr>
        <w:t xml:space="preserve"> </w:t>
      </w:r>
    </w:p>
    <w:p w:rsidR="00187838" w:rsidRPr="00187838" w:rsidRDefault="00187838" w:rsidP="00187838">
      <w:pPr>
        <w:shd w:val="clear" w:color="auto" w:fill="FFFFFF"/>
        <w:spacing w:before="120" w:after="120"/>
        <w:ind w:left="30" w:right="30"/>
        <w:jc w:val="both"/>
        <w:rPr>
          <w:rFonts w:ascii="Arial" w:hAnsi="Arial" w:cs="Arial"/>
          <w:color w:val="575757"/>
          <w:sz w:val="18"/>
          <w:szCs w:val="18"/>
        </w:rPr>
      </w:pPr>
      <w:r w:rsidRPr="00187838">
        <w:rPr>
          <w:rFonts w:ascii="Arial" w:hAnsi="Arial" w:cs="Arial"/>
          <w:color w:val="575757"/>
          <w:sz w:val="18"/>
          <w:szCs w:val="18"/>
        </w:rPr>
        <w:t>Основным понятием теории вероятностей является понятие случайного события. </w:t>
      </w:r>
      <w:r w:rsidRPr="00187838">
        <w:rPr>
          <w:rFonts w:ascii="Arial" w:hAnsi="Arial" w:cs="Arial"/>
          <w:b/>
          <w:bCs/>
          <w:i/>
          <w:iCs/>
          <w:color w:val="676767"/>
          <w:sz w:val="18"/>
          <w:szCs w:val="18"/>
        </w:rPr>
        <w:t>Случайным событием</w:t>
      </w:r>
      <w:r w:rsidRPr="00187838">
        <w:rPr>
          <w:rFonts w:ascii="Arial" w:hAnsi="Arial" w:cs="Arial"/>
          <w:color w:val="575757"/>
          <w:sz w:val="18"/>
          <w:szCs w:val="18"/>
        </w:rPr>
        <w:t> называется событие, которое при осуществлении некоторых условий может произойти или не произойти. Например, попадание в некоторый объект или промах при стрельбе по этому объекту из данного орудия является случайным событием.</w:t>
      </w:r>
    </w:p>
    <w:p w:rsidR="00187838" w:rsidRPr="00187838" w:rsidRDefault="00187838" w:rsidP="00187838">
      <w:pPr>
        <w:shd w:val="clear" w:color="auto" w:fill="FFFFFF"/>
        <w:spacing w:before="120" w:after="120"/>
        <w:ind w:left="30" w:right="30"/>
        <w:jc w:val="both"/>
        <w:rPr>
          <w:rFonts w:ascii="Arial" w:hAnsi="Arial" w:cs="Arial"/>
          <w:color w:val="575757"/>
          <w:sz w:val="18"/>
          <w:szCs w:val="18"/>
        </w:rPr>
      </w:pPr>
      <w:r w:rsidRPr="00187838">
        <w:rPr>
          <w:rFonts w:ascii="Arial" w:hAnsi="Arial" w:cs="Arial"/>
          <w:color w:val="575757"/>
          <w:sz w:val="18"/>
          <w:szCs w:val="18"/>
        </w:rPr>
        <w:t>Событие называется </w:t>
      </w:r>
      <w:r w:rsidRPr="00187838">
        <w:rPr>
          <w:rFonts w:ascii="Arial" w:hAnsi="Arial" w:cs="Arial"/>
          <w:b/>
          <w:bCs/>
          <w:i/>
          <w:iCs/>
          <w:color w:val="676767"/>
          <w:sz w:val="18"/>
          <w:szCs w:val="18"/>
        </w:rPr>
        <w:t>достоверным</w:t>
      </w:r>
      <w:r w:rsidRPr="00187838">
        <w:rPr>
          <w:rFonts w:ascii="Arial" w:hAnsi="Arial" w:cs="Arial"/>
          <w:color w:val="575757"/>
          <w:sz w:val="18"/>
          <w:szCs w:val="18"/>
        </w:rPr>
        <w:t>, если в результате испытания оно обязательно происходит. </w:t>
      </w:r>
      <w:r w:rsidRPr="00187838">
        <w:rPr>
          <w:rFonts w:ascii="Arial" w:hAnsi="Arial" w:cs="Arial"/>
          <w:b/>
          <w:bCs/>
          <w:i/>
          <w:iCs/>
          <w:color w:val="676767"/>
          <w:sz w:val="18"/>
          <w:szCs w:val="18"/>
        </w:rPr>
        <w:t>Невозможным</w:t>
      </w:r>
      <w:r w:rsidRPr="00187838">
        <w:rPr>
          <w:rFonts w:ascii="Arial" w:hAnsi="Arial" w:cs="Arial"/>
          <w:color w:val="575757"/>
          <w:sz w:val="18"/>
          <w:szCs w:val="18"/>
        </w:rPr>
        <w:t> называется событие, которое в результате испытания произойти не может.</w:t>
      </w:r>
    </w:p>
    <w:p w:rsidR="00187838" w:rsidRPr="00187838" w:rsidRDefault="00187838" w:rsidP="00187838">
      <w:pPr>
        <w:shd w:val="clear" w:color="auto" w:fill="FFFFFF"/>
        <w:spacing w:before="120" w:after="120"/>
        <w:ind w:left="30" w:right="30"/>
        <w:jc w:val="both"/>
        <w:rPr>
          <w:rFonts w:ascii="Arial" w:hAnsi="Arial" w:cs="Arial"/>
          <w:color w:val="575757"/>
          <w:sz w:val="18"/>
          <w:szCs w:val="18"/>
        </w:rPr>
      </w:pPr>
      <w:r w:rsidRPr="00187838">
        <w:rPr>
          <w:rFonts w:ascii="Arial" w:hAnsi="Arial" w:cs="Arial"/>
          <w:color w:val="575757"/>
          <w:sz w:val="18"/>
          <w:szCs w:val="18"/>
        </w:rPr>
        <w:t>Случайные события называются </w:t>
      </w:r>
      <w:r w:rsidRPr="00187838">
        <w:rPr>
          <w:rFonts w:ascii="Arial" w:hAnsi="Arial" w:cs="Arial"/>
          <w:b/>
          <w:bCs/>
          <w:i/>
          <w:iCs/>
          <w:color w:val="676767"/>
          <w:sz w:val="18"/>
          <w:szCs w:val="18"/>
        </w:rPr>
        <w:t>несовместными</w:t>
      </w:r>
      <w:r w:rsidRPr="00187838">
        <w:rPr>
          <w:rFonts w:ascii="Arial" w:hAnsi="Arial" w:cs="Arial"/>
          <w:color w:val="575757"/>
          <w:sz w:val="18"/>
          <w:szCs w:val="18"/>
        </w:rPr>
        <w:t> в данном испытании, если никакие два из них не могут появиться вместе.</w:t>
      </w:r>
    </w:p>
    <w:p w:rsidR="00187838" w:rsidRPr="00187838" w:rsidRDefault="00187838" w:rsidP="00187838">
      <w:pPr>
        <w:shd w:val="clear" w:color="auto" w:fill="FFFFFF"/>
        <w:spacing w:before="120" w:after="120"/>
        <w:ind w:left="30" w:right="30"/>
        <w:jc w:val="both"/>
        <w:rPr>
          <w:rFonts w:ascii="Arial" w:hAnsi="Arial" w:cs="Arial"/>
          <w:color w:val="575757"/>
          <w:sz w:val="18"/>
          <w:szCs w:val="18"/>
        </w:rPr>
      </w:pPr>
      <w:r w:rsidRPr="00187838">
        <w:rPr>
          <w:rFonts w:ascii="Arial" w:hAnsi="Arial" w:cs="Arial"/>
          <w:color w:val="575757"/>
          <w:sz w:val="18"/>
          <w:szCs w:val="18"/>
        </w:rPr>
        <w:t>Случайные события образуют </w:t>
      </w:r>
      <w:r w:rsidRPr="00187838">
        <w:rPr>
          <w:rFonts w:ascii="Arial" w:hAnsi="Arial" w:cs="Arial"/>
          <w:b/>
          <w:bCs/>
          <w:i/>
          <w:iCs/>
          <w:color w:val="676767"/>
          <w:sz w:val="18"/>
          <w:szCs w:val="18"/>
        </w:rPr>
        <w:t>полную группу</w:t>
      </w:r>
      <w:r w:rsidRPr="00187838">
        <w:rPr>
          <w:rFonts w:ascii="Arial" w:hAnsi="Arial" w:cs="Arial"/>
          <w:color w:val="575757"/>
          <w:sz w:val="18"/>
          <w:szCs w:val="18"/>
        </w:rPr>
        <w:t>, если при каждом испытании может появиться любое из них и не может появиться какое-либо иное событие, несовместное с ними.</w:t>
      </w:r>
    </w:p>
    <w:p w:rsidR="00187838" w:rsidRPr="00187838" w:rsidRDefault="00187838" w:rsidP="00187838">
      <w:pPr>
        <w:shd w:val="clear" w:color="auto" w:fill="FFFFFF"/>
        <w:ind w:left="30" w:right="30"/>
        <w:jc w:val="both"/>
        <w:rPr>
          <w:rFonts w:ascii="Arial" w:hAnsi="Arial" w:cs="Arial"/>
          <w:color w:val="575757"/>
          <w:sz w:val="18"/>
          <w:szCs w:val="18"/>
        </w:rPr>
      </w:pPr>
      <w:r w:rsidRPr="00187838">
        <w:rPr>
          <w:rFonts w:ascii="Arial" w:hAnsi="Arial" w:cs="Arial"/>
          <w:color w:val="575757"/>
          <w:sz w:val="18"/>
          <w:szCs w:val="18"/>
        </w:rPr>
        <w:t>Рассмотрим полную группу равновозможных несовместных случайных событий. Такие события будем называть </w:t>
      </w:r>
      <w:r w:rsidRPr="00187838">
        <w:rPr>
          <w:rFonts w:ascii="Arial" w:hAnsi="Arial" w:cs="Arial"/>
          <w:b/>
          <w:bCs/>
          <w:i/>
          <w:iCs/>
          <w:color w:val="676767"/>
          <w:sz w:val="18"/>
          <w:szCs w:val="18"/>
        </w:rPr>
        <w:t>исходами или элементарными событиями</w:t>
      </w:r>
      <w:r w:rsidRPr="00187838">
        <w:rPr>
          <w:rFonts w:ascii="Arial" w:hAnsi="Arial" w:cs="Arial"/>
          <w:color w:val="575757"/>
          <w:sz w:val="18"/>
          <w:szCs w:val="18"/>
        </w:rPr>
        <w:t>. Исход называется </w:t>
      </w:r>
      <w:r w:rsidRPr="00187838">
        <w:rPr>
          <w:rFonts w:ascii="Arial" w:hAnsi="Arial" w:cs="Arial"/>
          <w:b/>
          <w:bCs/>
          <w:i/>
          <w:iCs/>
          <w:color w:val="676767"/>
          <w:sz w:val="18"/>
          <w:szCs w:val="18"/>
        </w:rPr>
        <w:t>благоприятствующим</w:t>
      </w:r>
      <w:r w:rsidRPr="00187838">
        <w:rPr>
          <w:rFonts w:ascii="Arial" w:hAnsi="Arial" w:cs="Arial"/>
          <w:color w:val="575757"/>
          <w:sz w:val="18"/>
          <w:szCs w:val="18"/>
        </w:rPr>
        <w:t> появлению события </w:t>
      </w:r>
      <w:r w:rsidRPr="00187838">
        <w:rPr>
          <w:rFonts w:ascii="Arial Unicode MS" w:hAnsi="Arial Unicode MS" w:cs="Arial"/>
          <w:color w:val="575757"/>
          <w:sz w:val="18"/>
          <w:szCs w:val="18"/>
          <w:bdr w:val="none" w:sz="0" w:space="0" w:color="auto" w:frame="1"/>
        </w:rPr>
        <w:t>А</w:t>
      </w:r>
      <w:r w:rsidRPr="00187838">
        <w:rPr>
          <w:rFonts w:ascii="Arial" w:hAnsi="Arial" w:cs="Arial"/>
          <w:color w:val="575757"/>
          <w:sz w:val="18"/>
          <w:szCs w:val="18"/>
          <w:bdr w:val="none" w:sz="0" w:space="0" w:color="auto" w:frame="1"/>
        </w:rPr>
        <w:t>А</w:t>
      </w:r>
      <w:r w:rsidRPr="00187838">
        <w:rPr>
          <w:rFonts w:ascii="Arial" w:hAnsi="Arial" w:cs="Arial"/>
          <w:color w:val="575757"/>
          <w:sz w:val="18"/>
          <w:szCs w:val="18"/>
        </w:rPr>
        <w:t>, если появление этого исхода влечет за собой появление события </w:t>
      </w:r>
      <w:r w:rsidRPr="00187838">
        <w:rPr>
          <w:rFonts w:ascii="Arial Unicode MS" w:hAnsi="Arial Unicode MS" w:cs="Arial"/>
          <w:color w:val="575757"/>
          <w:sz w:val="18"/>
          <w:szCs w:val="18"/>
          <w:bdr w:val="none" w:sz="0" w:space="0" w:color="auto" w:frame="1"/>
        </w:rPr>
        <w:t>А</w:t>
      </w:r>
      <w:r w:rsidRPr="00187838">
        <w:rPr>
          <w:rFonts w:ascii="Arial" w:hAnsi="Arial" w:cs="Arial"/>
          <w:color w:val="575757"/>
          <w:sz w:val="18"/>
          <w:szCs w:val="18"/>
          <w:bdr w:val="none" w:sz="0" w:space="0" w:color="auto" w:frame="1"/>
        </w:rPr>
        <w:t>А</w:t>
      </w:r>
      <w:r w:rsidRPr="00187838">
        <w:rPr>
          <w:rFonts w:ascii="Arial" w:hAnsi="Arial" w:cs="Arial"/>
          <w:color w:val="575757"/>
          <w:sz w:val="18"/>
          <w:szCs w:val="18"/>
        </w:rPr>
        <w:t>.</w:t>
      </w:r>
    </w:p>
    <w:p w:rsidR="00187838" w:rsidRPr="00187838" w:rsidRDefault="00187838" w:rsidP="00187838">
      <w:pPr>
        <w:shd w:val="clear" w:color="auto" w:fill="F8EEF4"/>
        <w:spacing w:before="120" w:after="120"/>
        <w:ind w:left="120" w:right="120"/>
        <w:jc w:val="both"/>
        <w:rPr>
          <w:rFonts w:ascii="Arial" w:hAnsi="Arial" w:cs="Arial"/>
          <w:color w:val="575757"/>
          <w:sz w:val="18"/>
          <w:szCs w:val="18"/>
        </w:rPr>
      </w:pPr>
      <w:r w:rsidRPr="00187838">
        <w:rPr>
          <w:rFonts w:ascii="Arial" w:hAnsi="Arial" w:cs="Arial"/>
          <w:b/>
          <w:bCs/>
          <w:color w:val="B90975"/>
          <w:sz w:val="18"/>
          <w:szCs w:val="18"/>
        </w:rPr>
        <w:t>Пример.</w:t>
      </w:r>
      <w:r w:rsidRPr="00187838">
        <w:rPr>
          <w:rFonts w:ascii="Arial" w:hAnsi="Arial" w:cs="Arial"/>
          <w:color w:val="575757"/>
          <w:sz w:val="18"/>
          <w:szCs w:val="18"/>
        </w:rPr>
        <w:t> В урне находится 8 пронумерованных шаров (на каждом шаре поставлено по одной цифре от 1 до 8). Шары с цифрами 1, 2, 3 красные, остальные – черные. Появление шара с цифрой 1 (или цифрой 2 или цифрой 3) есть событие, благоприятствующее появлению красного шара. Появление шара с цифрой 4 (или цифрой 5, 6, 7, 8) есть событие, благоприятствующее появлению черного шара.</w:t>
      </w:r>
    </w:p>
    <w:p w:rsidR="00187838" w:rsidRDefault="00187838" w:rsidP="00187838">
      <w:pPr>
        <w:shd w:val="clear" w:color="auto" w:fill="FFFFFF"/>
        <w:ind w:left="30" w:right="30"/>
        <w:jc w:val="both"/>
        <w:rPr>
          <w:rFonts w:ascii="Arial" w:hAnsi="Arial" w:cs="Arial"/>
          <w:color w:val="575757"/>
          <w:sz w:val="18"/>
          <w:szCs w:val="18"/>
        </w:rPr>
      </w:pPr>
      <w:r w:rsidRPr="00187838">
        <w:rPr>
          <w:rFonts w:ascii="Arial" w:hAnsi="Arial" w:cs="Arial"/>
          <w:b/>
          <w:bCs/>
          <w:i/>
          <w:iCs/>
          <w:color w:val="676767"/>
          <w:sz w:val="18"/>
          <w:szCs w:val="18"/>
        </w:rPr>
        <w:t>Вероятностью события</w:t>
      </w:r>
      <w:r w:rsidRPr="00187838">
        <w:rPr>
          <w:rFonts w:ascii="Arial" w:hAnsi="Arial" w:cs="Arial"/>
          <w:color w:val="575757"/>
          <w:sz w:val="18"/>
          <w:szCs w:val="18"/>
        </w:rPr>
        <w:t> </w:t>
      </w:r>
      <w:r w:rsidRPr="00187838">
        <w:rPr>
          <w:rFonts w:ascii="MathJax_Math-italic" w:hAnsi="MathJax_Math-italic" w:cs="Arial"/>
          <w:color w:val="575757"/>
          <w:sz w:val="22"/>
          <w:szCs w:val="22"/>
          <w:bdr w:val="none" w:sz="0" w:space="0" w:color="auto" w:frame="1"/>
        </w:rPr>
        <w:t>A</w:t>
      </w:r>
      <w:r w:rsidRPr="00187838">
        <w:rPr>
          <w:rFonts w:ascii="Arial" w:hAnsi="Arial" w:cs="Arial"/>
          <w:color w:val="575757"/>
          <w:sz w:val="18"/>
          <w:szCs w:val="18"/>
        </w:rPr>
        <w:t> называют отношение числа </w:t>
      </w:r>
      <w:r w:rsidRPr="00187838">
        <w:rPr>
          <w:rFonts w:ascii="MathJax_Math-italic" w:hAnsi="MathJax_Math-italic" w:cs="Arial"/>
          <w:color w:val="575757"/>
          <w:sz w:val="22"/>
          <w:szCs w:val="22"/>
          <w:bdr w:val="none" w:sz="0" w:space="0" w:color="auto" w:frame="1"/>
        </w:rPr>
        <w:t>m</w:t>
      </w:r>
      <w:r w:rsidRPr="00187838">
        <w:rPr>
          <w:rFonts w:ascii="Arial" w:hAnsi="Arial" w:cs="Arial"/>
          <w:color w:val="575757"/>
          <w:sz w:val="18"/>
          <w:szCs w:val="18"/>
        </w:rPr>
        <w:t> благоприятствующих этому событию исходов к общему числу </w:t>
      </w:r>
      <w:r w:rsidRPr="00187838">
        <w:rPr>
          <w:rFonts w:ascii="MathJax_Math-italic" w:hAnsi="MathJax_Math-italic" w:cs="Arial"/>
          <w:color w:val="575757"/>
          <w:sz w:val="22"/>
          <w:szCs w:val="22"/>
          <w:bdr w:val="none" w:sz="0" w:space="0" w:color="auto" w:frame="1"/>
        </w:rPr>
        <w:t>n</w:t>
      </w:r>
      <w:r w:rsidRPr="00187838">
        <w:rPr>
          <w:rFonts w:ascii="Arial" w:hAnsi="Arial" w:cs="Arial"/>
          <w:color w:val="575757"/>
          <w:sz w:val="18"/>
          <w:szCs w:val="18"/>
        </w:rPr>
        <w:t> всех равновозможных несовместных элементарных исходов, образующих полную группу</w:t>
      </w:r>
    </w:p>
    <w:p w:rsidR="00187838" w:rsidRPr="00187838" w:rsidRDefault="00187838" w:rsidP="00187838">
      <w:pPr>
        <w:shd w:val="clear" w:color="auto" w:fill="FFFFFF"/>
        <w:ind w:left="30" w:right="30"/>
        <w:jc w:val="both"/>
        <w:rPr>
          <w:rFonts w:ascii="Arial" w:hAnsi="Arial" w:cs="Arial"/>
          <w:color w:val="575757"/>
          <w:sz w:val="28"/>
          <w:szCs w:val="28"/>
        </w:rPr>
      </w:pPr>
      <m:oMathPara>
        <m:oMath>
          <m:r>
            <w:rPr>
              <w:rFonts w:ascii="Cambria Math" w:hAnsi="Cambria Math" w:cs="Arial"/>
              <w:color w:val="575757"/>
              <w:sz w:val="28"/>
              <w:szCs w:val="28"/>
            </w:rPr>
            <m:t>P</m:t>
          </m:r>
          <m:d>
            <m:dPr>
              <m:ctrlPr>
                <w:rPr>
                  <w:rFonts w:ascii="Cambria Math" w:hAnsi="Cambria Math" w:cs="Arial"/>
                  <w:i/>
                  <w:color w:val="575757"/>
                  <w:sz w:val="28"/>
                  <w:szCs w:val="28"/>
                </w:rPr>
              </m:ctrlPr>
            </m:dPr>
            <m:e>
              <m:r>
                <w:rPr>
                  <w:rFonts w:ascii="Cambria Math" w:hAnsi="Cambria Math" w:cs="Arial"/>
                  <w:color w:val="575757"/>
                  <w:sz w:val="28"/>
                  <w:szCs w:val="28"/>
                </w:rPr>
                <m:t>A</m:t>
              </m:r>
            </m:e>
          </m:d>
          <m:r>
            <w:rPr>
              <w:rFonts w:ascii="Cambria Math" w:hAnsi="Cambria Math" w:cs="Arial"/>
              <w:color w:val="575757"/>
              <w:sz w:val="28"/>
              <w:szCs w:val="28"/>
            </w:rPr>
            <m:t>=</m:t>
          </m:r>
          <m:f>
            <m:fPr>
              <m:ctrlPr>
                <w:rPr>
                  <w:rFonts w:ascii="Cambria Math" w:hAnsi="Cambria Math" w:cs="Arial"/>
                  <w:i/>
                  <w:color w:val="575757"/>
                  <w:sz w:val="28"/>
                  <w:szCs w:val="28"/>
                </w:rPr>
              </m:ctrlPr>
            </m:fPr>
            <m:num>
              <m:r>
                <w:rPr>
                  <w:rFonts w:ascii="Cambria Math" w:hAnsi="Cambria Math" w:cs="Arial"/>
                  <w:color w:val="575757"/>
                  <w:sz w:val="28"/>
                  <w:szCs w:val="28"/>
                </w:rPr>
                <m:t>m</m:t>
              </m:r>
            </m:num>
            <m:den>
              <m:r>
                <w:rPr>
                  <w:rFonts w:ascii="Cambria Math" w:hAnsi="Cambria Math" w:cs="Arial"/>
                  <w:color w:val="575757"/>
                  <w:sz w:val="28"/>
                  <w:szCs w:val="28"/>
                </w:rPr>
                <m:t>n</m:t>
              </m:r>
            </m:den>
          </m:f>
        </m:oMath>
      </m:oMathPara>
    </w:p>
    <w:p w:rsidR="00187838" w:rsidRPr="00187838" w:rsidRDefault="00187838" w:rsidP="00014988">
      <w:pPr>
        <w:shd w:val="clear" w:color="auto" w:fill="FFFFFF"/>
        <w:spacing w:before="120" w:after="120"/>
        <w:ind w:left="30" w:right="30"/>
        <w:rPr>
          <w:rFonts w:ascii="Arial" w:hAnsi="Arial" w:cs="Arial"/>
          <w:color w:val="575757"/>
          <w:sz w:val="18"/>
          <w:szCs w:val="18"/>
        </w:rPr>
      </w:pPr>
      <w:r w:rsidRPr="00187838">
        <w:rPr>
          <w:rFonts w:ascii="Arial" w:hAnsi="Arial" w:cs="Arial"/>
          <w:b/>
          <w:bCs/>
          <w:color w:val="575757"/>
          <w:sz w:val="18"/>
          <w:szCs w:val="18"/>
        </w:rPr>
        <w:t>Свойство</w:t>
      </w:r>
      <w:r w:rsidR="00014988" w:rsidRPr="00014988">
        <w:rPr>
          <w:rFonts w:ascii="Arial" w:hAnsi="Arial" w:cs="Arial"/>
          <w:b/>
          <w:bCs/>
          <w:color w:val="575757"/>
          <w:sz w:val="18"/>
          <w:szCs w:val="18"/>
        </w:rPr>
        <w:t xml:space="preserve"> </w:t>
      </w:r>
      <w:r w:rsidRPr="00187838">
        <w:rPr>
          <w:rFonts w:ascii="Arial" w:hAnsi="Arial" w:cs="Arial"/>
          <w:b/>
          <w:bCs/>
          <w:color w:val="575757"/>
          <w:sz w:val="18"/>
          <w:szCs w:val="18"/>
        </w:rPr>
        <w:t>1.</w:t>
      </w:r>
      <w:r w:rsidRPr="00187838">
        <w:rPr>
          <w:rFonts w:ascii="Arial" w:hAnsi="Arial" w:cs="Arial"/>
          <w:color w:val="575757"/>
          <w:sz w:val="18"/>
          <w:szCs w:val="18"/>
          <w:lang w:val="en-US"/>
        </w:rPr>
        <w:t> </w:t>
      </w:r>
      <w:r w:rsidRPr="00187838">
        <w:rPr>
          <w:rFonts w:ascii="Arial" w:hAnsi="Arial" w:cs="Arial"/>
          <w:color w:val="575757"/>
          <w:sz w:val="18"/>
          <w:szCs w:val="18"/>
        </w:rPr>
        <w:t>Вероятность достоверного события равна единице</w:t>
      </w:r>
      <w:r w:rsidRPr="00187838">
        <w:rPr>
          <w:rFonts w:ascii="Arial" w:hAnsi="Arial" w:cs="Arial"/>
          <w:color w:val="575757"/>
          <w:sz w:val="18"/>
          <w:szCs w:val="18"/>
        </w:rPr>
        <w:br/>
      </w:r>
      <w:r w:rsidRPr="00187838">
        <w:rPr>
          <w:rFonts w:ascii="Arial" w:hAnsi="Arial" w:cs="Arial"/>
          <w:b/>
          <w:bCs/>
          <w:color w:val="575757"/>
          <w:sz w:val="18"/>
          <w:szCs w:val="18"/>
        </w:rPr>
        <w:t>Свойство</w:t>
      </w:r>
      <w:r w:rsidR="00014988" w:rsidRPr="00014988">
        <w:rPr>
          <w:rFonts w:ascii="Arial" w:hAnsi="Arial" w:cs="Arial"/>
          <w:b/>
          <w:bCs/>
          <w:color w:val="575757"/>
          <w:sz w:val="18"/>
          <w:szCs w:val="18"/>
        </w:rPr>
        <w:t xml:space="preserve"> </w:t>
      </w:r>
      <w:r w:rsidRPr="00187838">
        <w:rPr>
          <w:rFonts w:ascii="Arial" w:hAnsi="Arial" w:cs="Arial"/>
          <w:b/>
          <w:bCs/>
          <w:color w:val="575757"/>
          <w:sz w:val="18"/>
          <w:szCs w:val="18"/>
        </w:rPr>
        <w:t>2.</w:t>
      </w:r>
      <w:r w:rsidRPr="00187838">
        <w:rPr>
          <w:rFonts w:ascii="Arial" w:hAnsi="Arial" w:cs="Arial"/>
          <w:color w:val="575757"/>
          <w:sz w:val="18"/>
          <w:szCs w:val="18"/>
        </w:rPr>
        <w:t> Вероятность невозможного события равна нулю.</w:t>
      </w:r>
      <w:r w:rsidRPr="00187838">
        <w:rPr>
          <w:rFonts w:ascii="Arial" w:hAnsi="Arial" w:cs="Arial"/>
          <w:color w:val="575757"/>
          <w:sz w:val="18"/>
          <w:szCs w:val="18"/>
        </w:rPr>
        <w:br/>
      </w:r>
      <w:r w:rsidRPr="00187838">
        <w:rPr>
          <w:rFonts w:ascii="Arial" w:hAnsi="Arial" w:cs="Arial"/>
          <w:b/>
          <w:bCs/>
          <w:color w:val="575757"/>
          <w:sz w:val="18"/>
          <w:szCs w:val="18"/>
        </w:rPr>
        <w:t>Свойство</w:t>
      </w:r>
      <w:r w:rsidR="00014988" w:rsidRPr="0078201E">
        <w:rPr>
          <w:rFonts w:ascii="Arial" w:hAnsi="Arial" w:cs="Arial"/>
          <w:b/>
          <w:bCs/>
          <w:color w:val="575757"/>
          <w:sz w:val="18"/>
          <w:szCs w:val="18"/>
        </w:rPr>
        <w:t xml:space="preserve"> </w:t>
      </w:r>
      <w:r w:rsidRPr="00187838">
        <w:rPr>
          <w:rFonts w:ascii="Arial" w:hAnsi="Arial" w:cs="Arial"/>
          <w:b/>
          <w:bCs/>
          <w:color w:val="575757"/>
          <w:sz w:val="18"/>
          <w:szCs w:val="18"/>
        </w:rPr>
        <w:t>3.</w:t>
      </w:r>
      <w:r w:rsidRPr="00187838">
        <w:rPr>
          <w:rFonts w:ascii="Arial" w:hAnsi="Arial" w:cs="Arial"/>
          <w:color w:val="575757"/>
          <w:sz w:val="18"/>
          <w:szCs w:val="18"/>
        </w:rPr>
        <w:t> Вероятность случайного события есть положительное число, заключенное между нулем и единицей.</w:t>
      </w:r>
    </w:p>
    <w:p w:rsidR="00187838" w:rsidRPr="00187838" w:rsidRDefault="00187838" w:rsidP="00187838">
      <w:pPr>
        <w:shd w:val="clear" w:color="auto" w:fill="FFFFFF"/>
        <w:ind w:left="30" w:right="30"/>
        <w:jc w:val="both"/>
        <w:rPr>
          <w:rFonts w:ascii="Arial" w:hAnsi="Arial" w:cs="Arial"/>
          <w:color w:val="575757"/>
          <w:sz w:val="18"/>
          <w:szCs w:val="18"/>
        </w:rPr>
      </w:pPr>
      <w:r w:rsidRPr="00187838">
        <w:rPr>
          <w:rFonts w:ascii="Arial" w:hAnsi="Arial" w:cs="Arial"/>
          <w:color w:val="575757"/>
          <w:sz w:val="18"/>
          <w:szCs w:val="18"/>
        </w:rPr>
        <w:t>Итак, вероятность любого события удовлетворяет двойному неравенству </w:t>
      </w:r>
      <w:r w:rsidRPr="00187838">
        <w:rPr>
          <w:rFonts w:ascii="MathJax_Main" w:hAnsi="MathJax_Main" w:cs="Arial"/>
          <w:color w:val="575757"/>
          <w:sz w:val="22"/>
          <w:szCs w:val="22"/>
          <w:bdr w:val="none" w:sz="0" w:space="0" w:color="auto" w:frame="1"/>
        </w:rPr>
        <w:t>0≤</w:t>
      </w:r>
      <w:r w:rsidRPr="00187838">
        <w:rPr>
          <w:rFonts w:ascii="MathJax_Math-italic" w:hAnsi="MathJax_Math-italic" w:cs="Arial"/>
          <w:color w:val="575757"/>
          <w:sz w:val="22"/>
          <w:szCs w:val="22"/>
          <w:bdr w:val="none" w:sz="0" w:space="0" w:color="auto" w:frame="1"/>
        </w:rPr>
        <w:t>P</w:t>
      </w:r>
      <w:r w:rsidRPr="00187838">
        <w:rPr>
          <w:rFonts w:ascii="MathJax_Main" w:hAnsi="MathJax_Main" w:cs="Arial"/>
          <w:color w:val="575757"/>
          <w:sz w:val="22"/>
          <w:szCs w:val="22"/>
          <w:bdr w:val="none" w:sz="0" w:space="0" w:color="auto" w:frame="1"/>
        </w:rPr>
        <w:t>(</w:t>
      </w:r>
      <w:r w:rsidRPr="00187838">
        <w:rPr>
          <w:rFonts w:ascii="MathJax_Math-italic" w:hAnsi="MathJax_Math-italic" w:cs="Arial"/>
          <w:color w:val="575757"/>
          <w:sz w:val="22"/>
          <w:szCs w:val="22"/>
          <w:bdr w:val="none" w:sz="0" w:space="0" w:color="auto" w:frame="1"/>
        </w:rPr>
        <w:t>A</w:t>
      </w:r>
      <w:r w:rsidRPr="00187838">
        <w:rPr>
          <w:rFonts w:ascii="MathJax_Main" w:hAnsi="MathJax_Main" w:cs="Arial"/>
          <w:color w:val="575757"/>
          <w:sz w:val="22"/>
          <w:szCs w:val="22"/>
          <w:bdr w:val="none" w:sz="0" w:space="0" w:color="auto" w:frame="1"/>
        </w:rPr>
        <w:t>)≤1</w:t>
      </w:r>
      <w:r w:rsidRPr="00187838">
        <w:rPr>
          <w:rFonts w:ascii="Arial" w:hAnsi="Arial" w:cs="Arial"/>
          <w:color w:val="575757"/>
          <w:sz w:val="18"/>
          <w:szCs w:val="18"/>
          <w:bdr w:val="none" w:sz="0" w:space="0" w:color="auto" w:frame="1"/>
        </w:rPr>
        <w:t>0≤P(A)≤</w:t>
      </w:r>
      <w:proofErr w:type="gramStart"/>
      <w:r w:rsidRPr="00187838">
        <w:rPr>
          <w:rFonts w:ascii="Arial" w:hAnsi="Arial" w:cs="Arial"/>
          <w:color w:val="575757"/>
          <w:sz w:val="18"/>
          <w:szCs w:val="18"/>
          <w:bdr w:val="none" w:sz="0" w:space="0" w:color="auto" w:frame="1"/>
        </w:rPr>
        <w:t>1</w:t>
      </w:r>
      <w:r w:rsidRPr="00187838">
        <w:rPr>
          <w:rFonts w:ascii="Arial" w:hAnsi="Arial" w:cs="Arial"/>
          <w:color w:val="575757"/>
          <w:sz w:val="18"/>
          <w:szCs w:val="18"/>
        </w:rPr>
        <w:t> .</w:t>
      </w:r>
      <w:proofErr w:type="gramEnd"/>
    </w:p>
    <w:p w:rsidR="00187838" w:rsidRDefault="00187838" w:rsidP="004537EB">
      <w:pPr>
        <w:ind w:left="426"/>
        <w:outlineLvl w:val="0"/>
        <w:rPr>
          <w:b/>
          <w:sz w:val="22"/>
          <w:szCs w:val="22"/>
        </w:rPr>
      </w:pPr>
    </w:p>
    <w:p w:rsidR="00FD0388" w:rsidRDefault="00610053" w:rsidP="00610053">
      <w:pPr>
        <w:outlineLvl w:val="0"/>
        <w:rPr>
          <w:b/>
          <w:sz w:val="22"/>
          <w:szCs w:val="22"/>
        </w:rPr>
      </w:pPr>
      <w:r w:rsidRPr="00ED5D71">
        <w:rPr>
          <w:b/>
          <w:sz w:val="28"/>
          <w:szCs w:val="28"/>
        </w:rPr>
        <w:t xml:space="preserve">3. </w:t>
      </w:r>
      <w:r w:rsidR="00FD0388" w:rsidRPr="00ED5D71">
        <w:rPr>
          <w:b/>
          <w:sz w:val="28"/>
          <w:szCs w:val="28"/>
        </w:rPr>
        <w:t>Классическое определение вероятности. Свойства вероятности случайных событий</w:t>
      </w:r>
      <w:r w:rsidR="00FD0388" w:rsidRPr="004537EB">
        <w:rPr>
          <w:b/>
          <w:sz w:val="22"/>
          <w:szCs w:val="22"/>
        </w:rPr>
        <w:t>.</w:t>
      </w:r>
    </w:p>
    <w:p w:rsidR="00215CDE" w:rsidRDefault="00215CDE" w:rsidP="00610053">
      <w:pPr>
        <w:outlineLvl w:val="0"/>
        <w:rPr>
          <w:b/>
          <w:sz w:val="22"/>
          <w:szCs w:val="22"/>
        </w:rPr>
      </w:pPr>
      <w:r>
        <w:rPr>
          <w:rFonts w:ascii="Helvetica" w:hAnsi="Helvetica" w:cs="Helvetica"/>
          <w:b/>
          <w:bCs/>
          <w:i/>
          <w:iCs/>
          <w:color w:val="000000"/>
          <w:sz w:val="23"/>
          <w:szCs w:val="23"/>
          <w:shd w:val="clear" w:color="auto" w:fill="ECECEC"/>
        </w:rPr>
        <w:t>Вероятностью события называется число, являющееся выражением меры объективной возможности появления события.</w:t>
      </w:r>
    </w:p>
    <w:p w:rsidR="00610053" w:rsidRPr="00187838" w:rsidRDefault="00610053" w:rsidP="00610053">
      <w:pPr>
        <w:shd w:val="clear" w:color="auto" w:fill="FFFFFF"/>
        <w:spacing w:before="120" w:after="120"/>
        <w:ind w:left="30" w:right="30"/>
        <w:jc w:val="both"/>
        <w:rPr>
          <w:rFonts w:ascii="Arial" w:hAnsi="Arial" w:cs="Arial"/>
          <w:color w:val="575757"/>
          <w:sz w:val="18"/>
          <w:szCs w:val="18"/>
        </w:rPr>
      </w:pPr>
      <w:r w:rsidRPr="00187838">
        <w:rPr>
          <w:rFonts w:ascii="Arial" w:hAnsi="Arial" w:cs="Arial"/>
          <w:color w:val="575757"/>
          <w:sz w:val="18"/>
          <w:szCs w:val="18"/>
        </w:rPr>
        <w:t>Основным понятием теории вероятностей является понятие случайного события. </w:t>
      </w:r>
      <w:r w:rsidRPr="00187838">
        <w:rPr>
          <w:rFonts w:ascii="Arial" w:hAnsi="Arial" w:cs="Arial"/>
          <w:b/>
          <w:bCs/>
          <w:i/>
          <w:iCs/>
          <w:color w:val="676767"/>
          <w:sz w:val="18"/>
          <w:szCs w:val="18"/>
        </w:rPr>
        <w:t>Случайным событием</w:t>
      </w:r>
      <w:r w:rsidRPr="00187838">
        <w:rPr>
          <w:rFonts w:ascii="Arial" w:hAnsi="Arial" w:cs="Arial"/>
          <w:color w:val="575757"/>
          <w:sz w:val="18"/>
          <w:szCs w:val="18"/>
        </w:rPr>
        <w:t> называется событие, которое при осуществлении некоторых условий может произойти или не произойти. Например, попадание в некоторый объект или промах при стрельбе по этому объекту из данного орудия является случайным событием.</w:t>
      </w:r>
    </w:p>
    <w:p w:rsidR="00610053" w:rsidRPr="00187838" w:rsidRDefault="00610053" w:rsidP="00610053">
      <w:pPr>
        <w:shd w:val="clear" w:color="auto" w:fill="FFFFFF"/>
        <w:spacing w:before="120" w:after="120"/>
        <w:ind w:left="30" w:right="30"/>
        <w:jc w:val="both"/>
        <w:rPr>
          <w:rFonts w:ascii="Arial" w:hAnsi="Arial" w:cs="Arial"/>
          <w:color w:val="575757"/>
          <w:sz w:val="18"/>
          <w:szCs w:val="18"/>
        </w:rPr>
      </w:pPr>
      <w:r w:rsidRPr="00187838">
        <w:rPr>
          <w:rFonts w:ascii="Arial" w:hAnsi="Arial" w:cs="Arial"/>
          <w:color w:val="575757"/>
          <w:sz w:val="18"/>
          <w:szCs w:val="18"/>
        </w:rPr>
        <w:t>Событие называется </w:t>
      </w:r>
      <w:r w:rsidRPr="00187838">
        <w:rPr>
          <w:rFonts w:ascii="Arial" w:hAnsi="Arial" w:cs="Arial"/>
          <w:b/>
          <w:bCs/>
          <w:i/>
          <w:iCs/>
          <w:color w:val="676767"/>
          <w:sz w:val="18"/>
          <w:szCs w:val="18"/>
        </w:rPr>
        <w:t>достоверным</w:t>
      </w:r>
      <w:r w:rsidRPr="00187838">
        <w:rPr>
          <w:rFonts w:ascii="Arial" w:hAnsi="Arial" w:cs="Arial"/>
          <w:color w:val="575757"/>
          <w:sz w:val="18"/>
          <w:szCs w:val="18"/>
        </w:rPr>
        <w:t>, если в результате испытания оно обязательно происходит. </w:t>
      </w:r>
      <w:r w:rsidRPr="00187838">
        <w:rPr>
          <w:rFonts w:ascii="Arial" w:hAnsi="Arial" w:cs="Arial"/>
          <w:b/>
          <w:bCs/>
          <w:i/>
          <w:iCs/>
          <w:color w:val="676767"/>
          <w:sz w:val="18"/>
          <w:szCs w:val="18"/>
        </w:rPr>
        <w:t>Невозможным</w:t>
      </w:r>
      <w:r w:rsidRPr="00187838">
        <w:rPr>
          <w:rFonts w:ascii="Arial" w:hAnsi="Arial" w:cs="Arial"/>
          <w:color w:val="575757"/>
          <w:sz w:val="18"/>
          <w:szCs w:val="18"/>
        </w:rPr>
        <w:t> называется событие, которое в результате испытания произойти не может.</w:t>
      </w:r>
    </w:p>
    <w:p w:rsidR="00610053" w:rsidRPr="00187838" w:rsidRDefault="00610053" w:rsidP="00610053">
      <w:pPr>
        <w:shd w:val="clear" w:color="auto" w:fill="FFFFFF"/>
        <w:spacing w:before="120" w:after="120"/>
        <w:ind w:left="30" w:right="30"/>
        <w:jc w:val="both"/>
        <w:rPr>
          <w:rFonts w:ascii="Arial" w:hAnsi="Arial" w:cs="Arial"/>
          <w:color w:val="575757"/>
          <w:sz w:val="18"/>
          <w:szCs w:val="18"/>
        </w:rPr>
      </w:pPr>
      <w:r w:rsidRPr="00187838">
        <w:rPr>
          <w:rFonts w:ascii="Arial" w:hAnsi="Arial" w:cs="Arial"/>
          <w:color w:val="575757"/>
          <w:sz w:val="18"/>
          <w:szCs w:val="18"/>
        </w:rPr>
        <w:t>Случайные события называются </w:t>
      </w:r>
      <w:r w:rsidRPr="00187838">
        <w:rPr>
          <w:rFonts w:ascii="Arial" w:hAnsi="Arial" w:cs="Arial"/>
          <w:b/>
          <w:bCs/>
          <w:i/>
          <w:iCs/>
          <w:color w:val="676767"/>
          <w:sz w:val="18"/>
          <w:szCs w:val="18"/>
        </w:rPr>
        <w:t>несовместными</w:t>
      </w:r>
      <w:r w:rsidRPr="00187838">
        <w:rPr>
          <w:rFonts w:ascii="Arial" w:hAnsi="Arial" w:cs="Arial"/>
          <w:color w:val="575757"/>
          <w:sz w:val="18"/>
          <w:szCs w:val="18"/>
        </w:rPr>
        <w:t> в данном испытании, если никакие два из них не могут появиться вместе.</w:t>
      </w:r>
    </w:p>
    <w:p w:rsidR="00610053" w:rsidRPr="00187838" w:rsidRDefault="00610053" w:rsidP="00610053">
      <w:pPr>
        <w:shd w:val="clear" w:color="auto" w:fill="FFFFFF"/>
        <w:spacing w:before="120" w:after="120"/>
        <w:ind w:left="30" w:right="30"/>
        <w:jc w:val="both"/>
        <w:rPr>
          <w:rFonts w:ascii="Arial" w:hAnsi="Arial" w:cs="Arial"/>
          <w:color w:val="575757"/>
          <w:sz w:val="18"/>
          <w:szCs w:val="18"/>
        </w:rPr>
      </w:pPr>
      <w:r w:rsidRPr="00187838">
        <w:rPr>
          <w:rFonts w:ascii="Arial" w:hAnsi="Arial" w:cs="Arial"/>
          <w:color w:val="575757"/>
          <w:sz w:val="18"/>
          <w:szCs w:val="18"/>
        </w:rPr>
        <w:t>Случайные события образуют </w:t>
      </w:r>
      <w:r w:rsidRPr="00187838">
        <w:rPr>
          <w:rFonts w:ascii="Arial" w:hAnsi="Arial" w:cs="Arial"/>
          <w:b/>
          <w:bCs/>
          <w:i/>
          <w:iCs/>
          <w:color w:val="676767"/>
          <w:sz w:val="18"/>
          <w:szCs w:val="18"/>
        </w:rPr>
        <w:t>полную группу</w:t>
      </w:r>
      <w:r w:rsidRPr="00187838">
        <w:rPr>
          <w:rFonts w:ascii="Arial" w:hAnsi="Arial" w:cs="Arial"/>
          <w:color w:val="575757"/>
          <w:sz w:val="18"/>
          <w:szCs w:val="18"/>
        </w:rPr>
        <w:t>, если при каждом испытании может появиться любое из них и не может появиться какое-либо иное событие, несовместное с ними.</w:t>
      </w:r>
    </w:p>
    <w:p w:rsidR="00610053" w:rsidRPr="00187838" w:rsidRDefault="00610053" w:rsidP="00610053">
      <w:pPr>
        <w:shd w:val="clear" w:color="auto" w:fill="FFFFFF"/>
        <w:ind w:left="30" w:right="30"/>
        <w:jc w:val="both"/>
        <w:rPr>
          <w:rFonts w:ascii="Arial" w:hAnsi="Arial" w:cs="Arial"/>
          <w:color w:val="575757"/>
          <w:sz w:val="18"/>
          <w:szCs w:val="18"/>
        </w:rPr>
      </w:pPr>
      <w:r w:rsidRPr="00187838">
        <w:rPr>
          <w:rFonts w:ascii="Arial" w:hAnsi="Arial" w:cs="Arial"/>
          <w:color w:val="575757"/>
          <w:sz w:val="18"/>
          <w:szCs w:val="18"/>
        </w:rPr>
        <w:t>Рассмотрим полную группу равновозможных несовместных случайных событий. Такие события будем называть </w:t>
      </w:r>
      <w:r w:rsidRPr="00187838">
        <w:rPr>
          <w:rFonts w:ascii="Arial" w:hAnsi="Arial" w:cs="Arial"/>
          <w:b/>
          <w:bCs/>
          <w:i/>
          <w:iCs/>
          <w:color w:val="676767"/>
          <w:sz w:val="18"/>
          <w:szCs w:val="18"/>
        </w:rPr>
        <w:t>исходами или элементарными событиями</w:t>
      </w:r>
      <w:r w:rsidRPr="00187838">
        <w:rPr>
          <w:rFonts w:ascii="Arial" w:hAnsi="Arial" w:cs="Arial"/>
          <w:color w:val="575757"/>
          <w:sz w:val="18"/>
          <w:szCs w:val="18"/>
        </w:rPr>
        <w:t>. Исход называется </w:t>
      </w:r>
      <w:r w:rsidRPr="00187838">
        <w:rPr>
          <w:rFonts w:ascii="Arial" w:hAnsi="Arial" w:cs="Arial"/>
          <w:b/>
          <w:bCs/>
          <w:i/>
          <w:iCs/>
          <w:color w:val="676767"/>
          <w:sz w:val="18"/>
          <w:szCs w:val="18"/>
        </w:rPr>
        <w:t>благоприятствующим</w:t>
      </w:r>
      <w:r w:rsidRPr="00187838">
        <w:rPr>
          <w:rFonts w:ascii="Arial" w:hAnsi="Arial" w:cs="Arial"/>
          <w:color w:val="575757"/>
          <w:sz w:val="18"/>
          <w:szCs w:val="18"/>
        </w:rPr>
        <w:t> появлению события </w:t>
      </w:r>
      <w:r w:rsidRPr="00187838">
        <w:rPr>
          <w:rFonts w:ascii="Arial Unicode MS" w:hAnsi="Arial Unicode MS" w:cs="Arial"/>
          <w:color w:val="575757"/>
          <w:sz w:val="18"/>
          <w:szCs w:val="18"/>
          <w:bdr w:val="none" w:sz="0" w:space="0" w:color="auto" w:frame="1"/>
        </w:rPr>
        <w:t>А</w:t>
      </w:r>
      <w:r w:rsidRPr="00187838">
        <w:rPr>
          <w:rFonts w:ascii="Arial" w:hAnsi="Arial" w:cs="Arial"/>
          <w:color w:val="575757"/>
          <w:sz w:val="18"/>
          <w:szCs w:val="18"/>
          <w:bdr w:val="none" w:sz="0" w:space="0" w:color="auto" w:frame="1"/>
        </w:rPr>
        <w:t>А</w:t>
      </w:r>
      <w:r w:rsidRPr="00187838">
        <w:rPr>
          <w:rFonts w:ascii="Arial" w:hAnsi="Arial" w:cs="Arial"/>
          <w:color w:val="575757"/>
          <w:sz w:val="18"/>
          <w:szCs w:val="18"/>
        </w:rPr>
        <w:t>, если появление этого исхода влечет за собой появление события </w:t>
      </w:r>
      <w:r w:rsidRPr="00187838">
        <w:rPr>
          <w:rFonts w:ascii="Arial Unicode MS" w:hAnsi="Arial Unicode MS" w:cs="Arial"/>
          <w:color w:val="575757"/>
          <w:sz w:val="18"/>
          <w:szCs w:val="18"/>
          <w:bdr w:val="none" w:sz="0" w:space="0" w:color="auto" w:frame="1"/>
        </w:rPr>
        <w:t>А</w:t>
      </w:r>
      <w:r w:rsidRPr="00187838">
        <w:rPr>
          <w:rFonts w:ascii="Arial" w:hAnsi="Arial" w:cs="Arial"/>
          <w:color w:val="575757"/>
          <w:sz w:val="18"/>
          <w:szCs w:val="18"/>
          <w:bdr w:val="none" w:sz="0" w:space="0" w:color="auto" w:frame="1"/>
        </w:rPr>
        <w:t>А</w:t>
      </w:r>
      <w:r w:rsidRPr="00187838">
        <w:rPr>
          <w:rFonts w:ascii="Arial" w:hAnsi="Arial" w:cs="Arial"/>
          <w:color w:val="575757"/>
          <w:sz w:val="18"/>
          <w:szCs w:val="18"/>
        </w:rPr>
        <w:t>.</w:t>
      </w:r>
    </w:p>
    <w:p w:rsidR="00610053" w:rsidRPr="00187838" w:rsidRDefault="00610053" w:rsidP="00610053">
      <w:pPr>
        <w:shd w:val="clear" w:color="auto" w:fill="F8EEF4"/>
        <w:spacing w:before="120" w:after="120"/>
        <w:ind w:left="120" w:right="120"/>
        <w:jc w:val="both"/>
        <w:rPr>
          <w:rFonts w:ascii="Arial" w:hAnsi="Arial" w:cs="Arial"/>
          <w:color w:val="575757"/>
          <w:sz w:val="18"/>
          <w:szCs w:val="18"/>
        </w:rPr>
      </w:pPr>
      <w:r w:rsidRPr="00187838">
        <w:rPr>
          <w:rFonts w:ascii="Arial" w:hAnsi="Arial" w:cs="Arial"/>
          <w:b/>
          <w:bCs/>
          <w:color w:val="B90975"/>
          <w:sz w:val="18"/>
          <w:szCs w:val="18"/>
        </w:rPr>
        <w:t>Пример.</w:t>
      </w:r>
      <w:r w:rsidRPr="00187838">
        <w:rPr>
          <w:rFonts w:ascii="Arial" w:hAnsi="Arial" w:cs="Arial"/>
          <w:color w:val="575757"/>
          <w:sz w:val="18"/>
          <w:szCs w:val="18"/>
        </w:rPr>
        <w:t> В урне находится 8 пронумерованных шаров (на каждом шаре поставлено по одной цифре от 1 до 8). Шары с цифрами 1, 2, 3 красные, остальные – черные. Появление шара с цифрой 1 (или цифрой 2 или цифрой 3) есть событие, благоприятствующее появлению красного шара. Появление шара с цифрой 4 (или цифрой 5, 6, 7, 8) есть событие, благоприятствующее появлению черного шара.</w:t>
      </w:r>
    </w:p>
    <w:p w:rsidR="00610053" w:rsidRDefault="00610053" w:rsidP="00610053">
      <w:pPr>
        <w:shd w:val="clear" w:color="auto" w:fill="FFFFFF"/>
        <w:ind w:left="30" w:right="30"/>
        <w:jc w:val="both"/>
        <w:rPr>
          <w:rFonts w:ascii="Arial" w:hAnsi="Arial" w:cs="Arial"/>
          <w:color w:val="575757"/>
          <w:sz w:val="18"/>
          <w:szCs w:val="18"/>
        </w:rPr>
      </w:pPr>
      <w:r w:rsidRPr="00187838">
        <w:rPr>
          <w:rFonts w:ascii="Arial" w:hAnsi="Arial" w:cs="Arial"/>
          <w:b/>
          <w:bCs/>
          <w:i/>
          <w:iCs/>
          <w:color w:val="676767"/>
          <w:sz w:val="18"/>
          <w:szCs w:val="18"/>
        </w:rPr>
        <w:t>Вероятностью события</w:t>
      </w:r>
      <w:r w:rsidRPr="00187838">
        <w:rPr>
          <w:rFonts w:ascii="Arial" w:hAnsi="Arial" w:cs="Arial"/>
          <w:color w:val="575757"/>
          <w:sz w:val="18"/>
          <w:szCs w:val="18"/>
        </w:rPr>
        <w:t> </w:t>
      </w:r>
      <w:r w:rsidRPr="00187838">
        <w:rPr>
          <w:rFonts w:ascii="MathJax_Math-italic" w:hAnsi="MathJax_Math-italic" w:cs="Arial"/>
          <w:color w:val="575757"/>
          <w:sz w:val="22"/>
          <w:szCs w:val="22"/>
          <w:bdr w:val="none" w:sz="0" w:space="0" w:color="auto" w:frame="1"/>
        </w:rPr>
        <w:t>A</w:t>
      </w:r>
      <w:r w:rsidRPr="00187838">
        <w:rPr>
          <w:rFonts w:ascii="Arial" w:hAnsi="Arial" w:cs="Arial"/>
          <w:color w:val="575757"/>
          <w:sz w:val="18"/>
          <w:szCs w:val="18"/>
        </w:rPr>
        <w:t> называют отношение числа </w:t>
      </w:r>
      <w:r w:rsidRPr="00187838">
        <w:rPr>
          <w:rFonts w:ascii="MathJax_Math-italic" w:hAnsi="MathJax_Math-italic" w:cs="Arial"/>
          <w:color w:val="575757"/>
          <w:sz w:val="22"/>
          <w:szCs w:val="22"/>
          <w:bdr w:val="none" w:sz="0" w:space="0" w:color="auto" w:frame="1"/>
        </w:rPr>
        <w:t>m</w:t>
      </w:r>
      <w:r w:rsidRPr="00187838">
        <w:rPr>
          <w:rFonts w:ascii="Arial" w:hAnsi="Arial" w:cs="Arial"/>
          <w:color w:val="575757"/>
          <w:sz w:val="18"/>
          <w:szCs w:val="18"/>
        </w:rPr>
        <w:t> благоприятствующих этому событию исходов к общему числу </w:t>
      </w:r>
      <w:r w:rsidRPr="00187838">
        <w:rPr>
          <w:rFonts w:ascii="MathJax_Math-italic" w:hAnsi="MathJax_Math-italic" w:cs="Arial"/>
          <w:color w:val="575757"/>
          <w:sz w:val="22"/>
          <w:szCs w:val="22"/>
          <w:bdr w:val="none" w:sz="0" w:space="0" w:color="auto" w:frame="1"/>
        </w:rPr>
        <w:t>n</w:t>
      </w:r>
      <w:r w:rsidRPr="00187838">
        <w:rPr>
          <w:rFonts w:ascii="Arial" w:hAnsi="Arial" w:cs="Arial"/>
          <w:color w:val="575757"/>
          <w:sz w:val="18"/>
          <w:szCs w:val="18"/>
        </w:rPr>
        <w:t> всех равновозможных несовместных элементарных исходов, образующих полную группу</w:t>
      </w:r>
    </w:p>
    <w:p w:rsidR="00610053" w:rsidRPr="00187838" w:rsidRDefault="00610053" w:rsidP="00610053">
      <w:pPr>
        <w:shd w:val="clear" w:color="auto" w:fill="FFFFFF"/>
        <w:ind w:left="30" w:right="30"/>
        <w:jc w:val="both"/>
        <w:rPr>
          <w:rFonts w:ascii="Arial" w:hAnsi="Arial" w:cs="Arial"/>
          <w:color w:val="575757"/>
          <w:sz w:val="28"/>
          <w:szCs w:val="28"/>
        </w:rPr>
      </w:pPr>
      <m:oMathPara>
        <m:oMath>
          <m:r>
            <w:rPr>
              <w:rFonts w:ascii="Cambria Math" w:hAnsi="Cambria Math" w:cs="Arial"/>
              <w:color w:val="575757"/>
              <w:sz w:val="28"/>
              <w:szCs w:val="28"/>
            </w:rPr>
            <m:t>P</m:t>
          </m:r>
          <m:d>
            <m:dPr>
              <m:ctrlPr>
                <w:rPr>
                  <w:rFonts w:ascii="Cambria Math" w:hAnsi="Cambria Math" w:cs="Arial"/>
                  <w:i/>
                  <w:color w:val="575757"/>
                  <w:sz w:val="28"/>
                  <w:szCs w:val="28"/>
                </w:rPr>
              </m:ctrlPr>
            </m:dPr>
            <m:e>
              <m:r>
                <w:rPr>
                  <w:rFonts w:ascii="Cambria Math" w:hAnsi="Cambria Math" w:cs="Arial"/>
                  <w:color w:val="575757"/>
                  <w:sz w:val="28"/>
                  <w:szCs w:val="28"/>
                </w:rPr>
                <m:t>A</m:t>
              </m:r>
            </m:e>
          </m:d>
          <m:r>
            <w:rPr>
              <w:rFonts w:ascii="Cambria Math" w:hAnsi="Cambria Math" w:cs="Arial"/>
              <w:color w:val="575757"/>
              <w:sz w:val="28"/>
              <w:szCs w:val="28"/>
            </w:rPr>
            <m:t>=</m:t>
          </m:r>
          <m:f>
            <m:fPr>
              <m:ctrlPr>
                <w:rPr>
                  <w:rFonts w:ascii="Cambria Math" w:hAnsi="Cambria Math" w:cs="Arial"/>
                  <w:i/>
                  <w:color w:val="575757"/>
                  <w:sz w:val="28"/>
                  <w:szCs w:val="28"/>
                </w:rPr>
              </m:ctrlPr>
            </m:fPr>
            <m:num>
              <m:r>
                <w:rPr>
                  <w:rFonts w:ascii="Cambria Math" w:hAnsi="Cambria Math" w:cs="Arial"/>
                  <w:color w:val="575757"/>
                  <w:sz w:val="28"/>
                  <w:szCs w:val="28"/>
                </w:rPr>
                <m:t>m</m:t>
              </m:r>
            </m:num>
            <m:den>
              <m:r>
                <w:rPr>
                  <w:rFonts w:ascii="Cambria Math" w:hAnsi="Cambria Math" w:cs="Arial"/>
                  <w:color w:val="575757"/>
                  <w:sz w:val="28"/>
                  <w:szCs w:val="28"/>
                </w:rPr>
                <m:t>n</m:t>
              </m:r>
            </m:den>
          </m:f>
        </m:oMath>
      </m:oMathPara>
    </w:p>
    <w:p w:rsidR="00610053" w:rsidRPr="00187838" w:rsidRDefault="00610053" w:rsidP="00610053">
      <w:pPr>
        <w:shd w:val="clear" w:color="auto" w:fill="FFFFFF"/>
        <w:spacing w:before="120" w:after="120"/>
        <w:ind w:left="30" w:right="30"/>
        <w:rPr>
          <w:rFonts w:ascii="Arial" w:hAnsi="Arial" w:cs="Arial"/>
          <w:color w:val="575757"/>
          <w:sz w:val="18"/>
          <w:szCs w:val="18"/>
        </w:rPr>
      </w:pPr>
      <w:r w:rsidRPr="00187838">
        <w:rPr>
          <w:rFonts w:ascii="Arial" w:hAnsi="Arial" w:cs="Arial"/>
          <w:b/>
          <w:bCs/>
          <w:color w:val="575757"/>
          <w:sz w:val="18"/>
          <w:szCs w:val="18"/>
        </w:rPr>
        <w:t>Свойство</w:t>
      </w:r>
      <w:r w:rsidRPr="00014988">
        <w:rPr>
          <w:rFonts w:ascii="Arial" w:hAnsi="Arial" w:cs="Arial"/>
          <w:b/>
          <w:bCs/>
          <w:color w:val="575757"/>
          <w:sz w:val="18"/>
          <w:szCs w:val="18"/>
        </w:rPr>
        <w:t xml:space="preserve"> </w:t>
      </w:r>
      <w:r w:rsidRPr="00187838">
        <w:rPr>
          <w:rFonts w:ascii="Arial" w:hAnsi="Arial" w:cs="Arial"/>
          <w:b/>
          <w:bCs/>
          <w:color w:val="575757"/>
          <w:sz w:val="18"/>
          <w:szCs w:val="18"/>
        </w:rPr>
        <w:t>1.</w:t>
      </w:r>
      <w:r w:rsidRPr="00187838">
        <w:rPr>
          <w:rFonts w:ascii="Arial" w:hAnsi="Arial" w:cs="Arial"/>
          <w:color w:val="575757"/>
          <w:sz w:val="18"/>
          <w:szCs w:val="18"/>
          <w:lang w:val="en-US"/>
        </w:rPr>
        <w:t> </w:t>
      </w:r>
      <w:r w:rsidRPr="00187838">
        <w:rPr>
          <w:rFonts w:ascii="Arial" w:hAnsi="Arial" w:cs="Arial"/>
          <w:color w:val="575757"/>
          <w:sz w:val="18"/>
          <w:szCs w:val="18"/>
        </w:rPr>
        <w:t>Вероятность достоверного события равна единице</w:t>
      </w:r>
      <w:r w:rsidRPr="00187838">
        <w:rPr>
          <w:rFonts w:ascii="Arial" w:hAnsi="Arial" w:cs="Arial"/>
          <w:color w:val="575757"/>
          <w:sz w:val="18"/>
          <w:szCs w:val="18"/>
        </w:rPr>
        <w:br/>
      </w:r>
      <w:r w:rsidRPr="00187838">
        <w:rPr>
          <w:rFonts w:ascii="Arial" w:hAnsi="Arial" w:cs="Arial"/>
          <w:b/>
          <w:bCs/>
          <w:color w:val="575757"/>
          <w:sz w:val="18"/>
          <w:szCs w:val="18"/>
        </w:rPr>
        <w:t>Свойство</w:t>
      </w:r>
      <w:r w:rsidRPr="00014988">
        <w:rPr>
          <w:rFonts w:ascii="Arial" w:hAnsi="Arial" w:cs="Arial"/>
          <w:b/>
          <w:bCs/>
          <w:color w:val="575757"/>
          <w:sz w:val="18"/>
          <w:szCs w:val="18"/>
        </w:rPr>
        <w:t xml:space="preserve"> </w:t>
      </w:r>
      <w:r w:rsidRPr="00187838">
        <w:rPr>
          <w:rFonts w:ascii="Arial" w:hAnsi="Arial" w:cs="Arial"/>
          <w:b/>
          <w:bCs/>
          <w:color w:val="575757"/>
          <w:sz w:val="18"/>
          <w:szCs w:val="18"/>
        </w:rPr>
        <w:t>2.</w:t>
      </w:r>
      <w:r w:rsidRPr="00187838">
        <w:rPr>
          <w:rFonts w:ascii="Arial" w:hAnsi="Arial" w:cs="Arial"/>
          <w:color w:val="575757"/>
          <w:sz w:val="18"/>
          <w:szCs w:val="18"/>
        </w:rPr>
        <w:t> Вероятность невозможного события равна нулю.</w:t>
      </w:r>
      <w:r w:rsidRPr="00187838">
        <w:rPr>
          <w:rFonts w:ascii="Arial" w:hAnsi="Arial" w:cs="Arial"/>
          <w:color w:val="575757"/>
          <w:sz w:val="18"/>
          <w:szCs w:val="18"/>
        </w:rPr>
        <w:br/>
      </w:r>
      <w:r w:rsidRPr="00187838">
        <w:rPr>
          <w:rFonts w:ascii="Arial" w:hAnsi="Arial" w:cs="Arial"/>
          <w:b/>
          <w:bCs/>
          <w:color w:val="575757"/>
          <w:sz w:val="18"/>
          <w:szCs w:val="18"/>
        </w:rPr>
        <w:t>Свойство</w:t>
      </w:r>
      <w:r w:rsidRPr="00610053">
        <w:rPr>
          <w:rFonts w:ascii="Arial" w:hAnsi="Arial" w:cs="Arial"/>
          <w:b/>
          <w:bCs/>
          <w:color w:val="575757"/>
          <w:sz w:val="18"/>
          <w:szCs w:val="18"/>
        </w:rPr>
        <w:t xml:space="preserve"> </w:t>
      </w:r>
      <w:r w:rsidRPr="00187838">
        <w:rPr>
          <w:rFonts w:ascii="Arial" w:hAnsi="Arial" w:cs="Arial"/>
          <w:b/>
          <w:bCs/>
          <w:color w:val="575757"/>
          <w:sz w:val="18"/>
          <w:szCs w:val="18"/>
        </w:rPr>
        <w:t>3.</w:t>
      </w:r>
      <w:r w:rsidRPr="00187838">
        <w:rPr>
          <w:rFonts w:ascii="Arial" w:hAnsi="Arial" w:cs="Arial"/>
          <w:color w:val="575757"/>
          <w:sz w:val="18"/>
          <w:szCs w:val="18"/>
        </w:rPr>
        <w:t> Вероятность случайного события есть положительное число, заключенное между нулем и единицей.</w:t>
      </w:r>
    </w:p>
    <w:p w:rsidR="00610053" w:rsidRPr="00187838" w:rsidRDefault="00610053" w:rsidP="00610053">
      <w:pPr>
        <w:shd w:val="clear" w:color="auto" w:fill="FFFFFF"/>
        <w:ind w:left="30" w:right="30"/>
        <w:jc w:val="both"/>
        <w:rPr>
          <w:rFonts w:ascii="Arial" w:hAnsi="Arial" w:cs="Arial"/>
          <w:color w:val="575757"/>
          <w:sz w:val="18"/>
          <w:szCs w:val="18"/>
        </w:rPr>
      </w:pPr>
      <w:r w:rsidRPr="00187838">
        <w:rPr>
          <w:rFonts w:ascii="Arial" w:hAnsi="Arial" w:cs="Arial"/>
          <w:color w:val="575757"/>
          <w:sz w:val="18"/>
          <w:szCs w:val="18"/>
        </w:rPr>
        <w:t>Итак, вероятность любого события удовлетворяет двойному неравенству </w:t>
      </w:r>
      <w:r w:rsidRPr="00187838">
        <w:rPr>
          <w:rFonts w:ascii="MathJax_Main" w:hAnsi="MathJax_Main" w:cs="Arial"/>
          <w:color w:val="575757"/>
          <w:sz w:val="22"/>
          <w:szCs w:val="22"/>
          <w:bdr w:val="none" w:sz="0" w:space="0" w:color="auto" w:frame="1"/>
        </w:rPr>
        <w:t>0≤</w:t>
      </w:r>
      <w:r w:rsidRPr="00187838">
        <w:rPr>
          <w:rFonts w:ascii="MathJax_Math-italic" w:hAnsi="MathJax_Math-italic" w:cs="Arial"/>
          <w:color w:val="575757"/>
          <w:sz w:val="22"/>
          <w:szCs w:val="22"/>
          <w:bdr w:val="none" w:sz="0" w:space="0" w:color="auto" w:frame="1"/>
        </w:rPr>
        <w:t>P</w:t>
      </w:r>
      <w:r w:rsidRPr="00187838">
        <w:rPr>
          <w:rFonts w:ascii="MathJax_Main" w:hAnsi="MathJax_Main" w:cs="Arial"/>
          <w:color w:val="575757"/>
          <w:sz w:val="22"/>
          <w:szCs w:val="22"/>
          <w:bdr w:val="none" w:sz="0" w:space="0" w:color="auto" w:frame="1"/>
        </w:rPr>
        <w:t>(</w:t>
      </w:r>
      <w:r w:rsidRPr="00187838">
        <w:rPr>
          <w:rFonts w:ascii="MathJax_Math-italic" w:hAnsi="MathJax_Math-italic" w:cs="Arial"/>
          <w:color w:val="575757"/>
          <w:sz w:val="22"/>
          <w:szCs w:val="22"/>
          <w:bdr w:val="none" w:sz="0" w:space="0" w:color="auto" w:frame="1"/>
        </w:rPr>
        <w:t>A</w:t>
      </w:r>
      <w:r w:rsidRPr="00187838">
        <w:rPr>
          <w:rFonts w:ascii="MathJax_Main" w:hAnsi="MathJax_Main" w:cs="Arial"/>
          <w:color w:val="575757"/>
          <w:sz w:val="22"/>
          <w:szCs w:val="22"/>
          <w:bdr w:val="none" w:sz="0" w:space="0" w:color="auto" w:frame="1"/>
        </w:rPr>
        <w:t>)≤1</w:t>
      </w:r>
      <w:r w:rsidRPr="00187838">
        <w:rPr>
          <w:rFonts w:ascii="Arial" w:hAnsi="Arial" w:cs="Arial"/>
          <w:color w:val="575757"/>
          <w:sz w:val="18"/>
          <w:szCs w:val="18"/>
          <w:bdr w:val="none" w:sz="0" w:space="0" w:color="auto" w:frame="1"/>
        </w:rPr>
        <w:t>0≤P(A)≤</w:t>
      </w:r>
      <w:proofErr w:type="gramStart"/>
      <w:r w:rsidRPr="00187838">
        <w:rPr>
          <w:rFonts w:ascii="Arial" w:hAnsi="Arial" w:cs="Arial"/>
          <w:color w:val="575757"/>
          <w:sz w:val="18"/>
          <w:szCs w:val="18"/>
          <w:bdr w:val="none" w:sz="0" w:space="0" w:color="auto" w:frame="1"/>
        </w:rPr>
        <w:t>1</w:t>
      </w:r>
      <w:r w:rsidRPr="00187838">
        <w:rPr>
          <w:rFonts w:ascii="Arial" w:hAnsi="Arial" w:cs="Arial"/>
          <w:color w:val="575757"/>
          <w:sz w:val="18"/>
          <w:szCs w:val="18"/>
        </w:rPr>
        <w:t> .</w:t>
      </w:r>
      <w:proofErr w:type="gramEnd"/>
    </w:p>
    <w:p w:rsidR="00610053" w:rsidRDefault="00610053" w:rsidP="00610053">
      <w:pPr>
        <w:outlineLvl w:val="0"/>
        <w:rPr>
          <w:b/>
          <w:sz w:val="22"/>
          <w:szCs w:val="22"/>
        </w:rPr>
      </w:pPr>
    </w:p>
    <w:p w:rsidR="00610053" w:rsidRPr="004537EB" w:rsidRDefault="00610053" w:rsidP="00610053">
      <w:pPr>
        <w:outlineLvl w:val="0"/>
        <w:rPr>
          <w:b/>
          <w:sz w:val="22"/>
          <w:szCs w:val="22"/>
        </w:rPr>
      </w:pPr>
    </w:p>
    <w:p w:rsidR="00FD0388" w:rsidRPr="00ED5D71" w:rsidRDefault="00683E99" w:rsidP="00683E99">
      <w:pPr>
        <w:outlineLvl w:val="0"/>
        <w:rPr>
          <w:b/>
          <w:sz w:val="28"/>
          <w:szCs w:val="28"/>
        </w:rPr>
      </w:pPr>
      <w:r w:rsidRPr="00ED5D71">
        <w:rPr>
          <w:b/>
          <w:sz w:val="28"/>
          <w:szCs w:val="28"/>
        </w:rPr>
        <w:t xml:space="preserve">4. </w:t>
      </w:r>
      <w:r w:rsidR="00FD0388" w:rsidRPr="00ED5D71">
        <w:rPr>
          <w:b/>
          <w:sz w:val="28"/>
          <w:szCs w:val="28"/>
        </w:rPr>
        <w:t>Геометрическая вероятность.</w:t>
      </w:r>
    </w:p>
    <w:p w:rsidR="003B213B" w:rsidRPr="003B213B" w:rsidRDefault="003B213B" w:rsidP="003B213B">
      <w:pPr>
        <w:spacing w:before="180" w:after="180" w:line="360" w:lineRule="atLeast"/>
        <w:textAlignment w:val="top"/>
        <w:rPr>
          <w:rFonts w:ascii="Arial" w:hAnsi="Arial" w:cs="Arial"/>
          <w:color w:val="333333"/>
          <w:sz w:val="24"/>
          <w:szCs w:val="24"/>
        </w:rPr>
      </w:pPr>
      <w:r w:rsidRPr="003B213B">
        <w:rPr>
          <w:rFonts w:ascii="Arial" w:hAnsi="Arial" w:cs="Arial"/>
          <w:i/>
          <w:iCs/>
          <w:color w:val="333333"/>
          <w:sz w:val="24"/>
          <w:szCs w:val="24"/>
        </w:rPr>
        <w:t>Геометрическая вероятность</w:t>
      </w:r>
      <w:r w:rsidRPr="003B213B">
        <w:rPr>
          <w:rFonts w:ascii="Arial" w:hAnsi="Arial" w:cs="Arial"/>
          <w:color w:val="333333"/>
          <w:sz w:val="24"/>
          <w:szCs w:val="24"/>
        </w:rPr>
        <w:t> события </w:t>
      </w:r>
      <w:r w:rsidRPr="003B213B">
        <w:rPr>
          <w:i/>
          <w:iCs/>
          <w:color w:val="333333"/>
          <w:sz w:val="27"/>
          <w:szCs w:val="27"/>
        </w:rPr>
        <w:t>A</w:t>
      </w:r>
      <w:r w:rsidRPr="003B213B">
        <w:rPr>
          <w:rFonts w:ascii="Arial" w:hAnsi="Arial" w:cs="Arial"/>
          <w:color w:val="333333"/>
          <w:sz w:val="24"/>
          <w:szCs w:val="24"/>
        </w:rPr>
        <w:t>, являющегося подмножеством множества Ω точек на прямой или плоскости — это отношение площади фигуры </w:t>
      </w:r>
      <w:r w:rsidRPr="003B213B">
        <w:rPr>
          <w:i/>
          <w:iCs/>
          <w:color w:val="333333"/>
          <w:sz w:val="27"/>
          <w:szCs w:val="27"/>
        </w:rPr>
        <w:t>A</w:t>
      </w:r>
      <w:r w:rsidRPr="003B213B">
        <w:rPr>
          <w:rFonts w:ascii="Arial" w:hAnsi="Arial" w:cs="Arial"/>
          <w:color w:val="333333"/>
          <w:sz w:val="24"/>
          <w:szCs w:val="24"/>
        </w:rPr>
        <w:t> к площади всего множества Ω:</w:t>
      </w:r>
    </w:p>
    <w:p w:rsidR="00683E99" w:rsidRPr="004537EB" w:rsidRDefault="003B213B" w:rsidP="003B213B">
      <w:pPr>
        <w:outlineLvl w:val="0"/>
        <w:rPr>
          <w:b/>
          <w:sz w:val="22"/>
          <w:szCs w:val="22"/>
        </w:rPr>
      </w:pPr>
      <w:r w:rsidRPr="003B213B">
        <w:rPr>
          <w:noProof/>
          <w:sz w:val="24"/>
          <w:szCs w:val="24"/>
        </w:rPr>
        <w:drawing>
          <wp:inline distT="0" distB="0" distL="0" distR="0">
            <wp:extent cx="781050" cy="352425"/>
            <wp:effectExtent l="0" t="0" r="0" b="0"/>
            <wp:docPr id="39" name="Рисунок 39" descr="Формула геометрической вероят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Формула геометрической вероятност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1050" cy="352425"/>
                    </a:xfrm>
                    <a:prstGeom prst="rect">
                      <a:avLst/>
                    </a:prstGeom>
                    <a:noFill/>
                    <a:ln>
                      <a:noFill/>
                    </a:ln>
                  </pic:spPr>
                </pic:pic>
              </a:graphicData>
            </a:graphic>
          </wp:inline>
        </w:drawing>
      </w:r>
    </w:p>
    <w:p w:rsidR="00FD0388" w:rsidRPr="00ED5D71" w:rsidRDefault="003B213B" w:rsidP="003B213B">
      <w:pPr>
        <w:outlineLvl w:val="0"/>
        <w:rPr>
          <w:b/>
          <w:sz w:val="28"/>
          <w:szCs w:val="28"/>
        </w:rPr>
      </w:pPr>
      <w:r w:rsidRPr="00ED5D71">
        <w:rPr>
          <w:b/>
          <w:sz w:val="28"/>
          <w:szCs w:val="28"/>
        </w:rPr>
        <w:t xml:space="preserve">5. </w:t>
      </w:r>
      <w:r w:rsidR="00FD0388" w:rsidRPr="00ED5D71">
        <w:rPr>
          <w:b/>
          <w:sz w:val="28"/>
          <w:szCs w:val="28"/>
        </w:rPr>
        <w:t>Статистическая вероятность.</w:t>
      </w:r>
    </w:p>
    <w:p w:rsidR="00AC6032" w:rsidRPr="00AC6032" w:rsidRDefault="00AC6032" w:rsidP="00AC6032">
      <w:pPr>
        <w:shd w:val="clear" w:color="auto" w:fill="FFFFFF"/>
        <w:rPr>
          <w:rFonts w:ascii="Arial" w:hAnsi="Arial" w:cs="Arial"/>
          <w:b/>
          <w:bCs/>
          <w:color w:val="4E4E3F"/>
          <w:sz w:val="24"/>
          <w:szCs w:val="24"/>
        </w:rPr>
      </w:pPr>
      <w:r>
        <w:rPr>
          <w:rFonts w:ascii="Arial" w:hAnsi="Arial" w:cs="Arial"/>
          <w:b/>
          <w:bCs/>
          <w:color w:val="4E4E3F"/>
          <w:sz w:val="24"/>
          <w:szCs w:val="24"/>
        </w:rPr>
        <w:t>Е</w:t>
      </w:r>
      <w:r w:rsidRPr="00AC6032">
        <w:rPr>
          <w:rFonts w:ascii="Arial" w:hAnsi="Arial" w:cs="Arial"/>
          <w:b/>
          <w:bCs/>
          <w:color w:val="4E4E3F"/>
          <w:sz w:val="24"/>
          <w:szCs w:val="24"/>
        </w:rPr>
        <w:t>сли в </w:t>
      </w:r>
      <w:r w:rsidRPr="00AC6032">
        <w:rPr>
          <w:rFonts w:ascii="MathJax_Math-italic" w:hAnsi="MathJax_Math-italic" w:cs="Arial"/>
          <w:color w:val="76A900"/>
          <w:sz w:val="30"/>
          <w:szCs w:val="30"/>
          <w:bdr w:val="none" w:sz="0" w:space="0" w:color="auto" w:frame="1"/>
        </w:rPr>
        <w:t>N</w:t>
      </w:r>
      <w:r w:rsidRPr="00AC6032">
        <w:rPr>
          <w:rFonts w:ascii="Arial" w:hAnsi="Arial" w:cs="Arial"/>
          <w:b/>
          <w:bCs/>
          <w:color w:val="4E4E3F"/>
          <w:sz w:val="24"/>
          <w:szCs w:val="24"/>
        </w:rPr>
        <w:t> независимых опытах событие </w:t>
      </w:r>
      <w:r w:rsidRPr="00AC6032">
        <w:rPr>
          <w:rFonts w:ascii="MathJax_Math-italic" w:hAnsi="MathJax_Math-italic" w:cs="Arial"/>
          <w:color w:val="76A900"/>
          <w:sz w:val="30"/>
          <w:szCs w:val="30"/>
          <w:bdr w:val="none" w:sz="0" w:space="0" w:color="auto" w:frame="1"/>
        </w:rPr>
        <w:t>A</w:t>
      </w:r>
      <w:r w:rsidRPr="00AC6032">
        <w:rPr>
          <w:rFonts w:ascii="Arial" w:hAnsi="Arial" w:cs="Arial"/>
          <w:b/>
          <w:bCs/>
          <w:color w:val="4E4E3F"/>
          <w:sz w:val="24"/>
          <w:szCs w:val="24"/>
        </w:rPr>
        <w:t> осуществляется </w:t>
      </w:r>
      <w:r w:rsidRPr="00AC6032">
        <w:rPr>
          <w:rFonts w:ascii="MathJax_Math-italic" w:hAnsi="MathJax_Math-italic" w:cs="Arial"/>
          <w:color w:val="76A900"/>
          <w:sz w:val="30"/>
          <w:szCs w:val="30"/>
          <w:bdr w:val="none" w:sz="0" w:space="0" w:color="auto" w:frame="1"/>
        </w:rPr>
        <w:t>M</w:t>
      </w:r>
      <w:r w:rsidRPr="00AC6032">
        <w:rPr>
          <w:rFonts w:ascii="Arial" w:hAnsi="Arial" w:cs="Arial"/>
          <w:b/>
          <w:bCs/>
          <w:color w:val="4E4E3F"/>
          <w:sz w:val="24"/>
          <w:szCs w:val="24"/>
        </w:rPr>
        <w:t> раз, то </w:t>
      </w:r>
      <w:r w:rsidRPr="00AC6032">
        <w:rPr>
          <w:rFonts w:ascii="MathJax_Math-italic" w:hAnsi="MathJax_Math-italic" w:cs="Arial"/>
          <w:color w:val="76A900"/>
          <w:sz w:val="30"/>
          <w:szCs w:val="30"/>
          <w:bdr w:val="none" w:sz="0" w:space="0" w:color="auto" w:frame="1"/>
        </w:rPr>
        <w:t>M</w:t>
      </w:r>
      <w:r w:rsidRPr="00AC6032">
        <w:rPr>
          <w:rFonts w:ascii="Arial" w:hAnsi="Arial" w:cs="Arial"/>
          <w:b/>
          <w:bCs/>
          <w:color w:val="4E4E3F"/>
          <w:sz w:val="24"/>
          <w:szCs w:val="24"/>
        </w:rPr>
        <w:t> называется </w:t>
      </w:r>
      <w:r w:rsidRPr="00AC6032">
        <w:rPr>
          <w:rFonts w:ascii="Arial" w:hAnsi="Arial" w:cs="Arial"/>
          <w:b/>
          <w:bCs/>
          <w:color w:val="76A900"/>
          <w:sz w:val="24"/>
          <w:szCs w:val="24"/>
        </w:rPr>
        <w:t>абсолютной</w:t>
      </w:r>
      <w:r>
        <w:rPr>
          <w:rFonts w:ascii="Arial" w:hAnsi="Arial" w:cs="Arial"/>
          <w:b/>
          <w:bCs/>
          <w:color w:val="76A900"/>
          <w:sz w:val="24"/>
          <w:szCs w:val="24"/>
        </w:rPr>
        <w:t xml:space="preserve"> </w:t>
      </w:r>
      <w:r w:rsidRPr="00AC6032">
        <w:rPr>
          <w:rFonts w:ascii="Arial" w:hAnsi="Arial" w:cs="Arial"/>
          <w:b/>
          <w:bCs/>
          <w:color w:val="4E4E3F"/>
          <w:sz w:val="24"/>
          <w:szCs w:val="24"/>
        </w:rPr>
        <w:t>частотой события </w:t>
      </w:r>
      <w:r w:rsidRPr="00AC6032">
        <w:rPr>
          <w:rFonts w:ascii="MathJax_Math-italic" w:hAnsi="MathJax_Math-italic" w:cs="Arial"/>
          <w:color w:val="76A900"/>
          <w:sz w:val="30"/>
          <w:szCs w:val="30"/>
          <w:bdr w:val="none" w:sz="0" w:space="0" w:color="auto" w:frame="1"/>
        </w:rPr>
        <w:t>A</w:t>
      </w:r>
      <w:r w:rsidRPr="00AC6032">
        <w:rPr>
          <w:rFonts w:ascii="Arial" w:hAnsi="Arial" w:cs="Arial"/>
          <w:b/>
          <w:bCs/>
          <w:color w:val="4E4E3F"/>
          <w:sz w:val="24"/>
          <w:szCs w:val="24"/>
        </w:rPr>
        <w:t>, а соотношение </w:t>
      </w:r>
      <m:oMath>
        <m:f>
          <m:fPr>
            <m:ctrlPr>
              <w:rPr>
                <w:rFonts w:ascii="Cambria Math" w:hAnsi="Cambria Math" w:cs="Arial"/>
                <w:b/>
                <w:bCs/>
                <w:i/>
                <w:color w:val="4E4E3F"/>
                <w:sz w:val="32"/>
                <w:szCs w:val="32"/>
              </w:rPr>
            </m:ctrlPr>
          </m:fPr>
          <m:num>
            <m:r>
              <m:rPr>
                <m:sty m:val="bi"/>
              </m:rPr>
              <w:rPr>
                <w:rFonts w:ascii="Cambria Math" w:hAnsi="Cambria Math" w:cs="Arial"/>
                <w:color w:val="4E4E3F"/>
                <w:sz w:val="32"/>
                <w:szCs w:val="32"/>
                <w:lang w:val="en-US"/>
              </w:rPr>
              <m:t>M</m:t>
            </m:r>
          </m:num>
          <m:den>
            <m:r>
              <m:rPr>
                <m:sty m:val="bi"/>
              </m:rPr>
              <w:rPr>
                <w:rFonts w:ascii="Cambria Math" w:hAnsi="Cambria Math" w:cs="Arial"/>
                <w:color w:val="4E4E3F"/>
                <w:sz w:val="32"/>
                <w:szCs w:val="32"/>
              </w:rPr>
              <m:t>N</m:t>
            </m:r>
          </m:den>
        </m:f>
      </m:oMath>
      <w:r w:rsidRPr="00AC6032">
        <w:rPr>
          <w:rFonts w:ascii="Arial" w:hAnsi="Arial" w:cs="Arial"/>
          <w:b/>
          <w:bCs/>
          <w:color w:val="4E4E3F"/>
          <w:sz w:val="24"/>
          <w:szCs w:val="24"/>
        </w:rPr>
        <w:t> называется </w:t>
      </w:r>
      <w:r w:rsidRPr="00AC6032">
        <w:rPr>
          <w:rFonts w:ascii="Arial" w:hAnsi="Arial" w:cs="Arial"/>
          <w:b/>
          <w:bCs/>
          <w:color w:val="76A900"/>
          <w:sz w:val="24"/>
          <w:szCs w:val="24"/>
        </w:rPr>
        <w:t>относительной</w:t>
      </w:r>
      <w:r w:rsidRPr="00AC6032">
        <w:rPr>
          <w:rFonts w:ascii="Arial" w:hAnsi="Arial" w:cs="Arial"/>
          <w:b/>
          <w:bCs/>
          <w:color w:val="4E4E3F"/>
          <w:sz w:val="24"/>
          <w:szCs w:val="24"/>
        </w:rPr>
        <w:t> частотой события </w:t>
      </w:r>
      <w:r w:rsidRPr="00AC6032">
        <w:rPr>
          <w:rFonts w:ascii="MathJax_Math-italic" w:hAnsi="MathJax_Math-italic" w:cs="Arial"/>
          <w:color w:val="76A900"/>
          <w:sz w:val="30"/>
          <w:szCs w:val="30"/>
          <w:bdr w:val="none" w:sz="0" w:space="0" w:color="auto" w:frame="1"/>
        </w:rPr>
        <w:t>A</w:t>
      </w:r>
      <w:r w:rsidRPr="00AC6032">
        <w:rPr>
          <w:rFonts w:ascii="Arial" w:hAnsi="Arial" w:cs="Arial"/>
          <w:b/>
          <w:bCs/>
          <w:color w:val="4E4E3F"/>
          <w:sz w:val="24"/>
          <w:szCs w:val="24"/>
        </w:rPr>
        <w:t>.</w:t>
      </w:r>
    </w:p>
    <w:p w:rsidR="00AC6032" w:rsidRPr="00AC6032" w:rsidRDefault="00AC6032" w:rsidP="00AC6032">
      <w:pPr>
        <w:shd w:val="clear" w:color="auto" w:fill="FFFFFF"/>
        <w:rPr>
          <w:rFonts w:ascii="Arial" w:hAnsi="Arial" w:cs="Arial"/>
          <w:color w:val="4E4E3F"/>
          <w:sz w:val="24"/>
          <w:szCs w:val="24"/>
        </w:rPr>
      </w:pPr>
      <w:r w:rsidRPr="00AC6032">
        <w:rPr>
          <w:rFonts w:ascii="Arial" w:hAnsi="Arial" w:cs="Arial"/>
          <w:b/>
          <w:bCs/>
          <w:color w:val="4E4E3F"/>
          <w:sz w:val="24"/>
          <w:szCs w:val="24"/>
        </w:rPr>
        <w:t>Относительная частота события </w:t>
      </w:r>
      <w:r w:rsidRPr="00AC6032">
        <w:rPr>
          <w:rFonts w:ascii="MathJax_Main" w:hAnsi="MathJax_Main" w:cs="Arial"/>
          <w:color w:val="76A900"/>
          <w:sz w:val="30"/>
          <w:szCs w:val="30"/>
          <w:bdr w:val="none" w:sz="0" w:space="0" w:color="auto" w:frame="1"/>
        </w:rPr>
        <w:t>=</w:t>
      </w:r>
      <w:r w:rsidR="00890D26" w:rsidRPr="00890D26">
        <w:rPr>
          <w:rFonts w:asciiTheme="minorHAnsi" w:hAnsiTheme="minorHAnsi" w:cs="Arial"/>
          <w:color w:val="76A900"/>
          <w:sz w:val="30"/>
          <w:szCs w:val="30"/>
          <w:bdr w:val="none" w:sz="0" w:space="0" w:color="auto" w:frame="1"/>
        </w:rPr>
        <w:t xml:space="preserve"> </w:t>
      </w:r>
      <m:oMath>
        <m:f>
          <m:fPr>
            <m:ctrlPr>
              <w:rPr>
                <w:rFonts w:ascii="Cambria Math" w:hAnsi="Cambria Math" w:cs="Arial"/>
                <w:i/>
                <w:color w:val="4E4E3F"/>
                <w:sz w:val="32"/>
                <w:szCs w:val="32"/>
              </w:rPr>
            </m:ctrlPr>
          </m:fPr>
          <m:num>
            <m:r>
              <w:rPr>
                <w:rFonts w:ascii="Cambria Math" w:hAnsi="Cambria Math" w:cs="Arial"/>
                <w:color w:val="76A900"/>
                <w:sz w:val="32"/>
                <w:szCs w:val="32"/>
                <w:bdr w:val="none" w:sz="0" w:space="0" w:color="auto" w:frame="1"/>
              </w:rPr>
              <m:t>количество осуществления события</m:t>
            </m:r>
            <m:r>
              <m:rPr>
                <m:sty m:val="p"/>
              </m:rPr>
              <w:rPr>
                <w:rFonts w:ascii="Cambria Math" w:hAnsi="Cambria Math" w:cs="Arial"/>
                <w:color w:val="76A900"/>
                <w:sz w:val="32"/>
                <w:szCs w:val="32"/>
                <w:bdr w:val="none" w:sz="0" w:space="0" w:color="auto" w:frame="1"/>
              </w:rPr>
              <m:t xml:space="preserve"> </m:t>
            </m:r>
          </m:num>
          <m:den>
            <m:r>
              <w:rPr>
                <w:rFonts w:ascii="Cambria Math" w:hAnsi="Cambria Math" w:cs="Arial"/>
                <w:color w:val="76A900"/>
                <w:sz w:val="32"/>
                <w:szCs w:val="32"/>
                <w:bdr w:val="none" w:sz="0" w:space="0" w:color="auto" w:frame="1"/>
              </w:rPr>
              <m:t>количество экспериментов</m:t>
            </m:r>
          </m:den>
        </m:f>
      </m:oMath>
      <w:r w:rsidRPr="00AC6032">
        <w:rPr>
          <w:rFonts w:ascii="Arial" w:hAnsi="Arial" w:cs="Arial"/>
          <w:color w:val="4E4E3F"/>
          <w:sz w:val="24"/>
          <w:szCs w:val="24"/>
        </w:rPr>
        <w:br/>
      </w:r>
      <w:r w:rsidRPr="00AC6032">
        <w:rPr>
          <w:rFonts w:ascii="Arial" w:hAnsi="Arial" w:cs="Arial"/>
          <w:color w:val="4E4E3F"/>
          <w:sz w:val="24"/>
          <w:szCs w:val="24"/>
        </w:rPr>
        <w:br/>
        <w:t>Относительную частоту события </w:t>
      </w:r>
      <w:r w:rsidRPr="00AC6032">
        <w:rPr>
          <w:rFonts w:ascii="MathJax_Math-italic" w:hAnsi="MathJax_Math-italic" w:cs="Arial"/>
          <w:color w:val="76A900"/>
          <w:sz w:val="30"/>
          <w:szCs w:val="30"/>
          <w:bdr w:val="none" w:sz="0" w:space="0" w:color="auto" w:frame="1"/>
        </w:rPr>
        <w:t>A</w:t>
      </w:r>
      <w:r w:rsidRPr="00AC6032">
        <w:rPr>
          <w:rFonts w:ascii="Arial" w:hAnsi="Arial" w:cs="Arial"/>
          <w:color w:val="4E4E3F"/>
          <w:sz w:val="24"/>
          <w:szCs w:val="24"/>
        </w:rPr>
        <w:t> обозначают </w:t>
      </w:r>
      <w:r w:rsidRPr="00AC6032">
        <w:rPr>
          <w:rFonts w:ascii="MathJax_Math-italic" w:hAnsi="MathJax_Math-italic" w:cs="Arial"/>
          <w:color w:val="76A900"/>
          <w:sz w:val="30"/>
          <w:szCs w:val="30"/>
          <w:bdr w:val="none" w:sz="0" w:space="0" w:color="auto" w:frame="1"/>
        </w:rPr>
        <w:t>W</w:t>
      </w:r>
      <w:r w:rsidRPr="00AC6032">
        <w:rPr>
          <w:rFonts w:ascii="MathJax_Main" w:hAnsi="MathJax_Main" w:cs="Arial"/>
          <w:color w:val="76A900"/>
          <w:sz w:val="30"/>
          <w:szCs w:val="30"/>
          <w:bdr w:val="none" w:sz="0" w:space="0" w:color="auto" w:frame="1"/>
        </w:rPr>
        <w:t>(</w:t>
      </w:r>
      <w:r w:rsidRPr="00AC6032">
        <w:rPr>
          <w:rFonts w:ascii="MathJax_Math-italic" w:hAnsi="MathJax_Math-italic" w:cs="Arial"/>
          <w:color w:val="76A900"/>
          <w:sz w:val="30"/>
          <w:szCs w:val="30"/>
          <w:bdr w:val="none" w:sz="0" w:space="0" w:color="auto" w:frame="1"/>
        </w:rPr>
        <w:t>A</w:t>
      </w:r>
      <w:r w:rsidRPr="00AC6032">
        <w:rPr>
          <w:rFonts w:ascii="MathJax_Main" w:hAnsi="MathJax_Main" w:cs="Arial"/>
          <w:color w:val="76A900"/>
          <w:sz w:val="30"/>
          <w:szCs w:val="30"/>
          <w:bdr w:val="none" w:sz="0" w:space="0" w:color="auto" w:frame="1"/>
        </w:rPr>
        <w:t>)</w:t>
      </w:r>
      <w:r w:rsidRPr="00AC6032">
        <w:rPr>
          <w:rFonts w:ascii="Arial" w:hAnsi="Arial" w:cs="Arial"/>
          <w:color w:val="4E4E3F"/>
          <w:sz w:val="24"/>
          <w:szCs w:val="24"/>
        </w:rPr>
        <w:t>, поэтому по определению </w:t>
      </w:r>
      <w:r w:rsidRPr="00AC6032">
        <w:rPr>
          <w:rFonts w:ascii="MathJax_Math-italic" w:hAnsi="MathJax_Math-italic" w:cs="Arial"/>
          <w:color w:val="76A900"/>
          <w:sz w:val="30"/>
          <w:szCs w:val="30"/>
          <w:bdr w:val="none" w:sz="0" w:space="0" w:color="auto" w:frame="1"/>
        </w:rPr>
        <w:t>W</w:t>
      </w:r>
      <w:r w:rsidRPr="00AC6032">
        <w:rPr>
          <w:rFonts w:ascii="MathJax_Main" w:hAnsi="MathJax_Main" w:cs="Arial"/>
          <w:color w:val="76A900"/>
          <w:sz w:val="30"/>
          <w:szCs w:val="30"/>
          <w:bdr w:val="none" w:sz="0" w:space="0" w:color="auto" w:frame="1"/>
        </w:rPr>
        <w:t>(</w:t>
      </w:r>
      <w:r w:rsidRPr="00AC6032">
        <w:rPr>
          <w:rFonts w:ascii="MathJax_Math-italic" w:hAnsi="MathJax_Math-italic" w:cs="Arial"/>
          <w:color w:val="76A900"/>
          <w:sz w:val="30"/>
          <w:szCs w:val="30"/>
          <w:bdr w:val="none" w:sz="0" w:space="0" w:color="auto" w:frame="1"/>
        </w:rPr>
        <w:t>A</w:t>
      </w:r>
      <w:r w:rsidRPr="00AC6032">
        <w:rPr>
          <w:rFonts w:ascii="MathJax_Main" w:hAnsi="MathJax_Main" w:cs="Arial"/>
          <w:color w:val="76A900"/>
          <w:sz w:val="30"/>
          <w:szCs w:val="30"/>
          <w:bdr w:val="none" w:sz="0" w:space="0" w:color="auto" w:frame="1"/>
        </w:rPr>
        <w:t>)=</w:t>
      </w:r>
      <w:r w:rsidRPr="00AC6032">
        <w:rPr>
          <w:rFonts w:ascii="MathJax_Math-italic" w:hAnsi="MathJax_Math-italic" w:cs="Arial"/>
          <w:color w:val="76A900"/>
          <w:sz w:val="30"/>
          <w:szCs w:val="30"/>
          <w:bdr w:val="none" w:sz="0" w:space="0" w:color="auto" w:frame="1"/>
        </w:rPr>
        <w:t>MN</w:t>
      </w:r>
      <w:r w:rsidRPr="00AC6032">
        <w:rPr>
          <w:rFonts w:ascii="Arial" w:hAnsi="Arial" w:cs="Arial"/>
          <w:color w:val="4E4E3F"/>
          <w:sz w:val="24"/>
          <w:szCs w:val="24"/>
        </w:rPr>
        <w:t>.</w:t>
      </w:r>
    </w:p>
    <w:p w:rsidR="00AC6032" w:rsidRPr="00AC6032" w:rsidRDefault="00AC6032" w:rsidP="00AC6032">
      <w:pPr>
        <w:shd w:val="clear" w:color="auto" w:fill="FFFFFF"/>
        <w:rPr>
          <w:rFonts w:ascii="Arial" w:hAnsi="Arial" w:cs="Arial"/>
          <w:color w:val="4E4E3F"/>
          <w:sz w:val="24"/>
          <w:szCs w:val="24"/>
        </w:rPr>
      </w:pPr>
      <w:r w:rsidRPr="00AC6032">
        <w:rPr>
          <w:rFonts w:ascii="Arial" w:hAnsi="Arial" w:cs="Arial"/>
          <w:color w:val="4E4E3F"/>
          <w:sz w:val="24"/>
          <w:szCs w:val="24"/>
        </w:rPr>
        <w:t>В наших экспериментах событие </w:t>
      </w:r>
      <w:r w:rsidRPr="00AC6032">
        <w:rPr>
          <w:rFonts w:ascii="MathJax_Math-italic" w:hAnsi="MathJax_Math-italic" w:cs="Arial"/>
          <w:color w:val="76A900"/>
          <w:sz w:val="30"/>
          <w:szCs w:val="30"/>
          <w:bdr w:val="none" w:sz="0" w:space="0" w:color="auto" w:frame="1"/>
        </w:rPr>
        <w:t>A</w:t>
      </w:r>
      <w:r w:rsidRPr="00AC6032">
        <w:rPr>
          <w:rFonts w:ascii="Arial" w:hAnsi="Arial" w:cs="Arial"/>
          <w:color w:val="4E4E3F"/>
          <w:sz w:val="24"/>
          <w:szCs w:val="24"/>
        </w:rPr>
        <w:t> — выпали </w:t>
      </w:r>
      <w:r w:rsidRPr="00AC6032">
        <w:rPr>
          <w:rFonts w:ascii="MathJax_Main" w:hAnsi="MathJax_Main" w:cs="Arial"/>
          <w:color w:val="76A900"/>
          <w:sz w:val="30"/>
          <w:szCs w:val="30"/>
          <w:bdr w:val="none" w:sz="0" w:space="0" w:color="auto" w:frame="1"/>
        </w:rPr>
        <w:t>4</w:t>
      </w:r>
      <w:r w:rsidRPr="00AC6032">
        <w:rPr>
          <w:rFonts w:ascii="Arial" w:hAnsi="Arial" w:cs="Arial"/>
          <w:color w:val="4E4E3F"/>
          <w:sz w:val="24"/>
          <w:szCs w:val="24"/>
        </w:rPr>
        <w:t> пункта. Значит, по определению:</w:t>
      </w:r>
    </w:p>
    <w:p w:rsidR="00AC6032" w:rsidRPr="00AC6032" w:rsidRDefault="00AC6032" w:rsidP="00AC6032">
      <w:pPr>
        <w:shd w:val="clear" w:color="auto" w:fill="FFFFFF"/>
        <w:rPr>
          <w:rFonts w:ascii="Arial" w:hAnsi="Arial" w:cs="Arial"/>
          <w:color w:val="4E4E3F"/>
          <w:sz w:val="24"/>
          <w:szCs w:val="24"/>
        </w:rPr>
      </w:pPr>
      <w:r w:rsidRPr="00AC6032">
        <w:rPr>
          <w:rFonts w:ascii="Arial" w:hAnsi="Arial" w:cs="Arial"/>
          <w:color w:val="4E4E3F"/>
          <w:sz w:val="24"/>
          <w:szCs w:val="24"/>
        </w:rPr>
        <w:t>1)  абсолютная частота события </w:t>
      </w:r>
      <w:r w:rsidRPr="00AC6032">
        <w:rPr>
          <w:rFonts w:ascii="MathJax_Math-italic" w:hAnsi="MathJax_Math-italic" w:cs="Arial"/>
          <w:color w:val="76A900"/>
          <w:sz w:val="30"/>
          <w:szCs w:val="30"/>
          <w:bdr w:val="none" w:sz="0" w:space="0" w:color="auto" w:frame="1"/>
        </w:rPr>
        <w:t>A</w:t>
      </w:r>
      <w:r w:rsidRPr="00AC6032">
        <w:rPr>
          <w:rFonts w:ascii="Arial" w:hAnsi="Arial" w:cs="Arial"/>
          <w:color w:val="4E4E3F"/>
          <w:sz w:val="24"/>
          <w:szCs w:val="24"/>
        </w:rPr>
        <w:t> равна </w:t>
      </w:r>
      <w:r w:rsidRPr="00AC6032">
        <w:rPr>
          <w:rFonts w:ascii="MathJax_Main" w:hAnsi="MathJax_Main" w:cs="Arial"/>
          <w:color w:val="76A900"/>
          <w:sz w:val="30"/>
          <w:szCs w:val="30"/>
          <w:bdr w:val="none" w:sz="0" w:space="0" w:color="auto" w:frame="1"/>
        </w:rPr>
        <w:t>32</w:t>
      </w:r>
      <w:r w:rsidRPr="00AC6032">
        <w:rPr>
          <w:rFonts w:ascii="Arial" w:hAnsi="Arial" w:cs="Arial"/>
          <w:color w:val="4E4E3F"/>
          <w:sz w:val="24"/>
          <w:szCs w:val="24"/>
        </w:rPr>
        <w:t>;</w:t>
      </w:r>
    </w:p>
    <w:p w:rsidR="00AC6032" w:rsidRPr="00AC6032" w:rsidRDefault="00AC6032" w:rsidP="00AC6032">
      <w:pPr>
        <w:shd w:val="clear" w:color="auto" w:fill="FFFFFF"/>
        <w:rPr>
          <w:rFonts w:ascii="Arial" w:hAnsi="Arial" w:cs="Arial"/>
          <w:color w:val="4E4E3F"/>
          <w:sz w:val="24"/>
          <w:szCs w:val="24"/>
        </w:rPr>
      </w:pPr>
      <w:r w:rsidRPr="00AC6032">
        <w:rPr>
          <w:rFonts w:ascii="Arial" w:hAnsi="Arial" w:cs="Arial"/>
          <w:color w:val="4E4E3F"/>
          <w:sz w:val="24"/>
          <w:szCs w:val="24"/>
        </w:rPr>
        <w:t>2) относительная частота события </w:t>
      </w:r>
      <w:r w:rsidRPr="00AC6032">
        <w:rPr>
          <w:rFonts w:ascii="Arial" w:hAnsi="Arial" w:cs="Arial"/>
          <w:color w:val="76A900"/>
          <w:sz w:val="24"/>
          <w:szCs w:val="24"/>
          <w:bdr w:val="none" w:sz="0" w:space="0" w:color="auto" w:frame="1"/>
        </w:rPr>
        <w:t>А</w:t>
      </w:r>
      <w:r w:rsidRPr="00AC6032">
        <w:rPr>
          <w:rFonts w:ascii="MathJax_Main" w:hAnsi="MathJax_Main" w:cs="Arial"/>
          <w:color w:val="76A900"/>
          <w:sz w:val="30"/>
          <w:szCs w:val="30"/>
          <w:bdr w:val="none" w:sz="0" w:space="0" w:color="auto" w:frame="1"/>
        </w:rPr>
        <w:t>=32200</w:t>
      </w:r>
      <w:r w:rsidRPr="00AC6032">
        <w:rPr>
          <w:rFonts w:ascii="Arial" w:hAnsi="Arial" w:cs="Arial"/>
          <w:color w:val="4E4E3F"/>
          <w:sz w:val="24"/>
          <w:szCs w:val="24"/>
        </w:rPr>
        <w:t>.</w:t>
      </w:r>
    </w:p>
    <w:p w:rsidR="00AC6032" w:rsidRPr="00AC6032" w:rsidRDefault="00AC6032" w:rsidP="00AC6032">
      <w:pPr>
        <w:shd w:val="clear" w:color="auto" w:fill="FFFFFF"/>
        <w:rPr>
          <w:rFonts w:ascii="Arial" w:hAnsi="Arial" w:cs="Arial"/>
          <w:b/>
          <w:bCs/>
          <w:color w:val="4E4E3F"/>
          <w:sz w:val="24"/>
          <w:szCs w:val="24"/>
        </w:rPr>
      </w:pPr>
      <w:r w:rsidRPr="00AC6032">
        <w:rPr>
          <w:rFonts w:ascii="Arial" w:hAnsi="Arial" w:cs="Arial"/>
          <w:b/>
          <w:bCs/>
          <w:color w:val="76A900"/>
          <w:sz w:val="24"/>
          <w:szCs w:val="24"/>
        </w:rPr>
        <w:t>Статистической вероятностью</w:t>
      </w:r>
      <w:r w:rsidRPr="00AC6032">
        <w:rPr>
          <w:rFonts w:ascii="Arial" w:hAnsi="Arial" w:cs="Arial"/>
          <w:b/>
          <w:bCs/>
          <w:color w:val="4E4E3F"/>
          <w:sz w:val="24"/>
          <w:szCs w:val="24"/>
        </w:rPr>
        <w:t> называют число, около которого колеблется относительная частота события при большом числе испытаний.</w:t>
      </w:r>
    </w:p>
    <w:p w:rsidR="00AC6032" w:rsidRPr="00AC6032" w:rsidRDefault="00AC6032" w:rsidP="00AC6032">
      <w:pPr>
        <w:shd w:val="clear" w:color="auto" w:fill="FFFFFF"/>
        <w:rPr>
          <w:rFonts w:ascii="Arial" w:hAnsi="Arial" w:cs="Arial"/>
          <w:color w:val="4E4E3F"/>
          <w:sz w:val="24"/>
          <w:szCs w:val="24"/>
        </w:rPr>
      </w:pPr>
      <w:r w:rsidRPr="00AC6032">
        <w:rPr>
          <w:rFonts w:ascii="Arial" w:hAnsi="Arial" w:cs="Arial"/>
          <w:color w:val="4E4E3F"/>
          <w:sz w:val="24"/>
          <w:szCs w:val="24"/>
        </w:rPr>
        <w:t>Различные исследования с большим числом однотипных испытаний проводили учёные в разные годы. Наблюдая за уменьшением амплитуды колебания относительных частот события около некоторого числа при увеличении количества испытаний, швейцарский математик</w:t>
      </w:r>
      <w:r w:rsidRPr="00AC6032">
        <w:rPr>
          <w:rFonts w:ascii="Arial" w:hAnsi="Arial" w:cs="Arial"/>
          <w:color w:val="76A900"/>
          <w:sz w:val="24"/>
          <w:szCs w:val="24"/>
        </w:rPr>
        <w:t> Якоб Бернулли</w:t>
      </w:r>
      <w:r w:rsidRPr="00AC6032">
        <w:rPr>
          <w:rFonts w:ascii="Arial" w:hAnsi="Arial" w:cs="Arial"/>
          <w:color w:val="4E4E3F"/>
          <w:sz w:val="24"/>
          <w:szCs w:val="24"/>
        </w:rPr>
        <w:t> (</w:t>
      </w:r>
      <w:r w:rsidRPr="00AC6032">
        <w:rPr>
          <w:rFonts w:ascii="MathJax_Main" w:hAnsi="MathJax_Main" w:cs="Arial"/>
          <w:color w:val="76A900"/>
          <w:sz w:val="30"/>
          <w:szCs w:val="30"/>
          <w:bdr w:val="none" w:sz="0" w:space="0" w:color="auto" w:frame="1"/>
        </w:rPr>
        <w:t>1654</w:t>
      </w:r>
      <w:r w:rsidRPr="00AC6032">
        <w:rPr>
          <w:rFonts w:ascii="Arial" w:hAnsi="Arial" w:cs="Arial"/>
          <w:color w:val="4E4E3F"/>
          <w:sz w:val="24"/>
          <w:szCs w:val="24"/>
        </w:rPr>
        <w:t>–</w:t>
      </w:r>
      <w:r w:rsidRPr="00AC6032">
        <w:rPr>
          <w:rFonts w:ascii="MathJax_Main" w:hAnsi="MathJax_Main" w:cs="Arial"/>
          <w:color w:val="76A900"/>
          <w:sz w:val="30"/>
          <w:szCs w:val="30"/>
          <w:bdr w:val="none" w:sz="0" w:space="0" w:color="auto" w:frame="1"/>
        </w:rPr>
        <w:t>1705</w:t>
      </w:r>
      <w:r w:rsidRPr="00AC6032">
        <w:rPr>
          <w:rFonts w:ascii="Arial" w:hAnsi="Arial" w:cs="Arial"/>
          <w:color w:val="4E4E3F"/>
          <w:sz w:val="24"/>
          <w:szCs w:val="24"/>
        </w:rPr>
        <w:t>) обосновал так называемый </w:t>
      </w:r>
      <w:r w:rsidRPr="00AC6032">
        <w:rPr>
          <w:rFonts w:ascii="Arial" w:hAnsi="Arial" w:cs="Arial"/>
          <w:b/>
          <w:bCs/>
          <w:i/>
          <w:iCs/>
          <w:color w:val="4E4E3F"/>
          <w:sz w:val="24"/>
          <w:szCs w:val="24"/>
        </w:rPr>
        <w:t>закон больших чисел</w:t>
      </w:r>
      <w:r w:rsidRPr="00AC6032">
        <w:rPr>
          <w:rFonts w:ascii="Arial" w:hAnsi="Arial" w:cs="Arial"/>
          <w:color w:val="4E4E3F"/>
          <w:sz w:val="24"/>
          <w:szCs w:val="24"/>
        </w:rPr>
        <w:t>.</w:t>
      </w:r>
    </w:p>
    <w:p w:rsidR="00AC6032" w:rsidRPr="00AC6032" w:rsidRDefault="00AC6032" w:rsidP="00AC6032">
      <w:pPr>
        <w:shd w:val="clear" w:color="auto" w:fill="F3F3F3"/>
        <w:rPr>
          <w:rFonts w:ascii="Arial" w:hAnsi="Arial" w:cs="Arial"/>
          <w:color w:val="4E4E3F"/>
          <w:sz w:val="24"/>
          <w:szCs w:val="24"/>
        </w:rPr>
      </w:pPr>
      <w:r w:rsidRPr="00AC6032">
        <w:rPr>
          <w:rFonts w:ascii="Arial" w:hAnsi="Arial" w:cs="Arial"/>
          <w:color w:val="4E4E3F"/>
          <w:sz w:val="24"/>
          <w:szCs w:val="24"/>
        </w:rPr>
        <w:t xml:space="preserve">Можно считать достоверным тот факт, что при любой достаточно большой серии испытаний относительная частота </w:t>
      </w:r>
      <w:proofErr w:type="gramStart"/>
      <w:r w:rsidRPr="00AC6032">
        <w:rPr>
          <w:rFonts w:ascii="Arial" w:hAnsi="Arial" w:cs="Arial"/>
          <w:color w:val="4E4E3F"/>
          <w:sz w:val="24"/>
          <w:szCs w:val="24"/>
        </w:rPr>
        <w:t>события</w:t>
      </w:r>
      <w:proofErr w:type="gramEnd"/>
      <w:r w:rsidRPr="00AC6032">
        <w:rPr>
          <w:rFonts w:ascii="Arial" w:hAnsi="Arial" w:cs="Arial"/>
          <w:color w:val="4E4E3F"/>
          <w:sz w:val="24"/>
          <w:szCs w:val="24"/>
        </w:rPr>
        <w:t> </w:t>
      </w:r>
      <w:r w:rsidRPr="00AC6032">
        <w:rPr>
          <w:rFonts w:ascii="Arial" w:hAnsi="Arial" w:cs="Arial"/>
          <w:i/>
          <w:iCs/>
          <w:color w:val="76A900"/>
          <w:sz w:val="24"/>
          <w:szCs w:val="24"/>
          <w:bdr w:val="none" w:sz="0" w:space="0" w:color="auto" w:frame="1"/>
        </w:rPr>
        <w:t>А</w:t>
      </w:r>
      <w:r w:rsidRPr="00AC6032">
        <w:rPr>
          <w:rFonts w:ascii="Arial" w:hAnsi="Arial" w:cs="Arial"/>
          <w:color w:val="4E4E3F"/>
          <w:sz w:val="24"/>
          <w:szCs w:val="24"/>
        </w:rPr>
        <w:t> стремится к некоторому числу — вероятности этого события. Таким образом, </w:t>
      </w:r>
      <w:r w:rsidRPr="00AC6032">
        <w:rPr>
          <w:rFonts w:ascii="MathJax_Math-italic" w:hAnsi="MathJax_Math-italic" w:cs="Arial"/>
          <w:color w:val="76A900"/>
          <w:sz w:val="30"/>
          <w:szCs w:val="30"/>
          <w:bdr w:val="none" w:sz="0" w:space="0" w:color="auto" w:frame="1"/>
        </w:rPr>
        <w:t>W</w:t>
      </w:r>
      <w:r w:rsidRPr="00AC6032">
        <w:rPr>
          <w:rFonts w:ascii="MathJax_Main" w:hAnsi="MathJax_Main" w:cs="Arial"/>
          <w:color w:val="76A900"/>
          <w:sz w:val="30"/>
          <w:szCs w:val="30"/>
          <w:bdr w:val="none" w:sz="0" w:space="0" w:color="auto" w:frame="1"/>
        </w:rPr>
        <w:t>(</w:t>
      </w:r>
      <w:r w:rsidRPr="00AC6032">
        <w:rPr>
          <w:rFonts w:ascii="MathJax_Math-italic" w:hAnsi="MathJax_Math-italic" w:cs="Arial"/>
          <w:color w:val="76A900"/>
          <w:sz w:val="30"/>
          <w:szCs w:val="30"/>
          <w:bdr w:val="none" w:sz="0" w:space="0" w:color="auto" w:frame="1"/>
        </w:rPr>
        <w:t>A</w:t>
      </w:r>
      <w:r w:rsidRPr="00AC6032">
        <w:rPr>
          <w:rFonts w:ascii="MathJax_Main" w:hAnsi="MathJax_Main" w:cs="Arial"/>
          <w:color w:val="76A900"/>
          <w:sz w:val="30"/>
          <w:szCs w:val="30"/>
          <w:bdr w:val="none" w:sz="0" w:space="0" w:color="auto" w:frame="1"/>
        </w:rPr>
        <w:t>)≈</w:t>
      </w:r>
      <w:r w:rsidRPr="00AC6032">
        <w:rPr>
          <w:rFonts w:ascii="MathJax_Math-italic" w:hAnsi="MathJax_Math-italic" w:cs="Arial"/>
          <w:color w:val="76A900"/>
          <w:sz w:val="30"/>
          <w:szCs w:val="30"/>
          <w:bdr w:val="none" w:sz="0" w:space="0" w:color="auto" w:frame="1"/>
        </w:rPr>
        <w:t>P</w:t>
      </w:r>
      <w:r w:rsidRPr="00AC6032">
        <w:rPr>
          <w:rFonts w:ascii="MathJax_Main" w:hAnsi="MathJax_Main" w:cs="Arial"/>
          <w:color w:val="76A900"/>
          <w:sz w:val="30"/>
          <w:szCs w:val="30"/>
          <w:bdr w:val="none" w:sz="0" w:space="0" w:color="auto" w:frame="1"/>
        </w:rPr>
        <w:t>(</w:t>
      </w:r>
      <w:r w:rsidRPr="00AC6032">
        <w:rPr>
          <w:rFonts w:ascii="MathJax_Math-italic" w:hAnsi="MathJax_Math-italic" w:cs="Arial"/>
          <w:color w:val="76A900"/>
          <w:sz w:val="30"/>
          <w:szCs w:val="30"/>
          <w:bdr w:val="none" w:sz="0" w:space="0" w:color="auto" w:frame="1"/>
        </w:rPr>
        <w:t>A</w:t>
      </w:r>
      <w:r w:rsidRPr="00AC6032">
        <w:rPr>
          <w:rFonts w:ascii="MathJax_Main" w:hAnsi="MathJax_Main" w:cs="Arial"/>
          <w:color w:val="76A900"/>
          <w:sz w:val="30"/>
          <w:szCs w:val="30"/>
          <w:bdr w:val="none" w:sz="0" w:space="0" w:color="auto" w:frame="1"/>
        </w:rPr>
        <w:t>)</w:t>
      </w:r>
      <w:r w:rsidRPr="00AC6032">
        <w:rPr>
          <w:rFonts w:ascii="Arial" w:hAnsi="Arial" w:cs="Arial"/>
          <w:color w:val="4E4E3F"/>
          <w:sz w:val="24"/>
          <w:szCs w:val="24"/>
        </w:rPr>
        <w:t> при большом числе испытаний.</w:t>
      </w:r>
    </w:p>
    <w:p w:rsidR="005D348C" w:rsidRPr="004537EB" w:rsidRDefault="005D348C" w:rsidP="003B213B">
      <w:pPr>
        <w:outlineLvl w:val="0"/>
        <w:rPr>
          <w:b/>
          <w:sz w:val="22"/>
          <w:szCs w:val="22"/>
        </w:rPr>
      </w:pPr>
    </w:p>
    <w:p w:rsidR="00B03521" w:rsidRPr="00ED5D71" w:rsidRDefault="00C54424" w:rsidP="00C54424">
      <w:pPr>
        <w:outlineLvl w:val="0"/>
        <w:rPr>
          <w:b/>
          <w:sz w:val="28"/>
          <w:szCs w:val="28"/>
        </w:rPr>
      </w:pPr>
      <w:r w:rsidRPr="00ED5D71">
        <w:rPr>
          <w:b/>
          <w:sz w:val="28"/>
          <w:szCs w:val="28"/>
        </w:rPr>
        <w:t xml:space="preserve">6. </w:t>
      </w:r>
      <w:r w:rsidR="00FD0388" w:rsidRPr="00ED5D71">
        <w:rPr>
          <w:b/>
          <w:sz w:val="28"/>
          <w:szCs w:val="28"/>
        </w:rPr>
        <w:t>Теоретико-множественное определение вероятности. Алгебра событий. Пересечение событий.</w:t>
      </w:r>
    </w:p>
    <w:p w:rsidR="00C358B5" w:rsidRDefault="00C358B5" w:rsidP="00C358B5">
      <w:pPr>
        <w:pStyle w:val="a8"/>
        <w:rPr>
          <w:rFonts w:ascii="Arial" w:hAnsi="Arial" w:cs="Arial"/>
          <w:color w:val="000000"/>
        </w:rPr>
      </w:pPr>
      <w:r>
        <w:rPr>
          <w:rFonts w:ascii="Arial" w:hAnsi="Arial" w:cs="Arial"/>
          <w:color w:val="000000"/>
        </w:rPr>
        <w:t>Определим основные понятия теории вероятностей, следуя теоретико-множественному подходу, разработанные академиком Колмогоровым А.Н. в 1933 году.</w:t>
      </w:r>
    </w:p>
    <w:p w:rsidR="00C358B5" w:rsidRDefault="00C358B5" w:rsidP="00C358B5">
      <w:pPr>
        <w:pStyle w:val="a8"/>
        <w:rPr>
          <w:rFonts w:ascii="Arial" w:hAnsi="Arial" w:cs="Arial"/>
          <w:color w:val="000000"/>
        </w:rPr>
      </w:pPr>
      <w:r>
        <w:rPr>
          <w:rFonts w:ascii="Arial" w:hAnsi="Arial" w:cs="Arial"/>
          <w:color w:val="000000"/>
        </w:rPr>
        <w:t>Пусть производится некоторый опыт (эксперимент)</w:t>
      </w:r>
      <w:r>
        <w:rPr>
          <w:rFonts w:ascii="Arial" w:hAnsi="Arial" w:cs="Arial"/>
          <w:i/>
          <w:iCs/>
          <w:color w:val="000000"/>
        </w:rPr>
        <w:t> </w:t>
      </w:r>
      <w:r>
        <w:rPr>
          <w:rFonts w:ascii="Arial" w:hAnsi="Arial" w:cs="Arial"/>
          <w:color w:val="000000"/>
        </w:rPr>
        <w:t>со случайным исходом. Множество</w:t>
      </w:r>
      <w:r>
        <w:rPr>
          <w:rFonts w:ascii="Arial" w:hAnsi="Arial" w:cs="Arial"/>
          <w:noProof/>
          <w:color w:val="000000"/>
        </w:rPr>
        <w:drawing>
          <wp:inline distT="0" distB="0" distL="0" distR="0">
            <wp:extent cx="514350" cy="190500"/>
            <wp:effectExtent l="0" t="0" r="0" b="0"/>
            <wp:docPr id="69" name="Рисунок 69" descr="https://studfiles.net/html/2706/1010/html_97PhOzfwo0.QNCc/img-eWYu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studfiles.net/html/2706/1010/html_97PhOzfwo0.QNCc/img-eWYuA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 cy="190500"/>
                    </a:xfrm>
                    <a:prstGeom prst="rect">
                      <a:avLst/>
                    </a:prstGeom>
                    <a:noFill/>
                    <a:ln>
                      <a:noFill/>
                    </a:ln>
                  </pic:spPr>
                </pic:pic>
              </a:graphicData>
            </a:graphic>
          </wp:inline>
        </w:drawing>
      </w:r>
      <w:r>
        <w:rPr>
          <w:rFonts w:ascii="Arial" w:hAnsi="Arial" w:cs="Arial"/>
          <w:color w:val="000000"/>
        </w:rPr>
        <w:t xml:space="preserve">всех возможных взаимоисключающих исходов данного опыта </w:t>
      </w:r>
      <w:proofErr w:type="spellStart"/>
      <w:r>
        <w:rPr>
          <w:rFonts w:ascii="Arial" w:hAnsi="Arial" w:cs="Arial"/>
          <w:color w:val="000000"/>
        </w:rPr>
        <w:t>называется</w:t>
      </w:r>
      <w:r>
        <w:rPr>
          <w:rFonts w:ascii="Arial" w:hAnsi="Arial" w:cs="Arial"/>
          <w:i/>
          <w:iCs/>
          <w:color w:val="000000"/>
        </w:rPr>
        <w:t>пространством</w:t>
      </w:r>
      <w:proofErr w:type="spellEnd"/>
      <w:r>
        <w:rPr>
          <w:rFonts w:ascii="Arial" w:hAnsi="Arial" w:cs="Arial"/>
          <w:i/>
          <w:iCs/>
          <w:color w:val="000000"/>
        </w:rPr>
        <w:t xml:space="preserve"> элементарных событий, а сами исходы </w:t>
      </w:r>
      <w:r>
        <w:rPr>
          <w:rFonts w:ascii="Arial" w:hAnsi="Arial" w:cs="Arial"/>
          <w:b/>
          <w:bCs/>
          <w:i/>
          <w:iCs/>
          <w:noProof/>
          <w:color w:val="000000"/>
        </w:rPr>
        <w:drawing>
          <wp:inline distT="0" distB="0" distL="0" distR="0">
            <wp:extent cx="200025" cy="171450"/>
            <wp:effectExtent l="0" t="0" r="0" b="0"/>
            <wp:docPr id="68" name="Рисунок 68" descr="https://studfiles.net/html/2706/1010/html_97PhOzfwo0.QNCc/img-E_M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studfiles.net/html/2706/1010/html_97PhOzfwo0.QNCc/img-E_Mm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i/>
          <w:iCs/>
          <w:color w:val="000000"/>
        </w:rPr>
        <w:t> являются элементарными событиями </w:t>
      </w:r>
      <w:r>
        <w:rPr>
          <w:rFonts w:ascii="Arial" w:hAnsi="Arial" w:cs="Arial"/>
          <w:color w:val="000000"/>
        </w:rPr>
        <w:t>(или «элементами», «точками» пространства</w:t>
      </w:r>
      <w:r>
        <w:rPr>
          <w:rFonts w:ascii="Arial" w:hAnsi="Arial" w:cs="Arial"/>
          <w:noProof/>
          <w:color w:val="000000"/>
        </w:rPr>
        <w:drawing>
          <wp:inline distT="0" distB="0" distL="0" distR="0">
            <wp:extent cx="200025" cy="171450"/>
            <wp:effectExtent l="0" t="0" r="0" b="0"/>
            <wp:docPr id="67" name="Рисунок 67" descr="https://studfiles.net/html/2706/1010/html_97PhOzfwo0.QNCc/img-pDNP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studfiles.net/html/2706/1010/html_97PhOzfwo0.QNCc/img-pDNPu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w:t>
      </w:r>
    </w:p>
    <w:p w:rsidR="00C358B5" w:rsidRDefault="00C358B5" w:rsidP="00C358B5">
      <w:pPr>
        <w:pStyle w:val="a8"/>
        <w:rPr>
          <w:rFonts w:ascii="Arial" w:hAnsi="Arial" w:cs="Arial"/>
          <w:color w:val="000000"/>
        </w:rPr>
      </w:pPr>
      <w:r>
        <w:rPr>
          <w:rFonts w:ascii="Arial" w:hAnsi="Arial" w:cs="Arial"/>
          <w:b/>
          <w:bCs/>
          <w:i/>
          <w:iCs/>
          <w:color w:val="000000"/>
        </w:rPr>
        <w:t>Случайным событием </w:t>
      </w:r>
      <w:r>
        <w:rPr>
          <w:rFonts w:ascii="Arial" w:hAnsi="Arial" w:cs="Arial"/>
          <w:b/>
          <w:bCs/>
          <w:i/>
          <w:iCs/>
          <w:noProof/>
          <w:color w:val="000000"/>
        </w:rPr>
        <w:drawing>
          <wp:inline distT="0" distB="0" distL="0" distR="0">
            <wp:extent cx="200025" cy="171450"/>
            <wp:effectExtent l="0" t="0" r="0" b="0"/>
            <wp:docPr id="66" name="Рисунок 66" descr="https://studfiles.net/html/2706/1010/html_97PhOzfwo0.QNCc/img-BCxZ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studfiles.net/html/2706/1010/html_97PhOzfwo0.QNCc/img-BCxZk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b/>
          <w:bCs/>
          <w:color w:val="000000"/>
        </w:rPr>
        <w:t> </w:t>
      </w:r>
      <w:r>
        <w:rPr>
          <w:rFonts w:ascii="Arial" w:hAnsi="Arial" w:cs="Arial"/>
          <w:color w:val="000000"/>
        </w:rPr>
        <w:t>(или просто событием) называется любое подмножество множества</w:t>
      </w:r>
      <w:r>
        <w:rPr>
          <w:rFonts w:ascii="Arial" w:hAnsi="Arial" w:cs="Arial"/>
          <w:noProof/>
          <w:color w:val="000000"/>
        </w:rPr>
        <w:drawing>
          <wp:inline distT="0" distB="0" distL="0" distR="0">
            <wp:extent cx="200025" cy="171450"/>
            <wp:effectExtent l="0" t="0" r="0" b="0"/>
            <wp:docPr id="65" name="Рисунок 65" descr="https://studfiles.net/html/2706/1010/html_97PhOzfwo0.QNCc/img-dNOU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studfiles.net/html/2706/1010/html_97PhOzfwo0.QNCc/img-dNOU7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 если</w:t>
      </w:r>
      <w:r>
        <w:rPr>
          <w:rFonts w:ascii="Arial" w:hAnsi="Arial" w:cs="Arial"/>
          <w:noProof/>
          <w:color w:val="000000"/>
        </w:rPr>
        <w:drawing>
          <wp:inline distT="0" distB="0" distL="0" distR="0">
            <wp:extent cx="200025" cy="171450"/>
            <wp:effectExtent l="0" t="0" r="0" b="0"/>
            <wp:docPr id="64" name="Рисунок 64" descr="https://studfiles.net/html/2706/1010/html_97PhOzfwo0.QNCc/img-2JYP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studfiles.net/html/2706/1010/html_97PhOzfwo0.QNCc/img-2JYPh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конечное или счетное (т.е. элементы этого множества можно пронумеровать с помощью множества натуральных чисел), при этом считается</w:t>
      </w:r>
      <w:r>
        <w:rPr>
          <w:rFonts w:ascii="Arial" w:hAnsi="Arial" w:cs="Arial"/>
          <w:noProof/>
          <w:color w:val="000000"/>
        </w:rPr>
        <w:drawing>
          <wp:inline distT="0" distB="0" distL="0" distR="0">
            <wp:extent cx="447675" cy="171450"/>
            <wp:effectExtent l="0" t="0" r="0" b="0"/>
            <wp:docPr id="63" name="Рисунок 63" descr="https://studfiles.net/html/2706/1010/html_97PhOzfwo0.QNCc/img-zGRD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studfiles.net/html/2706/1010/html_97PhOzfwo0.QNCc/img-zGRDn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 cy="171450"/>
                    </a:xfrm>
                    <a:prstGeom prst="rect">
                      <a:avLst/>
                    </a:prstGeom>
                    <a:noFill/>
                    <a:ln>
                      <a:noFill/>
                    </a:ln>
                  </pic:spPr>
                </pic:pic>
              </a:graphicData>
            </a:graphic>
          </wp:inline>
        </w:drawing>
      </w:r>
      <w:r>
        <w:rPr>
          <w:rFonts w:ascii="Arial" w:hAnsi="Arial" w:cs="Arial"/>
          <w:color w:val="000000"/>
        </w:rPr>
        <w:t>.</w:t>
      </w:r>
    </w:p>
    <w:p w:rsidR="00C358B5" w:rsidRDefault="00C358B5" w:rsidP="00C358B5">
      <w:pPr>
        <w:pStyle w:val="a8"/>
        <w:rPr>
          <w:rFonts w:ascii="Arial" w:hAnsi="Arial" w:cs="Arial"/>
          <w:color w:val="000000"/>
        </w:rPr>
      </w:pPr>
      <w:r>
        <w:rPr>
          <w:rFonts w:ascii="Arial" w:hAnsi="Arial" w:cs="Arial"/>
          <w:i/>
          <w:iCs/>
          <w:color w:val="000000"/>
        </w:rPr>
        <w:t>Элементарные события</w:t>
      </w:r>
      <w:r>
        <w:rPr>
          <w:rFonts w:ascii="Arial" w:hAnsi="Arial" w:cs="Arial"/>
          <w:color w:val="000000"/>
        </w:rPr>
        <w:t>, входящие в подмножество</w:t>
      </w:r>
      <w:r>
        <w:rPr>
          <w:rFonts w:ascii="Arial" w:hAnsi="Arial" w:cs="Arial"/>
          <w:b/>
          <w:bCs/>
          <w:i/>
          <w:iCs/>
          <w:color w:val="000000"/>
        </w:rPr>
        <w:t> </w:t>
      </w:r>
      <w:r>
        <w:rPr>
          <w:rFonts w:ascii="Arial" w:hAnsi="Arial" w:cs="Arial"/>
          <w:b/>
          <w:bCs/>
          <w:i/>
          <w:iCs/>
          <w:noProof/>
          <w:color w:val="000000"/>
        </w:rPr>
        <w:drawing>
          <wp:inline distT="0" distB="0" distL="0" distR="0">
            <wp:extent cx="200025" cy="171450"/>
            <wp:effectExtent l="0" t="0" r="0" b="0"/>
            <wp:docPr id="62" name="Рисунок 62" descr="https://studfiles.net/html/2706/1010/html_97PhOzfwo0.QNCc/img-nrq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studfiles.net/html/2706/1010/html_97PhOzfwo0.QNCc/img-nrqzo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пространства</w:t>
      </w:r>
      <w:r>
        <w:rPr>
          <w:rFonts w:ascii="Arial" w:hAnsi="Arial" w:cs="Arial"/>
          <w:noProof/>
          <w:color w:val="000000"/>
        </w:rPr>
        <w:drawing>
          <wp:inline distT="0" distB="0" distL="0" distR="0">
            <wp:extent cx="200025" cy="171450"/>
            <wp:effectExtent l="0" t="0" r="0" b="0"/>
            <wp:docPr id="61" name="Рисунок 61" descr="https://studfiles.net/html/2706/1010/html_97PhOzfwo0.QNCc/img-IwDy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studfiles.net/html/2706/1010/html_97PhOzfwo0.QNCc/img-IwDy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 xml:space="preserve">, </w:t>
      </w:r>
      <w:proofErr w:type="spellStart"/>
      <w:r>
        <w:rPr>
          <w:rFonts w:ascii="Arial" w:hAnsi="Arial" w:cs="Arial"/>
          <w:color w:val="000000"/>
        </w:rPr>
        <w:t>называются</w:t>
      </w:r>
      <w:r>
        <w:rPr>
          <w:rFonts w:ascii="Arial" w:hAnsi="Arial" w:cs="Arial"/>
          <w:i/>
          <w:iCs/>
          <w:color w:val="000000"/>
        </w:rPr>
        <w:t>благоприятствующими</w:t>
      </w:r>
      <w:r>
        <w:rPr>
          <w:rFonts w:ascii="Arial" w:hAnsi="Arial" w:cs="Arial"/>
          <w:color w:val="000000"/>
        </w:rPr>
        <w:t>событиями</w:t>
      </w:r>
      <w:proofErr w:type="spellEnd"/>
      <w:r>
        <w:rPr>
          <w:rFonts w:ascii="Arial" w:hAnsi="Arial" w:cs="Arial"/>
          <w:color w:val="000000"/>
        </w:rPr>
        <w:t xml:space="preserve"> </w:t>
      </w:r>
      <w:proofErr w:type="spellStart"/>
      <w:r>
        <w:rPr>
          <w:rFonts w:ascii="Arial" w:hAnsi="Arial" w:cs="Arial"/>
          <w:color w:val="000000"/>
        </w:rPr>
        <w:t>к</w:t>
      </w:r>
      <w:r>
        <w:rPr>
          <w:rFonts w:ascii="Arial" w:hAnsi="Arial" w:cs="Arial"/>
          <w:i/>
          <w:iCs/>
          <w:color w:val="000000"/>
        </w:rPr>
        <w:t>событию</w:t>
      </w:r>
      <w:proofErr w:type="spellEnd"/>
      <w:r>
        <w:rPr>
          <w:rFonts w:ascii="Arial" w:hAnsi="Arial" w:cs="Arial"/>
          <w:b/>
          <w:bCs/>
          <w:i/>
          <w:iCs/>
          <w:color w:val="000000"/>
        </w:rPr>
        <w:t> </w:t>
      </w:r>
      <w:r>
        <w:rPr>
          <w:rFonts w:ascii="Arial" w:hAnsi="Arial" w:cs="Arial"/>
          <w:b/>
          <w:bCs/>
          <w:i/>
          <w:iCs/>
          <w:noProof/>
          <w:color w:val="000000"/>
        </w:rPr>
        <w:drawing>
          <wp:inline distT="0" distB="0" distL="0" distR="0">
            <wp:extent cx="200025" cy="171450"/>
            <wp:effectExtent l="0" t="0" r="0" b="0"/>
            <wp:docPr id="60" name="Рисунок 60" descr="https://studfiles.net/html/2706/1010/html_97PhOzfwo0.QNCc/img-YlIx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studfiles.net/html/2706/1010/html_97PhOzfwo0.QNCc/img-YlIxf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w:t>
      </w:r>
    </w:p>
    <w:p w:rsidR="00C358B5" w:rsidRDefault="00C358B5" w:rsidP="00C358B5">
      <w:pPr>
        <w:pStyle w:val="a8"/>
        <w:rPr>
          <w:rFonts w:ascii="Arial" w:hAnsi="Arial" w:cs="Arial"/>
          <w:color w:val="000000"/>
        </w:rPr>
      </w:pPr>
      <w:r>
        <w:rPr>
          <w:rFonts w:ascii="Arial" w:hAnsi="Arial" w:cs="Arial"/>
          <w:color w:val="000000"/>
        </w:rPr>
        <w:lastRenderedPageBreak/>
        <w:t>Множество </w:t>
      </w:r>
      <w:r>
        <w:rPr>
          <w:rFonts w:ascii="Arial" w:hAnsi="Arial" w:cs="Arial"/>
          <w:noProof/>
          <w:color w:val="000000"/>
        </w:rPr>
        <w:drawing>
          <wp:inline distT="0" distB="0" distL="0" distR="0">
            <wp:extent cx="200025" cy="171450"/>
            <wp:effectExtent l="0" t="0" r="0" b="0"/>
            <wp:docPr id="59" name="Рисунок 59" descr="https://studfiles.net/html/2706/1010/html_97PhOzfwo0.QNCc/img-lvjo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studfiles.net/html/2706/1010/html_97PhOzfwo0.QNCc/img-lvjoF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 xml:space="preserve">всегда </w:t>
      </w:r>
      <w:proofErr w:type="spellStart"/>
      <w:r>
        <w:rPr>
          <w:rFonts w:ascii="Arial" w:hAnsi="Arial" w:cs="Arial"/>
          <w:color w:val="000000"/>
        </w:rPr>
        <w:t>является</w:t>
      </w:r>
      <w:r>
        <w:rPr>
          <w:rFonts w:ascii="Arial" w:hAnsi="Arial" w:cs="Arial"/>
          <w:i/>
          <w:iCs/>
          <w:color w:val="000000"/>
        </w:rPr>
        <w:t>достоверным</w:t>
      </w:r>
      <w:proofErr w:type="spellEnd"/>
      <w:r>
        <w:rPr>
          <w:rFonts w:ascii="Arial" w:hAnsi="Arial" w:cs="Arial"/>
          <w:i/>
          <w:iCs/>
          <w:color w:val="000000"/>
        </w:rPr>
        <w:t xml:space="preserve"> </w:t>
      </w:r>
      <w:proofErr w:type="spellStart"/>
      <w:proofErr w:type="gramStart"/>
      <w:r>
        <w:rPr>
          <w:rFonts w:ascii="Arial" w:hAnsi="Arial" w:cs="Arial"/>
          <w:i/>
          <w:iCs/>
          <w:color w:val="000000"/>
        </w:rPr>
        <w:t>событием.</w:t>
      </w:r>
      <w:r>
        <w:rPr>
          <w:rFonts w:ascii="Arial" w:hAnsi="Arial" w:cs="Arial"/>
          <w:color w:val="000000"/>
        </w:rPr>
        <w:t>Ему</w:t>
      </w:r>
      <w:proofErr w:type="spellEnd"/>
      <w:proofErr w:type="gramEnd"/>
      <w:r>
        <w:rPr>
          <w:rFonts w:ascii="Arial" w:hAnsi="Arial" w:cs="Arial"/>
          <w:color w:val="000000"/>
        </w:rPr>
        <w:t xml:space="preserve"> благоприятствует любое элементарное событие, которое в результате данного опыта непременно произойдёт.</w:t>
      </w:r>
    </w:p>
    <w:p w:rsidR="00C358B5" w:rsidRDefault="00C358B5" w:rsidP="00C358B5">
      <w:pPr>
        <w:pStyle w:val="a8"/>
        <w:rPr>
          <w:rFonts w:ascii="Arial" w:hAnsi="Arial" w:cs="Arial"/>
          <w:color w:val="000000"/>
        </w:rPr>
      </w:pPr>
      <w:r>
        <w:rPr>
          <w:rFonts w:ascii="Arial" w:hAnsi="Arial" w:cs="Arial"/>
          <w:color w:val="000000"/>
        </w:rPr>
        <w:t>Пустое множество </w:t>
      </w:r>
      <w:r>
        <w:rPr>
          <w:rFonts w:ascii="Arial" w:hAnsi="Arial" w:cs="Arial"/>
          <w:noProof/>
          <w:color w:val="000000"/>
        </w:rPr>
        <w:drawing>
          <wp:inline distT="0" distB="0" distL="0" distR="0">
            <wp:extent cx="219075" cy="190500"/>
            <wp:effectExtent l="0" t="0" r="0" b="0"/>
            <wp:docPr id="58" name="Рисунок 58" descr="https://studfiles.net/html/2706/1010/html_97PhOzfwo0.QNCc/img-6RQP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studfiles.net/html/2706/1010/html_97PhOzfwo0.QNCc/img-6RQPW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Pr>
          <w:rFonts w:ascii="Arial" w:hAnsi="Arial" w:cs="Arial"/>
          <w:color w:val="000000"/>
        </w:rPr>
        <w:t xml:space="preserve">всегда является </w:t>
      </w:r>
      <w:r>
        <w:rPr>
          <w:rFonts w:ascii="Arial" w:hAnsi="Arial" w:cs="Arial"/>
          <w:i/>
          <w:iCs/>
          <w:color w:val="000000"/>
        </w:rPr>
        <w:t>невозможным событием, </w:t>
      </w:r>
      <w:r>
        <w:rPr>
          <w:rFonts w:ascii="Arial" w:hAnsi="Arial" w:cs="Arial"/>
          <w:color w:val="000000"/>
        </w:rPr>
        <w:t xml:space="preserve">то есть в результате данного опыта оно произойти не может. Над событиями можно определить </w:t>
      </w:r>
      <w:proofErr w:type="gramStart"/>
      <w:r>
        <w:rPr>
          <w:rFonts w:ascii="Arial" w:hAnsi="Arial" w:cs="Arial"/>
          <w:color w:val="000000"/>
        </w:rPr>
        <w:t>основные операции</w:t>
      </w:r>
      <w:proofErr w:type="gramEnd"/>
      <w:r>
        <w:rPr>
          <w:rFonts w:ascii="Arial" w:hAnsi="Arial" w:cs="Arial"/>
          <w:color w:val="000000"/>
        </w:rPr>
        <w:t xml:space="preserve"> существующие для множеств.</w:t>
      </w:r>
    </w:p>
    <w:p w:rsidR="00C358B5" w:rsidRDefault="00C358B5" w:rsidP="00C358B5">
      <w:pPr>
        <w:pStyle w:val="a8"/>
        <w:rPr>
          <w:rFonts w:ascii="Arial" w:hAnsi="Arial" w:cs="Arial"/>
          <w:color w:val="000000"/>
        </w:rPr>
      </w:pPr>
      <w:r>
        <w:rPr>
          <w:rFonts w:ascii="Arial" w:hAnsi="Arial" w:cs="Arial"/>
          <w:color w:val="000000"/>
        </w:rPr>
        <w:t>Пусть </w:t>
      </w:r>
      <w:r>
        <w:rPr>
          <w:rFonts w:ascii="Arial" w:hAnsi="Arial" w:cs="Arial"/>
          <w:noProof/>
          <w:color w:val="000000"/>
        </w:rPr>
        <w:drawing>
          <wp:inline distT="0" distB="0" distL="0" distR="0">
            <wp:extent cx="1781175" cy="200025"/>
            <wp:effectExtent l="0" t="0" r="0" b="0"/>
            <wp:docPr id="57" name="Рисунок 57" descr="https://studfiles.net/html/2706/1010/html_97PhOzfwo0.QNCc/img-n2F0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studfiles.net/html/2706/1010/html_97PhOzfwo0.QNCc/img-n2F0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175" cy="200025"/>
                    </a:xfrm>
                    <a:prstGeom prst="rect">
                      <a:avLst/>
                    </a:prstGeom>
                    <a:noFill/>
                    <a:ln>
                      <a:noFill/>
                    </a:ln>
                  </pic:spPr>
                </pic:pic>
              </a:graphicData>
            </a:graphic>
          </wp:inline>
        </w:drawing>
      </w:r>
      <w:r>
        <w:rPr>
          <w:rFonts w:ascii="Arial" w:hAnsi="Arial" w:cs="Arial"/>
          <w:color w:val="000000"/>
        </w:rPr>
        <w:t>являются элементами пространства</w:t>
      </w:r>
      <w:r>
        <w:rPr>
          <w:rFonts w:ascii="Arial" w:hAnsi="Arial" w:cs="Arial"/>
          <w:noProof/>
          <w:color w:val="000000"/>
        </w:rPr>
        <w:drawing>
          <wp:inline distT="0" distB="0" distL="0" distR="0">
            <wp:extent cx="200025" cy="171450"/>
            <wp:effectExtent l="0" t="0" r="0" b="0"/>
            <wp:docPr id="56" name="Рисунок 56" descr="https://studfiles.net/html/2706/1010/html_97PhOzfwo0.QNCc/img-CRVk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studfiles.net/html/2706/1010/html_97PhOzfwo0.QNCc/img-CRVkh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w:t>
      </w:r>
    </w:p>
    <w:p w:rsidR="00C358B5" w:rsidRDefault="00C358B5" w:rsidP="00C358B5">
      <w:pPr>
        <w:pStyle w:val="a8"/>
        <w:rPr>
          <w:rFonts w:ascii="Arial" w:hAnsi="Arial" w:cs="Arial"/>
          <w:color w:val="000000"/>
        </w:rPr>
      </w:pPr>
      <w:r>
        <w:rPr>
          <w:rFonts w:ascii="Arial" w:hAnsi="Arial" w:cs="Arial"/>
          <w:color w:val="000000"/>
        </w:rPr>
        <w:t>В формулировках многих задач при случайном выборе (чего-либо) часто употребляется слова «</w:t>
      </w:r>
      <w:r>
        <w:rPr>
          <w:rFonts w:ascii="Arial" w:hAnsi="Arial" w:cs="Arial"/>
          <w:b/>
          <w:bCs/>
          <w:i/>
          <w:iCs/>
          <w:color w:val="000000"/>
        </w:rPr>
        <w:t>наудачу</w:t>
      </w:r>
      <w:r>
        <w:rPr>
          <w:rFonts w:ascii="Arial" w:hAnsi="Arial" w:cs="Arial"/>
          <w:color w:val="000000"/>
        </w:rPr>
        <w:t>», «</w:t>
      </w:r>
      <w:r>
        <w:rPr>
          <w:rFonts w:ascii="Arial" w:hAnsi="Arial" w:cs="Arial"/>
          <w:b/>
          <w:bCs/>
          <w:i/>
          <w:iCs/>
          <w:color w:val="000000"/>
        </w:rPr>
        <w:t>случайным образом</w:t>
      </w:r>
      <w:r>
        <w:rPr>
          <w:rFonts w:ascii="Arial" w:hAnsi="Arial" w:cs="Arial"/>
          <w:color w:val="000000"/>
        </w:rPr>
        <w:t xml:space="preserve">». Эти слова означает, что все комбинации элементов, которые могут быть выбраны в </w:t>
      </w:r>
      <w:proofErr w:type="spellStart"/>
      <w:r>
        <w:rPr>
          <w:rFonts w:ascii="Arial" w:hAnsi="Arial" w:cs="Arial"/>
          <w:color w:val="000000"/>
        </w:rPr>
        <w:t>рассмариваемом</w:t>
      </w:r>
      <w:proofErr w:type="spellEnd"/>
      <w:r>
        <w:rPr>
          <w:rFonts w:ascii="Arial" w:hAnsi="Arial" w:cs="Arial"/>
          <w:color w:val="000000"/>
        </w:rPr>
        <w:t xml:space="preserve"> </w:t>
      </w:r>
      <w:proofErr w:type="spellStart"/>
      <w:r>
        <w:rPr>
          <w:rFonts w:ascii="Arial" w:hAnsi="Arial" w:cs="Arial"/>
          <w:color w:val="000000"/>
        </w:rPr>
        <w:t>эксприменте</w:t>
      </w:r>
      <w:proofErr w:type="spellEnd"/>
      <w:r>
        <w:rPr>
          <w:rFonts w:ascii="Arial" w:hAnsi="Arial" w:cs="Arial"/>
          <w:color w:val="000000"/>
        </w:rPr>
        <w:t xml:space="preserve">, </w:t>
      </w:r>
      <w:proofErr w:type="spellStart"/>
      <w:r>
        <w:rPr>
          <w:rFonts w:ascii="Arial" w:hAnsi="Arial" w:cs="Arial"/>
          <w:color w:val="000000"/>
        </w:rPr>
        <w:t>равновозможны</w:t>
      </w:r>
      <w:proofErr w:type="spellEnd"/>
      <w:r>
        <w:rPr>
          <w:rFonts w:ascii="Arial" w:hAnsi="Arial" w:cs="Arial"/>
          <w:color w:val="000000"/>
        </w:rPr>
        <w:t>.</w:t>
      </w:r>
    </w:p>
    <w:p w:rsidR="00C358B5" w:rsidRDefault="00C358B5" w:rsidP="00C358B5">
      <w:pPr>
        <w:pStyle w:val="a8"/>
        <w:rPr>
          <w:rFonts w:ascii="Arial" w:hAnsi="Arial" w:cs="Arial"/>
          <w:color w:val="000000"/>
        </w:rPr>
      </w:pPr>
      <w:r>
        <w:rPr>
          <w:rFonts w:ascii="Arial" w:hAnsi="Arial" w:cs="Arial"/>
          <w:color w:val="000000"/>
        </w:rPr>
        <w:t>Приведем основные алгебраические операции над событиями в данном элементарном пространстве </w:t>
      </w:r>
      <w:r>
        <w:rPr>
          <w:rFonts w:ascii="Arial" w:hAnsi="Arial" w:cs="Arial"/>
          <w:noProof/>
          <w:color w:val="000000"/>
        </w:rPr>
        <w:drawing>
          <wp:inline distT="0" distB="0" distL="0" distR="0">
            <wp:extent cx="200025" cy="171450"/>
            <wp:effectExtent l="0" t="0" r="0" b="0"/>
            <wp:docPr id="55" name="Рисунок 55" descr="https://studfiles.net/html/2706/1010/html_97PhOzfwo0.QNCc/img-yewQ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studfiles.net/html/2706/1010/html_97PhOzfwo0.QNCc/img-yewQ9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w:t>
      </w:r>
    </w:p>
    <w:p w:rsidR="00C358B5" w:rsidRDefault="00C358B5" w:rsidP="00C358B5">
      <w:pPr>
        <w:pStyle w:val="a8"/>
        <w:rPr>
          <w:rFonts w:ascii="Arial" w:hAnsi="Arial" w:cs="Arial"/>
          <w:color w:val="000000"/>
        </w:rPr>
      </w:pPr>
      <w:r>
        <w:rPr>
          <w:rFonts w:ascii="Arial" w:hAnsi="Arial" w:cs="Arial"/>
          <w:b/>
          <w:bCs/>
          <w:i/>
          <w:iCs/>
          <w:color w:val="000000"/>
        </w:rPr>
        <w:t>Суммой</w:t>
      </w:r>
      <w:r>
        <w:rPr>
          <w:rFonts w:ascii="Arial" w:hAnsi="Arial" w:cs="Arial"/>
          <w:b/>
          <w:bCs/>
          <w:color w:val="000000"/>
        </w:rPr>
        <w:t> (</w:t>
      </w:r>
      <w:r>
        <w:rPr>
          <w:rFonts w:ascii="Arial" w:hAnsi="Arial" w:cs="Arial"/>
          <w:b/>
          <w:bCs/>
          <w:i/>
          <w:iCs/>
          <w:color w:val="000000"/>
        </w:rPr>
        <w:t>или объединением</w:t>
      </w:r>
      <w:r>
        <w:rPr>
          <w:rFonts w:ascii="Arial" w:hAnsi="Arial" w:cs="Arial"/>
          <w:b/>
          <w:bCs/>
          <w:color w:val="000000"/>
        </w:rPr>
        <w:t>) </w:t>
      </w:r>
      <w:r>
        <w:rPr>
          <w:rFonts w:ascii="Arial" w:hAnsi="Arial" w:cs="Arial"/>
          <w:color w:val="000000"/>
        </w:rPr>
        <w:t>двух событий</w:t>
      </w:r>
      <w:r>
        <w:rPr>
          <w:rFonts w:ascii="Arial" w:hAnsi="Arial" w:cs="Arial"/>
          <w:noProof/>
          <w:color w:val="000000"/>
        </w:rPr>
        <w:drawing>
          <wp:inline distT="0" distB="0" distL="0" distR="0">
            <wp:extent cx="438150" cy="171450"/>
            <wp:effectExtent l="0" t="0" r="0" b="0"/>
            <wp:docPr id="54" name="Рисунок 54" descr="https://studfiles.net/html/2706/1010/html_97PhOzfwo0.QNCc/img-Ppvg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studfiles.net/html/2706/1010/html_97PhOzfwo0.QNCc/img-Ppvg7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 cy="171450"/>
                    </a:xfrm>
                    <a:prstGeom prst="rect">
                      <a:avLst/>
                    </a:prstGeom>
                    <a:noFill/>
                    <a:ln>
                      <a:noFill/>
                    </a:ln>
                  </pic:spPr>
                </pic:pic>
              </a:graphicData>
            </a:graphic>
          </wp:inline>
        </w:drawing>
      </w:r>
      <w:r>
        <w:rPr>
          <w:rFonts w:ascii="Arial" w:hAnsi="Arial" w:cs="Arial"/>
          <w:i/>
          <w:iCs/>
          <w:color w:val="000000"/>
        </w:rPr>
        <w:t>и </w:t>
      </w:r>
      <w:r>
        <w:rPr>
          <w:rFonts w:ascii="Arial" w:hAnsi="Arial" w:cs="Arial"/>
          <w:noProof/>
          <w:color w:val="000000"/>
        </w:rPr>
        <w:drawing>
          <wp:inline distT="0" distB="0" distL="0" distR="0">
            <wp:extent cx="428625" cy="171450"/>
            <wp:effectExtent l="0" t="0" r="0" b="0"/>
            <wp:docPr id="53" name="Рисунок 53" descr="https://studfiles.net/html/2706/1010/html_97PhOzfwo0.QNCc/img-WtyL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studfiles.net/html/2706/1010/html_97PhOzfwo0.QNCc/img-WtyLf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 cy="171450"/>
                    </a:xfrm>
                    <a:prstGeom prst="rect">
                      <a:avLst/>
                    </a:prstGeom>
                    <a:noFill/>
                    <a:ln>
                      <a:noFill/>
                    </a:ln>
                  </pic:spPr>
                </pic:pic>
              </a:graphicData>
            </a:graphic>
          </wp:inline>
        </w:drawing>
      </w:r>
      <w:r>
        <w:rPr>
          <w:rFonts w:ascii="Arial" w:hAnsi="Arial" w:cs="Arial"/>
          <w:color w:val="000000"/>
        </w:rPr>
        <w:t xml:space="preserve">называется такое событие, которое выражает появление хотя бы одного из событий </w:t>
      </w:r>
      <w:r>
        <w:rPr>
          <w:rFonts w:ascii="Arial" w:hAnsi="Arial" w:cs="Arial"/>
          <w:i/>
          <w:iCs/>
          <w:color w:val="000000"/>
        </w:rPr>
        <w:t>А </w:t>
      </w:r>
      <w:r>
        <w:rPr>
          <w:rFonts w:ascii="Arial" w:hAnsi="Arial" w:cs="Arial"/>
          <w:color w:val="000000"/>
        </w:rPr>
        <w:t>или</w:t>
      </w:r>
      <w:r>
        <w:rPr>
          <w:rFonts w:ascii="Arial" w:hAnsi="Arial" w:cs="Arial"/>
          <w:i/>
          <w:iCs/>
          <w:color w:val="000000"/>
        </w:rPr>
        <w:t> В</w:t>
      </w:r>
      <w:r>
        <w:rPr>
          <w:rFonts w:ascii="Arial" w:hAnsi="Arial" w:cs="Arial"/>
          <w:color w:val="000000"/>
        </w:rPr>
        <w:t xml:space="preserve">, и обозначается </w:t>
      </w:r>
      <w:r>
        <w:rPr>
          <w:rFonts w:ascii="Arial" w:hAnsi="Arial" w:cs="Arial"/>
          <w:i/>
          <w:iCs/>
          <w:color w:val="000000"/>
        </w:rPr>
        <w:t>А+В </w:t>
      </w:r>
      <w:r>
        <w:rPr>
          <w:rFonts w:ascii="Arial" w:hAnsi="Arial" w:cs="Arial"/>
          <w:color w:val="000000"/>
        </w:rPr>
        <w:t>(или</w:t>
      </w:r>
      <w:r>
        <w:rPr>
          <w:rFonts w:ascii="Arial" w:hAnsi="Arial" w:cs="Arial"/>
          <w:i/>
          <w:iCs/>
          <w:color w:val="000000"/>
        </w:rPr>
        <w:t> А</w:t>
      </w:r>
      <w:r>
        <w:rPr>
          <w:rFonts w:ascii="Arial" w:hAnsi="Arial" w:cs="Arial"/>
          <w:i/>
          <w:iCs/>
          <w:color w:val="000000"/>
        </w:rPr>
        <w:sym w:font="Symbol" w:char="F0C8"/>
      </w:r>
      <w:r>
        <w:rPr>
          <w:rFonts w:ascii="Arial" w:hAnsi="Arial" w:cs="Arial"/>
          <w:i/>
          <w:iCs/>
          <w:color w:val="000000"/>
        </w:rPr>
        <w:t>В</w:t>
      </w:r>
      <w:r>
        <w:rPr>
          <w:rFonts w:ascii="Arial" w:hAnsi="Arial" w:cs="Arial"/>
          <w:color w:val="000000"/>
        </w:rPr>
        <w:t>)</w:t>
      </w:r>
      <w:r>
        <w:rPr>
          <w:rFonts w:ascii="Arial" w:hAnsi="Arial" w:cs="Arial"/>
          <w:i/>
          <w:iCs/>
          <w:color w:val="000000"/>
        </w:rPr>
        <w:t>.</w:t>
      </w:r>
      <w:r>
        <w:rPr>
          <w:rFonts w:ascii="Arial" w:hAnsi="Arial" w:cs="Arial"/>
          <w:color w:val="000000"/>
        </w:rPr>
        <w:t xml:space="preserve">Другими словами, под событием </w:t>
      </w:r>
      <w:r>
        <w:rPr>
          <w:rFonts w:ascii="Arial" w:hAnsi="Arial" w:cs="Arial"/>
          <w:i/>
          <w:iCs/>
          <w:color w:val="000000"/>
        </w:rPr>
        <w:t xml:space="preserve">А+В </w:t>
      </w:r>
      <w:r>
        <w:rPr>
          <w:rFonts w:ascii="Arial" w:hAnsi="Arial" w:cs="Arial"/>
          <w:color w:val="000000"/>
        </w:rPr>
        <w:t>понимают событие, которое произошло при тех исходах, когда произошло или событие</w:t>
      </w:r>
      <w:r>
        <w:rPr>
          <w:rFonts w:ascii="Arial" w:hAnsi="Arial" w:cs="Arial"/>
          <w:noProof/>
          <w:color w:val="000000"/>
        </w:rPr>
        <w:drawing>
          <wp:inline distT="0" distB="0" distL="0" distR="0">
            <wp:extent cx="200025" cy="171450"/>
            <wp:effectExtent l="0" t="0" r="0" b="0"/>
            <wp:docPr id="52" name="Рисунок 52" descr="https://studfiles.net/html/2706/1010/html_97PhOzfwo0.QNCc/img-K1qd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studfiles.net/html/2706/1010/html_97PhOzfwo0.QNCc/img-K1qdv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или событие</w:t>
      </w:r>
      <w:r>
        <w:rPr>
          <w:rFonts w:ascii="Arial" w:hAnsi="Arial" w:cs="Arial"/>
          <w:noProof/>
          <w:color w:val="000000"/>
        </w:rPr>
        <w:drawing>
          <wp:inline distT="0" distB="0" distL="0" distR="0">
            <wp:extent cx="190500" cy="171450"/>
            <wp:effectExtent l="0" t="0" r="0" b="0"/>
            <wp:docPr id="51" name="Рисунок 51" descr="https://studfiles.net/html/2706/1010/html_97PhOzfwo0.QNCc/img-HvG6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studfiles.net/html/2706/1010/html_97PhOzfwo0.QNCc/img-HvG6D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Pr>
          <w:rFonts w:ascii="Arial" w:hAnsi="Arial" w:cs="Arial"/>
          <w:color w:val="000000"/>
          <w:vertAlign w:val="subscript"/>
        </w:rPr>
        <w:t> </w:t>
      </w:r>
      <w:r>
        <w:rPr>
          <w:rFonts w:ascii="Arial" w:hAnsi="Arial" w:cs="Arial"/>
          <w:color w:val="000000"/>
        </w:rPr>
        <w:t>или оба произошли одновременно, т.е. произошло хотя бы одно из событий</w:t>
      </w:r>
      <w:r>
        <w:rPr>
          <w:rFonts w:ascii="Arial" w:hAnsi="Arial" w:cs="Arial"/>
          <w:noProof/>
          <w:color w:val="000000"/>
        </w:rPr>
        <w:drawing>
          <wp:inline distT="0" distB="0" distL="0" distR="0">
            <wp:extent cx="200025" cy="171450"/>
            <wp:effectExtent l="0" t="0" r="0" b="0"/>
            <wp:docPr id="50" name="Рисунок 50" descr="https://studfiles.net/html/2706/1010/html_97PhOzfwo0.QNCc/img-XMFJ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studfiles.net/html/2706/1010/html_97PhOzfwo0.QNCc/img-XMFJ9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или</w:t>
      </w:r>
      <w:r>
        <w:rPr>
          <w:rFonts w:ascii="Arial" w:hAnsi="Arial" w:cs="Arial"/>
          <w:noProof/>
          <w:color w:val="000000"/>
        </w:rPr>
        <w:drawing>
          <wp:inline distT="0" distB="0" distL="0" distR="0">
            <wp:extent cx="190500" cy="171450"/>
            <wp:effectExtent l="0" t="0" r="0" b="0"/>
            <wp:docPr id="49" name="Рисунок 49" descr="https://studfiles.net/html/2706/1010/html_97PhOzfwo0.QNCc/img-t_TA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studfiles.net/html/2706/1010/html_97PhOzfwo0.QNCc/img-t_TA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Pr>
          <w:rFonts w:ascii="Arial" w:hAnsi="Arial" w:cs="Arial"/>
          <w:color w:val="000000"/>
        </w:rPr>
        <w:t>. Достоверное событие</w:t>
      </w:r>
      <w:r>
        <w:rPr>
          <w:rFonts w:ascii="Arial" w:hAnsi="Arial" w:cs="Arial"/>
          <w:noProof/>
          <w:color w:val="000000"/>
        </w:rPr>
        <w:drawing>
          <wp:inline distT="0" distB="0" distL="0" distR="0">
            <wp:extent cx="200025" cy="171450"/>
            <wp:effectExtent l="0" t="0" r="0" b="0"/>
            <wp:docPr id="48" name="Рисунок 48" descr="https://studfiles.net/html/2706/1010/html_97PhOzfwo0.QNCc/img-2xxE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studfiles.net/html/2706/1010/html_97PhOzfwo0.QNCc/img-2xxEh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 xml:space="preserve">изображается прямоугольником, элементарные случайные события-точками прямоугольника. На рисунке 1, приведена </w:t>
      </w:r>
      <w:r>
        <w:rPr>
          <w:rFonts w:ascii="Arial" w:hAnsi="Arial" w:cs="Arial"/>
          <w:i/>
          <w:iCs/>
          <w:color w:val="000000"/>
        </w:rPr>
        <w:t>диаграмма Эйлера-Венна для сложения двух событий </w:t>
      </w:r>
      <w:r>
        <w:rPr>
          <w:rFonts w:ascii="Arial" w:hAnsi="Arial" w:cs="Arial"/>
          <w:color w:val="000000"/>
        </w:rPr>
        <w:t>по аналогии с операцией сложения двух множеств:</w:t>
      </w:r>
    </w:p>
    <w:p w:rsidR="00C358B5" w:rsidRDefault="00C358B5" w:rsidP="00C358B5">
      <w:pPr>
        <w:pStyle w:val="a8"/>
        <w:rPr>
          <w:rFonts w:ascii="Arial" w:hAnsi="Arial" w:cs="Arial"/>
          <w:color w:val="000000"/>
        </w:rPr>
      </w:pPr>
      <w:r>
        <w:rPr>
          <w:rFonts w:ascii="Arial" w:hAnsi="Arial" w:cs="Arial"/>
          <w:noProof/>
          <w:color w:val="000000"/>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1133475" cy="704850"/>
            <wp:effectExtent l="0" t="0" r="0" b="0"/>
            <wp:wrapSquare wrapText="bothSides"/>
            <wp:docPr id="70" name="Рисунок 70" descr="https://studfiles.net/html/2706/1010/html_97PhOzfwo0.QNCc/img-437u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s.net/html/2706/1010/html_97PhOzfwo0.QNCc/img-437uSz.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34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rPr>
        <w:drawing>
          <wp:inline distT="0" distB="0" distL="0" distR="0">
            <wp:extent cx="200025" cy="171450"/>
            <wp:effectExtent l="0" t="0" r="0" b="0"/>
            <wp:docPr id="47" name="Рисунок 47" descr="https://studfiles.net/html/2706/1010/html_97PhOzfwo0.QNCc/img-T07J5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studfiles.net/html/2706/1010/html_97PhOzfwo0.QNCc/img-T07J5z.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p>
    <w:p w:rsidR="00C358B5" w:rsidRDefault="00C358B5" w:rsidP="00C358B5">
      <w:pPr>
        <w:pStyle w:val="a8"/>
        <w:rPr>
          <w:rFonts w:ascii="Arial" w:hAnsi="Arial" w:cs="Arial"/>
          <w:color w:val="000000"/>
        </w:rPr>
      </w:pPr>
      <w:r>
        <w:rPr>
          <w:rFonts w:ascii="Arial" w:hAnsi="Arial" w:cs="Arial"/>
          <w:color w:val="000000"/>
        </w:rPr>
        <w:t>рис. 1</w:t>
      </w:r>
    </w:p>
    <w:p w:rsidR="00C358B5" w:rsidRDefault="00C358B5" w:rsidP="00C358B5">
      <w:pPr>
        <w:pStyle w:val="a8"/>
        <w:rPr>
          <w:rFonts w:ascii="Arial" w:hAnsi="Arial" w:cs="Arial"/>
          <w:color w:val="000000"/>
        </w:rPr>
      </w:pPr>
      <w:r>
        <w:rPr>
          <w:rFonts w:ascii="Arial" w:hAnsi="Arial" w:cs="Arial"/>
          <w:b/>
          <w:bCs/>
          <w:i/>
          <w:iCs/>
          <w:color w:val="000000"/>
        </w:rPr>
        <w:t xml:space="preserve">Произведением </w:t>
      </w:r>
      <w:r>
        <w:rPr>
          <w:rFonts w:ascii="Arial" w:hAnsi="Arial" w:cs="Arial"/>
          <w:color w:val="000000"/>
        </w:rPr>
        <w:t>двух событий</w:t>
      </w:r>
      <w:r>
        <w:rPr>
          <w:rFonts w:ascii="Arial" w:hAnsi="Arial" w:cs="Arial"/>
          <w:noProof/>
          <w:color w:val="000000"/>
        </w:rPr>
        <w:drawing>
          <wp:inline distT="0" distB="0" distL="0" distR="0">
            <wp:extent cx="438150" cy="171450"/>
            <wp:effectExtent l="0" t="0" r="0" b="0"/>
            <wp:docPr id="46" name="Рисунок 46" descr="https://studfiles.net/html/2706/1010/html_97PhOzfwo0.QNCc/img-c3tG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studfiles.net/html/2706/1010/html_97PhOzfwo0.QNCc/img-c3tGp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 cy="171450"/>
                    </a:xfrm>
                    <a:prstGeom prst="rect">
                      <a:avLst/>
                    </a:prstGeom>
                    <a:noFill/>
                    <a:ln>
                      <a:noFill/>
                    </a:ln>
                  </pic:spPr>
                </pic:pic>
              </a:graphicData>
            </a:graphic>
          </wp:inline>
        </w:drawing>
      </w:r>
      <w:r>
        <w:rPr>
          <w:rFonts w:ascii="Arial" w:hAnsi="Arial" w:cs="Arial"/>
          <w:i/>
          <w:iCs/>
          <w:color w:val="000000"/>
        </w:rPr>
        <w:t>и </w:t>
      </w:r>
      <w:r>
        <w:rPr>
          <w:rFonts w:ascii="Arial" w:hAnsi="Arial" w:cs="Arial"/>
          <w:noProof/>
          <w:color w:val="000000"/>
        </w:rPr>
        <w:drawing>
          <wp:inline distT="0" distB="0" distL="0" distR="0">
            <wp:extent cx="428625" cy="171450"/>
            <wp:effectExtent l="0" t="0" r="0" b="0"/>
            <wp:docPr id="45" name="Рисунок 45" descr="https://studfiles.net/html/2706/1010/html_97PhOzfwo0.QNCc/img-V6U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studfiles.net/html/2706/1010/html_97PhOzfwo0.QNCc/img-V6Ua7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 cy="171450"/>
                    </a:xfrm>
                    <a:prstGeom prst="rect">
                      <a:avLst/>
                    </a:prstGeom>
                    <a:noFill/>
                    <a:ln>
                      <a:noFill/>
                    </a:ln>
                  </pic:spPr>
                </pic:pic>
              </a:graphicData>
            </a:graphic>
          </wp:inline>
        </w:drawing>
      </w:r>
      <w:r>
        <w:rPr>
          <w:rFonts w:ascii="Arial" w:hAnsi="Arial" w:cs="Arial"/>
          <w:color w:val="000000"/>
        </w:rPr>
        <w:t xml:space="preserve">называется событие, состоящее из тех элементарных исходов, которые одновременно входят как </w:t>
      </w:r>
      <w:proofErr w:type="gramStart"/>
      <w:r>
        <w:rPr>
          <w:rFonts w:ascii="Arial" w:hAnsi="Arial" w:cs="Arial"/>
          <w:color w:val="000000"/>
        </w:rPr>
        <w:t>в</w:t>
      </w:r>
      <w:proofErr w:type="gramEnd"/>
      <w:r>
        <w:rPr>
          <w:rFonts w:ascii="Arial" w:hAnsi="Arial" w:cs="Arial"/>
          <w:color w:val="000000"/>
        </w:rPr>
        <w:t xml:space="preserve"> </w:t>
      </w:r>
      <w:r>
        <w:rPr>
          <w:rFonts w:ascii="Arial" w:hAnsi="Arial" w:cs="Arial"/>
          <w:i/>
          <w:iCs/>
          <w:color w:val="000000"/>
        </w:rPr>
        <w:t>А </w:t>
      </w:r>
      <w:r>
        <w:rPr>
          <w:rFonts w:ascii="Arial" w:hAnsi="Arial" w:cs="Arial"/>
          <w:color w:val="000000"/>
        </w:rPr>
        <w:t xml:space="preserve">так и </w:t>
      </w:r>
      <w:r>
        <w:rPr>
          <w:rFonts w:ascii="Arial" w:hAnsi="Arial" w:cs="Arial"/>
          <w:i/>
          <w:iCs/>
          <w:color w:val="000000"/>
        </w:rPr>
        <w:t>В </w:t>
      </w:r>
      <w:r>
        <w:rPr>
          <w:rFonts w:ascii="Arial" w:hAnsi="Arial" w:cs="Arial"/>
          <w:color w:val="000000"/>
        </w:rPr>
        <w:t xml:space="preserve">(обозначается </w:t>
      </w:r>
      <w:r>
        <w:rPr>
          <w:rFonts w:ascii="Arial" w:hAnsi="Arial" w:cs="Arial"/>
          <w:i/>
          <w:iCs/>
          <w:color w:val="000000"/>
        </w:rPr>
        <w:t>А·В </w:t>
      </w:r>
      <w:r>
        <w:rPr>
          <w:rFonts w:ascii="Arial" w:hAnsi="Arial" w:cs="Arial"/>
          <w:color w:val="000000"/>
        </w:rPr>
        <w:t>(или</w:t>
      </w:r>
      <w:r>
        <w:rPr>
          <w:rFonts w:ascii="Arial" w:hAnsi="Arial" w:cs="Arial"/>
          <w:i/>
          <w:iCs/>
          <w:noProof/>
          <w:color w:val="000000"/>
        </w:rPr>
        <w:drawing>
          <wp:inline distT="0" distB="0" distL="0" distR="0">
            <wp:extent cx="466725" cy="171450"/>
            <wp:effectExtent l="0" t="0" r="0" b="0"/>
            <wp:docPr id="44" name="Рисунок 44" descr="https://studfiles.net/html/2706/1010/html_97PhOzfwo0.QNCc/img-G_7I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studfiles.net/html/2706/1010/html_97PhOzfwo0.QNCc/img-G_7Ih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725" cy="171450"/>
                    </a:xfrm>
                    <a:prstGeom prst="rect">
                      <a:avLst/>
                    </a:prstGeom>
                    <a:noFill/>
                    <a:ln>
                      <a:noFill/>
                    </a:ln>
                  </pic:spPr>
                </pic:pic>
              </a:graphicData>
            </a:graphic>
          </wp:inline>
        </w:drawing>
      </w:r>
      <w:r>
        <w:rPr>
          <w:rFonts w:ascii="Arial" w:hAnsi="Arial" w:cs="Arial"/>
          <w:color w:val="000000"/>
        </w:rPr>
        <w:t xml:space="preserve">). Другими словами, </w:t>
      </w:r>
      <w:r>
        <w:rPr>
          <w:rFonts w:ascii="Arial" w:hAnsi="Arial" w:cs="Arial"/>
          <w:i/>
          <w:iCs/>
          <w:color w:val="000000"/>
        </w:rPr>
        <w:t>А·В </w:t>
      </w:r>
      <w:r>
        <w:rPr>
          <w:rFonts w:ascii="Arial" w:hAnsi="Arial" w:cs="Arial"/>
          <w:color w:val="000000"/>
        </w:rPr>
        <w:t xml:space="preserve">означает событие, при котором </w:t>
      </w:r>
      <w:proofErr w:type="gramStart"/>
      <w:r>
        <w:rPr>
          <w:rFonts w:ascii="Arial" w:hAnsi="Arial" w:cs="Arial"/>
          <w:color w:val="000000"/>
        </w:rPr>
        <w:t>события</w:t>
      </w:r>
      <w:proofErr w:type="gramEnd"/>
      <w:r>
        <w:rPr>
          <w:rFonts w:ascii="Arial" w:hAnsi="Arial" w:cs="Arial"/>
          <w:color w:val="000000"/>
        </w:rPr>
        <w:t xml:space="preserve"> </w:t>
      </w:r>
      <w:r>
        <w:rPr>
          <w:rFonts w:ascii="Arial" w:hAnsi="Arial" w:cs="Arial"/>
          <w:i/>
          <w:iCs/>
          <w:color w:val="000000"/>
        </w:rPr>
        <w:t>А </w:t>
      </w:r>
      <w:r>
        <w:rPr>
          <w:rFonts w:ascii="Arial" w:hAnsi="Arial" w:cs="Arial"/>
          <w:color w:val="000000"/>
        </w:rPr>
        <w:t xml:space="preserve">и </w:t>
      </w:r>
      <w:r>
        <w:rPr>
          <w:rFonts w:ascii="Arial" w:hAnsi="Arial" w:cs="Arial"/>
          <w:i/>
          <w:iCs/>
          <w:color w:val="000000"/>
        </w:rPr>
        <w:t>В </w:t>
      </w:r>
      <w:r>
        <w:rPr>
          <w:rFonts w:ascii="Arial" w:hAnsi="Arial" w:cs="Arial"/>
          <w:color w:val="000000"/>
        </w:rPr>
        <w:t xml:space="preserve">происходят одновременно. Действие произведения над событиями можно наглядно иллюстрировать с помощью </w:t>
      </w:r>
      <w:r>
        <w:rPr>
          <w:rFonts w:ascii="Arial" w:hAnsi="Arial" w:cs="Arial"/>
          <w:i/>
          <w:iCs/>
          <w:color w:val="000000"/>
        </w:rPr>
        <w:t>диаграммы Эйлера-</w:t>
      </w:r>
      <w:proofErr w:type="gramStart"/>
      <w:r>
        <w:rPr>
          <w:rFonts w:ascii="Arial" w:hAnsi="Arial" w:cs="Arial"/>
          <w:i/>
          <w:iCs/>
          <w:color w:val="000000"/>
        </w:rPr>
        <w:t>Венна .</w:t>
      </w:r>
      <w:r>
        <w:rPr>
          <w:rFonts w:ascii="Arial" w:hAnsi="Arial" w:cs="Arial"/>
          <w:color w:val="000000"/>
        </w:rPr>
        <w:t>Достоверное</w:t>
      </w:r>
      <w:proofErr w:type="gramEnd"/>
      <w:r>
        <w:rPr>
          <w:rFonts w:ascii="Arial" w:hAnsi="Arial" w:cs="Arial"/>
          <w:color w:val="000000"/>
        </w:rPr>
        <w:t xml:space="preserve"> событие</w:t>
      </w:r>
      <w:r>
        <w:rPr>
          <w:rFonts w:ascii="Arial" w:hAnsi="Arial" w:cs="Arial"/>
          <w:noProof/>
          <w:color w:val="000000"/>
        </w:rPr>
        <w:drawing>
          <wp:inline distT="0" distB="0" distL="0" distR="0">
            <wp:extent cx="200025" cy="171450"/>
            <wp:effectExtent l="0" t="0" r="0" b="0"/>
            <wp:docPr id="43" name="Рисунок 43" descr="https://studfiles.net/html/2706/1010/html_97PhOzfwo0.QNCc/img-nChu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studfiles.net/html/2706/1010/html_97PhOzfwo0.QNCc/img-nChuk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изображается прямоугольником, случайное событие - областью внутри прямоугольника. Действие произведения над событиями можно изобразить геометрически, оно показано на рис. 2.</w:t>
      </w:r>
    </w:p>
    <w:p w:rsidR="00C358B5" w:rsidRDefault="00C358B5" w:rsidP="00C358B5">
      <w:pPr>
        <w:pStyle w:val="a8"/>
        <w:rPr>
          <w:rFonts w:ascii="Arial" w:hAnsi="Arial" w:cs="Arial"/>
          <w:color w:val="000000"/>
        </w:rPr>
      </w:pPr>
      <w:r>
        <w:rPr>
          <w:rFonts w:ascii="Arial" w:hAnsi="Arial" w:cs="Arial"/>
          <w:noProof/>
          <w:color w:val="000000"/>
        </w:rPr>
        <w:drawing>
          <wp:inline distT="0" distB="0" distL="0" distR="0">
            <wp:extent cx="200025" cy="171450"/>
            <wp:effectExtent l="0" t="0" r="0" b="0"/>
            <wp:docPr id="42" name="Рисунок 42" descr="https://studfiles.net/html/2706/1010/html_97PhOzfwo0.QNCc/img-7_06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studfiles.net/html/2706/1010/html_97PhOzfwo0.QNCc/img-7_06J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 </w:t>
      </w:r>
      <w:r>
        <w:rPr>
          <w:rFonts w:ascii="Arial" w:hAnsi="Arial" w:cs="Arial"/>
          <w:noProof/>
          <w:color w:val="000000"/>
        </w:rPr>
        <w:drawing>
          <wp:inline distT="0" distB="0" distL="0" distR="0">
            <wp:extent cx="933450" cy="647700"/>
            <wp:effectExtent l="0" t="0" r="0" b="0"/>
            <wp:docPr id="41" name="Рисунок 41" descr="https://studfiles.net/html/2706/1010/html_97PhOzfwo0.QNCc/img-XRCb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studfiles.net/html/2706/1010/html_97PhOzfwo0.QNCc/img-XRCb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450" cy="647700"/>
                    </a:xfrm>
                    <a:prstGeom prst="rect">
                      <a:avLst/>
                    </a:prstGeom>
                    <a:noFill/>
                    <a:ln>
                      <a:noFill/>
                    </a:ln>
                  </pic:spPr>
                </pic:pic>
              </a:graphicData>
            </a:graphic>
          </wp:inline>
        </w:drawing>
      </w:r>
      <w:r>
        <w:rPr>
          <w:rFonts w:ascii="Arial" w:hAnsi="Arial" w:cs="Arial"/>
          <w:color w:val="000000"/>
        </w:rPr>
        <w:t> </w:t>
      </w:r>
      <w:r>
        <w:rPr>
          <w:rFonts w:ascii="Arial" w:hAnsi="Arial" w:cs="Arial"/>
          <w:noProof/>
          <w:color w:val="000000"/>
        </w:rPr>
        <w:drawing>
          <wp:inline distT="0" distB="0" distL="0" distR="0">
            <wp:extent cx="76200" cy="171450"/>
            <wp:effectExtent l="0" t="0" r="0" b="0"/>
            <wp:docPr id="40" name="Рисунок 40" descr="https://studfiles.net/html/2706/1010/html_97PhOzfwo0.QNCc/img-JXVY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studfiles.net/html/2706/1010/html_97PhOzfwo0.QNCc/img-JXVYN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 cy="171450"/>
                    </a:xfrm>
                    <a:prstGeom prst="rect">
                      <a:avLst/>
                    </a:prstGeom>
                    <a:noFill/>
                    <a:ln>
                      <a:noFill/>
                    </a:ln>
                  </pic:spPr>
                </pic:pic>
              </a:graphicData>
            </a:graphic>
          </wp:inline>
        </w:drawing>
      </w:r>
    </w:p>
    <w:p w:rsidR="009D07ED" w:rsidRDefault="00C358B5" w:rsidP="009D07ED">
      <w:pPr>
        <w:pStyle w:val="a8"/>
        <w:rPr>
          <w:rFonts w:ascii="Arial" w:hAnsi="Arial" w:cs="Arial"/>
          <w:color w:val="000000"/>
        </w:rPr>
      </w:pPr>
      <w:r>
        <w:rPr>
          <w:rFonts w:ascii="Arial" w:hAnsi="Arial" w:cs="Arial"/>
          <w:color w:val="000000"/>
        </w:rPr>
        <w:t>рис. 2</w:t>
      </w:r>
      <w:r w:rsidR="009D07ED">
        <w:rPr>
          <w:rFonts w:ascii="Arial" w:hAnsi="Arial" w:cs="Arial"/>
          <w:color w:val="000000"/>
        </w:rPr>
        <w:t xml:space="preserve"> </w:t>
      </w:r>
    </w:p>
    <w:p w:rsidR="009D07ED" w:rsidRDefault="009D07ED" w:rsidP="009D07ED">
      <w:pPr>
        <w:pStyle w:val="a8"/>
        <w:rPr>
          <w:rFonts w:ascii="Arial" w:hAnsi="Arial" w:cs="Arial"/>
          <w:color w:val="000000"/>
        </w:rPr>
      </w:pPr>
      <w:r>
        <w:rPr>
          <w:rFonts w:ascii="Arial" w:hAnsi="Arial" w:cs="Arial"/>
          <w:color w:val="000000"/>
        </w:rPr>
        <w:t>. Событие С называется </w:t>
      </w:r>
      <w:r>
        <w:rPr>
          <w:rFonts w:ascii="Arial" w:hAnsi="Arial" w:cs="Arial"/>
          <w:b/>
          <w:bCs/>
          <w:i/>
          <w:iCs/>
          <w:color w:val="000000"/>
        </w:rPr>
        <w:t>суммой</w:t>
      </w:r>
      <w:r>
        <w:rPr>
          <w:rFonts w:ascii="Arial" w:hAnsi="Arial" w:cs="Arial"/>
          <w:color w:val="000000"/>
        </w:rPr>
        <w:t> (или объединением) событий А и В, если оно состоит в наступлении хотя бы одного из них и обозначается С = А + В или C = A</w:t>
      </w:r>
      <w:r>
        <w:rPr>
          <w:rFonts w:ascii="Arial" w:hAnsi="Arial" w:cs="Arial"/>
          <w:noProof/>
          <w:color w:val="000000"/>
        </w:rPr>
        <w:drawing>
          <wp:inline distT="0" distB="0" distL="0" distR="0" wp14:anchorId="717DFAF6" wp14:editId="0911A48F">
            <wp:extent cx="200025" cy="171450"/>
            <wp:effectExtent l="0" t="0" r="0" b="0"/>
            <wp:docPr id="71" name="Рисунок 71" descr="https://studfiles.net/html/1642/141/html_zuQE6nS2ip.X4H3/img-nSuzx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studfiles.net/html/1642/141/html_zuQE6nS2ip.X4H3/img-nSuzxj.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B.</w:t>
      </w:r>
    </w:p>
    <w:p w:rsidR="009D07ED" w:rsidRDefault="009D07ED" w:rsidP="009D07ED">
      <w:pPr>
        <w:pStyle w:val="a8"/>
        <w:rPr>
          <w:rFonts w:ascii="Arial" w:hAnsi="Arial" w:cs="Arial"/>
          <w:color w:val="000000"/>
        </w:rPr>
      </w:pPr>
      <w:r>
        <w:rPr>
          <w:rFonts w:ascii="Arial" w:hAnsi="Arial" w:cs="Arial"/>
          <w:color w:val="000000"/>
        </w:rPr>
        <w:t>. Событие С называется </w:t>
      </w:r>
      <w:r>
        <w:rPr>
          <w:rFonts w:ascii="Arial" w:hAnsi="Arial" w:cs="Arial"/>
          <w:b/>
          <w:bCs/>
          <w:i/>
          <w:iCs/>
          <w:color w:val="000000"/>
        </w:rPr>
        <w:t>произведением</w:t>
      </w:r>
      <w:r>
        <w:rPr>
          <w:rFonts w:ascii="Arial" w:hAnsi="Arial" w:cs="Arial"/>
          <w:color w:val="000000"/>
        </w:rPr>
        <w:t> событий А и В, если оно со</w:t>
      </w:r>
      <w:r>
        <w:rPr>
          <w:rFonts w:ascii="Arial" w:hAnsi="Arial" w:cs="Arial"/>
          <w:color w:val="000000"/>
        </w:rPr>
        <w:softHyphen/>
        <w:t>стоит в их одновременном наступлении; обозначается С=АВ или С = А</w:t>
      </w:r>
      <w:r>
        <w:rPr>
          <w:rFonts w:ascii="Arial" w:hAnsi="Arial" w:cs="Arial"/>
          <w:noProof/>
          <w:color w:val="000000"/>
        </w:rPr>
        <w:drawing>
          <wp:inline distT="0" distB="0" distL="0" distR="0" wp14:anchorId="04E2B8BA" wp14:editId="08D56295">
            <wp:extent cx="180975" cy="171450"/>
            <wp:effectExtent l="0" t="0" r="0" b="0"/>
            <wp:docPr id="72" name="Рисунок 72" descr="https://studfiles.net/html/1642/141/html_zuQE6nS2ip.X4H3/img-6hml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tudfiles.net/html/1642/141/html_zuQE6nS2ip.X4H3/img-6hmlo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Pr>
          <w:rFonts w:ascii="Arial" w:hAnsi="Arial" w:cs="Arial"/>
          <w:color w:val="000000"/>
        </w:rPr>
        <w:t>В.</w:t>
      </w:r>
    </w:p>
    <w:p w:rsidR="009D07ED" w:rsidRDefault="009D07ED" w:rsidP="009D07ED">
      <w:pPr>
        <w:pStyle w:val="a8"/>
        <w:rPr>
          <w:rFonts w:ascii="Arial" w:hAnsi="Arial" w:cs="Arial"/>
          <w:color w:val="000000"/>
        </w:rPr>
      </w:pPr>
      <w:r>
        <w:rPr>
          <w:rFonts w:ascii="Arial" w:hAnsi="Arial" w:cs="Arial"/>
          <w:color w:val="000000"/>
        </w:rPr>
        <w:t>. Два события называются </w:t>
      </w:r>
      <w:r>
        <w:rPr>
          <w:rFonts w:ascii="Arial" w:hAnsi="Arial" w:cs="Arial"/>
          <w:b/>
          <w:bCs/>
          <w:i/>
          <w:iCs/>
          <w:color w:val="000000"/>
        </w:rPr>
        <w:t>несовместными</w:t>
      </w:r>
      <w:r>
        <w:rPr>
          <w:rFonts w:ascii="Arial" w:hAnsi="Arial" w:cs="Arial"/>
          <w:color w:val="000000"/>
        </w:rPr>
        <w:t xml:space="preserve">, если их одновременное наступление невозможно: </w:t>
      </w:r>
      <w:proofErr w:type="gramStart"/>
      <w:r>
        <w:rPr>
          <w:rFonts w:ascii="Arial" w:hAnsi="Arial" w:cs="Arial"/>
          <w:color w:val="000000"/>
        </w:rPr>
        <w:t>А</w:t>
      </w:r>
      <w:proofErr w:type="gramEnd"/>
      <w:r>
        <w:rPr>
          <w:rFonts w:ascii="Arial" w:hAnsi="Arial" w:cs="Arial"/>
          <w:color w:val="000000"/>
        </w:rPr>
        <w:t> </w:t>
      </w:r>
      <w:r>
        <w:rPr>
          <w:rFonts w:ascii="Arial" w:hAnsi="Arial" w:cs="Arial"/>
          <w:noProof/>
          <w:color w:val="000000"/>
        </w:rPr>
        <w:drawing>
          <wp:inline distT="0" distB="0" distL="0" distR="0" wp14:anchorId="7D33ABA4" wp14:editId="424CB7A7">
            <wp:extent cx="180975" cy="171450"/>
            <wp:effectExtent l="0" t="0" r="0" b="0"/>
            <wp:docPr id="73" name="Рисунок 73" descr="https://studfiles.net/html/1642/141/html_zuQE6nS2ip.X4H3/img-pra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studfiles.net/html/1642/141/html_zuQE6nS2ip.X4H3/img-pralB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Pr>
          <w:rFonts w:ascii="Arial" w:hAnsi="Arial" w:cs="Arial"/>
          <w:color w:val="000000"/>
        </w:rPr>
        <w:t> В = </w:t>
      </w:r>
      <w:r>
        <w:rPr>
          <w:rFonts w:ascii="Arial" w:hAnsi="Arial" w:cs="Arial"/>
          <w:noProof/>
          <w:color w:val="000000"/>
        </w:rPr>
        <w:drawing>
          <wp:inline distT="0" distB="0" distL="0" distR="0" wp14:anchorId="142E4BED" wp14:editId="4F2376CC">
            <wp:extent cx="133350" cy="171450"/>
            <wp:effectExtent l="0" t="0" r="0" b="0"/>
            <wp:docPr id="74" name="Рисунок 74" descr="https://studfiles.net/html/1642/141/html_zuQE6nS2ip.X4H3/img-Cb5u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tudfiles.net/html/1642/141/html_zuQE6nS2ip.X4H3/img-Cb5ut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Pr>
          <w:rFonts w:ascii="Arial" w:hAnsi="Arial" w:cs="Arial"/>
          <w:color w:val="000000"/>
        </w:rPr>
        <w:t>.</w:t>
      </w:r>
    </w:p>
    <w:p w:rsidR="009D07ED" w:rsidRDefault="009D07ED" w:rsidP="009D07ED">
      <w:pPr>
        <w:pStyle w:val="a8"/>
        <w:rPr>
          <w:rFonts w:ascii="Arial" w:hAnsi="Arial" w:cs="Arial"/>
          <w:color w:val="000000"/>
        </w:rPr>
      </w:pPr>
      <w:r>
        <w:rPr>
          <w:rFonts w:ascii="Arial" w:hAnsi="Arial" w:cs="Arial"/>
          <w:color w:val="000000"/>
        </w:rPr>
        <w:lastRenderedPageBreak/>
        <w:t>. Говорят, что «событие А </w:t>
      </w:r>
      <w:r>
        <w:rPr>
          <w:rFonts w:ascii="Arial" w:hAnsi="Arial" w:cs="Arial"/>
          <w:b/>
          <w:bCs/>
          <w:i/>
          <w:iCs/>
          <w:color w:val="000000"/>
        </w:rPr>
        <w:t>влечет</w:t>
      </w:r>
      <w:r>
        <w:rPr>
          <w:rFonts w:ascii="Arial" w:hAnsi="Arial" w:cs="Arial"/>
          <w:color w:val="000000"/>
        </w:rPr>
        <w:t> В», если каждый раз, когда на</w:t>
      </w:r>
      <w:r>
        <w:rPr>
          <w:rFonts w:ascii="Arial" w:hAnsi="Arial" w:cs="Arial"/>
          <w:color w:val="000000"/>
        </w:rPr>
        <w:softHyphen/>
        <w:t>ступает А, наступает и В. Обозначается</w:t>
      </w:r>
    </w:p>
    <w:p w:rsidR="009D07ED" w:rsidRDefault="009D07ED" w:rsidP="009D07ED">
      <w:pPr>
        <w:pStyle w:val="a8"/>
        <w:rPr>
          <w:rFonts w:ascii="Arial" w:hAnsi="Arial" w:cs="Arial"/>
          <w:color w:val="000000"/>
        </w:rPr>
      </w:pPr>
      <w:r>
        <w:rPr>
          <w:rFonts w:ascii="Arial" w:hAnsi="Arial" w:cs="Arial"/>
          <w:color w:val="000000"/>
        </w:rPr>
        <w:t>А</w:t>
      </w:r>
      <w:proofErr w:type="gramStart"/>
      <w:r>
        <w:rPr>
          <w:rFonts w:ascii="Arial" w:hAnsi="Arial" w:cs="Arial"/>
          <w:color w:val="000000"/>
        </w:rPr>
        <w:t>=&gt;В</w:t>
      </w:r>
      <w:proofErr w:type="gramEnd"/>
      <w:r>
        <w:rPr>
          <w:rFonts w:ascii="Arial" w:hAnsi="Arial" w:cs="Arial"/>
          <w:color w:val="000000"/>
        </w:rPr>
        <w:t xml:space="preserve"> или А </w:t>
      </w:r>
      <w:r>
        <w:rPr>
          <w:rFonts w:ascii="Arial" w:hAnsi="Arial" w:cs="Arial"/>
          <w:noProof/>
          <w:color w:val="000000"/>
        </w:rPr>
        <w:drawing>
          <wp:inline distT="0" distB="0" distL="0" distR="0" wp14:anchorId="1E9156B0" wp14:editId="48B76AF7">
            <wp:extent cx="200025" cy="171450"/>
            <wp:effectExtent l="0" t="0" r="0" b="0"/>
            <wp:docPr id="75" name="Рисунок 75" descr="https://studfiles.net/html/1642/141/html_zuQE6nS2ip.X4H3/img-5jzr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tudfiles.net/html/1642/141/html_zuQE6nS2ip.X4H3/img-5jzrO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 В.</w:t>
      </w:r>
    </w:p>
    <w:p w:rsidR="009D07ED" w:rsidRDefault="009D07ED" w:rsidP="009D07ED">
      <w:pPr>
        <w:pStyle w:val="a8"/>
        <w:rPr>
          <w:rFonts w:ascii="Arial" w:hAnsi="Arial" w:cs="Arial"/>
          <w:color w:val="000000"/>
        </w:rPr>
      </w:pPr>
      <w:r>
        <w:rPr>
          <w:rFonts w:ascii="Arial" w:hAnsi="Arial" w:cs="Arial"/>
          <w:color w:val="000000"/>
        </w:rPr>
        <w:t>. Событие С называется </w:t>
      </w:r>
      <w:r>
        <w:rPr>
          <w:rFonts w:ascii="Arial" w:hAnsi="Arial" w:cs="Arial"/>
          <w:b/>
          <w:bCs/>
          <w:i/>
          <w:iCs/>
          <w:color w:val="000000"/>
        </w:rPr>
        <w:t>разностью</w:t>
      </w:r>
      <w:r>
        <w:rPr>
          <w:rFonts w:ascii="Arial" w:hAnsi="Arial" w:cs="Arial"/>
          <w:color w:val="000000"/>
        </w:rPr>
        <w:t> событий А и В, если оно состоит в появлении А и непоявлении В; обозначается С = А — В или С = А\В.</w:t>
      </w:r>
    </w:p>
    <w:p w:rsidR="00C358B5" w:rsidRDefault="00C358B5" w:rsidP="00C358B5">
      <w:pPr>
        <w:pStyle w:val="a8"/>
        <w:rPr>
          <w:rFonts w:ascii="Arial" w:hAnsi="Arial" w:cs="Arial"/>
          <w:color w:val="000000"/>
        </w:rPr>
      </w:pPr>
    </w:p>
    <w:p w:rsidR="00E0578F" w:rsidRPr="004537EB" w:rsidRDefault="00E0578F" w:rsidP="00C54424">
      <w:pPr>
        <w:outlineLvl w:val="0"/>
        <w:rPr>
          <w:b/>
          <w:sz w:val="22"/>
          <w:szCs w:val="22"/>
        </w:rPr>
      </w:pPr>
    </w:p>
    <w:p w:rsidR="00FD0388" w:rsidRPr="00ED5D71" w:rsidRDefault="009D07ED" w:rsidP="009D07ED">
      <w:pPr>
        <w:outlineLvl w:val="0"/>
        <w:rPr>
          <w:b/>
          <w:sz w:val="28"/>
          <w:szCs w:val="28"/>
        </w:rPr>
      </w:pPr>
      <w:r w:rsidRPr="00ED5D71">
        <w:rPr>
          <w:b/>
          <w:sz w:val="28"/>
          <w:szCs w:val="28"/>
        </w:rPr>
        <w:t xml:space="preserve">7. </w:t>
      </w:r>
      <w:r w:rsidR="00FD0388" w:rsidRPr="00ED5D71">
        <w:rPr>
          <w:b/>
          <w:sz w:val="28"/>
          <w:szCs w:val="28"/>
        </w:rPr>
        <w:t>Интерпретация основных понятий теории вероятностей на основе теории множеств. Алгебра событий. Объединение событий.</w:t>
      </w:r>
    </w:p>
    <w:p w:rsidR="00C04171" w:rsidRDefault="00C04171" w:rsidP="00C04171">
      <w:pPr>
        <w:pStyle w:val="a8"/>
        <w:shd w:val="clear" w:color="auto" w:fill="FFFFFF"/>
        <w:rPr>
          <w:color w:val="000000"/>
          <w:sz w:val="27"/>
          <w:szCs w:val="27"/>
        </w:rPr>
      </w:pPr>
      <w:r>
        <w:rPr>
          <w:b/>
          <w:bCs/>
          <w:color w:val="000000"/>
          <w:sz w:val="27"/>
          <w:szCs w:val="27"/>
        </w:rPr>
        <w:t>Логическое пересечение</w:t>
      </w:r>
      <w:r>
        <w:rPr>
          <w:color w:val="000000"/>
          <w:sz w:val="27"/>
          <w:szCs w:val="27"/>
        </w:rPr>
        <w:t> событий обозначается символом </w:t>
      </w:r>
      <w:r>
        <w:rPr>
          <w:i/>
          <w:iCs/>
          <w:color w:val="000000"/>
          <w:sz w:val="27"/>
          <w:szCs w:val="27"/>
        </w:rPr>
        <w:t>AB</w:t>
      </w:r>
      <w:r>
        <w:rPr>
          <w:color w:val="000000"/>
          <w:sz w:val="27"/>
          <w:szCs w:val="27"/>
        </w:rPr>
        <w:t> и означает, что события </w:t>
      </w:r>
      <w:r>
        <w:rPr>
          <w:i/>
          <w:iCs/>
          <w:color w:val="000000"/>
          <w:sz w:val="27"/>
          <w:szCs w:val="27"/>
        </w:rPr>
        <w:t>A</w:t>
      </w:r>
      <w:r>
        <w:rPr>
          <w:color w:val="000000"/>
          <w:sz w:val="27"/>
          <w:szCs w:val="27"/>
        </w:rPr>
        <w:t> и </w:t>
      </w:r>
      <w:r>
        <w:rPr>
          <w:i/>
          <w:iCs/>
          <w:color w:val="000000"/>
          <w:sz w:val="27"/>
          <w:szCs w:val="27"/>
        </w:rPr>
        <w:t>B</w:t>
      </w:r>
      <w:r>
        <w:rPr>
          <w:color w:val="000000"/>
          <w:sz w:val="27"/>
          <w:szCs w:val="27"/>
        </w:rPr>
        <w:t> происходят одновременно.</w:t>
      </w:r>
    </w:p>
    <w:p w:rsidR="00C04171" w:rsidRDefault="00C04171" w:rsidP="00C04171">
      <w:pPr>
        <w:pStyle w:val="a8"/>
        <w:shd w:val="clear" w:color="auto" w:fill="FFFFFF"/>
        <w:rPr>
          <w:color w:val="000000"/>
          <w:sz w:val="27"/>
          <w:szCs w:val="27"/>
        </w:rPr>
      </w:pPr>
      <w:r>
        <w:rPr>
          <w:color w:val="000000"/>
          <w:sz w:val="27"/>
          <w:szCs w:val="27"/>
        </w:rPr>
        <w:t>Запись </w:t>
      </w:r>
      <w:r>
        <w:rPr>
          <w:noProof/>
          <w:color w:val="000000"/>
          <w:sz w:val="27"/>
          <w:szCs w:val="27"/>
        </w:rPr>
        <w:drawing>
          <wp:inline distT="0" distB="0" distL="0" distR="0">
            <wp:extent cx="457200" cy="219075"/>
            <wp:effectExtent l="0" t="0" r="0" b="0"/>
            <wp:docPr id="79" name="Рисунок 79" descr="http://portal.tpu.ru:7777/SHARED/k/KONVAL/Probability/Tab/Probab/img/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portal.tpu.ru:7777/SHARED/k/KONVAL/Probability/Tab/Probab/img/image03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 cy="219075"/>
                    </a:xfrm>
                    <a:prstGeom prst="rect">
                      <a:avLst/>
                    </a:prstGeom>
                    <a:noFill/>
                    <a:ln>
                      <a:noFill/>
                    </a:ln>
                  </pic:spPr>
                </pic:pic>
              </a:graphicData>
            </a:graphic>
          </wp:inline>
        </w:drawing>
      </w:r>
      <w:r>
        <w:rPr>
          <w:color w:val="000000"/>
          <w:sz w:val="27"/>
          <w:szCs w:val="27"/>
        </w:rPr>
        <w:t> используется для обозначения </w:t>
      </w:r>
      <w:r>
        <w:rPr>
          <w:b/>
          <w:bCs/>
          <w:color w:val="000000"/>
          <w:sz w:val="27"/>
          <w:szCs w:val="27"/>
        </w:rPr>
        <w:t>объединения</w:t>
      </w:r>
      <w:r>
        <w:rPr>
          <w:color w:val="000000"/>
          <w:sz w:val="27"/>
          <w:szCs w:val="27"/>
        </w:rPr>
        <w:t> событий и означает, что имеет место или событие </w:t>
      </w:r>
      <w:r>
        <w:rPr>
          <w:i/>
          <w:iCs/>
          <w:color w:val="000000"/>
          <w:sz w:val="27"/>
          <w:szCs w:val="27"/>
        </w:rPr>
        <w:t>A</w:t>
      </w:r>
      <w:r>
        <w:rPr>
          <w:color w:val="000000"/>
          <w:sz w:val="27"/>
          <w:szCs w:val="27"/>
        </w:rPr>
        <w:t>, или </w:t>
      </w:r>
      <w:r>
        <w:rPr>
          <w:i/>
          <w:iCs/>
          <w:color w:val="000000"/>
          <w:sz w:val="27"/>
          <w:szCs w:val="27"/>
        </w:rPr>
        <w:t>B</w:t>
      </w:r>
      <w:r>
        <w:rPr>
          <w:color w:val="000000"/>
          <w:sz w:val="27"/>
          <w:szCs w:val="27"/>
        </w:rPr>
        <w:t>, или </w:t>
      </w:r>
      <w:r>
        <w:rPr>
          <w:i/>
          <w:iCs/>
          <w:color w:val="000000"/>
          <w:sz w:val="27"/>
          <w:szCs w:val="27"/>
        </w:rPr>
        <w:t>A</w:t>
      </w:r>
      <w:r>
        <w:rPr>
          <w:color w:val="000000"/>
          <w:sz w:val="27"/>
          <w:szCs w:val="27"/>
        </w:rPr>
        <w:t> и </w:t>
      </w:r>
      <w:r>
        <w:rPr>
          <w:i/>
          <w:iCs/>
          <w:color w:val="000000"/>
          <w:sz w:val="27"/>
          <w:szCs w:val="27"/>
        </w:rPr>
        <w:t>B</w:t>
      </w:r>
      <w:r>
        <w:rPr>
          <w:color w:val="000000"/>
          <w:sz w:val="27"/>
          <w:szCs w:val="27"/>
        </w:rPr>
        <w:t> одновременно.</w:t>
      </w:r>
    </w:p>
    <w:p w:rsidR="00C04171" w:rsidRDefault="00C04171" w:rsidP="00C04171">
      <w:pPr>
        <w:pStyle w:val="a8"/>
        <w:shd w:val="clear" w:color="auto" w:fill="FFFFFF"/>
        <w:jc w:val="center"/>
        <w:rPr>
          <w:color w:val="000000"/>
          <w:sz w:val="27"/>
          <w:szCs w:val="27"/>
        </w:rPr>
      </w:pPr>
      <w:r>
        <w:rPr>
          <w:noProof/>
          <w:color w:val="000000"/>
          <w:sz w:val="27"/>
          <w:szCs w:val="27"/>
        </w:rPr>
        <w:drawing>
          <wp:inline distT="0" distB="0" distL="0" distR="0">
            <wp:extent cx="1581150" cy="866775"/>
            <wp:effectExtent l="0" t="0" r="0" b="0"/>
            <wp:docPr id="78" name="Рисунок 78" descr="http://portal.tpu.ru:7777/SHARED/k/KONVAL/Probability/Tab/Probab/img/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portal.tpu.ru:7777/SHARED/k/KONVAL/Probability/Tab/Probab/img/image03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81150" cy="866775"/>
                    </a:xfrm>
                    <a:prstGeom prst="rect">
                      <a:avLst/>
                    </a:prstGeom>
                    <a:noFill/>
                    <a:ln>
                      <a:noFill/>
                    </a:ln>
                  </pic:spPr>
                </pic:pic>
              </a:graphicData>
            </a:graphic>
          </wp:inline>
        </w:drawing>
      </w:r>
    </w:p>
    <w:p w:rsidR="00C04171" w:rsidRDefault="00C04171" w:rsidP="00C04171">
      <w:pPr>
        <w:pStyle w:val="a8"/>
        <w:shd w:val="clear" w:color="auto" w:fill="FFFFFF"/>
        <w:rPr>
          <w:color w:val="000000"/>
          <w:sz w:val="27"/>
          <w:szCs w:val="27"/>
        </w:rPr>
      </w:pPr>
      <w:r>
        <w:rPr>
          <w:color w:val="000000"/>
          <w:sz w:val="27"/>
          <w:szCs w:val="27"/>
        </w:rPr>
        <w:t>На рисунке схематически показаны множества событий </w:t>
      </w:r>
      <w:r>
        <w:rPr>
          <w:i/>
          <w:iCs/>
          <w:color w:val="000000"/>
          <w:sz w:val="27"/>
          <w:szCs w:val="27"/>
        </w:rPr>
        <w:t>A</w:t>
      </w:r>
      <w:r>
        <w:rPr>
          <w:color w:val="000000"/>
          <w:sz w:val="27"/>
          <w:szCs w:val="27"/>
        </w:rPr>
        <w:t> и </w:t>
      </w:r>
      <w:r>
        <w:rPr>
          <w:i/>
          <w:iCs/>
          <w:color w:val="000000"/>
          <w:sz w:val="27"/>
          <w:szCs w:val="27"/>
        </w:rPr>
        <w:t>B</w:t>
      </w:r>
      <w:r>
        <w:rPr>
          <w:color w:val="000000"/>
          <w:sz w:val="27"/>
          <w:szCs w:val="27"/>
        </w:rPr>
        <w:t>.</w:t>
      </w:r>
    </w:p>
    <w:p w:rsidR="00C04171" w:rsidRDefault="00C04171" w:rsidP="00C04171">
      <w:pPr>
        <w:pStyle w:val="a8"/>
        <w:shd w:val="clear" w:color="auto" w:fill="FFFFFF"/>
        <w:rPr>
          <w:color w:val="000000"/>
          <w:sz w:val="27"/>
          <w:szCs w:val="27"/>
        </w:rPr>
      </w:pPr>
      <w:r>
        <w:rPr>
          <w:color w:val="000000"/>
          <w:sz w:val="27"/>
          <w:szCs w:val="27"/>
        </w:rPr>
        <w:t>Заштрихованная область является пересечением </w:t>
      </w:r>
      <w:r>
        <w:rPr>
          <w:i/>
          <w:iCs/>
          <w:color w:val="000000"/>
          <w:sz w:val="27"/>
          <w:szCs w:val="27"/>
        </w:rPr>
        <w:t>AB</w:t>
      </w:r>
      <w:r>
        <w:rPr>
          <w:color w:val="000000"/>
          <w:sz w:val="27"/>
          <w:szCs w:val="27"/>
        </w:rPr>
        <w:t>.</w:t>
      </w:r>
    </w:p>
    <w:p w:rsidR="00C04171" w:rsidRDefault="00C04171" w:rsidP="00C04171">
      <w:pPr>
        <w:pStyle w:val="a8"/>
        <w:shd w:val="clear" w:color="auto" w:fill="FFFFFF"/>
        <w:rPr>
          <w:color w:val="000000"/>
          <w:sz w:val="27"/>
          <w:szCs w:val="27"/>
        </w:rPr>
      </w:pPr>
      <w:r>
        <w:rPr>
          <w:color w:val="000000"/>
          <w:sz w:val="27"/>
          <w:szCs w:val="27"/>
        </w:rPr>
        <w:t>Область, ограниченная внешним контуром, является объединением </w:t>
      </w:r>
      <w:r>
        <w:rPr>
          <w:noProof/>
          <w:color w:val="000000"/>
          <w:sz w:val="27"/>
          <w:szCs w:val="27"/>
        </w:rPr>
        <w:drawing>
          <wp:inline distT="0" distB="0" distL="0" distR="0">
            <wp:extent cx="457200" cy="219075"/>
            <wp:effectExtent l="0" t="0" r="0" b="0"/>
            <wp:docPr id="77" name="Рисунок 77" descr="http://portal.tpu.ru:7777/SHARED/k/KONVAL/Probability/Tab/Probab/img/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portal.tpu.ru:7777/SHARED/k/KONVAL/Probability/Tab/Probab/img/image03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 cy="219075"/>
                    </a:xfrm>
                    <a:prstGeom prst="rect">
                      <a:avLst/>
                    </a:prstGeom>
                    <a:noFill/>
                    <a:ln>
                      <a:noFill/>
                    </a:ln>
                  </pic:spPr>
                </pic:pic>
              </a:graphicData>
            </a:graphic>
          </wp:inline>
        </w:drawing>
      </w:r>
      <w:r>
        <w:rPr>
          <w:color w:val="000000"/>
          <w:sz w:val="27"/>
          <w:szCs w:val="27"/>
        </w:rPr>
        <w:t>.</w:t>
      </w:r>
    </w:p>
    <w:p w:rsidR="00C04171" w:rsidRDefault="00C04171" w:rsidP="00C04171">
      <w:pPr>
        <w:pStyle w:val="a8"/>
        <w:shd w:val="clear" w:color="auto" w:fill="FFFFFF"/>
        <w:rPr>
          <w:color w:val="000000"/>
          <w:sz w:val="27"/>
          <w:szCs w:val="27"/>
        </w:rPr>
      </w:pPr>
      <w:r>
        <w:rPr>
          <w:color w:val="000000"/>
          <w:sz w:val="27"/>
          <w:szCs w:val="27"/>
        </w:rPr>
        <w:t>Очевидно, что</w:t>
      </w:r>
    </w:p>
    <w:p w:rsidR="00C04171" w:rsidRDefault="00C04171" w:rsidP="00C04171">
      <w:pPr>
        <w:pStyle w:val="a8"/>
        <w:shd w:val="clear" w:color="auto" w:fill="FFFFFF"/>
        <w:jc w:val="center"/>
        <w:rPr>
          <w:color w:val="000000"/>
          <w:sz w:val="27"/>
          <w:szCs w:val="27"/>
        </w:rPr>
      </w:pPr>
      <w:r>
        <w:rPr>
          <w:noProof/>
          <w:color w:val="000000"/>
          <w:sz w:val="27"/>
          <w:szCs w:val="27"/>
        </w:rPr>
        <w:drawing>
          <wp:inline distT="0" distB="0" distL="0" distR="0">
            <wp:extent cx="3543300" cy="228600"/>
            <wp:effectExtent l="0" t="0" r="0" b="0"/>
            <wp:docPr id="76" name="Рисунок 76" descr="http://portal.tpu.ru:7777/SHARED/k/KONVAL/Probability/Tab/Probab/img/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portal.tpu.ru:7777/SHARED/k/KONVAL/Probability/Tab/Probab/img/image03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228600"/>
                    </a:xfrm>
                    <a:prstGeom prst="rect">
                      <a:avLst/>
                    </a:prstGeom>
                    <a:noFill/>
                    <a:ln>
                      <a:noFill/>
                    </a:ln>
                  </pic:spPr>
                </pic:pic>
              </a:graphicData>
            </a:graphic>
          </wp:inline>
        </w:drawing>
      </w:r>
      <w:r>
        <w:rPr>
          <w:color w:val="000000"/>
          <w:sz w:val="27"/>
          <w:szCs w:val="27"/>
        </w:rPr>
        <w:t>.</w:t>
      </w:r>
    </w:p>
    <w:p w:rsidR="009D07ED" w:rsidRPr="004537EB" w:rsidRDefault="009D07ED" w:rsidP="009D07ED">
      <w:pPr>
        <w:outlineLvl w:val="0"/>
        <w:rPr>
          <w:b/>
          <w:sz w:val="22"/>
          <w:szCs w:val="22"/>
        </w:rPr>
      </w:pPr>
    </w:p>
    <w:p w:rsidR="00B03521" w:rsidRPr="00ED5D71" w:rsidRDefault="00C04171" w:rsidP="00C04171">
      <w:pPr>
        <w:outlineLvl w:val="0"/>
        <w:rPr>
          <w:b/>
          <w:sz w:val="28"/>
          <w:szCs w:val="28"/>
        </w:rPr>
      </w:pPr>
      <w:r w:rsidRPr="00ED5D71">
        <w:rPr>
          <w:b/>
          <w:sz w:val="28"/>
          <w:szCs w:val="28"/>
        </w:rPr>
        <w:t xml:space="preserve">8. </w:t>
      </w:r>
      <w:r w:rsidR="00B03521" w:rsidRPr="00ED5D71">
        <w:rPr>
          <w:b/>
          <w:sz w:val="28"/>
          <w:szCs w:val="28"/>
        </w:rPr>
        <w:t>Аксиомы теории вероятностей.</w:t>
      </w:r>
      <w:r w:rsidR="005C00A2" w:rsidRPr="00ED5D71">
        <w:rPr>
          <w:b/>
          <w:sz w:val="28"/>
          <w:szCs w:val="28"/>
        </w:rPr>
        <w:t xml:space="preserve"> Сложение вероятностей.</w:t>
      </w:r>
    </w:p>
    <w:p w:rsidR="00B174FE" w:rsidRPr="00B174FE" w:rsidRDefault="00B174FE" w:rsidP="00B174FE">
      <w:pPr>
        <w:ind w:firstLine="375"/>
        <w:outlineLvl w:val="1"/>
        <w:rPr>
          <w:rFonts w:ascii="Arial" w:hAnsi="Arial" w:cs="Arial"/>
          <w:b/>
          <w:bCs/>
          <w:color w:val="008040"/>
          <w:sz w:val="27"/>
          <w:szCs w:val="27"/>
        </w:rPr>
      </w:pPr>
      <w:r w:rsidRPr="00B174FE">
        <w:rPr>
          <w:rFonts w:ascii="Arial" w:hAnsi="Arial" w:cs="Arial"/>
          <w:b/>
          <w:bCs/>
          <w:color w:val="008040"/>
          <w:sz w:val="27"/>
          <w:szCs w:val="27"/>
        </w:rPr>
        <w:t>Аксиомы теории вероятностей</w:t>
      </w:r>
    </w:p>
    <w:p w:rsidR="00B174FE" w:rsidRPr="00B174FE" w:rsidRDefault="00B174FE" w:rsidP="00B174FE">
      <w:pPr>
        <w:ind w:firstLine="375"/>
        <w:rPr>
          <w:rFonts w:ascii="Helvetica" w:hAnsi="Helvetica" w:cs="Helvetica"/>
          <w:color w:val="000000"/>
          <w:sz w:val="23"/>
          <w:szCs w:val="23"/>
        </w:rPr>
      </w:pPr>
      <w:r w:rsidRPr="00B174FE">
        <w:rPr>
          <w:rFonts w:ascii="Helvetica" w:hAnsi="Helvetica" w:cs="Helvetica"/>
          <w:color w:val="000000"/>
          <w:sz w:val="23"/>
          <w:szCs w:val="23"/>
        </w:rPr>
        <w:t>Из статистического определения вероятности случайного события следует, что вероятность события есть число, около которого группируются частоты этого события, наблюдаемые на опыте. Поэтому аксиомы теории вероятностей вводятся так, чтобы вероятность события обладала основными свойствами частоты.</w:t>
      </w:r>
    </w:p>
    <w:p w:rsidR="00B174FE" w:rsidRPr="00B174FE" w:rsidRDefault="00B174FE" w:rsidP="00B174FE">
      <w:pPr>
        <w:ind w:firstLine="375"/>
        <w:rPr>
          <w:rFonts w:ascii="Helvetica" w:hAnsi="Helvetica" w:cs="Helvetica"/>
          <w:color w:val="000000"/>
          <w:sz w:val="23"/>
          <w:szCs w:val="23"/>
        </w:rPr>
      </w:pPr>
      <w:r w:rsidRPr="00B174FE">
        <w:rPr>
          <w:rFonts w:ascii="Helvetica" w:hAnsi="Helvetica" w:cs="Helvetica"/>
          <w:b/>
          <w:bCs/>
          <w:color w:val="000000"/>
          <w:sz w:val="23"/>
          <w:szCs w:val="23"/>
        </w:rPr>
        <w:t>Аксиома 1.</w:t>
      </w:r>
      <w:r w:rsidRPr="00B174FE">
        <w:rPr>
          <w:rFonts w:ascii="Helvetica" w:hAnsi="Helvetica" w:cs="Helvetica"/>
          <w:color w:val="000000"/>
          <w:sz w:val="23"/>
          <w:szCs w:val="23"/>
        </w:rPr>
        <w:t> </w:t>
      </w:r>
      <w:r w:rsidRPr="00B174FE">
        <w:rPr>
          <w:rFonts w:ascii="Helvetica" w:hAnsi="Helvetica" w:cs="Helvetica"/>
          <w:i/>
          <w:iCs/>
          <w:color w:val="000000"/>
          <w:sz w:val="23"/>
          <w:szCs w:val="23"/>
        </w:rPr>
        <w:t xml:space="preserve">Каждому </w:t>
      </w:r>
      <w:proofErr w:type="gramStart"/>
      <w:r w:rsidRPr="00B174FE">
        <w:rPr>
          <w:rFonts w:ascii="Helvetica" w:hAnsi="Helvetica" w:cs="Helvetica"/>
          <w:i/>
          <w:iCs/>
          <w:color w:val="000000"/>
          <w:sz w:val="23"/>
          <w:szCs w:val="23"/>
        </w:rPr>
        <w:t>событию  соответствует</w:t>
      </w:r>
      <w:proofErr w:type="gramEnd"/>
      <w:r w:rsidRPr="00B174FE">
        <w:rPr>
          <w:rFonts w:ascii="Helvetica" w:hAnsi="Helvetica" w:cs="Helvetica"/>
          <w:i/>
          <w:iCs/>
          <w:color w:val="000000"/>
          <w:sz w:val="23"/>
          <w:szCs w:val="23"/>
        </w:rPr>
        <w:t xml:space="preserve"> определенное число , удовлетворяющее условию  и называемое его вероятностью.</w:t>
      </w:r>
    </w:p>
    <w:p w:rsidR="00B174FE" w:rsidRPr="00B174FE" w:rsidRDefault="00B174FE" w:rsidP="00B174FE">
      <w:pPr>
        <w:ind w:firstLine="375"/>
        <w:rPr>
          <w:rFonts w:ascii="Helvetica" w:hAnsi="Helvetica" w:cs="Helvetica"/>
          <w:color w:val="000000"/>
          <w:sz w:val="23"/>
          <w:szCs w:val="23"/>
        </w:rPr>
      </w:pPr>
      <w:r w:rsidRPr="00B174FE">
        <w:rPr>
          <w:rFonts w:ascii="Helvetica" w:hAnsi="Helvetica" w:cs="Helvetica"/>
          <w:b/>
          <w:bCs/>
          <w:color w:val="000000"/>
          <w:sz w:val="23"/>
          <w:szCs w:val="23"/>
        </w:rPr>
        <w:t>Аксиома 2.</w:t>
      </w:r>
      <w:r w:rsidRPr="00B174FE">
        <w:rPr>
          <w:rFonts w:ascii="Helvetica" w:hAnsi="Helvetica" w:cs="Helvetica"/>
          <w:color w:val="000000"/>
          <w:sz w:val="23"/>
          <w:szCs w:val="23"/>
        </w:rPr>
        <w:t> </w:t>
      </w:r>
      <w:r w:rsidRPr="00B174FE">
        <w:rPr>
          <w:rFonts w:ascii="Helvetica" w:hAnsi="Helvetica" w:cs="Helvetica"/>
          <w:i/>
          <w:iCs/>
          <w:color w:val="000000"/>
          <w:sz w:val="23"/>
          <w:szCs w:val="23"/>
        </w:rPr>
        <w:t>Вероятность достоверного события равна единице.</w:t>
      </w:r>
    </w:p>
    <w:p w:rsidR="00B174FE" w:rsidRPr="00B174FE" w:rsidRDefault="00B174FE" w:rsidP="00B174FE">
      <w:pPr>
        <w:ind w:firstLine="375"/>
        <w:rPr>
          <w:rFonts w:ascii="Helvetica" w:hAnsi="Helvetica" w:cs="Helvetica"/>
          <w:color w:val="000000"/>
          <w:sz w:val="23"/>
          <w:szCs w:val="23"/>
        </w:rPr>
      </w:pPr>
      <w:r w:rsidRPr="00B174FE">
        <w:rPr>
          <w:rFonts w:ascii="Helvetica" w:hAnsi="Helvetica" w:cs="Helvetica"/>
          <w:b/>
          <w:bCs/>
          <w:color w:val="000000"/>
          <w:sz w:val="23"/>
          <w:szCs w:val="23"/>
        </w:rPr>
        <w:t>Аксиома 3.</w:t>
      </w:r>
      <w:r w:rsidRPr="00B174FE">
        <w:rPr>
          <w:rFonts w:ascii="Helvetica" w:hAnsi="Helvetica" w:cs="Helvetica"/>
          <w:color w:val="000000"/>
          <w:sz w:val="23"/>
          <w:szCs w:val="23"/>
        </w:rPr>
        <w:t> </w:t>
      </w:r>
      <w:r w:rsidRPr="00B174FE">
        <w:rPr>
          <w:rFonts w:ascii="Helvetica" w:hAnsi="Helvetica" w:cs="Helvetica"/>
          <w:i/>
          <w:iCs/>
          <w:color w:val="000000"/>
          <w:sz w:val="23"/>
          <w:szCs w:val="23"/>
        </w:rPr>
        <w:t>Вероятность невозможного события равна нулю.</w:t>
      </w:r>
    </w:p>
    <w:p w:rsidR="00B174FE" w:rsidRPr="00B174FE" w:rsidRDefault="00B174FE" w:rsidP="00B174FE">
      <w:pPr>
        <w:ind w:firstLine="375"/>
        <w:rPr>
          <w:rFonts w:ascii="Helvetica" w:hAnsi="Helvetica" w:cs="Helvetica"/>
          <w:color w:val="000000"/>
          <w:sz w:val="23"/>
          <w:szCs w:val="23"/>
        </w:rPr>
      </w:pPr>
      <w:r w:rsidRPr="00B174FE">
        <w:rPr>
          <w:rFonts w:ascii="Helvetica" w:hAnsi="Helvetica" w:cs="Helvetica"/>
          <w:b/>
          <w:bCs/>
          <w:color w:val="000000"/>
          <w:sz w:val="23"/>
          <w:szCs w:val="23"/>
        </w:rPr>
        <w:t>Аксиома 4.</w:t>
      </w:r>
      <w:r w:rsidRPr="00B174FE">
        <w:rPr>
          <w:rFonts w:ascii="Helvetica" w:hAnsi="Helvetica" w:cs="Helvetica"/>
          <w:color w:val="000000"/>
          <w:sz w:val="23"/>
          <w:szCs w:val="23"/>
        </w:rPr>
        <w:t> </w:t>
      </w:r>
      <w:r w:rsidRPr="00B174FE">
        <w:rPr>
          <w:rFonts w:ascii="Helvetica" w:hAnsi="Helvetica" w:cs="Helvetica"/>
          <w:i/>
          <w:iCs/>
          <w:color w:val="000000"/>
          <w:sz w:val="23"/>
          <w:szCs w:val="23"/>
        </w:rPr>
        <w:t>(аксиома сложения). Вероятность суммы двух несовместных событий равна сумме их вероятностей</w:t>
      </w:r>
      <w:r w:rsidRPr="00B174FE">
        <w:rPr>
          <w:rFonts w:ascii="Helvetica" w:hAnsi="Helvetica" w:cs="Helvetica"/>
          <w:color w:val="000000"/>
          <w:sz w:val="23"/>
          <w:szCs w:val="23"/>
        </w:rPr>
        <w:t>.</w:t>
      </w:r>
    </w:p>
    <w:p w:rsidR="00893690" w:rsidRDefault="00893690" w:rsidP="00C04171">
      <w:pPr>
        <w:outlineLvl w:val="0"/>
        <w:rPr>
          <w:rFonts w:ascii="Arial" w:hAnsi="Arial" w:cs="Arial"/>
          <w:color w:val="000000"/>
        </w:rPr>
      </w:pPr>
    </w:p>
    <w:p w:rsidR="00B174FE" w:rsidRPr="004537EB" w:rsidRDefault="00893690" w:rsidP="00C04171">
      <w:pPr>
        <w:outlineLvl w:val="0"/>
        <w:rPr>
          <w:b/>
          <w:sz w:val="22"/>
          <w:szCs w:val="22"/>
        </w:rPr>
      </w:pPr>
      <w:r>
        <w:rPr>
          <w:rFonts w:ascii="Arial" w:hAnsi="Arial" w:cs="Arial"/>
          <w:color w:val="000000"/>
        </w:rPr>
        <w:t>Событие С называется </w:t>
      </w:r>
      <w:r>
        <w:rPr>
          <w:rFonts w:ascii="Arial" w:hAnsi="Arial" w:cs="Arial"/>
          <w:b/>
          <w:bCs/>
          <w:i/>
          <w:iCs/>
          <w:color w:val="000000"/>
        </w:rPr>
        <w:t>суммой</w:t>
      </w:r>
      <w:r>
        <w:rPr>
          <w:rFonts w:ascii="Arial" w:hAnsi="Arial" w:cs="Arial"/>
          <w:color w:val="000000"/>
        </w:rPr>
        <w:t> (или объединением) событий А и В, если оно состоит в наступлении хотя бы одного из них и обозначается С = А + В или C = A</w:t>
      </w:r>
      <w:r>
        <w:rPr>
          <w:rFonts w:ascii="Arial" w:hAnsi="Arial" w:cs="Arial"/>
          <w:noProof/>
          <w:color w:val="000000"/>
        </w:rPr>
        <w:drawing>
          <wp:inline distT="0" distB="0" distL="0" distR="0" wp14:anchorId="43F71648" wp14:editId="791EA028">
            <wp:extent cx="200025" cy="171450"/>
            <wp:effectExtent l="0" t="0" r="0" b="0"/>
            <wp:docPr id="80" name="Рисунок 80" descr="https://studfiles.net/html/1642/141/html_zuQE6nS2ip.X4H3/img-nSuzx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studfiles.net/html/1642/141/html_zuQE6nS2ip.X4H3/img-nSuzxj.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Pr>
          <w:rFonts w:ascii="Arial" w:hAnsi="Arial" w:cs="Arial"/>
          <w:color w:val="000000"/>
        </w:rPr>
        <w:t>B</w:t>
      </w:r>
    </w:p>
    <w:p w:rsidR="00893690" w:rsidRDefault="00893690" w:rsidP="00893690">
      <w:pPr>
        <w:outlineLvl w:val="0"/>
        <w:rPr>
          <w:b/>
          <w:sz w:val="22"/>
          <w:szCs w:val="22"/>
        </w:rPr>
      </w:pPr>
    </w:p>
    <w:p w:rsidR="00893690" w:rsidRDefault="00893690" w:rsidP="00893690">
      <w:pPr>
        <w:outlineLvl w:val="0"/>
        <w:rPr>
          <w:b/>
          <w:sz w:val="22"/>
          <w:szCs w:val="22"/>
        </w:rPr>
      </w:pPr>
    </w:p>
    <w:p w:rsidR="00893690" w:rsidRDefault="00893690" w:rsidP="00893690">
      <w:pPr>
        <w:outlineLvl w:val="0"/>
        <w:rPr>
          <w:b/>
          <w:sz w:val="22"/>
          <w:szCs w:val="22"/>
        </w:rPr>
      </w:pPr>
    </w:p>
    <w:p w:rsidR="00893690" w:rsidRDefault="00893690" w:rsidP="00893690">
      <w:pPr>
        <w:outlineLvl w:val="0"/>
        <w:rPr>
          <w:b/>
          <w:sz w:val="22"/>
          <w:szCs w:val="22"/>
        </w:rPr>
      </w:pPr>
    </w:p>
    <w:p w:rsidR="00893690" w:rsidRDefault="00893690" w:rsidP="00893690">
      <w:pPr>
        <w:outlineLvl w:val="0"/>
        <w:rPr>
          <w:b/>
          <w:sz w:val="22"/>
          <w:szCs w:val="22"/>
        </w:rPr>
      </w:pPr>
    </w:p>
    <w:p w:rsidR="005C00A2" w:rsidRPr="00ED5D71" w:rsidRDefault="00893690" w:rsidP="00893690">
      <w:pPr>
        <w:outlineLvl w:val="0"/>
        <w:rPr>
          <w:b/>
          <w:sz w:val="28"/>
          <w:szCs w:val="28"/>
        </w:rPr>
      </w:pPr>
      <w:r w:rsidRPr="00ED5D71">
        <w:rPr>
          <w:b/>
          <w:sz w:val="28"/>
          <w:szCs w:val="28"/>
        </w:rPr>
        <w:t xml:space="preserve">9. </w:t>
      </w:r>
      <w:r w:rsidR="005C00A2" w:rsidRPr="00ED5D71">
        <w:rPr>
          <w:b/>
          <w:sz w:val="28"/>
          <w:szCs w:val="28"/>
        </w:rPr>
        <w:t>Аксиомы теории вероятностей. Умножение вероятностей.</w:t>
      </w:r>
    </w:p>
    <w:p w:rsidR="00893690" w:rsidRPr="00B174FE" w:rsidRDefault="00893690" w:rsidP="00893690">
      <w:pPr>
        <w:ind w:firstLine="375"/>
        <w:outlineLvl w:val="1"/>
        <w:rPr>
          <w:rFonts w:ascii="Arial" w:hAnsi="Arial" w:cs="Arial"/>
          <w:b/>
          <w:bCs/>
          <w:color w:val="008040"/>
          <w:sz w:val="27"/>
          <w:szCs w:val="27"/>
        </w:rPr>
      </w:pPr>
      <w:r w:rsidRPr="00B174FE">
        <w:rPr>
          <w:rFonts w:ascii="Arial" w:hAnsi="Arial" w:cs="Arial"/>
          <w:b/>
          <w:bCs/>
          <w:color w:val="008040"/>
          <w:sz w:val="27"/>
          <w:szCs w:val="27"/>
        </w:rPr>
        <w:t>Аксиомы теории вероятностей</w:t>
      </w:r>
    </w:p>
    <w:p w:rsidR="00893690" w:rsidRPr="00B174FE" w:rsidRDefault="00893690" w:rsidP="00893690">
      <w:pPr>
        <w:ind w:firstLine="375"/>
        <w:rPr>
          <w:rFonts w:ascii="Helvetica" w:hAnsi="Helvetica" w:cs="Helvetica"/>
          <w:color w:val="000000"/>
          <w:sz w:val="23"/>
          <w:szCs w:val="23"/>
        </w:rPr>
      </w:pPr>
      <w:r w:rsidRPr="00B174FE">
        <w:rPr>
          <w:rFonts w:ascii="Helvetica" w:hAnsi="Helvetica" w:cs="Helvetica"/>
          <w:color w:val="000000"/>
          <w:sz w:val="23"/>
          <w:szCs w:val="23"/>
        </w:rPr>
        <w:t>Из статистического определения вероятности случайного события следует, что вероятность события есть число, около которого группируются частоты этого события, наблюдаемые на опыте. Поэтому аксиомы теории вероятностей вводятся так, чтобы вероятность события обладала основными свойствами частоты.</w:t>
      </w:r>
    </w:p>
    <w:p w:rsidR="00893690" w:rsidRPr="00B174FE" w:rsidRDefault="00893690" w:rsidP="00893690">
      <w:pPr>
        <w:ind w:firstLine="375"/>
        <w:rPr>
          <w:rFonts w:ascii="Helvetica" w:hAnsi="Helvetica" w:cs="Helvetica"/>
          <w:color w:val="000000"/>
          <w:sz w:val="23"/>
          <w:szCs w:val="23"/>
        </w:rPr>
      </w:pPr>
      <w:r w:rsidRPr="00B174FE">
        <w:rPr>
          <w:rFonts w:ascii="Helvetica" w:hAnsi="Helvetica" w:cs="Helvetica"/>
          <w:b/>
          <w:bCs/>
          <w:color w:val="000000"/>
          <w:sz w:val="23"/>
          <w:szCs w:val="23"/>
        </w:rPr>
        <w:t>Аксиома 1.</w:t>
      </w:r>
      <w:r w:rsidRPr="00B174FE">
        <w:rPr>
          <w:rFonts w:ascii="Helvetica" w:hAnsi="Helvetica" w:cs="Helvetica"/>
          <w:color w:val="000000"/>
          <w:sz w:val="23"/>
          <w:szCs w:val="23"/>
        </w:rPr>
        <w:t> </w:t>
      </w:r>
      <w:r w:rsidRPr="00B174FE">
        <w:rPr>
          <w:rFonts w:ascii="Helvetica" w:hAnsi="Helvetica" w:cs="Helvetica"/>
          <w:i/>
          <w:iCs/>
          <w:color w:val="000000"/>
          <w:sz w:val="23"/>
          <w:szCs w:val="23"/>
        </w:rPr>
        <w:t xml:space="preserve">Каждому </w:t>
      </w:r>
      <w:proofErr w:type="gramStart"/>
      <w:r w:rsidRPr="00B174FE">
        <w:rPr>
          <w:rFonts w:ascii="Helvetica" w:hAnsi="Helvetica" w:cs="Helvetica"/>
          <w:i/>
          <w:iCs/>
          <w:color w:val="000000"/>
          <w:sz w:val="23"/>
          <w:szCs w:val="23"/>
        </w:rPr>
        <w:t>событию  соответствует</w:t>
      </w:r>
      <w:proofErr w:type="gramEnd"/>
      <w:r w:rsidRPr="00B174FE">
        <w:rPr>
          <w:rFonts w:ascii="Helvetica" w:hAnsi="Helvetica" w:cs="Helvetica"/>
          <w:i/>
          <w:iCs/>
          <w:color w:val="000000"/>
          <w:sz w:val="23"/>
          <w:szCs w:val="23"/>
        </w:rPr>
        <w:t xml:space="preserve"> определенное число , удовлетворяющее условию  и называемое его вероятностью.</w:t>
      </w:r>
    </w:p>
    <w:p w:rsidR="00893690" w:rsidRPr="00B174FE" w:rsidRDefault="00893690" w:rsidP="00893690">
      <w:pPr>
        <w:ind w:firstLine="375"/>
        <w:rPr>
          <w:rFonts w:ascii="Helvetica" w:hAnsi="Helvetica" w:cs="Helvetica"/>
          <w:color w:val="000000"/>
          <w:sz w:val="23"/>
          <w:szCs w:val="23"/>
        </w:rPr>
      </w:pPr>
      <w:r w:rsidRPr="00B174FE">
        <w:rPr>
          <w:rFonts w:ascii="Helvetica" w:hAnsi="Helvetica" w:cs="Helvetica"/>
          <w:b/>
          <w:bCs/>
          <w:color w:val="000000"/>
          <w:sz w:val="23"/>
          <w:szCs w:val="23"/>
        </w:rPr>
        <w:t>Аксиома 2.</w:t>
      </w:r>
      <w:r w:rsidRPr="00B174FE">
        <w:rPr>
          <w:rFonts w:ascii="Helvetica" w:hAnsi="Helvetica" w:cs="Helvetica"/>
          <w:color w:val="000000"/>
          <w:sz w:val="23"/>
          <w:szCs w:val="23"/>
        </w:rPr>
        <w:t> </w:t>
      </w:r>
      <w:r w:rsidRPr="00B174FE">
        <w:rPr>
          <w:rFonts w:ascii="Helvetica" w:hAnsi="Helvetica" w:cs="Helvetica"/>
          <w:i/>
          <w:iCs/>
          <w:color w:val="000000"/>
          <w:sz w:val="23"/>
          <w:szCs w:val="23"/>
        </w:rPr>
        <w:t>Вероятность достоверного события равна единице.</w:t>
      </w:r>
    </w:p>
    <w:p w:rsidR="00893690" w:rsidRPr="00B174FE" w:rsidRDefault="00893690" w:rsidP="00893690">
      <w:pPr>
        <w:ind w:firstLine="375"/>
        <w:rPr>
          <w:rFonts w:ascii="Helvetica" w:hAnsi="Helvetica" w:cs="Helvetica"/>
          <w:color w:val="000000"/>
          <w:sz w:val="23"/>
          <w:szCs w:val="23"/>
        </w:rPr>
      </w:pPr>
      <w:r w:rsidRPr="00B174FE">
        <w:rPr>
          <w:rFonts w:ascii="Helvetica" w:hAnsi="Helvetica" w:cs="Helvetica"/>
          <w:b/>
          <w:bCs/>
          <w:color w:val="000000"/>
          <w:sz w:val="23"/>
          <w:szCs w:val="23"/>
        </w:rPr>
        <w:t>Аксиома 3.</w:t>
      </w:r>
      <w:r w:rsidRPr="00B174FE">
        <w:rPr>
          <w:rFonts w:ascii="Helvetica" w:hAnsi="Helvetica" w:cs="Helvetica"/>
          <w:color w:val="000000"/>
          <w:sz w:val="23"/>
          <w:szCs w:val="23"/>
        </w:rPr>
        <w:t> </w:t>
      </w:r>
      <w:r w:rsidRPr="00B174FE">
        <w:rPr>
          <w:rFonts w:ascii="Helvetica" w:hAnsi="Helvetica" w:cs="Helvetica"/>
          <w:i/>
          <w:iCs/>
          <w:color w:val="000000"/>
          <w:sz w:val="23"/>
          <w:szCs w:val="23"/>
        </w:rPr>
        <w:t>Вероятность невозможного события равна нулю.</w:t>
      </w:r>
    </w:p>
    <w:p w:rsidR="00893690" w:rsidRPr="00B174FE" w:rsidRDefault="00893690" w:rsidP="00893690">
      <w:pPr>
        <w:ind w:firstLine="375"/>
        <w:rPr>
          <w:rFonts w:ascii="Helvetica" w:hAnsi="Helvetica" w:cs="Helvetica"/>
          <w:color w:val="000000"/>
          <w:sz w:val="23"/>
          <w:szCs w:val="23"/>
        </w:rPr>
      </w:pPr>
      <w:r w:rsidRPr="00B174FE">
        <w:rPr>
          <w:rFonts w:ascii="Helvetica" w:hAnsi="Helvetica" w:cs="Helvetica"/>
          <w:b/>
          <w:bCs/>
          <w:color w:val="000000"/>
          <w:sz w:val="23"/>
          <w:szCs w:val="23"/>
        </w:rPr>
        <w:t>Аксиома 4.</w:t>
      </w:r>
      <w:r w:rsidRPr="00B174FE">
        <w:rPr>
          <w:rFonts w:ascii="Helvetica" w:hAnsi="Helvetica" w:cs="Helvetica"/>
          <w:color w:val="000000"/>
          <w:sz w:val="23"/>
          <w:szCs w:val="23"/>
        </w:rPr>
        <w:t> </w:t>
      </w:r>
      <w:r w:rsidRPr="00B174FE">
        <w:rPr>
          <w:rFonts w:ascii="Helvetica" w:hAnsi="Helvetica" w:cs="Helvetica"/>
          <w:i/>
          <w:iCs/>
          <w:color w:val="000000"/>
          <w:sz w:val="23"/>
          <w:szCs w:val="23"/>
        </w:rPr>
        <w:t>(аксиома сложения). Вероятность суммы двух несовместных событий равна сумме их вероятностей</w:t>
      </w:r>
      <w:r w:rsidRPr="00B174FE">
        <w:rPr>
          <w:rFonts w:ascii="Helvetica" w:hAnsi="Helvetica" w:cs="Helvetica"/>
          <w:color w:val="000000"/>
          <w:sz w:val="23"/>
          <w:szCs w:val="23"/>
        </w:rPr>
        <w:t>.</w:t>
      </w:r>
    </w:p>
    <w:p w:rsidR="00893690" w:rsidRPr="004537EB" w:rsidRDefault="00893690" w:rsidP="00893690">
      <w:pPr>
        <w:outlineLvl w:val="0"/>
        <w:rPr>
          <w:b/>
          <w:sz w:val="22"/>
          <w:szCs w:val="22"/>
        </w:rPr>
      </w:pPr>
      <w:r>
        <w:rPr>
          <w:rFonts w:ascii="Arial" w:hAnsi="Arial" w:cs="Arial"/>
          <w:color w:val="000000"/>
        </w:rPr>
        <w:t>Событие С называется </w:t>
      </w:r>
      <w:r>
        <w:rPr>
          <w:rFonts w:ascii="Arial" w:hAnsi="Arial" w:cs="Arial"/>
          <w:b/>
          <w:bCs/>
          <w:i/>
          <w:iCs/>
          <w:color w:val="000000"/>
        </w:rPr>
        <w:t>произведением</w:t>
      </w:r>
      <w:r>
        <w:rPr>
          <w:rFonts w:ascii="Arial" w:hAnsi="Arial" w:cs="Arial"/>
          <w:color w:val="000000"/>
        </w:rPr>
        <w:t> событий А и В, если оно со</w:t>
      </w:r>
      <w:r>
        <w:rPr>
          <w:rFonts w:ascii="Arial" w:hAnsi="Arial" w:cs="Arial"/>
          <w:color w:val="000000"/>
        </w:rPr>
        <w:softHyphen/>
        <w:t>стоит в их одновременном наступлении; обозначается С=АВ или С = А</w:t>
      </w:r>
      <w:r>
        <w:rPr>
          <w:rFonts w:ascii="Arial" w:hAnsi="Arial" w:cs="Arial"/>
          <w:noProof/>
          <w:color w:val="000000"/>
        </w:rPr>
        <w:drawing>
          <wp:inline distT="0" distB="0" distL="0" distR="0" wp14:anchorId="0A63A155" wp14:editId="2B30FB38">
            <wp:extent cx="180975" cy="171450"/>
            <wp:effectExtent l="0" t="0" r="0" b="0"/>
            <wp:docPr id="81" name="Рисунок 81" descr="https://studfiles.net/html/1642/141/html_zuQE6nS2ip.X4H3/img-6hml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tudfiles.net/html/1642/141/html_zuQE6nS2ip.X4H3/img-6hmlo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Pr>
          <w:rFonts w:ascii="Arial" w:hAnsi="Arial" w:cs="Arial"/>
          <w:color w:val="000000"/>
        </w:rPr>
        <w:t>В.</w:t>
      </w:r>
    </w:p>
    <w:p w:rsidR="00B03521" w:rsidRPr="00ED5D71" w:rsidRDefault="00B73DE0" w:rsidP="00B73DE0">
      <w:pPr>
        <w:outlineLvl w:val="0"/>
        <w:rPr>
          <w:b/>
          <w:sz w:val="28"/>
          <w:szCs w:val="28"/>
        </w:rPr>
      </w:pPr>
      <w:r w:rsidRPr="00ED5D71">
        <w:rPr>
          <w:b/>
          <w:sz w:val="28"/>
          <w:szCs w:val="28"/>
        </w:rPr>
        <w:t xml:space="preserve">10. </w:t>
      </w:r>
      <w:r w:rsidR="00FD0388" w:rsidRPr="00ED5D71">
        <w:rPr>
          <w:b/>
          <w:sz w:val="28"/>
          <w:szCs w:val="28"/>
        </w:rPr>
        <w:t>Условная вероятность случайного события. Зависимые и н</w:t>
      </w:r>
      <w:r w:rsidR="00B03521" w:rsidRPr="00ED5D71">
        <w:rPr>
          <w:b/>
          <w:sz w:val="28"/>
          <w:szCs w:val="28"/>
        </w:rPr>
        <w:t>езависимые случайные события.</w:t>
      </w:r>
      <w:r w:rsidR="00672F60" w:rsidRPr="00ED5D71">
        <w:rPr>
          <w:b/>
          <w:sz w:val="28"/>
          <w:szCs w:val="28"/>
        </w:rPr>
        <w:t xml:space="preserve"> </w:t>
      </w:r>
    </w:p>
    <w:p w:rsidR="00554F39" w:rsidRPr="00554F39" w:rsidRDefault="00554F39" w:rsidP="00554F39">
      <w:pPr>
        <w:ind w:firstLine="375"/>
        <w:rPr>
          <w:rFonts w:ascii="Helvetica" w:hAnsi="Helvetica" w:cs="Helvetica"/>
          <w:color w:val="000000"/>
          <w:sz w:val="23"/>
          <w:szCs w:val="23"/>
        </w:rPr>
      </w:pPr>
      <w:r w:rsidRPr="00554F39">
        <w:rPr>
          <w:rFonts w:ascii="Helvetica" w:hAnsi="Helvetica" w:cs="Helvetica"/>
          <w:color w:val="000000"/>
          <w:sz w:val="23"/>
          <w:szCs w:val="23"/>
        </w:rPr>
        <w:t>Различают события зависимые и независимые. Два события называются независимыми, если появление одного из них не изменяет вероятность появления другого. Например, если в цехе работают две автоматические линии, по условиям производства не взаимосвязанные, то остановки этих линий являются независимыми событиями.</w:t>
      </w:r>
    </w:p>
    <w:p w:rsidR="00554F39" w:rsidRPr="00554F39" w:rsidRDefault="00554F39" w:rsidP="00554F39">
      <w:pPr>
        <w:ind w:firstLine="375"/>
        <w:rPr>
          <w:rFonts w:ascii="Helvetica" w:hAnsi="Helvetica" w:cs="Helvetica"/>
          <w:color w:val="000000"/>
          <w:sz w:val="23"/>
          <w:szCs w:val="23"/>
        </w:rPr>
      </w:pPr>
      <w:r w:rsidRPr="00554F39">
        <w:rPr>
          <w:rFonts w:ascii="Helvetica" w:hAnsi="Helvetica" w:cs="Helvetica"/>
          <w:b/>
          <w:bCs/>
          <w:color w:val="000000"/>
          <w:spacing w:val="15"/>
          <w:sz w:val="23"/>
          <w:szCs w:val="23"/>
        </w:rPr>
        <w:t>Пример 3.</w:t>
      </w:r>
      <w:r w:rsidRPr="00554F39">
        <w:rPr>
          <w:rFonts w:ascii="Helvetica" w:hAnsi="Helvetica" w:cs="Helvetica"/>
          <w:color w:val="000000"/>
          <w:sz w:val="23"/>
          <w:szCs w:val="23"/>
        </w:rPr>
        <w:t> Монета брошена два раза. Вероятность появления "герба" в первом испытании (</w:t>
      </w:r>
      <w:proofErr w:type="gramStart"/>
      <w:r w:rsidRPr="00554F39">
        <w:rPr>
          <w:rFonts w:ascii="Helvetica" w:hAnsi="Helvetica" w:cs="Helvetica"/>
          <w:color w:val="000000"/>
          <w:sz w:val="23"/>
          <w:szCs w:val="23"/>
        </w:rPr>
        <w:t>событие )</w:t>
      </w:r>
      <w:proofErr w:type="gramEnd"/>
      <w:r w:rsidRPr="00554F39">
        <w:rPr>
          <w:rFonts w:ascii="Helvetica" w:hAnsi="Helvetica" w:cs="Helvetica"/>
          <w:color w:val="000000"/>
          <w:sz w:val="23"/>
          <w:szCs w:val="23"/>
        </w:rPr>
        <w:t xml:space="preserve"> не зависит от появления или не появления "герба" во втором испытании (событие ). В свою очередь, вероятность появления "герба" во втором испытании не зависит от результата первого испытания. Таким образом, </w:t>
      </w:r>
      <w:proofErr w:type="gramStart"/>
      <w:r w:rsidRPr="00554F39">
        <w:rPr>
          <w:rFonts w:ascii="Helvetica" w:hAnsi="Helvetica" w:cs="Helvetica"/>
          <w:color w:val="000000"/>
          <w:sz w:val="23"/>
          <w:szCs w:val="23"/>
        </w:rPr>
        <w:t>события  и</w:t>
      </w:r>
      <w:proofErr w:type="gramEnd"/>
      <w:r w:rsidRPr="00554F39">
        <w:rPr>
          <w:rFonts w:ascii="Helvetica" w:hAnsi="Helvetica" w:cs="Helvetica"/>
          <w:color w:val="000000"/>
          <w:sz w:val="23"/>
          <w:szCs w:val="23"/>
        </w:rPr>
        <w:t>  независимые.</w:t>
      </w:r>
      <w:r w:rsidRPr="00554F39">
        <w:rPr>
          <w:rFonts w:ascii="Helvetica" w:hAnsi="Helvetica" w:cs="Helvetica"/>
          <w:color w:val="000000"/>
          <w:sz w:val="23"/>
          <w:szCs w:val="23"/>
        </w:rPr>
        <w:br/>
      </w:r>
    </w:p>
    <w:p w:rsidR="00554F39" w:rsidRPr="00554F39" w:rsidRDefault="00554F39" w:rsidP="00554F39">
      <w:pPr>
        <w:ind w:firstLine="375"/>
        <w:rPr>
          <w:rFonts w:ascii="Helvetica" w:hAnsi="Helvetica" w:cs="Helvetica"/>
          <w:color w:val="000000"/>
          <w:sz w:val="23"/>
          <w:szCs w:val="23"/>
        </w:rPr>
      </w:pPr>
      <w:r w:rsidRPr="00554F39">
        <w:rPr>
          <w:rFonts w:ascii="Helvetica" w:hAnsi="Helvetica" w:cs="Helvetica"/>
          <w:color w:val="000000"/>
          <w:sz w:val="23"/>
          <w:szCs w:val="23"/>
        </w:rPr>
        <w:t>Несколько событий называются </w:t>
      </w:r>
      <w:r w:rsidRPr="00554F39">
        <w:rPr>
          <w:rFonts w:ascii="Helvetica" w:hAnsi="Helvetica" w:cs="Helvetica"/>
          <w:b/>
          <w:bCs/>
          <w:i/>
          <w:iCs/>
          <w:color w:val="000000"/>
          <w:sz w:val="23"/>
          <w:szCs w:val="23"/>
        </w:rPr>
        <w:t>независимыми в совокупности</w:t>
      </w:r>
      <w:r w:rsidRPr="00554F39">
        <w:rPr>
          <w:rFonts w:ascii="Helvetica" w:hAnsi="Helvetica" w:cs="Helvetica"/>
          <w:color w:val="000000"/>
          <w:sz w:val="23"/>
          <w:szCs w:val="23"/>
        </w:rPr>
        <w:t>, если любое из них не зависит от любого другого события и от любой комбинации остальных.</w:t>
      </w:r>
      <w:r w:rsidRPr="00554F39">
        <w:rPr>
          <w:rFonts w:ascii="Helvetica" w:hAnsi="Helvetica" w:cs="Helvetica"/>
          <w:color w:val="000000"/>
          <w:sz w:val="23"/>
          <w:szCs w:val="23"/>
        </w:rPr>
        <w:br/>
      </w:r>
    </w:p>
    <w:p w:rsidR="00554F39" w:rsidRPr="00554F39" w:rsidRDefault="00554F39" w:rsidP="00554F39">
      <w:pPr>
        <w:ind w:firstLine="375"/>
        <w:rPr>
          <w:rFonts w:ascii="Helvetica" w:hAnsi="Helvetica" w:cs="Helvetica"/>
          <w:color w:val="000000"/>
          <w:sz w:val="23"/>
          <w:szCs w:val="23"/>
        </w:rPr>
      </w:pPr>
      <w:r w:rsidRPr="00554F39">
        <w:rPr>
          <w:rFonts w:ascii="Helvetica" w:hAnsi="Helvetica" w:cs="Helvetica"/>
          <w:color w:val="000000"/>
          <w:sz w:val="23"/>
          <w:szCs w:val="23"/>
        </w:rPr>
        <w:t>События называются </w:t>
      </w:r>
      <w:r w:rsidRPr="00554F39">
        <w:rPr>
          <w:rFonts w:ascii="Helvetica" w:hAnsi="Helvetica" w:cs="Helvetica"/>
          <w:b/>
          <w:bCs/>
          <w:i/>
          <w:iCs/>
          <w:color w:val="000000"/>
          <w:sz w:val="23"/>
          <w:szCs w:val="23"/>
        </w:rPr>
        <w:t>зависимыми</w:t>
      </w:r>
      <w:r w:rsidRPr="00554F39">
        <w:rPr>
          <w:rFonts w:ascii="Helvetica" w:hAnsi="Helvetica" w:cs="Helvetica"/>
          <w:color w:val="000000"/>
          <w:sz w:val="23"/>
          <w:szCs w:val="23"/>
        </w:rPr>
        <w:t xml:space="preserve">, если одно из них влияет на вероятность появления другого. Например, две производственные установки связаны единым технологическим циклом. Тогда вероятность выхода из строя одной из них зависит от того, в каком состоянии находится другая. Вероятность одного </w:t>
      </w:r>
      <w:proofErr w:type="gramStart"/>
      <w:r w:rsidRPr="00554F39">
        <w:rPr>
          <w:rFonts w:ascii="Helvetica" w:hAnsi="Helvetica" w:cs="Helvetica"/>
          <w:color w:val="000000"/>
          <w:sz w:val="23"/>
          <w:szCs w:val="23"/>
        </w:rPr>
        <w:t>события ,</w:t>
      </w:r>
      <w:proofErr w:type="gramEnd"/>
      <w:r w:rsidRPr="00554F39">
        <w:rPr>
          <w:rFonts w:ascii="Helvetica" w:hAnsi="Helvetica" w:cs="Helvetica"/>
          <w:color w:val="000000"/>
          <w:sz w:val="23"/>
          <w:szCs w:val="23"/>
        </w:rPr>
        <w:t xml:space="preserve"> вычисленная в предположении осуществления другого события , называется </w:t>
      </w:r>
      <w:r w:rsidRPr="00554F39">
        <w:rPr>
          <w:rFonts w:ascii="Helvetica" w:hAnsi="Helvetica" w:cs="Helvetica"/>
          <w:b/>
          <w:bCs/>
          <w:i/>
          <w:iCs/>
          <w:color w:val="000000"/>
          <w:sz w:val="23"/>
          <w:szCs w:val="23"/>
        </w:rPr>
        <w:t>условной вероятностью</w:t>
      </w:r>
      <w:r w:rsidRPr="00554F39">
        <w:rPr>
          <w:rFonts w:ascii="Helvetica" w:hAnsi="Helvetica" w:cs="Helvetica"/>
          <w:color w:val="000000"/>
          <w:sz w:val="23"/>
          <w:szCs w:val="23"/>
        </w:rPr>
        <w:t> события  и обозначается .</w:t>
      </w:r>
    </w:p>
    <w:p w:rsidR="00554F39" w:rsidRPr="00554F39" w:rsidRDefault="00554F39" w:rsidP="00554F39">
      <w:pPr>
        <w:ind w:firstLine="375"/>
        <w:rPr>
          <w:rFonts w:ascii="Helvetica" w:hAnsi="Helvetica" w:cs="Helvetica"/>
          <w:color w:val="000000"/>
          <w:sz w:val="23"/>
          <w:szCs w:val="23"/>
        </w:rPr>
      </w:pPr>
      <w:r w:rsidRPr="00554F39">
        <w:rPr>
          <w:rFonts w:ascii="Helvetica" w:hAnsi="Helvetica" w:cs="Helvetica"/>
          <w:color w:val="000000"/>
          <w:sz w:val="23"/>
          <w:szCs w:val="23"/>
        </w:rPr>
        <w:t xml:space="preserve">Условие независимости </w:t>
      </w:r>
      <w:proofErr w:type="gramStart"/>
      <w:r w:rsidRPr="00554F39">
        <w:rPr>
          <w:rFonts w:ascii="Helvetica" w:hAnsi="Helvetica" w:cs="Helvetica"/>
          <w:color w:val="000000"/>
          <w:sz w:val="23"/>
          <w:szCs w:val="23"/>
        </w:rPr>
        <w:t>события  от</w:t>
      </w:r>
      <w:proofErr w:type="gramEnd"/>
      <w:r w:rsidRPr="00554F39">
        <w:rPr>
          <w:rFonts w:ascii="Helvetica" w:hAnsi="Helvetica" w:cs="Helvetica"/>
          <w:color w:val="000000"/>
          <w:sz w:val="23"/>
          <w:szCs w:val="23"/>
        </w:rPr>
        <w:t xml:space="preserve"> события  записывают в виде , а условие его зависимости — в виде . Рассмотрим пример вычисления условной вероятности события.</w:t>
      </w:r>
    </w:p>
    <w:p w:rsidR="00554F39" w:rsidRPr="00554F39" w:rsidRDefault="00682E0A" w:rsidP="00554F39">
      <w:pPr>
        <w:rPr>
          <w:sz w:val="24"/>
          <w:szCs w:val="24"/>
        </w:rPr>
      </w:pPr>
      <w:r>
        <w:rPr>
          <w:sz w:val="24"/>
          <w:szCs w:val="24"/>
        </w:rPr>
        <w:pict>
          <v:rect id="_x0000_i1027" style="width:0;height:.75pt" o:hralign="center" o:hrstd="t" o:hrnoshade="t" o:hr="t" fillcolor="#a9b8c2" stroked="f"/>
        </w:pict>
      </w:r>
    </w:p>
    <w:p w:rsidR="00554F39" w:rsidRPr="00554F39" w:rsidRDefault="00554F39" w:rsidP="00554F39">
      <w:pPr>
        <w:ind w:firstLine="375"/>
        <w:rPr>
          <w:rFonts w:ascii="Helvetica" w:hAnsi="Helvetica" w:cs="Helvetica"/>
          <w:color w:val="000000"/>
          <w:sz w:val="23"/>
          <w:szCs w:val="23"/>
        </w:rPr>
      </w:pPr>
      <w:r w:rsidRPr="00554F39">
        <w:rPr>
          <w:rFonts w:ascii="Helvetica" w:hAnsi="Helvetica" w:cs="Helvetica"/>
          <w:b/>
          <w:bCs/>
          <w:color w:val="000000"/>
          <w:spacing w:val="15"/>
          <w:sz w:val="23"/>
          <w:szCs w:val="23"/>
        </w:rPr>
        <w:t>Пример 4.</w:t>
      </w:r>
      <w:r w:rsidRPr="00554F39">
        <w:rPr>
          <w:rFonts w:ascii="Helvetica" w:hAnsi="Helvetica" w:cs="Helvetica"/>
          <w:color w:val="000000"/>
          <w:sz w:val="23"/>
          <w:szCs w:val="23"/>
        </w:rPr>
        <w:t> В ящике находятся 5 резцов: два изношенных и три новых. Производится два последовательных извлечения резцов. Определить условную вероятность появления изношенного резца при втором извлечении при условии, что извлеченный в первый раз резец в ящик не возвращается.</w:t>
      </w:r>
    </w:p>
    <w:p w:rsidR="00554F39" w:rsidRPr="00554F39" w:rsidRDefault="00554F39" w:rsidP="00554F39">
      <w:pPr>
        <w:ind w:firstLine="375"/>
        <w:rPr>
          <w:rFonts w:ascii="Helvetica" w:hAnsi="Helvetica" w:cs="Helvetica"/>
          <w:color w:val="000000"/>
          <w:sz w:val="23"/>
          <w:szCs w:val="23"/>
        </w:rPr>
      </w:pPr>
      <w:r w:rsidRPr="00554F39">
        <w:rPr>
          <w:rFonts w:ascii="Helvetica" w:hAnsi="Helvetica" w:cs="Helvetica"/>
          <w:b/>
          <w:bCs/>
          <w:i/>
          <w:iCs/>
          <w:color w:val="000000"/>
          <w:spacing w:val="15"/>
          <w:sz w:val="23"/>
          <w:szCs w:val="23"/>
        </w:rPr>
        <w:t>Решение.</w:t>
      </w:r>
      <w:r w:rsidRPr="00554F39">
        <w:rPr>
          <w:rFonts w:ascii="Helvetica" w:hAnsi="Helvetica" w:cs="Helvetica"/>
          <w:color w:val="000000"/>
          <w:sz w:val="23"/>
          <w:szCs w:val="23"/>
        </w:rPr>
        <w:t> </w:t>
      </w:r>
      <w:proofErr w:type="gramStart"/>
      <w:r w:rsidRPr="00554F39">
        <w:rPr>
          <w:rFonts w:ascii="Helvetica" w:hAnsi="Helvetica" w:cs="Helvetica"/>
          <w:color w:val="000000"/>
          <w:sz w:val="23"/>
          <w:szCs w:val="23"/>
        </w:rPr>
        <w:t>Обозначим  извлечение</w:t>
      </w:r>
      <w:proofErr w:type="gramEnd"/>
      <w:r w:rsidRPr="00554F39">
        <w:rPr>
          <w:rFonts w:ascii="Helvetica" w:hAnsi="Helvetica" w:cs="Helvetica"/>
          <w:color w:val="000000"/>
          <w:sz w:val="23"/>
          <w:szCs w:val="23"/>
        </w:rPr>
        <w:t xml:space="preserve"> изношенного резца в первом случае, а  — извлечение нового. </w:t>
      </w:r>
      <w:proofErr w:type="gramStart"/>
      <w:r w:rsidRPr="00554F39">
        <w:rPr>
          <w:rFonts w:ascii="Helvetica" w:hAnsi="Helvetica" w:cs="Helvetica"/>
          <w:color w:val="000000"/>
          <w:sz w:val="23"/>
          <w:szCs w:val="23"/>
        </w:rPr>
        <w:t>Тогда .</w:t>
      </w:r>
      <w:proofErr w:type="gramEnd"/>
      <w:r w:rsidRPr="00554F39">
        <w:rPr>
          <w:rFonts w:ascii="Helvetica" w:hAnsi="Helvetica" w:cs="Helvetica"/>
          <w:color w:val="000000"/>
          <w:sz w:val="23"/>
          <w:szCs w:val="23"/>
        </w:rPr>
        <w:t xml:space="preserve"> Поскольку извлеченный резец в ящик не возвращается, то изменяется соотношение между количествами изношенных и новых резцов. Следовательно, вероятность извлечения изношенного резца во втором случае зависит от того, какое событие осуществилось перед этим.</w:t>
      </w:r>
    </w:p>
    <w:p w:rsidR="00554F39" w:rsidRPr="00554F39" w:rsidRDefault="00554F39" w:rsidP="00554F39">
      <w:pPr>
        <w:ind w:firstLine="375"/>
        <w:rPr>
          <w:rFonts w:ascii="Helvetica" w:hAnsi="Helvetica" w:cs="Helvetica"/>
          <w:color w:val="000000"/>
          <w:sz w:val="23"/>
          <w:szCs w:val="23"/>
        </w:rPr>
      </w:pPr>
      <w:proofErr w:type="gramStart"/>
      <w:r w:rsidRPr="00554F39">
        <w:rPr>
          <w:rFonts w:ascii="Helvetica" w:hAnsi="Helvetica" w:cs="Helvetica"/>
          <w:color w:val="000000"/>
          <w:sz w:val="23"/>
          <w:szCs w:val="23"/>
        </w:rPr>
        <w:t>Обозначим  событие</w:t>
      </w:r>
      <w:proofErr w:type="gramEnd"/>
      <w:r w:rsidRPr="00554F39">
        <w:rPr>
          <w:rFonts w:ascii="Helvetica" w:hAnsi="Helvetica" w:cs="Helvetica"/>
          <w:color w:val="000000"/>
          <w:sz w:val="23"/>
          <w:szCs w:val="23"/>
        </w:rPr>
        <w:t>, означающее извлечение изношенного резца во втором случае. Вероятности этого события могут быть такими:</w:t>
      </w:r>
    </w:p>
    <w:p w:rsidR="00554F39" w:rsidRPr="00554F39" w:rsidRDefault="00554F39" w:rsidP="00554F39">
      <w:pPr>
        <w:ind w:firstLine="375"/>
        <w:rPr>
          <w:rFonts w:ascii="Helvetica" w:hAnsi="Helvetica" w:cs="Helvetica"/>
          <w:color w:val="000000"/>
          <w:sz w:val="23"/>
          <w:szCs w:val="23"/>
        </w:rPr>
      </w:pPr>
      <w:r w:rsidRPr="00554F39">
        <w:rPr>
          <w:rFonts w:ascii="Helvetica" w:hAnsi="Helvetica" w:cs="Helvetica"/>
          <w:color w:val="000000"/>
          <w:sz w:val="23"/>
          <w:szCs w:val="23"/>
        </w:rPr>
        <w:t xml:space="preserve">Следовательно, вероятность </w:t>
      </w:r>
      <w:proofErr w:type="gramStart"/>
      <w:r w:rsidRPr="00554F39">
        <w:rPr>
          <w:rFonts w:ascii="Helvetica" w:hAnsi="Helvetica" w:cs="Helvetica"/>
          <w:color w:val="000000"/>
          <w:sz w:val="23"/>
          <w:szCs w:val="23"/>
        </w:rPr>
        <w:t>события  зависит</w:t>
      </w:r>
      <w:proofErr w:type="gramEnd"/>
      <w:r w:rsidRPr="00554F39">
        <w:rPr>
          <w:rFonts w:ascii="Helvetica" w:hAnsi="Helvetica" w:cs="Helvetica"/>
          <w:color w:val="000000"/>
          <w:sz w:val="23"/>
          <w:szCs w:val="23"/>
        </w:rPr>
        <w:t xml:space="preserve"> от того, произошло или нет событие .</w:t>
      </w:r>
    </w:p>
    <w:p w:rsidR="00B73DE0" w:rsidRPr="004537EB" w:rsidRDefault="00B73DE0" w:rsidP="00B73DE0">
      <w:pPr>
        <w:outlineLvl w:val="0"/>
        <w:rPr>
          <w:b/>
          <w:sz w:val="22"/>
          <w:szCs w:val="22"/>
        </w:rPr>
      </w:pPr>
    </w:p>
    <w:p w:rsidR="00B03521" w:rsidRPr="00ED5D71" w:rsidRDefault="00DB5570" w:rsidP="00DB5570">
      <w:pPr>
        <w:outlineLvl w:val="0"/>
        <w:rPr>
          <w:b/>
          <w:sz w:val="28"/>
          <w:szCs w:val="28"/>
        </w:rPr>
      </w:pPr>
      <w:r w:rsidRPr="00ED5D71">
        <w:rPr>
          <w:b/>
          <w:sz w:val="28"/>
          <w:szCs w:val="28"/>
        </w:rPr>
        <w:t xml:space="preserve">11. </w:t>
      </w:r>
      <w:r w:rsidR="00BA031C" w:rsidRPr="00ED5D71">
        <w:rPr>
          <w:b/>
          <w:sz w:val="28"/>
          <w:szCs w:val="28"/>
        </w:rPr>
        <w:t>Теоремы</w:t>
      </w:r>
      <w:r w:rsidR="00B03521" w:rsidRPr="00ED5D71">
        <w:rPr>
          <w:b/>
          <w:sz w:val="28"/>
          <w:szCs w:val="28"/>
        </w:rPr>
        <w:t xml:space="preserve"> умножения вероятностей случайных событий.</w:t>
      </w:r>
    </w:p>
    <w:p w:rsidR="00EE58E9" w:rsidRDefault="00EE58E9" w:rsidP="00EE58E9">
      <w:pPr>
        <w:pStyle w:val="2"/>
        <w:spacing w:before="0" w:beforeAutospacing="0" w:after="0" w:afterAutospacing="0" w:line="360" w:lineRule="atLeast"/>
        <w:rPr>
          <w:rFonts w:ascii="Arial" w:hAnsi="Arial" w:cs="Arial"/>
          <w:b w:val="0"/>
          <w:color w:val="111111"/>
          <w:sz w:val="24"/>
          <w:szCs w:val="24"/>
        </w:rPr>
      </w:pPr>
      <w:r w:rsidRPr="00EE58E9">
        <w:rPr>
          <w:rFonts w:ascii="Arial" w:hAnsi="Arial" w:cs="Arial"/>
          <w:b w:val="0"/>
          <w:color w:val="111111"/>
          <w:sz w:val="24"/>
          <w:szCs w:val="24"/>
        </w:rPr>
        <w:t>Формулировка теоремы умножения вероятностей</w:t>
      </w:r>
    </w:p>
    <w:p w:rsidR="00EE58E9" w:rsidRDefault="00EE58E9" w:rsidP="00EE58E9">
      <w:pPr>
        <w:pStyle w:val="2"/>
        <w:spacing w:before="0" w:beforeAutospacing="0" w:after="0" w:afterAutospacing="0" w:line="360" w:lineRule="atLeast"/>
        <w:rPr>
          <w:rFonts w:ascii="Arial" w:hAnsi="Arial" w:cs="Arial"/>
          <w:b w:val="0"/>
          <w:color w:val="111111"/>
          <w:sz w:val="24"/>
          <w:szCs w:val="24"/>
        </w:rPr>
      </w:pPr>
      <w:r w:rsidRPr="00EE58E9">
        <w:rPr>
          <w:rFonts w:ascii="Arial" w:hAnsi="Arial" w:cs="Arial"/>
          <w:b w:val="0"/>
          <w:color w:val="111111"/>
          <w:sz w:val="24"/>
          <w:szCs w:val="24"/>
        </w:rPr>
        <w:lastRenderedPageBreak/>
        <w:t>Вероятность произведения двух событий равна произведению вероятностей одного из них на условную вероятность другого, вычисленную при условии, что первое имело место.</w:t>
      </w:r>
    </w:p>
    <w:p w:rsidR="00EE58E9" w:rsidRPr="00EE58E9" w:rsidRDefault="00EE58E9" w:rsidP="00EE58E9">
      <w:pPr>
        <w:pStyle w:val="2"/>
        <w:spacing w:before="0" w:beforeAutospacing="0" w:after="0" w:afterAutospacing="0" w:line="360" w:lineRule="atLeast"/>
        <w:rPr>
          <w:rFonts w:ascii="Arial" w:hAnsi="Arial" w:cs="Arial"/>
          <w:b w:val="0"/>
          <w:i/>
          <w:color w:val="111111"/>
          <w:sz w:val="24"/>
          <w:szCs w:val="24"/>
        </w:rPr>
      </w:pPr>
      <m:oMathPara>
        <m:oMath>
          <m:r>
            <m:rPr>
              <m:sty m:val="bi"/>
            </m:rPr>
            <w:rPr>
              <w:rFonts w:ascii="Cambria Math" w:hAnsi="Cambria Math" w:cs="Arial"/>
              <w:color w:val="111111"/>
              <w:sz w:val="24"/>
              <w:szCs w:val="24"/>
            </w:rPr>
            <m:t>P</m:t>
          </m:r>
          <m:d>
            <m:dPr>
              <m:ctrlPr>
                <w:rPr>
                  <w:rFonts w:ascii="Cambria Math" w:hAnsi="Cambria Math" w:cs="Arial"/>
                  <w:b w:val="0"/>
                  <w:i/>
                  <w:color w:val="111111"/>
                  <w:sz w:val="24"/>
                  <w:szCs w:val="24"/>
                </w:rPr>
              </m:ctrlPr>
            </m:dPr>
            <m:e>
              <m:r>
                <m:rPr>
                  <m:sty m:val="bi"/>
                </m:rPr>
                <w:rPr>
                  <w:rFonts w:ascii="Cambria Math" w:hAnsi="Cambria Math" w:cs="Arial"/>
                  <w:color w:val="111111"/>
                  <w:sz w:val="24"/>
                  <w:szCs w:val="24"/>
                </w:rPr>
                <m:t>AB</m:t>
              </m:r>
            </m:e>
          </m:d>
          <m:r>
            <m:rPr>
              <m:sty m:val="bi"/>
            </m:rPr>
            <w:rPr>
              <w:rFonts w:ascii="Cambria Math" w:hAnsi="Cambria Math" w:cs="Arial"/>
              <w:color w:val="111111"/>
              <w:sz w:val="24"/>
              <w:szCs w:val="24"/>
            </w:rPr>
            <m:t>=P</m:t>
          </m:r>
          <m:d>
            <m:dPr>
              <m:ctrlPr>
                <w:rPr>
                  <w:rFonts w:ascii="Cambria Math" w:hAnsi="Cambria Math" w:cs="Arial"/>
                  <w:b w:val="0"/>
                  <w:i/>
                  <w:color w:val="111111"/>
                  <w:sz w:val="24"/>
                  <w:szCs w:val="24"/>
                </w:rPr>
              </m:ctrlPr>
            </m:dPr>
            <m:e>
              <m:r>
                <m:rPr>
                  <m:sty m:val="bi"/>
                </m:rPr>
                <w:rPr>
                  <w:rFonts w:ascii="Cambria Math" w:hAnsi="Cambria Math" w:cs="Arial"/>
                  <w:color w:val="111111"/>
                  <w:sz w:val="24"/>
                  <w:szCs w:val="24"/>
                </w:rPr>
                <m:t>A</m:t>
              </m:r>
            </m:e>
          </m:d>
          <m:r>
            <m:rPr>
              <m:sty m:val="bi"/>
            </m:rPr>
            <w:rPr>
              <w:rFonts w:ascii="Cambria Math" w:hAnsi="Cambria Math" w:cs="Arial"/>
              <w:color w:val="111111"/>
              <w:sz w:val="24"/>
              <w:szCs w:val="24"/>
            </w:rPr>
            <m:t>*P(B|A)</m:t>
          </m:r>
        </m:oMath>
      </m:oMathPara>
    </w:p>
    <w:p w:rsidR="00EE58E9" w:rsidRPr="00EE58E9" w:rsidRDefault="00EE58E9" w:rsidP="00EE58E9">
      <w:pPr>
        <w:pStyle w:val="2"/>
        <w:spacing w:before="0" w:beforeAutospacing="0" w:after="0" w:afterAutospacing="0" w:line="360" w:lineRule="atLeast"/>
        <w:rPr>
          <w:rFonts w:ascii="Arial" w:hAnsi="Arial" w:cs="Arial"/>
          <w:b w:val="0"/>
          <w:i/>
          <w:color w:val="111111"/>
          <w:sz w:val="24"/>
          <w:szCs w:val="24"/>
        </w:rPr>
      </w:pPr>
      <w:r>
        <w:rPr>
          <w:noProof/>
        </w:rPr>
        <w:drawing>
          <wp:inline distT="0" distB="0" distL="0" distR="0" wp14:anchorId="72A888B6" wp14:editId="3806A1E3">
            <wp:extent cx="6645910" cy="56565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5656580"/>
                    </a:xfrm>
                    <a:prstGeom prst="rect">
                      <a:avLst/>
                    </a:prstGeom>
                  </pic:spPr>
                </pic:pic>
              </a:graphicData>
            </a:graphic>
          </wp:inline>
        </w:drawing>
      </w:r>
    </w:p>
    <w:p w:rsidR="005C00A2" w:rsidRPr="00ED5D71" w:rsidRDefault="000440E4" w:rsidP="000440E4">
      <w:pPr>
        <w:outlineLvl w:val="0"/>
        <w:rPr>
          <w:b/>
          <w:sz w:val="24"/>
          <w:szCs w:val="24"/>
        </w:rPr>
      </w:pPr>
      <w:r w:rsidRPr="00ED5D71">
        <w:rPr>
          <w:b/>
          <w:sz w:val="24"/>
          <w:szCs w:val="24"/>
        </w:rPr>
        <w:t xml:space="preserve">12. </w:t>
      </w:r>
      <w:r w:rsidR="00B03521" w:rsidRPr="00ED5D71">
        <w:rPr>
          <w:b/>
          <w:sz w:val="24"/>
          <w:szCs w:val="24"/>
        </w:rPr>
        <w:t>Формула полной вероятности.</w:t>
      </w:r>
      <w:r w:rsidR="00672F60" w:rsidRPr="00ED5D71">
        <w:rPr>
          <w:b/>
          <w:sz w:val="24"/>
          <w:szCs w:val="24"/>
        </w:rPr>
        <w:t xml:space="preserve"> </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 xml:space="preserve">Если </w:t>
      </w:r>
      <w:proofErr w:type="gramStart"/>
      <w:r>
        <w:rPr>
          <w:rFonts w:ascii="Arial" w:hAnsi="Arial" w:cs="Arial"/>
          <w:color w:val="575757"/>
          <w:sz w:val="18"/>
          <w:szCs w:val="18"/>
        </w:rPr>
        <w:t>событие</w:t>
      </w:r>
      <w:proofErr w:type="gramEnd"/>
      <w:r>
        <w:rPr>
          <w:rFonts w:ascii="Arial" w:hAnsi="Arial" w:cs="Arial"/>
          <w:color w:val="575757"/>
          <w:sz w:val="18"/>
          <w:szCs w:val="18"/>
        </w:rPr>
        <w:t> </w:t>
      </w:r>
      <w:r>
        <w:rPr>
          <w:rFonts w:ascii="Arial" w:hAnsi="Arial" w:cs="Arial"/>
          <w:i/>
          <w:iCs/>
          <w:color w:val="575757"/>
          <w:sz w:val="18"/>
          <w:szCs w:val="18"/>
        </w:rPr>
        <w:t>А</w:t>
      </w:r>
      <w:r>
        <w:rPr>
          <w:rFonts w:ascii="Arial" w:hAnsi="Arial" w:cs="Arial"/>
          <w:color w:val="575757"/>
          <w:sz w:val="18"/>
          <w:szCs w:val="18"/>
        </w:rPr>
        <w:t> может произойти только при выполнении одного из событий </w:t>
      </w:r>
      <w:r>
        <w:rPr>
          <w:rFonts w:ascii="Arial" w:hAnsi="Arial" w:cs="Arial"/>
          <w:noProof/>
          <w:color w:val="575757"/>
          <w:sz w:val="18"/>
          <w:szCs w:val="18"/>
        </w:rPr>
        <w:drawing>
          <wp:inline distT="0" distB="0" distL="0" distR="0">
            <wp:extent cx="762000" cy="228600"/>
            <wp:effectExtent l="0" t="0" r="0" b="0"/>
            <wp:docPr id="93" name="Рисунок 93" descr="https://www.matburo.ru/tv/tvbook/par_1_6.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matburo.ru/tv/tvbook/par_1_6.files/image00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Pr>
          <w:rFonts w:ascii="Arial" w:hAnsi="Arial" w:cs="Arial"/>
          <w:color w:val="575757"/>
          <w:sz w:val="18"/>
          <w:szCs w:val="18"/>
        </w:rPr>
        <w:t>, которые образуют </w:t>
      </w:r>
      <w:r>
        <w:rPr>
          <w:rFonts w:ascii="Arial" w:hAnsi="Arial" w:cs="Arial"/>
          <w:b/>
          <w:bCs/>
          <w:i/>
          <w:iCs/>
          <w:color w:val="676767"/>
          <w:sz w:val="18"/>
          <w:szCs w:val="18"/>
        </w:rPr>
        <w:t>полную группу несовместных событий</w:t>
      </w:r>
      <w:r>
        <w:rPr>
          <w:rFonts w:ascii="Arial" w:hAnsi="Arial" w:cs="Arial"/>
          <w:color w:val="575757"/>
          <w:sz w:val="18"/>
          <w:szCs w:val="18"/>
        </w:rPr>
        <w:t>, то вероятность события </w:t>
      </w:r>
      <w:r>
        <w:rPr>
          <w:rFonts w:ascii="Arial" w:hAnsi="Arial" w:cs="Arial"/>
          <w:i/>
          <w:iCs/>
          <w:color w:val="575757"/>
          <w:sz w:val="18"/>
          <w:szCs w:val="18"/>
        </w:rPr>
        <w:t xml:space="preserve">А </w:t>
      </w:r>
      <w:r>
        <w:rPr>
          <w:rFonts w:ascii="Arial" w:hAnsi="Arial" w:cs="Arial"/>
          <w:color w:val="575757"/>
          <w:sz w:val="18"/>
          <w:szCs w:val="18"/>
        </w:rPr>
        <w:t>вычисляется по формуле</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noProof/>
          <w:color w:val="575757"/>
          <w:sz w:val="18"/>
          <w:szCs w:val="18"/>
        </w:rPr>
        <w:drawing>
          <wp:inline distT="0" distB="0" distL="0" distR="0">
            <wp:extent cx="3733800" cy="228600"/>
            <wp:effectExtent l="0" t="0" r="0" b="0"/>
            <wp:docPr id="92" name="Рисунок 92" descr="https://www.matburo.ru/tv/tvbook/par_1_6.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matburo.ru/tv/tvbook/par_1_6.files/image004.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228600"/>
                    </a:xfrm>
                    <a:prstGeom prst="rect">
                      <a:avLst/>
                    </a:prstGeom>
                    <a:noFill/>
                    <a:ln>
                      <a:noFill/>
                    </a:ln>
                  </pic:spPr>
                </pic:pic>
              </a:graphicData>
            </a:graphic>
          </wp:inline>
        </w:drawing>
      </w:r>
      <w:r>
        <w:rPr>
          <w:rFonts w:ascii="Arial" w:hAnsi="Arial" w:cs="Arial"/>
          <w:color w:val="575757"/>
          <w:sz w:val="18"/>
          <w:szCs w:val="18"/>
        </w:rPr>
        <w:t>.</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Эта формула называется </w:t>
      </w:r>
      <w:r>
        <w:rPr>
          <w:rFonts w:ascii="Arial" w:hAnsi="Arial" w:cs="Arial"/>
          <w:b/>
          <w:bCs/>
          <w:i/>
          <w:iCs/>
          <w:color w:val="676767"/>
          <w:sz w:val="18"/>
          <w:szCs w:val="18"/>
        </w:rPr>
        <w:t>формулой полной вероятности</w:t>
      </w:r>
      <w:r>
        <w:rPr>
          <w:rFonts w:ascii="Arial" w:hAnsi="Arial" w:cs="Arial"/>
          <w:color w:val="575757"/>
          <w:sz w:val="18"/>
          <w:szCs w:val="18"/>
        </w:rPr>
        <w:t>.</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Вновь рассмотрим полную группу несовместных событий </w:t>
      </w:r>
      <w:r>
        <w:rPr>
          <w:rFonts w:ascii="Arial" w:hAnsi="Arial" w:cs="Arial"/>
          <w:noProof/>
          <w:color w:val="575757"/>
          <w:sz w:val="18"/>
          <w:szCs w:val="18"/>
        </w:rPr>
        <w:drawing>
          <wp:inline distT="0" distB="0" distL="0" distR="0">
            <wp:extent cx="762000" cy="228600"/>
            <wp:effectExtent l="0" t="0" r="0" b="0"/>
            <wp:docPr id="91" name="Рисунок 91" descr="https://www.matburo.ru/tv/tvbook/par_1_6.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matburo.ru/tv/tvbook/par_1_6.files/image00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Pr>
          <w:rFonts w:ascii="Arial" w:hAnsi="Arial" w:cs="Arial"/>
          <w:color w:val="575757"/>
          <w:sz w:val="18"/>
          <w:szCs w:val="18"/>
        </w:rPr>
        <w:t>, вероятности появления которых </w:t>
      </w:r>
      <w:r>
        <w:rPr>
          <w:rFonts w:ascii="Arial" w:hAnsi="Arial" w:cs="Arial"/>
          <w:noProof/>
          <w:color w:val="575757"/>
          <w:sz w:val="18"/>
          <w:szCs w:val="18"/>
        </w:rPr>
        <w:drawing>
          <wp:inline distT="0" distB="0" distL="0" distR="0">
            <wp:extent cx="1524000" cy="257175"/>
            <wp:effectExtent l="0" t="0" r="0" b="0"/>
            <wp:docPr id="90" name="Рисунок 90" descr="https://www.matburo.ru/tv/tvbook/par_1_6.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matburo.ru/tv/tvbook/par_1_6.files/image006.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0" cy="257175"/>
                    </a:xfrm>
                    <a:prstGeom prst="rect">
                      <a:avLst/>
                    </a:prstGeom>
                    <a:noFill/>
                    <a:ln>
                      <a:noFill/>
                    </a:ln>
                  </pic:spPr>
                </pic:pic>
              </a:graphicData>
            </a:graphic>
          </wp:inline>
        </w:drawing>
      </w:r>
      <w:r>
        <w:rPr>
          <w:rFonts w:ascii="Arial" w:hAnsi="Arial" w:cs="Arial"/>
          <w:color w:val="575757"/>
          <w:sz w:val="18"/>
          <w:szCs w:val="18"/>
        </w:rPr>
        <w:t>. Событие </w:t>
      </w:r>
      <w:r>
        <w:rPr>
          <w:rFonts w:ascii="Arial" w:hAnsi="Arial" w:cs="Arial"/>
          <w:i/>
          <w:iCs/>
          <w:color w:val="575757"/>
          <w:sz w:val="18"/>
          <w:szCs w:val="18"/>
        </w:rPr>
        <w:t>А</w:t>
      </w:r>
      <w:r>
        <w:rPr>
          <w:rFonts w:ascii="Arial" w:hAnsi="Arial" w:cs="Arial"/>
          <w:color w:val="575757"/>
          <w:sz w:val="18"/>
          <w:szCs w:val="18"/>
        </w:rPr>
        <w:t> может произойти только вместе с каким-либо из событий </w:t>
      </w:r>
      <w:r>
        <w:rPr>
          <w:rFonts w:ascii="Arial" w:hAnsi="Arial" w:cs="Arial"/>
          <w:noProof/>
          <w:color w:val="575757"/>
          <w:sz w:val="18"/>
          <w:szCs w:val="18"/>
        </w:rPr>
        <w:drawing>
          <wp:inline distT="0" distB="0" distL="0" distR="0">
            <wp:extent cx="762000" cy="228600"/>
            <wp:effectExtent l="0" t="0" r="0" b="0"/>
            <wp:docPr id="89" name="Рисунок 89" descr="https://www.matburo.ru/tv/tvbook/par_1_6.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matburo.ru/tv/tvbook/par_1_6.files/image00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Pr>
          <w:rFonts w:ascii="Arial" w:hAnsi="Arial" w:cs="Arial"/>
          <w:color w:val="575757"/>
          <w:sz w:val="18"/>
          <w:szCs w:val="18"/>
        </w:rPr>
        <w:t>, которые будем называть </w:t>
      </w:r>
      <w:r>
        <w:rPr>
          <w:rFonts w:ascii="Arial" w:hAnsi="Arial" w:cs="Arial"/>
          <w:b/>
          <w:bCs/>
          <w:i/>
          <w:iCs/>
          <w:color w:val="676767"/>
          <w:sz w:val="18"/>
          <w:szCs w:val="18"/>
        </w:rPr>
        <w:t>гипотезами</w:t>
      </w:r>
      <w:r>
        <w:rPr>
          <w:rFonts w:ascii="Arial" w:hAnsi="Arial" w:cs="Arial"/>
          <w:color w:val="575757"/>
          <w:sz w:val="18"/>
          <w:szCs w:val="18"/>
        </w:rPr>
        <w:t>. Тогда по формуле полной вероятности</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noProof/>
          <w:color w:val="575757"/>
          <w:sz w:val="18"/>
          <w:szCs w:val="18"/>
        </w:rPr>
        <w:drawing>
          <wp:inline distT="0" distB="0" distL="0" distR="0">
            <wp:extent cx="3733800" cy="228600"/>
            <wp:effectExtent l="0" t="0" r="0" b="0"/>
            <wp:docPr id="88" name="Рисунок 88" descr="https://www.matburo.ru/tv/tvbook/par_1_6.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matburo.ru/tv/tvbook/par_1_6.files/image004.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228600"/>
                    </a:xfrm>
                    <a:prstGeom prst="rect">
                      <a:avLst/>
                    </a:prstGeom>
                    <a:noFill/>
                    <a:ln>
                      <a:noFill/>
                    </a:ln>
                  </pic:spPr>
                </pic:pic>
              </a:graphicData>
            </a:graphic>
          </wp:inline>
        </w:drawing>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 xml:space="preserve">Если </w:t>
      </w:r>
      <w:proofErr w:type="gramStart"/>
      <w:r>
        <w:rPr>
          <w:rFonts w:ascii="Arial" w:hAnsi="Arial" w:cs="Arial"/>
          <w:color w:val="575757"/>
          <w:sz w:val="18"/>
          <w:szCs w:val="18"/>
        </w:rPr>
        <w:t>событие</w:t>
      </w:r>
      <w:proofErr w:type="gramEnd"/>
      <w:r>
        <w:rPr>
          <w:rFonts w:ascii="Arial" w:hAnsi="Arial" w:cs="Arial"/>
          <w:color w:val="575757"/>
          <w:sz w:val="18"/>
          <w:szCs w:val="18"/>
        </w:rPr>
        <w:t> </w:t>
      </w:r>
      <w:r>
        <w:rPr>
          <w:rFonts w:ascii="Arial" w:hAnsi="Arial" w:cs="Arial"/>
          <w:i/>
          <w:iCs/>
          <w:color w:val="575757"/>
          <w:sz w:val="18"/>
          <w:szCs w:val="18"/>
        </w:rPr>
        <w:t>А</w:t>
      </w:r>
      <w:r>
        <w:rPr>
          <w:rFonts w:ascii="Arial" w:hAnsi="Arial" w:cs="Arial"/>
          <w:color w:val="575757"/>
          <w:sz w:val="18"/>
          <w:szCs w:val="18"/>
        </w:rPr>
        <w:t> произошло, то это может изменить вероятности гипотез </w:t>
      </w:r>
      <w:r>
        <w:rPr>
          <w:rFonts w:ascii="Arial" w:hAnsi="Arial" w:cs="Arial"/>
          <w:noProof/>
          <w:color w:val="575757"/>
          <w:sz w:val="18"/>
          <w:szCs w:val="18"/>
        </w:rPr>
        <w:drawing>
          <wp:inline distT="0" distB="0" distL="0" distR="0">
            <wp:extent cx="1524000" cy="257175"/>
            <wp:effectExtent l="0" t="0" r="0" b="0"/>
            <wp:docPr id="87" name="Рисунок 87" descr="https://www.matburo.ru/tv/tvbook/par_1_6.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matburo.ru/tv/tvbook/par_1_6.files/image006.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0" cy="257175"/>
                    </a:xfrm>
                    <a:prstGeom prst="rect">
                      <a:avLst/>
                    </a:prstGeom>
                    <a:noFill/>
                    <a:ln>
                      <a:noFill/>
                    </a:ln>
                  </pic:spPr>
                </pic:pic>
              </a:graphicData>
            </a:graphic>
          </wp:inline>
        </w:drawing>
      </w:r>
      <w:r>
        <w:rPr>
          <w:rFonts w:ascii="Arial" w:hAnsi="Arial" w:cs="Arial"/>
          <w:color w:val="575757"/>
          <w:sz w:val="18"/>
          <w:szCs w:val="18"/>
        </w:rPr>
        <w:t>.</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По теореме умножения вероятностей</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noProof/>
          <w:color w:val="575757"/>
          <w:sz w:val="18"/>
          <w:szCs w:val="18"/>
        </w:rPr>
        <w:drawing>
          <wp:inline distT="0" distB="0" distL="0" distR="0">
            <wp:extent cx="2486025" cy="228600"/>
            <wp:effectExtent l="0" t="0" r="0" b="0"/>
            <wp:docPr id="86" name="Рисунок 86" descr="https://www.matburo.ru/tv/tvbook/par_1_6.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matburo.ru/tv/tvbook/par_1_6.files/image008.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228600"/>
                    </a:xfrm>
                    <a:prstGeom prst="rect">
                      <a:avLst/>
                    </a:prstGeom>
                    <a:noFill/>
                    <a:ln>
                      <a:noFill/>
                    </a:ln>
                  </pic:spPr>
                </pic:pic>
              </a:graphicData>
            </a:graphic>
          </wp:inline>
        </w:drawing>
      </w:r>
      <w:r>
        <w:rPr>
          <w:rFonts w:ascii="Arial" w:hAnsi="Arial" w:cs="Arial"/>
          <w:color w:val="575757"/>
          <w:sz w:val="18"/>
          <w:szCs w:val="18"/>
        </w:rPr>
        <w:t>,</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откуда</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noProof/>
          <w:color w:val="575757"/>
          <w:sz w:val="18"/>
          <w:szCs w:val="18"/>
        </w:rPr>
        <w:lastRenderedPageBreak/>
        <w:drawing>
          <wp:inline distT="0" distB="0" distL="0" distR="0">
            <wp:extent cx="1638300" cy="419100"/>
            <wp:effectExtent l="0" t="0" r="0" b="0"/>
            <wp:docPr id="85" name="Рисунок 85" descr="https://www.matburo.ru/tv/tvbook/par_1_6.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matburo.ru/tv/tvbook/par_1_6.files/image010.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8300" cy="419100"/>
                    </a:xfrm>
                    <a:prstGeom prst="rect">
                      <a:avLst/>
                    </a:prstGeom>
                    <a:noFill/>
                    <a:ln>
                      <a:noFill/>
                    </a:ln>
                  </pic:spPr>
                </pic:pic>
              </a:graphicData>
            </a:graphic>
          </wp:inline>
        </w:drawing>
      </w:r>
      <w:r>
        <w:rPr>
          <w:rFonts w:ascii="Arial" w:hAnsi="Arial" w:cs="Arial"/>
          <w:color w:val="575757"/>
          <w:sz w:val="18"/>
          <w:szCs w:val="18"/>
        </w:rPr>
        <w:t>.</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Аналогично, для остальных гипотез</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noProof/>
          <w:color w:val="575757"/>
          <w:sz w:val="18"/>
          <w:szCs w:val="18"/>
        </w:rPr>
        <w:drawing>
          <wp:inline distT="0" distB="0" distL="0" distR="0">
            <wp:extent cx="2286000" cy="419100"/>
            <wp:effectExtent l="0" t="0" r="0" b="0"/>
            <wp:docPr id="84" name="Рисунок 84" descr="https://www.matburo.ru/tv/tvbook/par_1_6.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matburo.ru/tv/tvbook/par_1_6.files/image012.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419100"/>
                    </a:xfrm>
                    <a:prstGeom prst="rect">
                      <a:avLst/>
                    </a:prstGeom>
                    <a:noFill/>
                    <a:ln>
                      <a:noFill/>
                    </a:ln>
                  </pic:spPr>
                </pic:pic>
              </a:graphicData>
            </a:graphic>
          </wp:inline>
        </w:drawing>
      </w:r>
    </w:p>
    <w:p w:rsidR="000440E4" w:rsidRP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Полученная формула называется </w:t>
      </w:r>
      <w:r>
        <w:rPr>
          <w:rFonts w:ascii="Arial" w:hAnsi="Arial" w:cs="Arial"/>
          <w:b/>
          <w:bCs/>
          <w:i/>
          <w:iCs/>
          <w:color w:val="676767"/>
          <w:sz w:val="18"/>
          <w:szCs w:val="18"/>
        </w:rPr>
        <w:t>формулой Байеса</w:t>
      </w:r>
      <w:r>
        <w:rPr>
          <w:rFonts w:ascii="Arial" w:hAnsi="Arial" w:cs="Arial"/>
          <w:color w:val="575757"/>
          <w:sz w:val="18"/>
          <w:szCs w:val="18"/>
        </w:rPr>
        <w:t> (</w:t>
      </w:r>
      <w:r>
        <w:rPr>
          <w:rFonts w:ascii="Arial" w:hAnsi="Arial" w:cs="Arial"/>
          <w:b/>
          <w:bCs/>
          <w:i/>
          <w:iCs/>
          <w:color w:val="676767"/>
          <w:sz w:val="18"/>
          <w:szCs w:val="18"/>
        </w:rPr>
        <w:t>формулой Бейеса</w:t>
      </w:r>
      <w:r>
        <w:rPr>
          <w:rFonts w:ascii="Arial" w:hAnsi="Arial" w:cs="Arial"/>
          <w:color w:val="575757"/>
          <w:sz w:val="18"/>
          <w:szCs w:val="18"/>
        </w:rPr>
        <w:t>). Вероятности гипотез </w:t>
      </w:r>
      <w:r>
        <w:rPr>
          <w:rFonts w:ascii="Arial" w:hAnsi="Arial" w:cs="Arial"/>
          <w:noProof/>
          <w:color w:val="575757"/>
          <w:sz w:val="18"/>
          <w:szCs w:val="18"/>
        </w:rPr>
        <w:drawing>
          <wp:inline distT="0" distB="0" distL="0" distR="0">
            <wp:extent cx="609600" cy="257175"/>
            <wp:effectExtent l="0" t="0" r="0" b="0"/>
            <wp:docPr id="83" name="Рисунок 83" descr="https://www.matburo.ru/tv/tvbook/par_1_6.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matburo.ru/tv/tvbook/par_1_6.files/image014.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Pr>
          <w:rFonts w:ascii="Arial" w:hAnsi="Arial" w:cs="Arial"/>
          <w:color w:val="575757"/>
          <w:sz w:val="18"/>
          <w:szCs w:val="18"/>
        </w:rPr>
        <w:t> называются </w:t>
      </w:r>
      <w:r>
        <w:rPr>
          <w:rFonts w:ascii="Arial" w:hAnsi="Arial" w:cs="Arial"/>
          <w:b/>
          <w:bCs/>
          <w:i/>
          <w:iCs/>
          <w:color w:val="676767"/>
          <w:sz w:val="18"/>
          <w:szCs w:val="18"/>
        </w:rPr>
        <w:t>апостериорными вероятностями</w:t>
      </w:r>
      <w:r>
        <w:rPr>
          <w:rFonts w:ascii="Arial" w:hAnsi="Arial" w:cs="Arial"/>
          <w:color w:val="575757"/>
          <w:sz w:val="18"/>
          <w:szCs w:val="18"/>
        </w:rPr>
        <w:t>, тогда как </w:t>
      </w:r>
      <w:r>
        <w:rPr>
          <w:rFonts w:ascii="Arial" w:hAnsi="Arial" w:cs="Arial"/>
          <w:noProof/>
          <w:color w:val="575757"/>
          <w:sz w:val="18"/>
          <w:szCs w:val="18"/>
        </w:rPr>
        <w:drawing>
          <wp:inline distT="0" distB="0" distL="0" distR="0">
            <wp:extent cx="419100" cy="257175"/>
            <wp:effectExtent l="0" t="0" r="0" b="0"/>
            <wp:docPr id="82" name="Рисунок 82" descr="https://www.matburo.ru/tv/tvbook/par_1_6.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matburo.ru/tv/tvbook/par_1_6.files/image016.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r>
        <w:rPr>
          <w:rFonts w:ascii="Arial" w:hAnsi="Arial" w:cs="Arial"/>
          <w:color w:val="575757"/>
          <w:sz w:val="18"/>
          <w:szCs w:val="18"/>
        </w:rPr>
        <w:t> - </w:t>
      </w:r>
      <w:r>
        <w:rPr>
          <w:rFonts w:ascii="Arial" w:hAnsi="Arial" w:cs="Arial"/>
          <w:b/>
          <w:bCs/>
          <w:i/>
          <w:iCs/>
          <w:color w:val="676767"/>
          <w:sz w:val="18"/>
          <w:szCs w:val="18"/>
        </w:rPr>
        <w:t>априорными вероятностями</w:t>
      </w:r>
      <w:r>
        <w:rPr>
          <w:rFonts w:ascii="Arial" w:hAnsi="Arial" w:cs="Arial"/>
          <w:color w:val="575757"/>
          <w:sz w:val="18"/>
          <w:szCs w:val="18"/>
        </w:rPr>
        <w:t>.</w:t>
      </w:r>
    </w:p>
    <w:p w:rsidR="00B03521" w:rsidRPr="00ED5D71" w:rsidRDefault="000440E4" w:rsidP="000440E4">
      <w:pPr>
        <w:outlineLvl w:val="0"/>
        <w:rPr>
          <w:b/>
          <w:sz w:val="28"/>
          <w:szCs w:val="28"/>
        </w:rPr>
      </w:pPr>
      <w:r w:rsidRPr="00ED5D71">
        <w:rPr>
          <w:b/>
          <w:sz w:val="28"/>
          <w:szCs w:val="28"/>
        </w:rPr>
        <w:t xml:space="preserve">13. </w:t>
      </w:r>
      <w:r w:rsidR="00B03521" w:rsidRPr="00ED5D71">
        <w:rPr>
          <w:b/>
          <w:sz w:val="28"/>
          <w:szCs w:val="28"/>
        </w:rPr>
        <w:t>Формула Байеса.</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 xml:space="preserve">Если </w:t>
      </w:r>
      <w:proofErr w:type="gramStart"/>
      <w:r>
        <w:rPr>
          <w:rFonts w:ascii="Arial" w:hAnsi="Arial" w:cs="Arial"/>
          <w:color w:val="575757"/>
          <w:sz w:val="18"/>
          <w:szCs w:val="18"/>
        </w:rPr>
        <w:t>событие</w:t>
      </w:r>
      <w:proofErr w:type="gramEnd"/>
      <w:r>
        <w:rPr>
          <w:rFonts w:ascii="Arial" w:hAnsi="Arial" w:cs="Arial"/>
          <w:color w:val="575757"/>
          <w:sz w:val="18"/>
          <w:szCs w:val="18"/>
        </w:rPr>
        <w:t> </w:t>
      </w:r>
      <w:r>
        <w:rPr>
          <w:rFonts w:ascii="Arial" w:hAnsi="Arial" w:cs="Arial"/>
          <w:i/>
          <w:iCs/>
          <w:color w:val="575757"/>
          <w:sz w:val="18"/>
          <w:szCs w:val="18"/>
        </w:rPr>
        <w:t>А</w:t>
      </w:r>
      <w:r>
        <w:rPr>
          <w:rFonts w:ascii="Arial" w:hAnsi="Arial" w:cs="Arial"/>
          <w:color w:val="575757"/>
          <w:sz w:val="18"/>
          <w:szCs w:val="18"/>
        </w:rPr>
        <w:t> может произойти только при выполнении одного из событий </w:t>
      </w:r>
      <w:r>
        <w:rPr>
          <w:rFonts w:ascii="Arial" w:hAnsi="Arial" w:cs="Arial"/>
          <w:noProof/>
          <w:color w:val="575757"/>
          <w:sz w:val="18"/>
          <w:szCs w:val="18"/>
        </w:rPr>
        <w:drawing>
          <wp:inline distT="0" distB="0" distL="0" distR="0">
            <wp:extent cx="762000" cy="228600"/>
            <wp:effectExtent l="0" t="0" r="0" b="0"/>
            <wp:docPr id="105" name="Рисунок 105" descr="https://www.matburo.ru/tv/tvbook/par_1_6.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matburo.ru/tv/tvbook/par_1_6.files/image00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Pr>
          <w:rFonts w:ascii="Arial" w:hAnsi="Arial" w:cs="Arial"/>
          <w:color w:val="575757"/>
          <w:sz w:val="18"/>
          <w:szCs w:val="18"/>
        </w:rPr>
        <w:t>, которые образуют </w:t>
      </w:r>
      <w:r>
        <w:rPr>
          <w:rFonts w:ascii="Arial" w:hAnsi="Arial" w:cs="Arial"/>
          <w:b/>
          <w:bCs/>
          <w:i/>
          <w:iCs/>
          <w:color w:val="676767"/>
          <w:sz w:val="18"/>
          <w:szCs w:val="18"/>
        </w:rPr>
        <w:t>полную группу несовместных событий</w:t>
      </w:r>
      <w:r>
        <w:rPr>
          <w:rFonts w:ascii="Arial" w:hAnsi="Arial" w:cs="Arial"/>
          <w:color w:val="575757"/>
          <w:sz w:val="18"/>
          <w:szCs w:val="18"/>
        </w:rPr>
        <w:t>, то вероятность события </w:t>
      </w:r>
      <w:r>
        <w:rPr>
          <w:rFonts w:ascii="Arial" w:hAnsi="Arial" w:cs="Arial"/>
          <w:i/>
          <w:iCs/>
          <w:color w:val="575757"/>
          <w:sz w:val="18"/>
          <w:szCs w:val="18"/>
        </w:rPr>
        <w:t xml:space="preserve">А </w:t>
      </w:r>
      <w:r>
        <w:rPr>
          <w:rFonts w:ascii="Arial" w:hAnsi="Arial" w:cs="Arial"/>
          <w:color w:val="575757"/>
          <w:sz w:val="18"/>
          <w:szCs w:val="18"/>
        </w:rPr>
        <w:t>вычисляется по формуле</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noProof/>
          <w:color w:val="575757"/>
          <w:sz w:val="18"/>
          <w:szCs w:val="18"/>
        </w:rPr>
        <w:drawing>
          <wp:inline distT="0" distB="0" distL="0" distR="0">
            <wp:extent cx="3733800" cy="228600"/>
            <wp:effectExtent l="0" t="0" r="0" b="0"/>
            <wp:docPr id="104" name="Рисунок 104" descr="https://www.matburo.ru/tv/tvbook/par_1_6.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matburo.ru/tv/tvbook/par_1_6.files/image004.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228600"/>
                    </a:xfrm>
                    <a:prstGeom prst="rect">
                      <a:avLst/>
                    </a:prstGeom>
                    <a:noFill/>
                    <a:ln>
                      <a:noFill/>
                    </a:ln>
                  </pic:spPr>
                </pic:pic>
              </a:graphicData>
            </a:graphic>
          </wp:inline>
        </w:drawing>
      </w:r>
      <w:r>
        <w:rPr>
          <w:rFonts w:ascii="Arial" w:hAnsi="Arial" w:cs="Arial"/>
          <w:color w:val="575757"/>
          <w:sz w:val="18"/>
          <w:szCs w:val="18"/>
        </w:rPr>
        <w:t>.</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Эта формула называется </w:t>
      </w:r>
      <w:r>
        <w:rPr>
          <w:rFonts w:ascii="Arial" w:hAnsi="Arial" w:cs="Arial"/>
          <w:b/>
          <w:bCs/>
          <w:i/>
          <w:iCs/>
          <w:color w:val="676767"/>
          <w:sz w:val="18"/>
          <w:szCs w:val="18"/>
        </w:rPr>
        <w:t>формулой полной вероятности</w:t>
      </w:r>
      <w:r>
        <w:rPr>
          <w:rFonts w:ascii="Arial" w:hAnsi="Arial" w:cs="Arial"/>
          <w:color w:val="575757"/>
          <w:sz w:val="18"/>
          <w:szCs w:val="18"/>
        </w:rPr>
        <w:t>.</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Вновь рассмотрим полную группу несовместных событий </w:t>
      </w:r>
      <w:r>
        <w:rPr>
          <w:rFonts w:ascii="Arial" w:hAnsi="Arial" w:cs="Arial"/>
          <w:noProof/>
          <w:color w:val="575757"/>
          <w:sz w:val="18"/>
          <w:szCs w:val="18"/>
        </w:rPr>
        <w:drawing>
          <wp:inline distT="0" distB="0" distL="0" distR="0">
            <wp:extent cx="762000" cy="228600"/>
            <wp:effectExtent l="0" t="0" r="0" b="0"/>
            <wp:docPr id="103" name="Рисунок 103" descr="https://www.matburo.ru/tv/tvbook/par_1_6.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matburo.ru/tv/tvbook/par_1_6.files/image00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Pr>
          <w:rFonts w:ascii="Arial" w:hAnsi="Arial" w:cs="Arial"/>
          <w:color w:val="575757"/>
          <w:sz w:val="18"/>
          <w:szCs w:val="18"/>
        </w:rPr>
        <w:t>, вероятности появления которых </w:t>
      </w:r>
      <w:r>
        <w:rPr>
          <w:rFonts w:ascii="Arial" w:hAnsi="Arial" w:cs="Arial"/>
          <w:noProof/>
          <w:color w:val="575757"/>
          <w:sz w:val="18"/>
          <w:szCs w:val="18"/>
        </w:rPr>
        <w:drawing>
          <wp:inline distT="0" distB="0" distL="0" distR="0">
            <wp:extent cx="1524000" cy="257175"/>
            <wp:effectExtent l="0" t="0" r="0" b="0"/>
            <wp:docPr id="102" name="Рисунок 102" descr="https://www.matburo.ru/tv/tvbook/par_1_6.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matburo.ru/tv/tvbook/par_1_6.files/image006.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0" cy="257175"/>
                    </a:xfrm>
                    <a:prstGeom prst="rect">
                      <a:avLst/>
                    </a:prstGeom>
                    <a:noFill/>
                    <a:ln>
                      <a:noFill/>
                    </a:ln>
                  </pic:spPr>
                </pic:pic>
              </a:graphicData>
            </a:graphic>
          </wp:inline>
        </w:drawing>
      </w:r>
      <w:r>
        <w:rPr>
          <w:rFonts w:ascii="Arial" w:hAnsi="Arial" w:cs="Arial"/>
          <w:color w:val="575757"/>
          <w:sz w:val="18"/>
          <w:szCs w:val="18"/>
        </w:rPr>
        <w:t>. Событие </w:t>
      </w:r>
      <w:r>
        <w:rPr>
          <w:rFonts w:ascii="Arial" w:hAnsi="Arial" w:cs="Arial"/>
          <w:i/>
          <w:iCs/>
          <w:color w:val="575757"/>
          <w:sz w:val="18"/>
          <w:szCs w:val="18"/>
        </w:rPr>
        <w:t>А</w:t>
      </w:r>
      <w:r>
        <w:rPr>
          <w:rFonts w:ascii="Arial" w:hAnsi="Arial" w:cs="Arial"/>
          <w:color w:val="575757"/>
          <w:sz w:val="18"/>
          <w:szCs w:val="18"/>
        </w:rPr>
        <w:t> может произойти только вместе с каким-либо из событий </w:t>
      </w:r>
      <w:r>
        <w:rPr>
          <w:rFonts w:ascii="Arial" w:hAnsi="Arial" w:cs="Arial"/>
          <w:noProof/>
          <w:color w:val="575757"/>
          <w:sz w:val="18"/>
          <w:szCs w:val="18"/>
        </w:rPr>
        <w:drawing>
          <wp:inline distT="0" distB="0" distL="0" distR="0">
            <wp:extent cx="762000" cy="228600"/>
            <wp:effectExtent l="0" t="0" r="0" b="0"/>
            <wp:docPr id="101" name="Рисунок 101" descr="https://www.matburo.ru/tv/tvbook/par_1_6.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www.matburo.ru/tv/tvbook/par_1_6.files/image00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Pr>
          <w:rFonts w:ascii="Arial" w:hAnsi="Arial" w:cs="Arial"/>
          <w:color w:val="575757"/>
          <w:sz w:val="18"/>
          <w:szCs w:val="18"/>
        </w:rPr>
        <w:t>, которые будем называть </w:t>
      </w:r>
      <w:r>
        <w:rPr>
          <w:rFonts w:ascii="Arial" w:hAnsi="Arial" w:cs="Arial"/>
          <w:b/>
          <w:bCs/>
          <w:i/>
          <w:iCs/>
          <w:color w:val="676767"/>
          <w:sz w:val="18"/>
          <w:szCs w:val="18"/>
        </w:rPr>
        <w:t>гипотезами</w:t>
      </w:r>
      <w:r>
        <w:rPr>
          <w:rFonts w:ascii="Arial" w:hAnsi="Arial" w:cs="Arial"/>
          <w:color w:val="575757"/>
          <w:sz w:val="18"/>
          <w:szCs w:val="18"/>
        </w:rPr>
        <w:t>. Тогда по формуле полной вероятности</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noProof/>
          <w:color w:val="575757"/>
          <w:sz w:val="18"/>
          <w:szCs w:val="18"/>
        </w:rPr>
        <w:drawing>
          <wp:inline distT="0" distB="0" distL="0" distR="0">
            <wp:extent cx="3733800" cy="228600"/>
            <wp:effectExtent l="0" t="0" r="0" b="0"/>
            <wp:docPr id="100" name="Рисунок 100" descr="https://www.matburo.ru/tv/tvbook/par_1_6.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matburo.ru/tv/tvbook/par_1_6.files/image004.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228600"/>
                    </a:xfrm>
                    <a:prstGeom prst="rect">
                      <a:avLst/>
                    </a:prstGeom>
                    <a:noFill/>
                    <a:ln>
                      <a:noFill/>
                    </a:ln>
                  </pic:spPr>
                </pic:pic>
              </a:graphicData>
            </a:graphic>
          </wp:inline>
        </w:drawing>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 xml:space="preserve">Если </w:t>
      </w:r>
      <w:proofErr w:type="gramStart"/>
      <w:r>
        <w:rPr>
          <w:rFonts w:ascii="Arial" w:hAnsi="Arial" w:cs="Arial"/>
          <w:color w:val="575757"/>
          <w:sz w:val="18"/>
          <w:szCs w:val="18"/>
        </w:rPr>
        <w:t>событие</w:t>
      </w:r>
      <w:proofErr w:type="gramEnd"/>
      <w:r>
        <w:rPr>
          <w:rFonts w:ascii="Arial" w:hAnsi="Arial" w:cs="Arial"/>
          <w:color w:val="575757"/>
          <w:sz w:val="18"/>
          <w:szCs w:val="18"/>
        </w:rPr>
        <w:t> </w:t>
      </w:r>
      <w:r>
        <w:rPr>
          <w:rFonts w:ascii="Arial" w:hAnsi="Arial" w:cs="Arial"/>
          <w:i/>
          <w:iCs/>
          <w:color w:val="575757"/>
          <w:sz w:val="18"/>
          <w:szCs w:val="18"/>
        </w:rPr>
        <w:t>А</w:t>
      </w:r>
      <w:r>
        <w:rPr>
          <w:rFonts w:ascii="Arial" w:hAnsi="Arial" w:cs="Arial"/>
          <w:color w:val="575757"/>
          <w:sz w:val="18"/>
          <w:szCs w:val="18"/>
        </w:rPr>
        <w:t> произошло, то это может изменить вероятности гипотез </w:t>
      </w:r>
      <w:r>
        <w:rPr>
          <w:rFonts w:ascii="Arial" w:hAnsi="Arial" w:cs="Arial"/>
          <w:noProof/>
          <w:color w:val="575757"/>
          <w:sz w:val="18"/>
          <w:szCs w:val="18"/>
        </w:rPr>
        <w:drawing>
          <wp:inline distT="0" distB="0" distL="0" distR="0">
            <wp:extent cx="1524000" cy="257175"/>
            <wp:effectExtent l="0" t="0" r="0" b="0"/>
            <wp:docPr id="99" name="Рисунок 99" descr="https://www.matburo.ru/tv/tvbook/par_1_6.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www.matburo.ru/tv/tvbook/par_1_6.files/image006.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0" cy="257175"/>
                    </a:xfrm>
                    <a:prstGeom prst="rect">
                      <a:avLst/>
                    </a:prstGeom>
                    <a:noFill/>
                    <a:ln>
                      <a:noFill/>
                    </a:ln>
                  </pic:spPr>
                </pic:pic>
              </a:graphicData>
            </a:graphic>
          </wp:inline>
        </w:drawing>
      </w:r>
      <w:r>
        <w:rPr>
          <w:rFonts w:ascii="Arial" w:hAnsi="Arial" w:cs="Arial"/>
          <w:color w:val="575757"/>
          <w:sz w:val="18"/>
          <w:szCs w:val="18"/>
        </w:rPr>
        <w:t>.</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По теореме умножения вероятностей</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noProof/>
          <w:color w:val="575757"/>
          <w:sz w:val="18"/>
          <w:szCs w:val="18"/>
        </w:rPr>
        <w:drawing>
          <wp:inline distT="0" distB="0" distL="0" distR="0">
            <wp:extent cx="2486025" cy="228600"/>
            <wp:effectExtent l="0" t="0" r="0" b="0"/>
            <wp:docPr id="98" name="Рисунок 98" descr="https://www.matburo.ru/tv/tvbook/par_1_6.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matburo.ru/tv/tvbook/par_1_6.files/image008.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228600"/>
                    </a:xfrm>
                    <a:prstGeom prst="rect">
                      <a:avLst/>
                    </a:prstGeom>
                    <a:noFill/>
                    <a:ln>
                      <a:noFill/>
                    </a:ln>
                  </pic:spPr>
                </pic:pic>
              </a:graphicData>
            </a:graphic>
          </wp:inline>
        </w:drawing>
      </w:r>
      <w:r>
        <w:rPr>
          <w:rFonts w:ascii="Arial" w:hAnsi="Arial" w:cs="Arial"/>
          <w:color w:val="575757"/>
          <w:sz w:val="18"/>
          <w:szCs w:val="18"/>
        </w:rPr>
        <w:t>,</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откуда</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noProof/>
          <w:color w:val="575757"/>
          <w:sz w:val="18"/>
          <w:szCs w:val="18"/>
        </w:rPr>
        <w:drawing>
          <wp:inline distT="0" distB="0" distL="0" distR="0">
            <wp:extent cx="1638300" cy="419100"/>
            <wp:effectExtent l="0" t="0" r="0" b="0"/>
            <wp:docPr id="97" name="Рисунок 97" descr="https://www.matburo.ru/tv/tvbook/par_1_6.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www.matburo.ru/tv/tvbook/par_1_6.files/image010.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8300" cy="419100"/>
                    </a:xfrm>
                    <a:prstGeom prst="rect">
                      <a:avLst/>
                    </a:prstGeom>
                    <a:noFill/>
                    <a:ln>
                      <a:noFill/>
                    </a:ln>
                  </pic:spPr>
                </pic:pic>
              </a:graphicData>
            </a:graphic>
          </wp:inline>
        </w:drawing>
      </w:r>
      <w:r>
        <w:rPr>
          <w:rFonts w:ascii="Arial" w:hAnsi="Arial" w:cs="Arial"/>
          <w:color w:val="575757"/>
          <w:sz w:val="18"/>
          <w:szCs w:val="18"/>
        </w:rPr>
        <w:t>.</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Аналогично, для остальных гипотез</w:t>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noProof/>
          <w:color w:val="575757"/>
          <w:sz w:val="18"/>
          <w:szCs w:val="18"/>
        </w:rPr>
        <w:drawing>
          <wp:inline distT="0" distB="0" distL="0" distR="0">
            <wp:extent cx="2286000" cy="419100"/>
            <wp:effectExtent l="0" t="0" r="0" b="0"/>
            <wp:docPr id="96" name="Рисунок 96" descr="https://www.matburo.ru/tv/tvbook/par_1_6.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www.matburo.ru/tv/tvbook/par_1_6.files/image012.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419100"/>
                    </a:xfrm>
                    <a:prstGeom prst="rect">
                      <a:avLst/>
                    </a:prstGeom>
                    <a:noFill/>
                    <a:ln>
                      <a:noFill/>
                    </a:ln>
                  </pic:spPr>
                </pic:pic>
              </a:graphicData>
            </a:graphic>
          </wp:inline>
        </w:drawing>
      </w:r>
    </w:p>
    <w:p w:rsidR="000440E4" w:rsidRDefault="000440E4" w:rsidP="000440E4">
      <w:pPr>
        <w:pStyle w:val="a8"/>
        <w:shd w:val="clear" w:color="auto" w:fill="FFFFFF"/>
        <w:spacing w:before="120" w:beforeAutospacing="0" w:after="120" w:afterAutospacing="0"/>
        <w:ind w:left="30" w:right="30"/>
        <w:jc w:val="both"/>
        <w:rPr>
          <w:rFonts w:ascii="Arial" w:hAnsi="Arial" w:cs="Arial"/>
          <w:color w:val="575757"/>
          <w:sz w:val="18"/>
          <w:szCs w:val="18"/>
        </w:rPr>
      </w:pPr>
      <w:r>
        <w:rPr>
          <w:rFonts w:ascii="Arial" w:hAnsi="Arial" w:cs="Arial"/>
          <w:color w:val="575757"/>
          <w:sz w:val="18"/>
          <w:szCs w:val="18"/>
        </w:rPr>
        <w:t>Полученная формула называется </w:t>
      </w:r>
      <w:r>
        <w:rPr>
          <w:rFonts w:ascii="Arial" w:hAnsi="Arial" w:cs="Arial"/>
          <w:b/>
          <w:bCs/>
          <w:i/>
          <w:iCs/>
          <w:color w:val="676767"/>
          <w:sz w:val="18"/>
          <w:szCs w:val="18"/>
        </w:rPr>
        <w:t>формулой Байеса</w:t>
      </w:r>
      <w:r>
        <w:rPr>
          <w:rFonts w:ascii="Arial" w:hAnsi="Arial" w:cs="Arial"/>
          <w:color w:val="575757"/>
          <w:sz w:val="18"/>
          <w:szCs w:val="18"/>
        </w:rPr>
        <w:t> (</w:t>
      </w:r>
      <w:r>
        <w:rPr>
          <w:rFonts w:ascii="Arial" w:hAnsi="Arial" w:cs="Arial"/>
          <w:b/>
          <w:bCs/>
          <w:i/>
          <w:iCs/>
          <w:color w:val="676767"/>
          <w:sz w:val="18"/>
          <w:szCs w:val="18"/>
        </w:rPr>
        <w:t>формулой Бейеса</w:t>
      </w:r>
      <w:r>
        <w:rPr>
          <w:rFonts w:ascii="Arial" w:hAnsi="Arial" w:cs="Arial"/>
          <w:color w:val="575757"/>
          <w:sz w:val="18"/>
          <w:szCs w:val="18"/>
        </w:rPr>
        <w:t>). Вероятности гипотез </w:t>
      </w:r>
      <w:r>
        <w:rPr>
          <w:rFonts w:ascii="Arial" w:hAnsi="Arial" w:cs="Arial"/>
          <w:noProof/>
          <w:color w:val="575757"/>
          <w:sz w:val="18"/>
          <w:szCs w:val="18"/>
        </w:rPr>
        <w:drawing>
          <wp:inline distT="0" distB="0" distL="0" distR="0">
            <wp:extent cx="609600" cy="257175"/>
            <wp:effectExtent l="0" t="0" r="0" b="0"/>
            <wp:docPr id="95" name="Рисунок 95" descr="https://www.matburo.ru/tv/tvbook/par_1_6.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matburo.ru/tv/tvbook/par_1_6.files/image014.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 cy="257175"/>
                    </a:xfrm>
                    <a:prstGeom prst="rect">
                      <a:avLst/>
                    </a:prstGeom>
                    <a:noFill/>
                    <a:ln>
                      <a:noFill/>
                    </a:ln>
                  </pic:spPr>
                </pic:pic>
              </a:graphicData>
            </a:graphic>
          </wp:inline>
        </w:drawing>
      </w:r>
      <w:r>
        <w:rPr>
          <w:rFonts w:ascii="Arial" w:hAnsi="Arial" w:cs="Arial"/>
          <w:color w:val="575757"/>
          <w:sz w:val="18"/>
          <w:szCs w:val="18"/>
        </w:rPr>
        <w:t> называются </w:t>
      </w:r>
      <w:r>
        <w:rPr>
          <w:rFonts w:ascii="Arial" w:hAnsi="Arial" w:cs="Arial"/>
          <w:b/>
          <w:bCs/>
          <w:i/>
          <w:iCs/>
          <w:color w:val="676767"/>
          <w:sz w:val="18"/>
          <w:szCs w:val="18"/>
        </w:rPr>
        <w:t>апостериорными вероятностями</w:t>
      </w:r>
      <w:r>
        <w:rPr>
          <w:rFonts w:ascii="Arial" w:hAnsi="Arial" w:cs="Arial"/>
          <w:color w:val="575757"/>
          <w:sz w:val="18"/>
          <w:szCs w:val="18"/>
        </w:rPr>
        <w:t>, тогда как </w:t>
      </w:r>
      <w:r>
        <w:rPr>
          <w:rFonts w:ascii="Arial" w:hAnsi="Arial" w:cs="Arial"/>
          <w:noProof/>
          <w:color w:val="575757"/>
          <w:sz w:val="18"/>
          <w:szCs w:val="18"/>
        </w:rPr>
        <w:drawing>
          <wp:inline distT="0" distB="0" distL="0" distR="0">
            <wp:extent cx="419100" cy="257175"/>
            <wp:effectExtent l="0" t="0" r="0" b="0"/>
            <wp:docPr id="94" name="Рисунок 94" descr="https://www.matburo.ru/tv/tvbook/par_1_6.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www.matburo.ru/tv/tvbook/par_1_6.files/image016.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 cy="257175"/>
                    </a:xfrm>
                    <a:prstGeom prst="rect">
                      <a:avLst/>
                    </a:prstGeom>
                    <a:noFill/>
                    <a:ln>
                      <a:noFill/>
                    </a:ln>
                  </pic:spPr>
                </pic:pic>
              </a:graphicData>
            </a:graphic>
          </wp:inline>
        </w:drawing>
      </w:r>
      <w:r>
        <w:rPr>
          <w:rFonts w:ascii="Arial" w:hAnsi="Arial" w:cs="Arial"/>
          <w:color w:val="575757"/>
          <w:sz w:val="18"/>
          <w:szCs w:val="18"/>
        </w:rPr>
        <w:t> - </w:t>
      </w:r>
      <w:r>
        <w:rPr>
          <w:rFonts w:ascii="Arial" w:hAnsi="Arial" w:cs="Arial"/>
          <w:b/>
          <w:bCs/>
          <w:i/>
          <w:iCs/>
          <w:color w:val="676767"/>
          <w:sz w:val="18"/>
          <w:szCs w:val="18"/>
        </w:rPr>
        <w:t>априорными вероятностями</w:t>
      </w:r>
      <w:r>
        <w:rPr>
          <w:rFonts w:ascii="Arial" w:hAnsi="Arial" w:cs="Arial"/>
          <w:color w:val="575757"/>
          <w:sz w:val="18"/>
          <w:szCs w:val="18"/>
        </w:rPr>
        <w:t>.</w:t>
      </w:r>
    </w:p>
    <w:p w:rsidR="000440E4" w:rsidRPr="004537EB" w:rsidRDefault="000440E4" w:rsidP="000440E4">
      <w:pPr>
        <w:outlineLvl w:val="0"/>
        <w:rPr>
          <w:b/>
          <w:sz w:val="22"/>
          <w:szCs w:val="22"/>
        </w:rPr>
      </w:pPr>
    </w:p>
    <w:p w:rsidR="00BA031C" w:rsidRPr="00ED5D71" w:rsidRDefault="00CE50C6" w:rsidP="00CE50C6">
      <w:pPr>
        <w:outlineLvl w:val="0"/>
        <w:rPr>
          <w:b/>
          <w:sz w:val="28"/>
          <w:szCs w:val="28"/>
        </w:rPr>
      </w:pPr>
      <w:bookmarkStart w:id="0" w:name="bookmark10"/>
      <w:r w:rsidRPr="00ED5D71">
        <w:rPr>
          <w:b/>
          <w:sz w:val="28"/>
          <w:szCs w:val="28"/>
        </w:rPr>
        <w:t xml:space="preserve">14. </w:t>
      </w:r>
      <w:r w:rsidR="00BA031C" w:rsidRPr="00ED5D71">
        <w:rPr>
          <w:b/>
          <w:sz w:val="28"/>
          <w:szCs w:val="28"/>
        </w:rPr>
        <w:t>Теорема о повторении опытов</w:t>
      </w:r>
      <w:bookmarkEnd w:id="0"/>
      <w:r w:rsidR="00BA031C" w:rsidRPr="00ED5D71">
        <w:rPr>
          <w:b/>
          <w:sz w:val="28"/>
          <w:szCs w:val="28"/>
        </w:rPr>
        <w:t xml:space="preserve">. </w:t>
      </w:r>
      <w:proofErr w:type="gramStart"/>
      <w:r w:rsidR="00BA031C" w:rsidRPr="00ED5D71">
        <w:rPr>
          <w:b/>
          <w:sz w:val="28"/>
          <w:szCs w:val="28"/>
        </w:rPr>
        <w:t>Схема  Бернулли</w:t>
      </w:r>
      <w:proofErr w:type="gramEnd"/>
      <w:r w:rsidR="00BA031C" w:rsidRPr="00ED5D71">
        <w:rPr>
          <w:b/>
          <w:sz w:val="28"/>
          <w:szCs w:val="28"/>
        </w:rPr>
        <w:t>.</w:t>
      </w:r>
    </w:p>
    <w:p w:rsidR="00E40BE3" w:rsidRDefault="00E40BE3" w:rsidP="00E40BE3">
      <w:pPr>
        <w:pStyle w:val="a8"/>
        <w:rPr>
          <w:rFonts w:ascii="Verdana" w:hAnsi="Verdana"/>
          <w:color w:val="000000"/>
          <w:sz w:val="27"/>
          <w:szCs w:val="27"/>
        </w:rPr>
      </w:pPr>
      <w:r>
        <w:rPr>
          <w:rFonts w:ascii="Verdana" w:hAnsi="Verdana"/>
          <w:color w:val="000000"/>
          <w:sz w:val="27"/>
          <w:szCs w:val="27"/>
        </w:rPr>
        <w:t>ПОВТОРЕНИЕ НЕЗАВИСИМЫХ ОПЫТОВ. Несколько опытов называются </w:t>
      </w:r>
      <w:r>
        <w:rPr>
          <w:rStyle w:val="ab"/>
          <w:rFonts w:ascii="Verdana" w:hAnsi="Verdana"/>
          <w:b/>
          <w:bCs/>
          <w:color w:val="000000"/>
        </w:rPr>
        <w:t>независимыми</w:t>
      </w:r>
      <w:r>
        <w:rPr>
          <w:rFonts w:ascii="Verdana" w:hAnsi="Verdana"/>
          <w:color w:val="000000"/>
          <w:sz w:val="27"/>
          <w:szCs w:val="27"/>
        </w:rPr>
        <w:t>, если вероятность исхода опыта не зависит от того, какие исходы имели другие опыты. Рассмотрим случай, когда вероятности исходов опытов постоянны и не зависят от номера опыта.</w:t>
      </w:r>
    </w:p>
    <w:p w:rsidR="00E40BE3" w:rsidRDefault="00E40BE3" w:rsidP="00E40BE3">
      <w:pPr>
        <w:pStyle w:val="a8"/>
        <w:rPr>
          <w:rFonts w:ascii="Verdana" w:hAnsi="Verdana"/>
          <w:color w:val="000000"/>
          <w:sz w:val="27"/>
          <w:szCs w:val="27"/>
        </w:rPr>
      </w:pPr>
      <w:r>
        <w:rPr>
          <w:rFonts w:ascii="Verdana" w:hAnsi="Verdana"/>
          <w:color w:val="000000"/>
          <w:sz w:val="27"/>
          <w:szCs w:val="27"/>
        </w:rPr>
        <w:t>Пусть один тот же опыт проводятся </w:t>
      </w:r>
      <w:r>
        <w:rPr>
          <w:rStyle w:val="ab"/>
          <w:rFonts w:ascii="Verdana" w:hAnsi="Verdana"/>
          <w:color w:val="000000"/>
        </w:rPr>
        <w:t>n</w:t>
      </w:r>
      <w:r>
        <w:rPr>
          <w:rFonts w:ascii="Verdana" w:hAnsi="Verdana"/>
          <w:color w:val="000000"/>
          <w:sz w:val="27"/>
          <w:szCs w:val="27"/>
        </w:rPr>
        <w:t> раз. В каждом опыте некоторые события </w:t>
      </w:r>
      <w:r>
        <w:rPr>
          <w:rStyle w:val="ab"/>
          <w:rFonts w:ascii="Verdana" w:hAnsi="Verdana"/>
          <w:color w:val="000000"/>
        </w:rPr>
        <w:t>А</w:t>
      </w:r>
      <w:r>
        <w:rPr>
          <w:rStyle w:val="ab"/>
          <w:rFonts w:ascii="Verdana" w:hAnsi="Verdana"/>
          <w:color w:val="000000"/>
          <w:vertAlign w:val="subscript"/>
        </w:rPr>
        <w:t>1</w:t>
      </w:r>
      <w:r>
        <w:rPr>
          <w:rStyle w:val="ab"/>
          <w:rFonts w:ascii="Verdana" w:hAnsi="Verdana"/>
          <w:color w:val="000000"/>
        </w:rPr>
        <w:t>, А</w:t>
      </w:r>
      <w:r>
        <w:rPr>
          <w:rStyle w:val="ab"/>
          <w:rFonts w:ascii="Verdana" w:hAnsi="Verdana"/>
          <w:color w:val="000000"/>
          <w:vertAlign w:val="subscript"/>
        </w:rPr>
        <w:t>2</w:t>
      </w:r>
      <w:r>
        <w:rPr>
          <w:rStyle w:val="ab"/>
          <w:rFonts w:ascii="Verdana" w:hAnsi="Verdana"/>
          <w:color w:val="000000"/>
        </w:rPr>
        <w:t xml:space="preserve">, …, </w:t>
      </w:r>
      <w:proofErr w:type="spellStart"/>
      <w:r>
        <w:rPr>
          <w:rStyle w:val="ab"/>
          <w:rFonts w:ascii="Verdana" w:hAnsi="Verdana"/>
          <w:color w:val="000000"/>
        </w:rPr>
        <w:t>А</w:t>
      </w:r>
      <w:r>
        <w:rPr>
          <w:rStyle w:val="ab"/>
          <w:rFonts w:ascii="Verdana" w:hAnsi="Verdana"/>
          <w:color w:val="000000"/>
          <w:vertAlign w:val="subscript"/>
        </w:rPr>
        <w:t>r</w:t>
      </w:r>
      <w:proofErr w:type="spellEnd"/>
      <w:r>
        <w:rPr>
          <w:rStyle w:val="ab"/>
          <w:rFonts w:ascii="Verdana" w:hAnsi="Verdana"/>
          <w:color w:val="000000"/>
          <w:vertAlign w:val="subscript"/>
        </w:rPr>
        <w:t> </w:t>
      </w:r>
      <w:r>
        <w:rPr>
          <w:rFonts w:ascii="Verdana" w:hAnsi="Verdana"/>
          <w:color w:val="000000"/>
          <w:sz w:val="27"/>
          <w:szCs w:val="27"/>
        </w:rPr>
        <w:t>появляется с вероятностями </w:t>
      </w:r>
      <w:r>
        <w:rPr>
          <w:rStyle w:val="ab"/>
          <w:rFonts w:ascii="Verdana" w:hAnsi="Verdana"/>
          <w:color w:val="000000"/>
        </w:rPr>
        <w:t>р</w:t>
      </w:r>
      <w:r>
        <w:rPr>
          <w:rStyle w:val="ab"/>
          <w:rFonts w:ascii="Verdana" w:hAnsi="Verdana"/>
          <w:color w:val="000000"/>
          <w:vertAlign w:val="subscript"/>
        </w:rPr>
        <w:t>1, </w:t>
      </w:r>
      <w:r>
        <w:rPr>
          <w:rStyle w:val="ab"/>
          <w:rFonts w:ascii="Verdana" w:hAnsi="Verdana"/>
          <w:color w:val="000000"/>
        </w:rPr>
        <w:t>р</w:t>
      </w:r>
      <w:r>
        <w:rPr>
          <w:rStyle w:val="ab"/>
          <w:rFonts w:ascii="Verdana" w:hAnsi="Verdana"/>
          <w:color w:val="000000"/>
          <w:vertAlign w:val="subscript"/>
        </w:rPr>
        <w:t>2</w:t>
      </w:r>
      <w:r>
        <w:rPr>
          <w:rStyle w:val="ab"/>
          <w:rFonts w:ascii="Verdana" w:hAnsi="Verdana"/>
          <w:color w:val="000000"/>
        </w:rPr>
        <w:t xml:space="preserve">, …, </w:t>
      </w:r>
      <w:proofErr w:type="spellStart"/>
      <w:r>
        <w:rPr>
          <w:rStyle w:val="ab"/>
          <w:rFonts w:ascii="Verdana" w:hAnsi="Verdana"/>
          <w:color w:val="000000"/>
        </w:rPr>
        <w:t>р</w:t>
      </w:r>
      <w:r>
        <w:rPr>
          <w:rStyle w:val="ab"/>
          <w:rFonts w:ascii="Verdana" w:hAnsi="Verdana"/>
          <w:color w:val="000000"/>
          <w:vertAlign w:val="subscript"/>
        </w:rPr>
        <w:t>п</w:t>
      </w:r>
      <w:proofErr w:type="spellEnd"/>
      <w:r>
        <w:rPr>
          <w:rFonts w:ascii="Verdana" w:hAnsi="Verdana"/>
          <w:color w:val="000000"/>
          <w:sz w:val="27"/>
          <w:szCs w:val="27"/>
        </w:rPr>
        <w:t>. Будем рассматривать не результат каждого конкретного опыта, а общее число появлений событий </w:t>
      </w:r>
      <w:r>
        <w:rPr>
          <w:rStyle w:val="ab"/>
          <w:rFonts w:ascii="Verdana" w:hAnsi="Verdana"/>
          <w:color w:val="000000"/>
        </w:rPr>
        <w:t>А</w:t>
      </w:r>
      <w:r>
        <w:rPr>
          <w:rStyle w:val="ab"/>
          <w:rFonts w:ascii="Verdana" w:hAnsi="Verdana"/>
          <w:color w:val="000000"/>
          <w:vertAlign w:val="subscript"/>
        </w:rPr>
        <w:t>1</w:t>
      </w:r>
      <w:r>
        <w:rPr>
          <w:rStyle w:val="ab"/>
          <w:rFonts w:ascii="Verdana" w:hAnsi="Verdana"/>
          <w:color w:val="000000"/>
        </w:rPr>
        <w:t>, А</w:t>
      </w:r>
      <w:r>
        <w:rPr>
          <w:rStyle w:val="ab"/>
          <w:rFonts w:ascii="Verdana" w:hAnsi="Verdana"/>
          <w:color w:val="000000"/>
          <w:vertAlign w:val="subscript"/>
        </w:rPr>
        <w:t>2</w:t>
      </w:r>
      <w:r>
        <w:rPr>
          <w:rStyle w:val="ab"/>
          <w:rFonts w:ascii="Verdana" w:hAnsi="Verdana"/>
          <w:color w:val="000000"/>
        </w:rPr>
        <w:t xml:space="preserve">, …, </w:t>
      </w:r>
      <w:proofErr w:type="spellStart"/>
      <w:r>
        <w:rPr>
          <w:rStyle w:val="ab"/>
          <w:rFonts w:ascii="Verdana" w:hAnsi="Verdana"/>
          <w:color w:val="000000"/>
        </w:rPr>
        <w:t>А</w:t>
      </w:r>
      <w:proofErr w:type="gramStart"/>
      <w:r>
        <w:rPr>
          <w:rStyle w:val="ab"/>
          <w:rFonts w:ascii="Verdana" w:hAnsi="Verdana"/>
          <w:color w:val="000000"/>
          <w:vertAlign w:val="subscript"/>
        </w:rPr>
        <w:t>r</w:t>
      </w:r>
      <w:proofErr w:type="spellEnd"/>
      <w:r>
        <w:rPr>
          <w:rStyle w:val="ab"/>
          <w:rFonts w:ascii="Verdana" w:hAnsi="Verdana"/>
          <w:color w:val="000000"/>
          <w:vertAlign w:val="subscript"/>
        </w:rPr>
        <w:t> </w:t>
      </w:r>
      <w:r>
        <w:rPr>
          <w:rFonts w:ascii="Verdana" w:hAnsi="Verdana"/>
          <w:color w:val="000000"/>
          <w:sz w:val="27"/>
          <w:szCs w:val="27"/>
        </w:rPr>
        <w:t>.</w:t>
      </w:r>
      <w:proofErr w:type="gramEnd"/>
    </w:p>
    <w:p w:rsidR="00E40BE3" w:rsidRDefault="00E40BE3" w:rsidP="00E40BE3">
      <w:pPr>
        <w:pStyle w:val="a8"/>
        <w:rPr>
          <w:rFonts w:ascii="Verdana" w:hAnsi="Verdana"/>
          <w:color w:val="000000"/>
          <w:sz w:val="27"/>
          <w:szCs w:val="27"/>
        </w:rPr>
      </w:pPr>
      <w:r>
        <w:rPr>
          <w:rFonts w:ascii="Verdana" w:hAnsi="Verdana"/>
          <w:color w:val="000000"/>
          <w:sz w:val="27"/>
          <w:szCs w:val="27"/>
        </w:rPr>
        <w:lastRenderedPageBreak/>
        <w:t>Рассмотрим случай с двумя возможными исходами опытов, т.е. в результате каждого опыта событие </w:t>
      </w:r>
      <w:r>
        <w:rPr>
          <w:rStyle w:val="ab"/>
          <w:rFonts w:ascii="Verdana" w:hAnsi="Verdana"/>
          <w:color w:val="000000"/>
        </w:rPr>
        <w:t>A </w:t>
      </w:r>
      <w:r>
        <w:rPr>
          <w:rFonts w:ascii="Verdana" w:hAnsi="Verdana"/>
          <w:color w:val="000000"/>
          <w:sz w:val="27"/>
          <w:szCs w:val="27"/>
        </w:rPr>
        <w:t>появляется с вероятностью </w:t>
      </w:r>
      <w:r>
        <w:rPr>
          <w:rStyle w:val="ab"/>
          <w:rFonts w:ascii="Verdana" w:hAnsi="Verdana"/>
          <w:color w:val="000000"/>
        </w:rPr>
        <w:t>р</w:t>
      </w:r>
      <w:r>
        <w:rPr>
          <w:rFonts w:ascii="Verdana" w:hAnsi="Verdana"/>
          <w:color w:val="000000"/>
          <w:sz w:val="27"/>
          <w:szCs w:val="27"/>
        </w:rPr>
        <w:t> и не появляется с вероятностью </w:t>
      </w:r>
      <w:r>
        <w:rPr>
          <w:rStyle w:val="ab"/>
          <w:rFonts w:ascii="Verdana" w:hAnsi="Verdana"/>
          <w:color w:val="000000"/>
        </w:rPr>
        <w:t>q=1-p.</w:t>
      </w:r>
      <w:r>
        <w:rPr>
          <w:rFonts w:ascii="Verdana" w:hAnsi="Verdana"/>
          <w:color w:val="000000"/>
          <w:sz w:val="27"/>
          <w:szCs w:val="27"/>
        </w:rPr>
        <w:t> Вероятность </w:t>
      </w:r>
      <w:r>
        <w:rPr>
          <w:rStyle w:val="ab"/>
          <w:rFonts w:ascii="Verdana" w:hAnsi="Verdana"/>
          <w:color w:val="000000"/>
        </w:rPr>
        <w:t>P(</w:t>
      </w:r>
      <w:proofErr w:type="spellStart"/>
      <w:r>
        <w:rPr>
          <w:rStyle w:val="ab"/>
          <w:rFonts w:ascii="Verdana" w:hAnsi="Verdana"/>
          <w:color w:val="000000"/>
        </w:rPr>
        <w:t>n,k</w:t>
      </w:r>
      <w:proofErr w:type="spellEnd"/>
      <w:r>
        <w:rPr>
          <w:rStyle w:val="ab"/>
          <w:rFonts w:ascii="Verdana" w:hAnsi="Verdana"/>
          <w:color w:val="000000"/>
        </w:rPr>
        <w:t>)</w:t>
      </w:r>
      <w:r>
        <w:rPr>
          <w:rFonts w:ascii="Verdana" w:hAnsi="Verdana"/>
          <w:color w:val="000000"/>
          <w:sz w:val="27"/>
          <w:szCs w:val="27"/>
        </w:rPr>
        <w:t> того, что в последовательности из </w:t>
      </w:r>
      <w:r>
        <w:rPr>
          <w:rStyle w:val="ab"/>
          <w:rFonts w:ascii="Verdana" w:hAnsi="Verdana"/>
          <w:color w:val="000000"/>
        </w:rPr>
        <w:t>n</w:t>
      </w:r>
      <w:r>
        <w:rPr>
          <w:rFonts w:ascii="Verdana" w:hAnsi="Verdana"/>
          <w:color w:val="000000"/>
          <w:sz w:val="27"/>
          <w:szCs w:val="27"/>
        </w:rPr>
        <w:t> опытов интересующее нас событие произойдет ровно </w:t>
      </w:r>
      <w:r>
        <w:rPr>
          <w:rStyle w:val="ab"/>
          <w:rFonts w:ascii="Verdana" w:hAnsi="Verdana"/>
          <w:color w:val="000000"/>
        </w:rPr>
        <w:t>k</w:t>
      </w:r>
      <w:r>
        <w:rPr>
          <w:rFonts w:ascii="Verdana" w:hAnsi="Verdana"/>
          <w:color w:val="000000"/>
          <w:sz w:val="27"/>
          <w:szCs w:val="27"/>
        </w:rPr>
        <w:t> раз (безразлично, в какой последовательности), равна (</w:t>
      </w:r>
      <w:r>
        <w:rPr>
          <w:rStyle w:val="ab"/>
          <w:rFonts w:ascii="Verdana" w:hAnsi="Verdana"/>
          <w:b/>
          <w:bCs/>
          <w:color w:val="000000"/>
        </w:rPr>
        <w:t>формула Бернулли</w:t>
      </w:r>
      <w:r>
        <w:rPr>
          <w:rFonts w:ascii="Verdana" w:hAnsi="Verdana"/>
          <w:color w:val="000000"/>
          <w:sz w:val="27"/>
          <w:szCs w:val="27"/>
        </w:rPr>
        <w:t>)</w:t>
      </w:r>
    </w:p>
    <w:p w:rsidR="00E40BE3" w:rsidRDefault="00E40BE3" w:rsidP="00E40BE3">
      <w:pPr>
        <w:pStyle w:val="a8"/>
        <w:rPr>
          <w:rFonts w:ascii="Verdana" w:hAnsi="Verdana"/>
          <w:color w:val="000000"/>
          <w:sz w:val="27"/>
          <w:szCs w:val="27"/>
        </w:rPr>
      </w:pPr>
      <w:r>
        <w:rPr>
          <w:rFonts w:ascii="Verdana" w:hAnsi="Verdana"/>
          <w:noProof/>
          <w:color w:val="000000"/>
          <w:sz w:val="27"/>
          <w:szCs w:val="27"/>
          <w:vertAlign w:val="subscript"/>
        </w:rPr>
        <w:drawing>
          <wp:inline distT="0" distB="0" distL="0" distR="0">
            <wp:extent cx="2638425" cy="485775"/>
            <wp:effectExtent l="0" t="0" r="0" b="0"/>
            <wp:docPr id="112" name="Рисунок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425" cy="485775"/>
                    </a:xfrm>
                    <a:prstGeom prst="rect">
                      <a:avLst/>
                    </a:prstGeom>
                    <a:noFill/>
                    <a:ln>
                      <a:noFill/>
                    </a:ln>
                  </pic:spPr>
                </pic:pic>
              </a:graphicData>
            </a:graphic>
          </wp:inline>
        </w:drawing>
      </w:r>
      <w:r>
        <w:rPr>
          <w:rFonts w:ascii="Verdana" w:hAnsi="Verdana"/>
          <w:color w:val="000000"/>
          <w:sz w:val="27"/>
          <w:szCs w:val="27"/>
        </w:rPr>
        <w:t>. (4.1)</w:t>
      </w:r>
    </w:p>
    <w:p w:rsidR="00E40BE3" w:rsidRDefault="00E40BE3" w:rsidP="00E40BE3">
      <w:pPr>
        <w:pStyle w:val="a8"/>
        <w:rPr>
          <w:rFonts w:ascii="Verdana" w:hAnsi="Verdana"/>
          <w:color w:val="000000"/>
          <w:sz w:val="27"/>
          <w:szCs w:val="27"/>
        </w:rPr>
      </w:pPr>
      <w:r>
        <w:rPr>
          <w:rStyle w:val="ab"/>
          <w:rFonts w:ascii="Verdana" w:hAnsi="Verdana"/>
          <w:color w:val="000000"/>
        </w:rPr>
        <w:t>Следствия из формулы Бернулли</w:t>
      </w:r>
      <w:r>
        <w:rPr>
          <w:rFonts w:ascii="Verdana" w:hAnsi="Verdana"/>
          <w:color w:val="000000"/>
          <w:sz w:val="27"/>
          <w:szCs w:val="27"/>
        </w:rPr>
        <w:t>.</w:t>
      </w:r>
    </w:p>
    <w:p w:rsidR="00E40BE3" w:rsidRDefault="00E40BE3" w:rsidP="00E40BE3">
      <w:pPr>
        <w:pStyle w:val="a8"/>
        <w:numPr>
          <w:ilvl w:val="0"/>
          <w:numId w:val="5"/>
        </w:numPr>
        <w:rPr>
          <w:rFonts w:ascii="Verdana" w:hAnsi="Verdana"/>
          <w:color w:val="000000"/>
          <w:sz w:val="27"/>
          <w:szCs w:val="27"/>
        </w:rPr>
      </w:pPr>
      <w:r>
        <w:rPr>
          <w:rFonts w:ascii="Verdana" w:hAnsi="Verdana"/>
          <w:color w:val="000000"/>
          <w:sz w:val="27"/>
          <w:szCs w:val="27"/>
        </w:rPr>
        <w:t xml:space="preserve">Вероятность того, что </w:t>
      </w:r>
      <w:proofErr w:type="gramStart"/>
      <w:r>
        <w:rPr>
          <w:rFonts w:ascii="Verdana" w:hAnsi="Verdana"/>
          <w:color w:val="000000"/>
          <w:sz w:val="27"/>
          <w:szCs w:val="27"/>
        </w:rPr>
        <w:t>событие</w:t>
      </w:r>
      <w:proofErr w:type="gramEnd"/>
      <w:r>
        <w:rPr>
          <w:rFonts w:ascii="Verdana" w:hAnsi="Verdana"/>
          <w:color w:val="000000"/>
          <w:sz w:val="27"/>
          <w:szCs w:val="27"/>
        </w:rPr>
        <w:t> </w:t>
      </w:r>
      <w:r>
        <w:rPr>
          <w:rStyle w:val="ab"/>
          <w:rFonts w:ascii="Verdana" w:hAnsi="Verdana"/>
          <w:color w:val="000000"/>
        </w:rPr>
        <w:t>А</w:t>
      </w:r>
      <w:r>
        <w:rPr>
          <w:rFonts w:ascii="Verdana" w:hAnsi="Verdana"/>
          <w:color w:val="000000"/>
          <w:sz w:val="27"/>
          <w:szCs w:val="27"/>
        </w:rPr>
        <w:t> наступит менее </w:t>
      </w:r>
      <w:r>
        <w:rPr>
          <w:rStyle w:val="ab"/>
          <w:rFonts w:ascii="Verdana" w:hAnsi="Verdana"/>
          <w:color w:val="000000"/>
        </w:rPr>
        <w:t>k</w:t>
      </w:r>
      <w:r>
        <w:rPr>
          <w:rFonts w:ascii="Verdana" w:hAnsi="Verdana"/>
          <w:color w:val="000000"/>
          <w:sz w:val="27"/>
          <w:szCs w:val="27"/>
        </w:rPr>
        <w:t> раз</w:t>
      </w:r>
    </w:p>
    <w:p w:rsidR="00E40BE3" w:rsidRDefault="00E40BE3" w:rsidP="00E40BE3">
      <w:pPr>
        <w:pStyle w:val="a8"/>
        <w:rPr>
          <w:rFonts w:ascii="Verdana" w:hAnsi="Verdana"/>
          <w:color w:val="000000"/>
          <w:sz w:val="27"/>
          <w:szCs w:val="27"/>
        </w:rPr>
      </w:pPr>
      <w:r>
        <w:rPr>
          <w:rFonts w:ascii="Verdana" w:hAnsi="Verdana"/>
          <w:noProof/>
          <w:color w:val="000000"/>
          <w:sz w:val="27"/>
          <w:szCs w:val="27"/>
          <w:vertAlign w:val="subscript"/>
        </w:rPr>
        <w:drawing>
          <wp:inline distT="0" distB="0" distL="0" distR="0">
            <wp:extent cx="4238625" cy="466725"/>
            <wp:effectExtent l="0" t="0" r="0" b="0"/>
            <wp:docPr id="111" name="Рисунок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8625" cy="466725"/>
                    </a:xfrm>
                    <a:prstGeom prst="rect">
                      <a:avLst/>
                    </a:prstGeom>
                    <a:noFill/>
                    <a:ln>
                      <a:noFill/>
                    </a:ln>
                  </pic:spPr>
                </pic:pic>
              </a:graphicData>
            </a:graphic>
          </wp:inline>
        </w:drawing>
      </w:r>
      <w:r>
        <w:rPr>
          <w:rFonts w:ascii="Verdana" w:hAnsi="Verdana"/>
          <w:color w:val="000000"/>
          <w:sz w:val="27"/>
          <w:szCs w:val="27"/>
        </w:rPr>
        <w:t>(4.2)</w:t>
      </w:r>
    </w:p>
    <w:p w:rsidR="00E40BE3" w:rsidRDefault="00E40BE3" w:rsidP="00E40BE3">
      <w:pPr>
        <w:pStyle w:val="a8"/>
        <w:numPr>
          <w:ilvl w:val="0"/>
          <w:numId w:val="6"/>
        </w:numPr>
        <w:rPr>
          <w:rFonts w:ascii="Verdana" w:hAnsi="Verdana"/>
          <w:color w:val="000000"/>
          <w:sz w:val="27"/>
          <w:szCs w:val="27"/>
        </w:rPr>
      </w:pPr>
      <w:r>
        <w:rPr>
          <w:rFonts w:ascii="Verdana" w:hAnsi="Verdana"/>
          <w:color w:val="000000"/>
          <w:sz w:val="27"/>
          <w:szCs w:val="27"/>
        </w:rPr>
        <w:t>Вероятность того, что событие наступит более </w:t>
      </w:r>
      <w:r>
        <w:rPr>
          <w:rStyle w:val="ab"/>
          <w:rFonts w:ascii="Verdana" w:hAnsi="Verdana"/>
          <w:color w:val="000000"/>
        </w:rPr>
        <w:t>k</w:t>
      </w:r>
      <w:r>
        <w:rPr>
          <w:rFonts w:ascii="Verdana" w:hAnsi="Verdana"/>
          <w:color w:val="000000"/>
          <w:sz w:val="27"/>
          <w:szCs w:val="27"/>
        </w:rPr>
        <w:t> раз</w:t>
      </w:r>
    </w:p>
    <w:p w:rsidR="00E40BE3" w:rsidRDefault="00E40BE3" w:rsidP="00E40BE3">
      <w:pPr>
        <w:pStyle w:val="a8"/>
        <w:rPr>
          <w:rFonts w:ascii="Verdana" w:hAnsi="Verdana"/>
          <w:color w:val="000000"/>
          <w:sz w:val="27"/>
          <w:szCs w:val="27"/>
        </w:rPr>
      </w:pPr>
      <w:r>
        <w:rPr>
          <w:rFonts w:ascii="Verdana" w:hAnsi="Verdana"/>
          <w:noProof/>
          <w:color w:val="000000"/>
          <w:sz w:val="27"/>
          <w:szCs w:val="27"/>
          <w:vertAlign w:val="subscript"/>
        </w:rPr>
        <w:drawing>
          <wp:inline distT="0" distB="0" distL="0" distR="0">
            <wp:extent cx="4619625" cy="466725"/>
            <wp:effectExtent l="0" t="0" r="0" b="0"/>
            <wp:docPr id="110" name="Рисунок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466725"/>
                    </a:xfrm>
                    <a:prstGeom prst="rect">
                      <a:avLst/>
                    </a:prstGeom>
                    <a:noFill/>
                    <a:ln>
                      <a:noFill/>
                    </a:ln>
                  </pic:spPr>
                </pic:pic>
              </a:graphicData>
            </a:graphic>
          </wp:inline>
        </w:drawing>
      </w:r>
      <w:r>
        <w:rPr>
          <w:rFonts w:ascii="Verdana" w:hAnsi="Verdana"/>
          <w:color w:val="000000"/>
          <w:sz w:val="27"/>
          <w:szCs w:val="27"/>
        </w:rPr>
        <w:t>(4.3)</w:t>
      </w:r>
    </w:p>
    <w:p w:rsidR="00E40BE3" w:rsidRDefault="00E40BE3" w:rsidP="00E40BE3">
      <w:pPr>
        <w:pStyle w:val="a8"/>
        <w:numPr>
          <w:ilvl w:val="0"/>
          <w:numId w:val="7"/>
        </w:numPr>
        <w:rPr>
          <w:rFonts w:ascii="Verdana" w:hAnsi="Verdana"/>
          <w:color w:val="000000"/>
          <w:sz w:val="27"/>
          <w:szCs w:val="27"/>
        </w:rPr>
      </w:pPr>
      <w:r>
        <w:rPr>
          <w:rFonts w:ascii="Verdana" w:hAnsi="Verdana"/>
          <w:color w:val="000000"/>
          <w:sz w:val="27"/>
          <w:szCs w:val="27"/>
        </w:rPr>
        <w:t>Вероятность того, что в n опытах схемы Бернулли, событие А появится от </w:t>
      </w:r>
      <w:r>
        <w:rPr>
          <w:rStyle w:val="ab"/>
          <w:rFonts w:ascii="Verdana" w:hAnsi="Verdana"/>
          <w:color w:val="000000"/>
        </w:rPr>
        <w:t>k1</w:t>
      </w:r>
      <w:r>
        <w:rPr>
          <w:rFonts w:ascii="Verdana" w:hAnsi="Verdana"/>
          <w:color w:val="000000"/>
          <w:sz w:val="27"/>
          <w:szCs w:val="27"/>
        </w:rPr>
        <w:t> до </w:t>
      </w:r>
      <w:r>
        <w:rPr>
          <w:rStyle w:val="ab"/>
          <w:rFonts w:ascii="Verdana" w:hAnsi="Verdana"/>
          <w:color w:val="000000"/>
        </w:rPr>
        <w:t>k2</w:t>
      </w:r>
      <w:r>
        <w:rPr>
          <w:rFonts w:ascii="Verdana" w:hAnsi="Verdana"/>
          <w:color w:val="000000"/>
          <w:sz w:val="27"/>
          <w:szCs w:val="27"/>
        </w:rPr>
        <w:t> раз</w:t>
      </w:r>
    </w:p>
    <w:p w:rsidR="00E40BE3" w:rsidRDefault="00E40BE3" w:rsidP="00E40BE3">
      <w:pPr>
        <w:pStyle w:val="a8"/>
        <w:rPr>
          <w:rFonts w:ascii="Verdana" w:hAnsi="Verdana"/>
          <w:color w:val="000000"/>
          <w:sz w:val="27"/>
          <w:szCs w:val="27"/>
        </w:rPr>
      </w:pPr>
      <w:r>
        <w:rPr>
          <w:rFonts w:ascii="Verdana" w:hAnsi="Verdana"/>
          <w:noProof/>
          <w:color w:val="000000"/>
          <w:sz w:val="27"/>
          <w:szCs w:val="27"/>
          <w:vertAlign w:val="subscript"/>
        </w:rPr>
        <w:drawing>
          <wp:inline distT="0" distB="0" distL="0" distR="0">
            <wp:extent cx="2857500" cy="504825"/>
            <wp:effectExtent l="0" t="0" r="0" b="0"/>
            <wp:docPr id="109" name="Рисунок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504825"/>
                    </a:xfrm>
                    <a:prstGeom prst="rect">
                      <a:avLst/>
                    </a:prstGeom>
                    <a:noFill/>
                    <a:ln>
                      <a:noFill/>
                    </a:ln>
                  </pic:spPr>
                </pic:pic>
              </a:graphicData>
            </a:graphic>
          </wp:inline>
        </w:drawing>
      </w:r>
      <w:r>
        <w:rPr>
          <w:rFonts w:ascii="Verdana" w:hAnsi="Verdana"/>
          <w:color w:val="000000"/>
          <w:sz w:val="27"/>
          <w:szCs w:val="27"/>
        </w:rPr>
        <w:t>. (4.4)</w:t>
      </w:r>
    </w:p>
    <w:p w:rsidR="00E40BE3" w:rsidRDefault="00E40BE3" w:rsidP="00E40BE3">
      <w:pPr>
        <w:pStyle w:val="a8"/>
        <w:numPr>
          <w:ilvl w:val="0"/>
          <w:numId w:val="8"/>
        </w:numPr>
        <w:rPr>
          <w:rFonts w:ascii="Verdana" w:hAnsi="Verdana"/>
          <w:color w:val="000000"/>
          <w:sz w:val="27"/>
          <w:szCs w:val="27"/>
        </w:rPr>
      </w:pPr>
      <w:r>
        <w:rPr>
          <w:rFonts w:ascii="Verdana" w:hAnsi="Verdana"/>
          <w:color w:val="000000"/>
          <w:sz w:val="27"/>
          <w:szCs w:val="27"/>
        </w:rPr>
        <w:t>Вероятность того, что в n опытах событие А появится хотя бы один раз, определяется формулой</w:t>
      </w:r>
    </w:p>
    <w:p w:rsidR="00E40BE3" w:rsidRDefault="00E40BE3" w:rsidP="00E40BE3">
      <w:pPr>
        <w:pStyle w:val="a8"/>
        <w:rPr>
          <w:rFonts w:ascii="Verdana" w:hAnsi="Verdana"/>
          <w:color w:val="000000"/>
          <w:sz w:val="27"/>
          <w:szCs w:val="27"/>
        </w:rPr>
      </w:pPr>
      <w:r>
        <w:rPr>
          <w:rFonts w:ascii="Verdana" w:hAnsi="Verdana"/>
          <w:noProof/>
          <w:color w:val="000000"/>
          <w:sz w:val="27"/>
          <w:szCs w:val="27"/>
          <w:vertAlign w:val="subscript"/>
        </w:rPr>
        <w:drawing>
          <wp:inline distT="0" distB="0" distL="0" distR="0">
            <wp:extent cx="2238375" cy="266700"/>
            <wp:effectExtent l="0" t="0" r="0" b="0"/>
            <wp:docPr id="108" name="Рисунок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38375" cy="266700"/>
                    </a:xfrm>
                    <a:prstGeom prst="rect">
                      <a:avLst/>
                    </a:prstGeom>
                    <a:noFill/>
                    <a:ln>
                      <a:noFill/>
                    </a:ln>
                  </pic:spPr>
                </pic:pic>
              </a:graphicData>
            </a:graphic>
          </wp:inline>
        </w:drawing>
      </w:r>
      <w:r>
        <w:rPr>
          <w:rFonts w:ascii="Verdana" w:hAnsi="Verdana"/>
          <w:color w:val="000000"/>
          <w:sz w:val="27"/>
          <w:szCs w:val="27"/>
        </w:rPr>
        <w:t>(4.5)</w:t>
      </w:r>
    </w:p>
    <w:p w:rsidR="00E40BE3" w:rsidRDefault="00E40BE3" w:rsidP="00E40BE3">
      <w:pPr>
        <w:pStyle w:val="a8"/>
        <w:rPr>
          <w:rFonts w:ascii="Verdana" w:hAnsi="Verdana"/>
          <w:color w:val="000000"/>
          <w:sz w:val="27"/>
          <w:szCs w:val="27"/>
        </w:rPr>
      </w:pPr>
      <w:r>
        <w:rPr>
          <w:rFonts w:ascii="Verdana" w:hAnsi="Verdana"/>
          <w:color w:val="000000"/>
          <w:sz w:val="27"/>
          <w:szCs w:val="27"/>
        </w:rPr>
        <w:t>Число </w:t>
      </w:r>
      <w:r>
        <w:rPr>
          <w:rStyle w:val="ab"/>
          <w:rFonts w:ascii="Verdana" w:hAnsi="Verdana"/>
          <w:color w:val="000000"/>
          <w:u w:val="single"/>
        </w:rPr>
        <w:t>к</w:t>
      </w:r>
      <w:r>
        <w:rPr>
          <w:rStyle w:val="ab"/>
          <w:rFonts w:ascii="Verdana" w:hAnsi="Verdana"/>
          <w:color w:val="000000"/>
          <w:u w:val="single"/>
          <w:vertAlign w:val="subscript"/>
        </w:rPr>
        <w:t>0</w:t>
      </w:r>
      <w:r>
        <w:rPr>
          <w:rFonts w:ascii="Verdana" w:hAnsi="Verdana"/>
          <w:color w:val="000000"/>
          <w:sz w:val="27"/>
          <w:szCs w:val="27"/>
        </w:rPr>
        <w:t>, которому соответствует максимальная биномиальная вероятность </w:t>
      </w:r>
      <w:r>
        <w:rPr>
          <w:rFonts w:ascii="Verdana" w:hAnsi="Verdana"/>
          <w:noProof/>
          <w:color w:val="000000"/>
          <w:sz w:val="27"/>
          <w:szCs w:val="27"/>
          <w:vertAlign w:val="subscript"/>
        </w:rPr>
        <w:drawing>
          <wp:inline distT="0" distB="0" distL="0" distR="0">
            <wp:extent cx="533400" cy="238125"/>
            <wp:effectExtent l="0" t="0" r="0" b="0"/>
            <wp:docPr id="107" name="Рисунок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Pr>
          <w:rFonts w:ascii="Verdana" w:hAnsi="Verdana"/>
          <w:color w:val="000000"/>
          <w:sz w:val="27"/>
          <w:szCs w:val="27"/>
        </w:rPr>
        <w:t>, называется </w:t>
      </w:r>
      <w:r>
        <w:rPr>
          <w:rStyle w:val="ab"/>
          <w:rFonts w:ascii="Verdana" w:hAnsi="Verdana"/>
          <w:color w:val="000000"/>
          <w:u w:val="single"/>
        </w:rPr>
        <w:t>наивероятнейшим числом</w:t>
      </w:r>
      <w:r>
        <w:rPr>
          <w:rFonts w:ascii="Verdana" w:hAnsi="Verdana"/>
          <w:color w:val="000000"/>
          <w:sz w:val="27"/>
          <w:szCs w:val="27"/>
        </w:rPr>
        <w:t> появления события А. При заданных </w:t>
      </w:r>
      <w:r>
        <w:rPr>
          <w:rStyle w:val="ab"/>
          <w:rFonts w:ascii="Verdana" w:hAnsi="Verdana"/>
          <w:color w:val="000000"/>
        </w:rPr>
        <w:t>n</w:t>
      </w:r>
      <w:r>
        <w:rPr>
          <w:rFonts w:ascii="Verdana" w:hAnsi="Verdana"/>
          <w:color w:val="000000"/>
          <w:sz w:val="27"/>
          <w:szCs w:val="27"/>
        </w:rPr>
        <w:t> и </w:t>
      </w:r>
      <w:r>
        <w:rPr>
          <w:rStyle w:val="ab"/>
          <w:rFonts w:ascii="Verdana" w:hAnsi="Verdana"/>
          <w:color w:val="000000"/>
        </w:rPr>
        <w:t>p</w:t>
      </w:r>
      <w:r>
        <w:rPr>
          <w:rFonts w:ascii="Verdana" w:hAnsi="Verdana"/>
          <w:color w:val="000000"/>
          <w:sz w:val="27"/>
          <w:szCs w:val="27"/>
        </w:rPr>
        <w:t> это число определяется неравенствами: </w:t>
      </w:r>
      <w:r>
        <w:rPr>
          <w:rFonts w:ascii="Verdana" w:hAnsi="Verdana"/>
          <w:noProof/>
          <w:color w:val="000000"/>
          <w:sz w:val="27"/>
          <w:szCs w:val="27"/>
          <w:vertAlign w:val="subscript"/>
        </w:rPr>
        <w:drawing>
          <wp:inline distT="0" distB="0" distL="0" distR="0">
            <wp:extent cx="1476375" cy="238125"/>
            <wp:effectExtent l="0" t="0" r="0" b="0"/>
            <wp:docPr id="106" name="Рисунок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76375" cy="238125"/>
                    </a:xfrm>
                    <a:prstGeom prst="rect">
                      <a:avLst/>
                    </a:prstGeom>
                    <a:noFill/>
                    <a:ln>
                      <a:noFill/>
                    </a:ln>
                  </pic:spPr>
                </pic:pic>
              </a:graphicData>
            </a:graphic>
          </wp:inline>
        </w:drawing>
      </w:r>
      <w:r>
        <w:rPr>
          <w:rFonts w:ascii="Verdana" w:hAnsi="Verdana"/>
          <w:color w:val="000000"/>
          <w:sz w:val="27"/>
          <w:szCs w:val="27"/>
        </w:rPr>
        <w:t>. (4.6)</w:t>
      </w:r>
    </w:p>
    <w:p w:rsidR="00C57CED" w:rsidRPr="00C57CED" w:rsidRDefault="00C57CED" w:rsidP="00C57CED">
      <w:pPr>
        <w:spacing w:before="180" w:after="180" w:line="360" w:lineRule="atLeast"/>
        <w:textAlignment w:val="top"/>
        <w:rPr>
          <w:rFonts w:ascii="Arial" w:hAnsi="Arial" w:cs="Arial"/>
          <w:color w:val="333333"/>
          <w:sz w:val="24"/>
          <w:szCs w:val="24"/>
        </w:rPr>
      </w:pPr>
      <w:r w:rsidRPr="00C57CED">
        <w:rPr>
          <w:rFonts w:ascii="Arial" w:hAnsi="Arial" w:cs="Arial"/>
          <w:i/>
          <w:iCs/>
          <w:color w:val="333333"/>
          <w:sz w:val="24"/>
          <w:szCs w:val="24"/>
        </w:rPr>
        <w:t>Теорема Бернулли</w:t>
      </w:r>
      <w:r w:rsidRPr="00C57CED">
        <w:rPr>
          <w:rFonts w:ascii="Arial" w:hAnsi="Arial" w:cs="Arial"/>
          <w:color w:val="333333"/>
          <w:sz w:val="24"/>
          <w:szCs w:val="24"/>
        </w:rPr>
        <w:t>. Пусть вероятность появления события </w:t>
      </w:r>
      <w:r w:rsidRPr="00C57CED">
        <w:rPr>
          <w:i/>
          <w:iCs/>
          <w:color w:val="333333"/>
          <w:sz w:val="27"/>
          <w:szCs w:val="27"/>
        </w:rPr>
        <w:t>A</w:t>
      </w:r>
      <w:r w:rsidRPr="00C57CED">
        <w:rPr>
          <w:rFonts w:ascii="Arial" w:hAnsi="Arial" w:cs="Arial"/>
          <w:color w:val="333333"/>
          <w:sz w:val="24"/>
          <w:szCs w:val="24"/>
        </w:rPr>
        <w:t> в каждом опыте постоянна и равна р. Тогда вероятность того, что в </w:t>
      </w:r>
      <w:r w:rsidRPr="00C57CED">
        <w:rPr>
          <w:i/>
          <w:iCs/>
          <w:color w:val="333333"/>
          <w:sz w:val="27"/>
          <w:szCs w:val="27"/>
        </w:rPr>
        <w:t>n</w:t>
      </w:r>
      <w:r>
        <w:rPr>
          <w:i/>
          <w:iCs/>
          <w:color w:val="333333"/>
          <w:sz w:val="27"/>
          <w:szCs w:val="27"/>
        </w:rPr>
        <w:t xml:space="preserve"> </w:t>
      </w:r>
      <w:r w:rsidRPr="00C57CED">
        <w:rPr>
          <w:rFonts w:ascii="Arial" w:hAnsi="Arial" w:cs="Arial"/>
          <w:color w:val="333333"/>
          <w:sz w:val="24"/>
          <w:szCs w:val="24"/>
        </w:rPr>
        <w:t>независимых испытаниях событие </w:t>
      </w:r>
      <w:r w:rsidRPr="00C57CED">
        <w:rPr>
          <w:i/>
          <w:iCs/>
          <w:color w:val="333333"/>
          <w:sz w:val="27"/>
          <w:szCs w:val="27"/>
        </w:rPr>
        <w:t>A</w:t>
      </w:r>
      <w:r w:rsidRPr="00C57CED">
        <w:rPr>
          <w:rFonts w:ascii="Arial" w:hAnsi="Arial" w:cs="Arial"/>
          <w:color w:val="333333"/>
          <w:sz w:val="24"/>
          <w:szCs w:val="24"/>
        </w:rPr>
        <w:t> появится ровно </w:t>
      </w:r>
      <w:r w:rsidRPr="00C57CED">
        <w:rPr>
          <w:i/>
          <w:iCs/>
          <w:color w:val="333333"/>
          <w:sz w:val="27"/>
          <w:szCs w:val="27"/>
        </w:rPr>
        <w:t>k</w:t>
      </w:r>
      <w:r w:rsidRPr="00C57CED">
        <w:rPr>
          <w:rFonts w:ascii="Arial" w:hAnsi="Arial" w:cs="Arial"/>
          <w:color w:val="333333"/>
          <w:sz w:val="24"/>
          <w:szCs w:val="24"/>
        </w:rPr>
        <w:t> раз, рассчитывается по формуле:</w:t>
      </w:r>
    </w:p>
    <w:p w:rsidR="00C57CED" w:rsidRPr="00C57CED" w:rsidRDefault="00C57CED" w:rsidP="00C57CED">
      <w:pPr>
        <w:rPr>
          <w:sz w:val="24"/>
          <w:szCs w:val="24"/>
        </w:rPr>
      </w:pPr>
      <w:r w:rsidRPr="00C57CED">
        <w:rPr>
          <w:noProof/>
          <w:sz w:val="24"/>
          <w:szCs w:val="24"/>
        </w:rPr>
        <w:drawing>
          <wp:inline distT="0" distB="0" distL="0" distR="0">
            <wp:extent cx="1419225" cy="209550"/>
            <wp:effectExtent l="0" t="0" r="0" b="0"/>
            <wp:docPr id="113" name="Рисунок 113" descr="Формула Бернул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Формула Бернулли"/>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19225" cy="209550"/>
                    </a:xfrm>
                    <a:prstGeom prst="rect">
                      <a:avLst/>
                    </a:prstGeom>
                    <a:noFill/>
                    <a:ln>
                      <a:noFill/>
                    </a:ln>
                  </pic:spPr>
                </pic:pic>
              </a:graphicData>
            </a:graphic>
          </wp:inline>
        </w:drawing>
      </w:r>
    </w:p>
    <w:p w:rsidR="00C57CED" w:rsidRPr="00F52E46" w:rsidRDefault="00C57CED" w:rsidP="00F52E46">
      <w:pPr>
        <w:spacing w:before="180" w:after="180" w:line="360" w:lineRule="atLeast"/>
        <w:textAlignment w:val="top"/>
        <w:rPr>
          <w:rFonts w:ascii="Arial" w:hAnsi="Arial" w:cs="Arial"/>
          <w:color w:val="333333"/>
          <w:sz w:val="24"/>
          <w:szCs w:val="24"/>
        </w:rPr>
      </w:pPr>
      <w:r w:rsidRPr="00C57CED">
        <w:rPr>
          <w:rFonts w:ascii="Arial" w:hAnsi="Arial" w:cs="Arial"/>
          <w:color w:val="333333"/>
          <w:sz w:val="24"/>
          <w:szCs w:val="24"/>
        </w:rPr>
        <w:t>где </w:t>
      </w:r>
      <w:proofErr w:type="spellStart"/>
      <w:r w:rsidRPr="00C57CED">
        <w:rPr>
          <w:i/>
          <w:iCs/>
          <w:color w:val="333333"/>
          <w:sz w:val="27"/>
          <w:szCs w:val="27"/>
        </w:rPr>
        <w:t>C</w:t>
      </w:r>
      <w:r w:rsidRPr="00C57CED">
        <w:rPr>
          <w:i/>
          <w:iCs/>
          <w:color w:val="333333"/>
          <w:sz w:val="21"/>
          <w:szCs w:val="21"/>
          <w:vertAlign w:val="subscript"/>
        </w:rPr>
        <w:t>n</w:t>
      </w:r>
      <w:r w:rsidRPr="00C57CED">
        <w:rPr>
          <w:i/>
          <w:iCs/>
          <w:color w:val="333333"/>
          <w:sz w:val="21"/>
          <w:szCs w:val="21"/>
          <w:vertAlign w:val="superscript"/>
        </w:rPr>
        <w:t>k</w:t>
      </w:r>
      <w:proofErr w:type="spellEnd"/>
      <w:r w:rsidRPr="00C57CED">
        <w:rPr>
          <w:rFonts w:ascii="Arial" w:hAnsi="Arial" w:cs="Arial"/>
          <w:color w:val="333333"/>
          <w:sz w:val="24"/>
          <w:szCs w:val="24"/>
        </w:rPr>
        <w:t> — число сочетаний, </w:t>
      </w:r>
      <w:r w:rsidRPr="00C57CED">
        <w:rPr>
          <w:i/>
          <w:iCs/>
          <w:color w:val="333333"/>
          <w:sz w:val="27"/>
          <w:szCs w:val="27"/>
        </w:rPr>
        <w:t>q</w:t>
      </w:r>
      <w:r w:rsidRPr="00C57CED">
        <w:rPr>
          <w:rFonts w:ascii="Arial" w:hAnsi="Arial" w:cs="Arial"/>
          <w:color w:val="333333"/>
          <w:sz w:val="24"/>
          <w:szCs w:val="24"/>
        </w:rPr>
        <w:t> = 1 − p.</w:t>
      </w:r>
    </w:p>
    <w:p w:rsidR="0061652D" w:rsidRDefault="0061652D" w:rsidP="00E40BE3">
      <w:pPr>
        <w:outlineLvl w:val="0"/>
        <w:rPr>
          <w:b/>
          <w:sz w:val="24"/>
          <w:szCs w:val="24"/>
        </w:rPr>
      </w:pPr>
    </w:p>
    <w:p w:rsidR="0061652D" w:rsidRDefault="0061652D" w:rsidP="00E40BE3">
      <w:pPr>
        <w:outlineLvl w:val="0"/>
        <w:rPr>
          <w:b/>
          <w:sz w:val="24"/>
          <w:szCs w:val="24"/>
        </w:rPr>
      </w:pPr>
    </w:p>
    <w:p w:rsidR="0061652D" w:rsidRDefault="0061652D" w:rsidP="00E40BE3">
      <w:pPr>
        <w:outlineLvl w:val="0"/>
        <w:rPr>
          <w:b/>
          <w:sz w:val="24"/>
          <w:szCs w:val="24"/>
        </w:rPr>
      </w:pPr>
    </w:p>
    <w:p w:rsidR="0061652D" w:rsidRDefault="0061652D" w:rsidP="00E40BE3">
      <w:pPr>
        <w:outlineLvl w:val="0"/>
        <w:rPr>
          <w:b/>
          <w:sz w:val="24"/>
          <w:szCs w:val="24"/>
        </w:rPr>
      </w:pPr>
    </w:p>
    <w:p w:rsidR="0061652D" w:rsidRDefault="0061652D" w:rsidP="00E40BE3">
      <w:pPr>
        <w:outlineLvl w:val="0"/>
        <w:rPr>
          <w:b/>
          <w:sz w:val="24"/>
          <w:szCs w:val="24"/>
        </w:rPr>
      </w:pPr>
    </w:p>
    <w:p w:rsidR="00BA031C" w:rsidRPr="00ED5D71" w:rsidRDefault="00E40BE3" w:rsidP="00E40BE3">
      <w:pPr>
        <w:outlineLvl w:val="0"/>
        <w:rPr>
          <w:b/>
          <w:sz w:val="28"/>
          <w:szCs w:val="28"/>
        </w:rPr>
      </w:pPr>
      <w:r w:rsidRPr="00ED5D71">
        <w:rPr>
          <w:b/>
          <w:sz w:val="28"/>
          <w:szCs w:val="28"/>
        </w:rPr>
        <w:t xml:space="preserve">15. </w:t>
      </w:r>
      <w:r w:rsidR="00BA031C" w:rsidRPr="00ED5D71">
        <w:rPr>
          <w:b/>
          <w:sz w:val="28"/>
          <w:szCs w:val="28"/>
        </w:rPr>
        <w:t>Свойства формулы Бернулли</w:t>
      </w:r>
    </w:p>
    <w:p w:rsidR="005D33B2" w:rsidRDefault="005D33B2" w:rsidP="005D33B2">
      <w:pPr>
        <w:pStyle w:val="a8"/>
        <w:rPr>
          <w:rFonts w:ascii="Verdana" w:hAnsi="Verdana"/>
          <w:color w:val="000000"/>
          <w:sz w:val="27"/>
          <w:szCs w:val="27"/>
        </w:rPr>
      </w:pPr>
      <w:r>
        <w:rPr>
          <w:rStyle w:val="ab"/>
          <w:rFonts w:ascii="Verdana" w:hAnsi="Verdana"/>
          <w:color w:val="000000"/>
        </w:rPr>
        <w:t>Следствия из формулы Бернулли</w:t>
      </w:r>
      <w:r>
        <w:rPr>
          <w:rFonts w:ascii="Verdana" w:hAnsi="Verdana"/>
          <w:color w:val="000000"/>
          <w:sz w:val="27"/>
          <w:szCs w:val="27"/>
        </w:rPr>
        <w:t>.</w:t>
      </w:r>
    </w:p>
    <w:p w:rsidR="005D33B2" w:rsidRDefault="005D33B2" w:rsidP="005D33B2">
      <w:pPr>
        <w:pStyle w:val="a8"/>
        <w:numPr>
          <w:ilvl w:val="0"/>
          <w:numId w:val="5"/>
        </w:numPr>
        <w:rPr>
          <w:rFonts w:ascii="Verdana" w:hAnsi="Verdana"/>
          <w:color w:val="000000"/>
          <w:sz w:val="27"/>
          <w:szCs w:val="27"/>
        </w:rPr>
      </w:pPr>
      <w:r>
        <w:rPr>
          <w:rFonts w:ascii="Verdana" w:hAnsi="Verdana"/>
          <w:color w:val="000000"/>
          <w:sz w:val="27"/>
          <w:szCs w:val="27"/>
        </w:rPr>
        <w:t xml:space="preserve">Вероятность того, что </w:t>
      </w:r>
      <w:proofErr w:type="gramStart"/>
      <w:r>
        <w:rPr>
          <w:rFonts w:ascii="Verdana" w:hAnsi="Verdana"/>
          <w:color w:val="000000"/>
          <w:sz w:val="27"/>
          <w:szCs w:val="27"/>
        </w:rPr>
        <w:t>событие</w:t>
      </w:r>
      <w:proofErr w:type="gramEnd"/>
      <w:r>
        <w:rPr>
          <w:rFonts w:ascii="Verdana" w:hAnsi="Verdana"/>
          <w:color w:val="000000"/>
          <w:sz w:val="27"/>
          <w:szCs w:val="27"/>
        </w:rPr>
        <w:t> </w:t>
      </w:r>
      <w:r>
        <w:rPr>
          <w:rStyle w:val="ab"/>
          <w:rFonts w:ascii="Verdana" w:hAnsi="Verdana"/>
          <w:color w:val="000000"/>
        </w:rPr>
        <w:t>А</w:t>
      </w:r>
      <w:r>
        <w:rPr>
          <w:rFonts w:ascii="Verdana" w:hAnsi="Verdana"/>
          <w:color w:val="000000"/>
          <w:sz w:val="27"/>
          <w:szCs w:val="27"/>
        </w:rPr>
        <w:t> наступит менее </w:t>
      </w:r>
      <w:r>
        <w:rPr>
          <w:rStyle w:val="ab"/>
          <w:rFonts w:ascii="Verdana" w:hAnsi="Verdana"/>
          <w:color w:val="000000"/>
        </w:rPr>
        <w:t>k</w:t>
      </w:r>
      <w:r>
        <w:rPr>
          <w:rFonts w:ascii="Verdana" w:hAnsi="Verdana"/>
          <w:color w:val="000000"/>
          <w:sz w:val="27"/>
          <w:szCs w:val="27"/>
        </w:rPr>
        <w:t> раз</w:t>
      </w:r>
    </w:p>
    <w:p w:rsidR="005D33B2" w:rsidRDefault="005D33B2" w:rsidP="005D33B2">
      <w:pPr>
        <w:pStyle w:val="a8"/>
        <w:rPr>
          <w:rFonts w:ascii="Verdana" w:hAnsi="Verdana"/>
          <w:color w:val="000000"/>
          <w:sz w:val="27"/>
          <w:szCs w:val="27"/>
        </w:rPr>
      </w:pPr>
      <w:r>
        <w:rPr>
          <w:rFonts w:ascii="Verdana" w:hAnsi="Verdana"/>
          <w:noProof/>
          <w:color w:val="000000"/>
          <w:sz w:val="27"/>
          <w:szCs w:val="27"/>
          <w:vertAlign w:val="subscript"/>
        </w:rPr>
        <w:drawing>
          <wp:inline distT="0" distB="0" distL="0" distR="0" wp14:anchorId="7F6DDC3C" wp14:editId="34A6E2A9">
            <wp:extent cx="4238625" cy="466725"/>
            <wp:effectExtent l="0" t="0" r="0" b="0"/>
            <wp:docPr id="114" name="Рисунок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8625" cy="466725"/>
                    </a:xfrm>
                    <a:prstGeom prst="rect">
                      <a:avLst/>
                    </a:prstGeom>
                    <a:noFill/>
                    <a:ln>
                      <a:noFill/>
                    </a:ln>
                  </pic:spPr>
                </pic:pic>
              </a:graphicData>
            </a:graphic>
          </wp:inline>
        </w:drawing>
      </w:r>
      <w:r>
        <w:rPr>
          <w:rFonts w:ascii="Verdana" w:hAnsi="Verdana"/>
          <w:color w:val="000000"/>
          <w:sz w:val="27"/>
          <w:szCs w:val="27"/>
        </w:rPr>
        <w:t>(4.2)</w:t>
      </w:r>
    </w:p>
    <w:p w:rsidR="005D33B2" w:rsidRDefault="005D33B2" w:rsidP="005D33B2">
      <w:pPr>
        <w:pStyle w:val="a8"/>
        <w:numPr>
          <w:ilvl w:val="0"/>
          <w:numId w:val="6"/>
        </w:numPr>
        <w:rPr>
          <w:rFonts w:ascii="Verdana" w:hAnsi="Verdana"/>
          <w:color w:val="000000"/>
          <w:sz w:val="27"/>
          <w:szCs w:val="27"/>
        </w:rPr>
      </w:pPr>
      <w:r>
        <w:rPr>
          <w:rFonts w:ascii="Verdana" w:hAnsi="Verdana"/>
          <w:color w:val="000000"/>
          <w:sz w:val="27"/>
          <w:szCs w:val="27"/>
        </w:rPr>
        <w:t>Вероятность того, что событие наступит более </w:t>
      </w:r>
      <w:r>
        <w:rPr>
          <w:rStyle w:val="ab"/>
          <w:rFonts w:ascii="Verdana" w:hAnsi="Verdana"/>
          <w:color w:val="000000"/>
        </w:rPr>
        <w:t>k</w:t>
      </w:r>
      <w:r>
        <w:rPr>
          <w:rFonts w:ascii="Verdana" w:hAnsi="Verdana"/>
          <w:color w:val="000000"/>
          <w:sz w:val="27"/>
          <w:szCs w:val="27"/>
        </w:rPr>
        <w:t> раз</w:t>
      </w:r>
    </w:p>
    <w:p w:rsidR="005D33B2" w:rsidRDefault="005D33B2" w:rsidP="005D33B2">
      <w:pPr>
        <w:pStyle w:val="a8"/>
        <w:rPr>
          <w:rFonts w:ascii="Verdana" w:hAnsi="Verdana"/>
          <w:color w:val="000000"/>
          <w:sz w:val="27"/>
          <w:szCs w:val="27"/>
        </w:rPr>
      </w:pPr>
      <w:r>
        <w:rPr>
          <w:rFonts w:ascii="Verdana" w:hAnsi="Verdana"/>
          <w:noProof/>
          <w:color w:val="000000"/>
          <w:sz w:val="27"/>
          <w:szCs w:val="27"/>
          <w:vertAlign w:val="subscript"/>
        </w:rPr>
        <w:drawing>
          <wp:inline distT="0" distB="0" distL="0" distR="0" wp14:anchorId="01522ED0" wp14:editId="48DA84A1">
            <wp:extent cx="4619625" cy="466725"/>
            <wp:effectExtent l="0" t="0" r="0" b="0"/>
            <wp:docPr id="115" name="Рисунок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466725"/>
                    </a:xfrm>
                    <a:prstGeom prst="rect">
                      <a:avLst/>
                    </a:prstGeom>
                    <a:noFill/>
                    <a:ln>
                      <a:noFill/>
                    </a:ln>
                  </pic:spPr>
                </pic:pic>
              </a:graphicData>
            </a:graphic>
          </wp:inline>
        </w:drawing>
      </w:r>
      <w:r>
        <w:rPr>
          <w:rFonts w:ascii="Verdana" w:hAnsi="Verdana"/>
          <w:color w:val="000000"/>
          <w:sz w:val="27"/>
          <w:szCs w:val="27"/>
        </w:rPr>
        <w:t>(4.3)</w:t>
      </w:r>
    </w:p>
    <w:p w:rsidR="005D33B2" w:rsidRDefault="005D33B2" w:rsidP="005D33B2">
      <w:pPr>
        <w:pStyle w:val="a8"/>
        <w:numPr>
          <w:ilvl w:val="0"/>
          <w:numId w:val="7"/>
        </w:numPr>
        <w:rPr>
          <w:rFonts w:ascii="Verdana" w:hAnsi="Verdana"/>
          <w:color w:val="000000"/>
          <w:sz w:val="27"/>
          <w:szCs w:val="27"/>
        </w:rPr>
      </w:pPr>
      <w:r>
        <w:rPr>
          <w:rFonts w:ascii="Verdana" w:hAnsi="Verdana"/>
          <w:color w:val="000000"/>
          <w:sz w:val="27"/>
          <w:szCs w:val="27"/>
        </w:rPr>
        <w:t>Вероятность того, что в n опытах схемы Бернулли, событие А появится от </w:t>
      </w:r>
      <w:r>
        <w:rPr>
          <w:rStyle w:val="ab"/>
          <w:rFonts w:ascii="Verdana" w:hAnsi="Verdana"/>
          <w:color w:val="000000"/>
        </w:rPr>
        <w:t>k1</w:t>
      </w:r>
      <w:r>
        <w:rPr>
          <w:rFonts w:ascii="Verdana" w:hAnsi="Verdana"/>
          <w:color w:val="000000"/>
          <w:sz w:val="27"/>
          <w:szCs w:val="27"/>
        </w:rPr>
        <w:t> до </w:t>
      </w:r>
      <w:r>
        <w:rPr>
          <w:rStyle w:val="ab"/>
          <w:rFonts w:ascii="Verdana" w:hAnsi="Verdana"/>
          <w:color w:val="000000"/>
        </w:rPr>
        <w:t>k2</w:t>
      </w:r>
      <w:r>
        <w:rPr>
          <w:rFonts w:ascii="Verdana" w:hAnsi="Verdana"/>
          <w:color w:val="000000"/>
          <w:sz w:val="27"/>
          <w:szCs w:val="27"/>
        </w:rPr>
        <w:t> раз</w:t>
      </w:r>
    </w:p>
    <w:p w:rsidR="005D33B2" w:rsidRDefault="005D33B2" w:rsidP="005D33B2">
      <w:pPr>
        <w:pStyle w:val="a8"/>
        <w:rPr>
          <w:rFonts w:ascii="Verdana" w:hAnsi="Verdana"/>
          <w:color w:val="000000"/>
          <w:sz w:val="27"/>
          <w:szCs w:val="27"/>
        </w:rPr>
      </w:pPr>
      <w:r>
        <w:rPr>
          <w:rFonts w:ascii="Verdana" w:hAnsi="Verdana"/>
          <w:noProof/>
          <w:color w:val="000000"/>
          <w:sz w:val="27"/>
          <w:szCs w:val="27"/>
          <w:vertAlign w:val="subscript"/>
        </w:rPr>
        <w:drawing>
          <wp:inline distT="0" distB="0" distL="0" distR="0" wp14:anchorId="021EEEA2" wp14:editId="77B56922">
            <wp:extent cx="2857500" cy="504825"/>
            <wp:effectExtent l="0" t="0" r="0" b="0"/>
            <wp:docPr id="116" name="Рисунок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504825"/>
                    </a:xfrm>
                    <a:prstGeom prst="rect">
                      <a:avLst/>
                    </a:prstGeom>
                    <a:noFill/>
                    <a:ln>
                      <a:noFill/>
                    </a:ln>
                  </pic:spPr>
                </pic:pic>
              </a:graphicData>
            </a:graphic>
          </wp:inline>
        </w:drawing>
      </w:r>
      <w:r>
        <w:rPr>
          <w:rFonts w:ascii="Verdana" w:hAnsi="Verdana"/>
          <w:color w:val="000000"/>
          <w:sz w:val="27"/>
          <w:szCs w:val="27"/>
        </w:rPr>
        <w:t>. (4.4)</w:t>
      </w:r>
    </w:p>
    <w:p w:rsidR="005D33B2" w:rsidRDefault="005D33B2" w:rsidP="005D33B2">
      <w:pPr>
        <w:pStyle w:val="a8"/>
        <w:numPr>
          <w:ilvl w:val="0"/>
          <w:numId w:val="8"/>
        </w:numPr>
        <w:rPr>
          <w:rFonts w:ascii="Verdana" w:hAnsi="Verdana"/>
          <w:color w:val="000000"/>
          <w:sz w:val="27"/>
          <w:szCs w:val="27"/>
        </w:rPr>
      </w:pPr>
      <w:r>
        <w:rPr>
          <w:rFonts w:ascii="Verdana" w:hAnsi="Verdana"/>
          <w:color w:val="000000"/>
          <w:sz w:val="27"/>
          <w:szCs w:val="27"/>
        </w:rPr>
        <w:t>Вероятность того, что в n опытах событие А появится хотя бы один раз, определяется формулой</w:t>
      </w:r>
    </w:p>
    <w:p w:rsidR="00C57CED" w:rsidRPr="00B80D5D" w:rsidRDefault="005D33B2" w:rsidP="00B80D5D">
      <w:pPr>
        <w:pStyle w:val="a8"/>
        <w:rPr>
          <w:rFonts w:ascii="Verdana" w:hAnsi="Verdana"/>
          <w:color w:val="000000"/>
          <w:sz w:val="27"/>
          <w:szCs w:val="27"/>
        </w:rPr>
      </w:pPr>
      <w:r>
        <w:rPr>
          <w:rFonts w:ascii="Verdana" w:hAnsi="Verdana"/>
          <w:noProof/>
          <w:color w:val="000000"/>
          <w:sz w:val="27"/>
          <w:szCs w:val="27"/>
          <w:vertAlign w:val="subscript"/>
        </w:rPr>
        <w:drawing>
          <wp:inline distT="0" distB="0" distL="0" distR="0" wp14:anchorId="058F249C" wp14:editId="5F7C2466">
            <wp:extent cx="2238375" cy="266700"/>
            <wp:effectExtent l="0" t="0" r="0" b="0"/>
            <wp:docPr id="117" name="Рисунок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38375" cy="266700"/>
                    </a:xfrm>
                    <a:prstGeom prst="rect">
                      <a:avLst/>
                    </a:prstGeom>
                    <a:noFill/>
                    <a:ln>
                      <a:noFill/>
                    </a:ln>
                  </pic:spPr>
                </pic:pic>
              </a:graphicData>
            </a:graphic>
          </wp:inline>
        </w:drawing>
      </w:r>
      <w:r>
        <w:rPr>
          <w:rFonts w:ascii="Verdana" w:hAnsi="Verdana"/>
          <w:color w:val="000000"/>
          <w:sz w:val="27"/>
          <w:szCs w:val="27"/>
        </w:rPr>
        <w:t>(4.5)</w:t>
      </w:r>
    </w:p>
    <w:p w:rsidR="00BA031C" w:rsidRPr="00ED5D71" w:rsidRDefault="00B10631" w:rsidP="00B10631">
      <w:pPr>
        <w:outlineLvl w:val="0"/>
        <w:rPr>
          <w:b/>
          <w:sz w:val="28"/>
          <w:szCs w:val="28"/>
        </w:rPr>
      </w:pPr>
      <w:r w:rsidRPr="00ED5D71">
        <w:rPr>
          <w:b/>
          <w:sz w:val="28"/>
          <w:szCs w:val="28"/>
        </w:rPr>
        <w:t xml:space="preserve">16. </w:t>
      </w:r>
      <w:r w:rsidR="00B03521" w:rsidRPr="00ED5D71">
        <w:rPr>
          <w:b/>
          <w:sz w:val="28"/>
          <w:szCs w:val="28"/>
        </w:rPr>
        <w:t xml:space="preserve">Понятие случайной величины. </w:t>
      </w:r>
      <w:bookmarkStart w:id="1" w:name="bookmark2"/>
      <w:r w:rsidR="00BA031C" w:rsidRPr="00ED5D71">
        <w:rPr>
          <w:b/>
          <w:sz w:val="28"/>
          <w:szCs w:val="28"/>
        </w:rPr>
        <w:t>Функция распределения</w:t>
      </w:r>
      <w:bookmarkEnd w:id="1"/>
      <w:r w:rsidR="00BA031C" w:rsidRPr="00ED5D71">
        <w:rPr>
          <w:b/>
          <w:sz w:val="28"/>
          <w:szCs w:val="28"/>
        </w:rPr>
        <w:t xml:space="preserve"> случайной величины.</w:t>
      </w:r>
    </w:p>
    <w:p w:rsidR="00FA6764" w:rsidRPr="00FA6764" w:rsidRDefault="00FA6764" w:rsidP="00B10631">
      <w:pPr>
        <w:outlineLvl w:val="0"/>
        <w:rPr>
          <w:sz w:val="24"/>
          <w:szCs w:val="24"/>
        </w:rPr>
      </w:pPr>
      <w:r w:rsidRPr="00FA6764">
        <w:rPr>
          <w:sz w:val="24"/>
          <w:szCs w:val="24"/>
        </w:rPr>
        <w:t>Понятие случайной величины</w:t>
      </w:r>
    </w:p>
    <w:p w:rsidR="00FA6764" w:rsidRPr="00FA6764" w:rsidRDefault="00FA6764" w:rsidP="00B10631">
      <w:pPr>
        <w:outlineLvl w:val="0"/>
        <w:rPr>
          <w:sz w:val="24"/>
          <w:szCs w:val="24"/>
        </w:rPr>
      </w:pPr>
      <w:r w:rsidRPr="00FA6764">
        <w:rPr>
          <w:sz w:val="24"/>
          <w:szCs w:val="24"/>
        </w:rPr>
        <w:t xml:space="preserve">Случайная величина – это величина, значения которой зависят от случая. </w:t>
      </w:r>
    </w:p>
    <w:p w:rsidR="00FA6764" w:rsidRPr="00FA6764" w:rsidRDefault="00FA6764" w:rsidP="00B10631">
      <w:pPr>
        <w:outlineLvl w:val="0"/>
        <w:rPr>
          <w:sz w:val="24"/>
          <w:szCs w:val="24"/>
        </w:rPr>
      </w:pPr>
      <w:r w:rsidRPr="00FA6764">
        <w:rPr>
          <w:sz w:val="24"/>
          <w:szCs w:val="24"/>
        </w:rPr>
        <w:t xml:space="preserve">Например, вес пойманной рыбы, температура воздуха в течение суток, сумма выигрыша лотерейного билета и т. п. Случайная величина обозначается буквами </w:t>
      </w:r>
      <w:r w:rsidRPr="00FA6764">
        <w:rPr>
          <w:sz w:val="24"/>
          <w:szCs w:val="24"/>
          <w:lang w:val="en-US"/>
        </w:rPr>
        <w:t>X</w:t>
      </w:r>
      <w:r w:rsidRPr="00FA6764">
        <w:rPr>
          <w:sz w:val="24"/>
          <w:szCs w:val="24"/>
        </w:rPr>
        <w:t xml:space="preserve">, </w:t>
      </w:r>
      <w:r w:rsidRPr="00FA6764">
        <w:rPr>
          <w:sz w:val="24"/>
          <w:szCs w:val="24"/>
          <w:lang w:val="en-US"/>
        </w:rPr>
        <w:t>Y</w:t>
      </w:r>
      <w:r w:rsidRPr="00FA6764">
        <w:rPr>
          <w:sz w:val="24"/>
          <w:szCs w:val="24"/>
        </w:rPr>
        <w:t xml:space="preserve">, </w:t>
      </w:r>
      <w:r w:rsidRPr="00FA6764">
        <w:rPr>
          <w:sz w:val="24"/>
          <w:szCs w:val="24"/>
          <w:lang w:val="en-US"/>
        </w:rPr>
        <w:t>Z</w:t>
      </w:r>
      <w:r w:rsidRPr="00FA6764">
        <w:rPr>
          <w:sz w:val="24"/>
          <w:szCs w:val="24"/>
        </w:rPr>
        <w:t xml:space="preserve"> и т. д. </w:t>
      </w:r>
    </w:p>
    <w:p w:rsidR="00FA6764" w:rsidRPr="00FA6764" w:rsidRDefault="00FA6764" w:rsidP="00B10631">
      <w:pPr>
        <w:outlineLvl w:val="0"/>
        <w:rPr>
          <w:sz w:val="24"/>
          <w:szCs w:val="24"/>
        </w:rPr>
      </w:pPr>
      <w:r w:rsidRPr="00FA6764">
        <w:rPr>
          <w:sz w:val="24"/>
          <w:szCs w:val="24"/>
        </w:rPr>
        <w:t xml:space="preserve">Виды случайных величин: </w:t>
      </w:r>
    </w:p>
    <w:p w:rsidR="00FA6764" w:rsidRPr="00FA6764" w:rsidRDefault="00FA6764" w:rsidP="00B10631">
      <w:pPr>
        <w:outlineLvl w:val="0"/>
        <w:rPr>
          <w:sz w:val="24"/>
          <w:szCs w:val="24"/>
        </w:rPr>
      </w:pPr>
      <w:r w:rsidRPr="00FA6764">
        <w:rPr>
          <w:sz w:val="24"/>
          <w:szCs w:val="24"/>
        </w:rPr>
        <w:t xml:space="preserve">1) дискретная – принимает конечное или счетное множество значений; </w:t>
      </w:r>
    </w:p>
    <w:p w:rsidR="00FA6764" w:rsidRPr="00FA6764" w:rsidRDefault="00FA6764" w:rsidP="00B10631">
      <w:pPr>
        <w:outlineLvl w:val="0"/>
        <w:rPr>
          <w:sz w:val="24"/>
          <w:szCs w:val="24"/>
        </w:rPr>
      </w:pPr>
      <w:r w:rsidRPr="00FA6764">
        <w:rPr>
          <w:sz w:val="24"/>
          <w:szCs w:val="24"/>
        </w:rPr>
        <w:t>2) непрерывная – принимает все значения из заданного промежутка.</w:t>
      </w:r>
    </w:p>
    <w:p w:rsidR="00FA6764" w:rsidRPr="00FA6764" w:rsidRDefault="00FA6764" w:rsidP="00B10631">
      <w:pPr>
        <w:outlineLvl w:val="0"/>
        <w:rPr>
          <w:sz w:val="24"/>
          <w:szCs w:val="24"/>
        </w:rPr>
      </w:pPr>
      <w:r w:rsidRPr="00FA6764">
        <w:rPr>
          <w:sz w:val="24"/>
          <w:szCs w:val="24"/>
        </w:rPr>
        <w:t xml:space="preserve"> Говорят, что задан закон распределения случайной </w:t>
      </w:r>
      <w:proofErr w:type="gramStart"/>
      <w:r w:rsidRPr="00FA6764">
        <w:rPr>
          <w:sz w:val="24"/>
          <w:szCs w:val="24"/>
        </w:rPr>
        <w:t>величины ,</w:t>
      </w:r>
      <w:proofErr w:type="gramEnd"/>
      <w:r w:rsidRPr="00FA6764">
        <w:rPr>
          <w:sz w:val="24"/>
          <w:szCs w:val="24"/>
        </w:rPr>
        <w:t xml:space="preserve"> если каждому значению поставлена в соответствие вероятность его появления и сумма всех вероятностей равна числу .</w:t>
      </w:r>
    </w:p>
    <w:p w:rsidR="00B10631" w:rsidRDefault="00FA6764" w:rsidP="00B10631">
      <w:pPr>
        <w:outlineLvl w:val="0"/>
        <w:rPr>
          <w:sz w:val="24"/>
          <w:szCs w:val="24"/>
        </w:rPr>
      </w:pPr>
      <w:r w:rsidRPr="00FA6764">
        <w:rPr>
          <w:sz w:val="24"/>
          <w:szCs w:val="24"/>
        </w:rPr>
        <w:t xml:space="preserve"> Закон распределения может быть задан аналитически (формулой) или таблицей.</w:t>
      </w:r>
    </w:p>
    <w:p w:rsidR="00FA6764" w:rsidRDefault="00FA6764" w:rsidP="00B10631">
      <w:pPr>
        <w:outlineLvl w:val="0"/>
        <w:rPr>
          <w:b/>
          <w:sz w:val="24"/>
          <w:szCs w:val="24"/>
        </w:rPr>
      </w:pPr>
      <w:r>
        <w:rPr>
          <w:noProof/>
        </w:rPr>
        <w:drawing>
          <wp:inline distT="0" distB="0" distL="0" distR="0" wp14:anchorId="5DED7A04" wp14:editId="238A7C92">
            <wp:extent cx="5019675" cy="111442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9675" cy="1114425"/>
                    </a:xfrm>
                    <a:prstGeom prst="rect">
                      <a:avLst/>
                    </a:prstGeom>
                  </pic:spPr>
                </pic:pic>
              </a:graphicData>
            </a:graphic>
          </wp:inline>
        </w:drawing>
      </w:r>
    </w:p>
    <w:p w:rsidR="00FA6764" w:rsidRDefault="00FA6764" w:rsidP="00B10631">
      <w:pPr>
        <w:outlineLvl w:val="0"/>
        <w:rPr>
          <w:b/>
          <w:sz w:val="24"/>
          <w:szCs w:val="24"/>
        </w:rPr>
      </w:pPr>
      <w:r>
        <w:rPr>
          <w:noProof/>
        </w:rPr>
        <w:lastRenderedPageBreak/>
        <w:drawing>
          <wp:inline distT="0" distB="0" distL="0" distR="0" wp14:anchorId="66825013" wp14:editId="2B6AE756">
            <wp:extent cx="2181225" cy="78105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81225" cy="781050"/>
                    </a:xfrm>
                    <a:prstGeom prst="rect">
                      <a:avLst/>
                    </a:prstGeom>
                  </pic:spPr>
                </pic:pic>
              </a:graphicData>
            </a:graphic>
          </wp:inline>
        </w:drawing>
      </w:r>
    </w:p>
    <w:p w:rsidR="00FA6764" w:rsidRPr="00FA6764" w:rsidRDefault="00FA6764" w:rsidP="00B10631">
      <w:pPr>
        <w:outlineLvl w:val="0"/>
        <w:rPr>
          <w:b/>
          <w:sz w:val="24"/>
          <w:szCs w:val="24"/>
        </w:rPr>
      </w:pPr>
      <w:r>
        <w:rPr>
          <w:noProof/>
        </w:rPr>
        <w:drawing>
          <wp:inline distT="0" distB="0" distL="0" distR="0" wp14:anchorId="19D36BFA" wp14:editId="491FE9E4">
            <wp:extent cx="5848350" cy="3495675"/>
            <wp:effectExtent l="0" t="0" r="0"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8350" cy="3495675"/>
                    </a:xfrm>
                    <a:prstGeom prst="rect">
                      <a:avLst/>
                    </a:prstGeom>
                  </pic:spPr>
                </pic:pic>
              </a:graphicData>
            </a:graphic>
          </wp:inline>
        </w:drawing>
      </w:r>
    </w:p>
    <w:p w:rsidR="00BA031C" w:rsidRPr="00ED5D71" w:rsidRDefault="00FA6764" w:rsidP="00FA6764">
      <w:pPr>
        <w:outlineLvl w:val="0"/>
        <w:rPr>
          <w:b/>
          <w:sz w:val="28"/>
          <w:szCs w:val="28"/>
        </w:rPr>
      </w:pPr>
      <w:bookmarkStart w:id="2" w:name="bookmark3"/>
      <w:r w:rsidRPr="00ED5D71">
        <w:rPr>
          <w:b/>
          <w:sz w:val="28"/>
          <w:szCs w:val="28"/>
        </w:rPr>
        <w:t xml:space="preserve">17. </w:t>
      </w:r>
      <w:r w:rsidR="00BA031C" w:rsidRPr="00ED5D71">
        <w:rPr>
          <w:b/>
          <w:sz w:val="28"/>
          <w:szCs w:val="28"/>
        </w:rPr>
        <w:t xml:space="preserve">Способы описания дискретной случайной величины. Ряд распределения. Функция распределения. Многоугольник вероятностей. </w:t>
      </w:r>
      <w:bookmarkEnd w:id="2"/>
    </w:p>
    <w:p w:rsidR="0010239B" w:rsidRPr="0010239B" w:rsidRDefault="0010239B" w:rsidP="0010239B">
      <w:pPr>
        <w:shd w:val="clear" w:color="auto" w:fill="FFFFFF"/>
        <w:spacing w:before="100" w:beforeAutospacing="1" w:after="100" w:afterAutospacing="1"/>
        <w:ind w:left="225"/>
        <w:rPr>
          <w:rFonts w:ascii="Arial" w:hAnsi="Arial" w:cs="Arial"/>
          <w:color w:val="333333"/>
          <w:sz w:val="27"/>
          <w:szCs w:val="27"/>
        </w:rPr>
      </w:pPr>
      <w:r w:rsidRPr="0010239B">
        <w:rPr>
          <w:rFonts w:ascii="Arial" w:hAnsi="Arial" w:cs="Arial"/>
          <w:color w:val="333333"/>
          <w:sz w:val="27"/>
          <w:szCs w:val="27"/>
        </w:rPr>
        <w:t xml:space="preserve">Для задания дискретной случайной величины необходимо задать вероятностное </w:t>
      </w:r>
      <w:proofErr w:type="spellStart"/>
      <w:r w:rsidRPr="0010239B">
        <w:rPr>
          <w:rFonts w:ascii="Arial" w:hAnsi="Arial" w:cs="Arial"/>
          <w:color w:val="333333"/>
          <w:sz w:val="27"/>
          <w:szCs w:val="27"/>
        </w:rPr>
        <w:t>простpанство</w:t>
      </w:r>
      <w:proofErr w:type="spellEnd"/>
      <w:r w:rsidRPr="0010239B">
        <w:rPr>
          <w:rFonts w:ascii="Arial" w:hAnsi="Arial" w:cs="Arial"/>
          <w:color w:val="333333"/>
          <w:sz w:val="27"/>
          <w:szCs w:val="27"/>
        </w:rPr>
        <w:t xml:space="preserve"> &lt;</w:t>
      </w:r>
      <w:proofErr w:type="spellStart"/>
      <w:proofErr w:type="gramStart"/>
      <w:r w:rsidRPr="0010239B">
        <w:rPr>
          <w:rFonts w:ascii="Arial" w:hAnsi="Arial" w:cs="Arial"/>
          <w:color w:val="333333"/>
          <w:sz w:val="27"/>
          <w:szCs w:val="27"/>
        </w:rPr>
        <w:t>Ω,Σ</w:t>
      </w:r>
      <w:proofErr w:type="gramEnd"/>
      <w:r w:rsidRPr="0010239B">
        <w:rPr>
          <w:rFonts w:ascii="Arial" w:hAnsi="Arial" w:cs="Arial"/>
          <w:color w:val="333333"/>
          <w:sz w:val="27"/>
          <w:szCs w:val="27"/>
        </w:rPr>
        <w:t>,p</w:t>
      </w:r>
      <w:proofErr w:type="spellEnd"/>
      <w:r w:rsidRPr="0010239B">
        <w:rPr>
          <w:rFonts w:ascii="Arial" w:hAnsi="Arial" w:cs="Arial"/>
          <w:color w:val="333333"/>
          <w:sz w:val="27"/>
          <w:szCs w:val="27"/>
        </w:rPr>
        <w:t>&gt;. В дискретном случае это означает</w:t>
      </w:r>
      <w:proofErr w:type="gramStart"/>
      <w:r w:rsidRPr="0010239B">
        <w:rPr>
          <w:rFonts w:ascii="Arial" w:hAnsi="Arial" w:cs="Arial"/>
          <w:color w:val="333333"/>
          <w:sz w:val="27"/>
          <w:szCs w:val="27"/>
        </w:rPr>
        <w:t>.</w:t>
      </w:r>
      <w:proofErr w:type="gramEnd"/>
      <w:r w:rsidRPr="0010239B">
        <w:rPr>
          <w:rFonts w:ascii="Arial" w:hAnsi="Arial" w:cs="Arial"/>
          <w:color w:val="333333"/>
          <w:sz w:val="27"/>
          <w:szCs w:val="27"/>
        </w:rPr>
        <w:t xml:space="preserve"> что тем или иным способом должны быть перечислены все возможные значения случайной величины и соответствующие им вероятности появления этих значений.</w:t>
      </w:r>
    </w:p>
    <w:p w:rsidR="0010239B" w:rsidRPr="0010239B" w:rsidRDefault="0010239B" w:rsidP="0010239B">
      <w:pPr>
        <w:shd w:val="clear" w:color="auto" w:fill="FFFFFF"/>
        <w:spacing w:before="100" w:beforeAutospacing="1" w:after="100" w:afterAutospacing="1"/>
        <w:ind w:left="225"/>
        <w:rPr>
          <w:rFonts w:ascii="Arial" w:hAnsi="Arial" w:cs="Arial"/>
          <w:color w:val="333333"/>
          <w:sz w:val="27"/>
          <w:szCs w:val="27"/>
        </w:rPr>
      </w:pPr>
      <w:r w:rsidRPr="0010239B">
        <w:rPr>
          <w:rFonts w:ascii="Arial" w:hAnsi="Arial" w:cs="Arial"/>
          <w:color w:val="333333"/>
          <w:sz w:val="27"/>
          <w:szCs w:val="27"/>
        </w:rPr>
        <w:t>Если случайная величина Х принимает значения х</w:t>
      </w:r>
      <w:proofErr w:type="gramStart"/>
      <w:r w:rsidRPr="0010239B">
        <w:rPr>
          <w:rFonts w:ascii="Arial" w:hAnsi="Arial" w:cs="Arial"/>
          <w:color w:val="333333"/>
          <w:sz w:val="27"/>
          <w:szCs w:val="27"/>
          <w:vertAlign w:val="subscript"/>
        </w:rPr>
        <w:t>1</w:t>
      </w:r>
      <w:r w:rsidRPr="0010239B">
        <w:rPr>
          <w:rFonts w:ascii="Arial" w:hAnsi="Arial" w:cs="Arial"/>
          <w:color w:val="333333"/>
          <w:sz w:val="27"/>
          <w:szCs w:val="27"/>
        </w:rPr>
        <w:t>,х</w:t>
      </w:r>
      <w:proofErr w:type="gramEnd"/>
      <w:r w:rsidRPr="0010239B">
        <w:rPr>
          <w:rFonts w:ascii="Arial" w:hAnsi="Arial" w:cs="Arial"/>
          <w:color w:val="333333"/>
          <w:sz w:val="27"/>
          <w:szCs w:val="27"/>
          <w:vertAlign w:val="subscript"/>
        </w:rPr>
        <w:t>2</w:t>
      </w:r>
      <w:r w:rsidRPr="0010239B">
        <w:rPr>
          <w:rFonts w:ascii="Arial" w:hAnsi="Arial" w:cs="Arial"/>
          <w:color w:val="333333"/>
          <w:sz w:val="27"/>
          <w:szCs w:val="27"/>
        </w:rPr>
        <w:t>,….</w:t>
      </w:r>
      <w:proofErr w:type="spellStart"/>
      <w:r w:rsidRPr="0010239B">
        <w:rPr>
          <w:rFonts w:ascii="Arial" w:hAnsi="Arial" w:cs="Arial"/>
          <w:color w:val="333333"/>
          <w:sz w:val="27"/>
          <w:szCs w:val="27"/>
        </w:rPr>
        <w:t>х</w:t>
      </w:r>
      <w:r w:rsidRPr="0010239B">
        <w:rPr>
          <w:rFonts w:ascii="Arial" w:hAnsi="Arial" w:cs="Arial"/>
          <w:color w:val="333333"/>
          <w:sz w:val="27"/>
          <w:szCs w:val="27"/>
          <w:vertAlign w:val="subscript"/>
        </w:rPr>
        <w:t>n</w:t>
      </w:r>
      <w:proofErr w:type="spellEnd"/>
      <w:r w:rsidRPr="0010239B">
        <w:rPr>
          <w:rFonts w:ascii="Arial" w:hAnsi="Arial" w:cs="Arial"/>
          <w:color w:val="333333"/>
          <w:sz w:val="27"/>
          <w:szCs w:val="27"/>
        </w:rPr>
        <w:t> соответственно с вероятностями p</w:t>
      </w:r>
      <w:r w:rsidRPr="0010239B">
        <w:rPr>
          <w:rFonts w:ascii="Arial" w:hAnsi="Arial" w:cs="Arial"/>
          <w:color w:val="333333"/>
          <w:sz w:val="27"/>
          <w:szCs w:val="27"/>
          <w:vertAlign w:val="subscript"/>
        </w:rPr>
        <w:t>1</w:t>
      </w:r>
      <w:r w:rsidRPr="0010239B">
        <w:rPr>
          <w:rFonts w:ascii="Arial" w:hAnsi="Arial" w:cs="Arial"/>
          <w:color w:val="333333"/>
          <w:sz w:val="27"/>
          <w:szCs w:val="27"/>
        </w:rPr>
        <w:t>,p</w:t>
      </w:r>
      <w:r w:rsidRPr="0010239B">
        <w:rPr>
          <w:rFonts w:ascii="Arial" w:hAnsi="Arial" w:cs="Arial"/>
          <w:color w:val="333333"/>
          <w:sz w:val="27"/>
          <w:szCs w:val="27"/>
          <w:vertAlign w:val="subscript"/>
        </w:rPr>
        <w:t>2</w:t>
      </w:r>
      <w:r w:rsidRPr="0010239B">
        <w:rPr>
          <w:rFonts w:ascii="Arial" w:hAnsi="Arial" w:cs="Arial"/>
          <w:color w:val="333333"/>
          <w:sz w:val="27"/>
          <w:szCs w:val="27"/>
        </w:rPr>
        <w:t>,…</w:t>
      </w:r>
      <w:proofErr w:type="spellStart"/>
      <w:r w:rsidRPr="0010239B">
        <w:rPr>
          <w:rFonts w:ascii="Arial" w:hAnsi="Arial" w:cs="Arial"/>
          <w:color w:val="333333"/>
          <w:sz w:val="27"/>
          <w:szCs w:val="27"/>
        </w:rPr>
        <w:t>p</w:t>
      </w:r>
      <w:r w:rsidRPr="0010239B">
        <w:rPr>
          <w:rFonts w:ascii="Arial" w:hAnsi="Arial" w:cs="Arial"/>
          <w:color w:val="333333"/>
          <w:sz w:val="27"/>
          <w:szCs w:val="27"/>
          <w:vertAlign w:val="subscript"/>
        </w:rPr>
        <w:t>n</w:t>
      </w:r>
      <w:proofErr w:type="spellEnd"/>
      <w:r w:rsidRPr="0010239B">
        <w:rPr>
          <w:rFonts w:ascii="Arial" w:hAnsi="Arial" w:cs="Arial"/>
          <w:color w:val="333333"/>
          <w:sz w:val="27"/>
          <w:szCs w:val="27"/>
        </w:rPr>
        <w:t> и при этом х</w:t>
      </w:r>
      <w:r w:rsidRPr="0010239B">
        <w:rPr>
          <w:rFonts w:ascii="Arial" w:hAnsi="Arial" w:cs="Arial"/>
          <w:color w:val="333333"/>
          <w:sz w:val="27"/>
          <w:szCs w:val="27"/>
          <w:vertAlign w:val="subscript"/>
        </w:rPr>
        <w:t>1</w:t>
      </w:r>
      <w:r w:rsidRPr="0010239B">
        <w:rPr>
          <w:rFonts w:ascii="Arial" w:hAnsi="Arial" w:cs="Arial"/>
          <w:color w:val="333333"/>
          <w:sz w:val="27"/>
          <w:szCs w:val="27"/>
        </w:rPr>
        <w:t>&lt;х</w:t>
      </w:r>
      <w:r w:rsidRPr="0010239B">
        <w:rPr>
          <w:rFonts w:ascii="Arial" w:hAnsi="Arial" w:cs="Arial"/>
          <w:color w:val="333333"/>
          <w:sz w:val="27"/>
          <w:szCs w:val="27"/>
          <w:vertAlign w:val="subscript"/>
        </w:rPr>
        <w:t>2</w:t>
      </w:r>
      <w:r w:rsidRPr="0010239B">
        <w:rPr>
          <w:rFonts w:ascii="Arial" w:hAnsi="Arial" w:cs="Arial"/>
          <w:color w:val="333333"/>
          <w:sz w:val="27"/>
          <w:szCs w:val="27"/>
        </w:rPr>
        <w:t>&lt;….&lt;</w:t>
      </w:r>
      <w:proofErr w:type="spellStart"/>
      <w:r w:rsidRPr="0010239B">
        <w:rPr>
          <w:rFonts w:ascii="Arial" w:hAnsi="Arial" w:cs="Arial"/>
          <w:color w:val="333333"/>
          <w:sz w:val="27"/>
          <w:szCs w:val="27"/>
        </w:rPr>
        <w:t>х</w:t>
      </w:r>
      <w:r w:rsidRPr="0010239B">
        <w:rPr>
          <w:rFonts w:ascii="Arial" w:hAnsi="Arial" w:cs="Arial"/>
          <w:color w:val="333333"/>
          <w:sz w:val="27"/>
          <w:szCs w:val="27"/>
          <w:vertAlign w:val="subscript"/>
        </w:rPr>
        <w:t>n</w:t>
      </w:r>
      <w:proofErr w:type="spellEnd"/>
      <w:r w:rsidRPr="0010239B">
        <w:rPr>
          <w:rFonts w:ascii="Arial" w:hAnsi="Arial" w:cs="Arial"/>
          <w:color w:val="333333"/>
          <w:sz w:val="27"/>
          <w:szCs w:val="27"/>
        </w:rPr>
        <w:t> и </w:t>
      </w:r>
      <w:r w:rsidRPr="0010239B">
        <w:rPr>
          <w:rFonts w:ascii="Arial" w:hAnsi="Arial" w:cs="Arial"/>
          <w:noProof/>
          <w:color w:val="333333"/>
          <w:sz w:val="27"/>
          <w:szCs w:val="27"/>
        </w:rPr>
        <w:drawing>
          <wp:inline distT="0" distB="0" distL="0" distR="0">
            <wp:extent cx="114300" cy="219075"/>
            <wp:effectExtent l="0" t="0" r="0" b="0"/>
            <wp:docPr id="122" name="Рисунок 122" descr="https://konspekta.net/studopediaorg/baza4/898113541958.files/image0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konspekta.net/studopediaorg/baza4/898113541958.files/image050.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r w:rsidRPr="0010239B">
        <w:rPr>
          <w:rFonts w:ascii="Arial" w:hAnsi="Arial" w:cs="Arial"/>
          <w:color w:val="333333"/>
          <w:sz w:val="27"/>
          <w:szCs w:val="27"/>
        </w:rPr>
        <w:t> </w:t>
      </w:r>
      <w:r w:rsidRPr="0010239B">
        <w:rPr>
          <w:rFonts w:ascii="Arial" w:hAnsi="Arial" w:cs="Arial"/>
          <w:noProof/>
          <w:color w:val="333333"/>
          <w:sz w:val="27"/>
          <w:szCs w:val="27"/>
        </w:rPr>
        <w:drawing>
          <wp:inline distT="0" distB="0" distL="0" distR="0">
            <wp:extent cx="571500" cy="428625"/>
            <wp:effectExtent l="0" t="0" r="0" b="0"/>
            <wp:docPr id="121" name="Рисунок 121" descr="https://konspekta.net/studopediaorg/baza4/898113541958.files/image0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konspekta.net/studopediaorg/baza4/898113541958.files/image052.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r w:rsidRPr="0010239B">
        <w:rPr>
          <w:rFonts w:ascii="Arial" w:hAnsi="Arial" w:cs="Arial"/>
          <w:color w:val="333333"/>
          <w:sz w:val="27"/>
          <w:szCs w:val="27"/>
        </w:rPr>
        <w:t> , то таблица</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22"/>
        <w:gridCol w:w="260"/>
        <w:gridCol w:w="260"/>
        <w:gridCol w:w="274"/>
        <w:gridCol w:w="225"/>
        <w:gridCol w:w="274"/>
        <w:gridCol w:w="275"/>
      </w:tblGrid>
      <w:tr w:rsidR="0010239B" w:rsidRPr="0010239B" w:rsidTr="0010239B">
        <w:trPr>
          <w:tblCellSpacing w:w="15" w:type="dxa"/>
        </w:trPr>
        <w:tc>
          <w:tcPr>
            <w:tcW w:w="0" w:type="auto"/>
            <w:shd w:val="clear" w:color="auto" w:fill="FFFFFF"/>
            <w:vAlign w:val="center"/>
            <w:hideMark/>
          </w:tcPr>
          <w:p w:rsidR="0010239B" w:rsidRPr="0010239B" w:rsidRDefault="0010239B" w:rsidP="0010239B">
            <w:pPr>
              <w:rPr>
                <w:sz w:val="24"/>
                <w:szCs w:val="24"/>
              </w:rPr>
            </w:pPr>
            <w:r w:rsidRPr="0010239B">
              <w:rPr>
                <w:i/>
                <w:iCs/>
                <w:sz w:val="24"/>
                <w:szCs w:val="24"/>
              </w:rPr>
              <w:t>Х</w:t>
            </w:r>
          </w:p>
        </w:tc>
        <w:tc>
          <w:tcPr>
            <w:tcW w:w="0" w:type="auto"/>
            <w:shd w:val="clear" w:color="auto" w:fill="FFFFFF"/>
            <w:vAlign w:val="center"/>
            <w:hideMark/>
          </w:tcPr>
          <w:p w:rsidR="0010239B" w:rsidRPr="0010239B" w:rsidRDefault="0010239B" w:rsidP="0010239B">
            <w:pPr>
              <w:rPr>
                <w:sz w:val="24"/>
                <w:szCs w:val="24"/>
              </w:rPr>
            </w:pPr>
            <w:r w:rsidRPr="0010239B">
              <w:rPr>
                <w:i/>
                <w:iCs/>
                <w:sz w:val="24"/>
                <w:szCs w:val="24"/>
              </w:rPr>
              <w:t>х</w:t>
            </w:r>
            <w:r w:rsidRPr="0010239B">
              <w:rPr>
                <w:i/>
                <w:iCs/>
                <w:sz w:val="24"/>
                <w:szCs w:val="24"/>
                <w:vertAlign w:val="subscript"/>
              </w:rPr>
              <w:t>1</w:t>
            </w:r>
          </w:p>
        </w:tc>
        <w:tc>
          <w:tcPr>
            <w:tcW w:w="0" w:type="auto"/>
            <w:shd w:val="clear" w:color="auto" w:fill="FFFFFF"/>
            <w:vAlign w:val="center"/>
            <w:hideMark/>
          </w:tcPr>
          <w:p w:rsidR="0010239B" w:rsidRPr="0010239B" w:rsidRDefault="0010239B" w:rsidP="0010239B">
            <w:pPr>
              <w:rPr>
                <w:sz w:val="24"/>
                <w:szCs w:val="24"/>
              </w:rPr>
            </w:pPr>
            <w:r w:rsidRPr="0010239B">
              <w:rPr>
                <w:i/>
                <w:iCs/>
                <w:sz w:val="24"/>
                <w:szCs w:val="24"/>
              </w:rPr>
              <w:t>x</w:t>
            </w:r>
            <w:r w:rsidRPr="0010239B">
              <w:rPr>
                <w:i/>
                <w:iCs/>
                <w:sz w:val="24"/>
                <w:szCs w:val="24"/>
                <w:vertAlign w:val="subscript"/>
              </w:rPr>
              <w:t>2</w:t>
            </w:r>
          </w:p>
        </w:tc>
        <w:tc>
          <w:tcPr>
            <w:tcW w:w="0" w:type="auto"/>
            <w:shd w:val="clear" w:color="auto" w:fill="FFFFFF"/>
            <w:vAlign w:val="center"/>
            <w:hideMark/>
          </w:tcPr>
          <w:p w:rsidR="0010239B" w:rsidRPr="0010239B" w:rsidRDefault="0010239B" w:rsidP="0010239B">
            <w:pPr>
              <w:rPr>
                <w:sz w:val="24"/>
                <w:szCs w:val="24"/>
              </w:rPr>
            </w:pPr>
            <w:r w:rsidRPr="0010239B">
              <w:rPr>
                <w:i/>
                <w:iCs/>
                <w:sz w:val="24"/>
                <w:szCs w:val="24"/>
              </w:rPr>
              <w:t>…</w:t>
            </w:r>
          </w:p>
        </w:tc>
        <w:tc>
          <w:tcPr>
            <w:tcW w:w="0" w:type="auto"/>
            <w:shd w:val="clear" w:color="auto" w:fill="FFFFFF"/>
            <w:vAlign w:val="center"/>
            <w:hideMark/>
          </w:tcPr>
          <w:p w:rsidR="0010239B" w:rsidRPr="0010239B" w:rsidRDefault="0010239B" w:rsidP="0010239B">
            <w:pPr>
              <w:rPr>
                <w:sz w:val="24"/>
                <w:szCs w:val="24"/>
              </w:rPr>
            </w:pPr>
            <w:proofErr w:type="spellStart"/>
            <w:r w:rsidRPr="0010239B">
              <w:rPr>
                <w:i/>
                <w:iCs/>
                <w:sz w:val="24"/>
                <w:szCs w:val="24"/>
              </w:rPr>
              <w:t>x</w:t>
            </w:r>
            <w:r w:rsidRPr="0010239B">
              <w:rPr>
                <w:i/>
                <w:iCs/>
                <w:sz w:val="24"/>
                <w:szCs w:val="24"/>
                <w:vertAlign w:val="subscript"/>
              </w:rPr>
              <w:t>i</w:t>
            </w:r>
            <w:proofErr w:type="spellEnd"/>
          </w:p>
        </w:tc>
        <w:tc>
          <w:tcPr>
            <w:tcW w:w="0" w:type="auto"/>
            <w:shd w:val="clear" w:color="auto" w:fill="FFFFFF"/>
            <w:vAlign w:val="center"/>
            <w:hideMark/>
          </w:tcPr>
          <w:p w:rsidR="0010239B" w:rsidRPr="0010239B" w:rsidRDefault="0010239B" w:rsidP="0010239B">
            <w:pPr>
              <w:rPr>
                <w:sz w:val="24"/>
                <w:szCs w:val="24"/>
              </w:rPr>
            </w:pPr>
            <w:r w:rsidRPr="0010239B">
              <w:rPr>
                <w:i/>
                <w:iCs/>
                <w:sz w:val="24"/>
                <w:szCs w:val="24"/>
              </w:rPr>
              <w:t>…</w:t>
            </w:r>
          </w:p>
        </w:tc>
        <w:tc>
          <w:tcPr>
            <w:tcW w:w="0" w:type="auto"/>
            <w:shd w:val="clear" w:color="auto" w:fill="FFFFFF"/>
            <w:vAlign w:val="center"/>
            <w:hideMark/>
          </w:tcPr>
          <w:p w:rsidR="0010239B" w:rsidRPr="0010239B" w:rsidRDefault="0010239B" w:rsidP="0010239B">
            <w:pPr>
              <w:rPr>
                <w:sz w:val="24"/>
                <w:szCs w:val="24"/>
              </w:rPr>
            </w:pPr>
            <w:proofErr w:type="spellStart"/>
            <w:r w:rsidRPr="0010239B">
              <w:rPr>
                <w:i/>
                <w:iCs/>
                <w:sz w:val="24"/>
                <w:szCs w:val="24"/>
              </w:rPr>
              <w:t>x</w:t>
            </w:r>
            <w:r w:rsidRPr="0010239B">
              <w:rPr>
                <w:i/>
                <w:iCs/>
                <w:sz w:val="24"/>
                <w:szCs w:val="24"/>
                <w:vertAlign w:val="subscript"/>
              </w:rPr>
              <w:t>n</w:t>
            </w:r>
            <w:proofErr w:type="spellEnd"/>
          </w:p>
        </w:tc>
      </w:tr>
      <w:tr w:rsidR="0010239B" w:rsidRPr="0010239B" w:rsidTr="0010239B">
        <w:trPr>
          <w:tblCellSpacing w:w="15" w:type="dxa"/>
        </w:trPr>
        <w:tc>
          <w:tcPr>
            <w:tcW w:w="0" w:type="auto"/>
            <w:shd w:val="clear" w:color="auto" w:fill="FFFFFF"/>
            <w:vAlign w:val="center"/>
            <w:hideMark/>
          </w:tcPr>
          <w:p w:rsidR="0010239B" w:rsidRPr="0010239B" w:rsidRDefault="0010239B" w:rsidP="0010239B">
            <w:pPr>
              <w:rPr>
                <w:sz w:val="24"/>
                <w:szCs w:val="24"/>
              </w:rPr>
            </w:pPr>
            <w:r w:rsidRPr="0010239B">
              <w:rPr>
                <w:i/>
                <w:iCs/>
                <w:sz w:val="24"/>
                <w:szCs w:val="24"/>
              </w:rPr>
              <w:t>Р</w:t>
            </w:r>
          </w:p>
        </w:tc>
        <w:tc>
          <w:tcPr>
            <w:tcW w:w="0" w:type="auto"/>
            <w:shd w:val="clear" w:color="auto" w:fill="FFFFFF"/>
            <w:vAlign w:val="center"/>
            <w:hideMark/>
          </w:tcPr>
          <w:p w:rsidR="0010239B" w:rsidRPr="0010239B" w:rsidRDefault="0010239B" w:rsidP="0010239B">
            <w:pPr>
              <w:rPr>
                <w:sz w:val="24"/>
                <w:szCs w:val="24"/>
              </w:rPr>
            </w:pPr>
            <w:r w:rsidRPr="0010239B">
              <w:rPr>
                <w:i/>
                <w:iCs/>
                <w:sz w:val="24"/>
                <w:szCs w:val="24"/>
              </w:rPr>
              <w:t>p</w:t>
            </w:r>
            <w:r w:rsidRPr="0010239B">
              <w:rPr>
                <w:i/>
                <w:iCs/>
                <w:sz w:val="24"/>
                <w:szCs w:val="24"/>
                <w:vertAlign w:val="subscript"/>
              </w:rPr>
              <w:t>1</w:t>
            </w:r>
          </w:p>
        </w:tc>
        <w:tc>
          <w:tcPr>
            <w:tcW w:w="0" w:type="auto"/>
            <w:shd w:val="clear" w:color="auto" w:fill="FFFFFF"/>
            <w:vAlign w:val="center"/>
            <w:hideMark/>
          </w:tcPr>
          <w:p w:rsidR="0010239B" w:rsidRPr="0010239B" w:rsidRDefault="0010239B" w:rsidP="0010239B">
            <w:pPr>
              <w:rPr>
                <w:sz w:val="24"/>
                <w:szCs w:val="24"/>
              </w:rPr>
            </w:pPr>
            <w:r w:rsidRPr="0010239B">
              <w:rPr>
                <w:i/>
                <w:iCs/>
                <w:sz w:val="24"/>
                <w:szCs w:val="24"/>
              </w:rPr>
              <w:t>p</w:t>
            </w:r>
            <w:r w:rsidRPr="0010239B">
              <w:rPr>
                <w:i/>
                <w:iCs/>
                <w:sz w:val="24"/>
                <w:szCs w:val="24"/>
                <w:vertAlign w:val="subscript"/>
              </w:rPr>
              <w:t>2</w:t>
            </w:r>
          </w:p>
        </w:tc>
        <w:tc>
          <w:tcPr>
            <w:tcW w:w="0" w:type="auto"/>
            <w:shd w:val="clear" w:color="auto" w:fill="FFFFFF"/>
            <w:vAlign w:val="center"/>
            <w:hideMark/>
          </w:tcPr>
          <w:p w:rsidR="0010239B" w:rsidRPr="0010239B" w:rsidRDefault="0010239B" w:rsidP="0010239B">
            <w:pPr>
              <w:rPr>
                <w:sz w:val="24"/>
                <w:szCs w:val="24"/>
              </w:rPr>
            </w:pPr>
            <w:r w:rsidRPr="0010239B">
              <w:rPr>
                <w:i/>
                <w:iCs/>
                <w:sz w:val="24"/>
                <w:szCs w:val="24"/>
              </w:rPr>
              <w:t>…</w:t>
            </w:r>
          </w:p>
        </w:tc>
        <w:tc>
          <w:tcPr>
            <w:tcW w:w="0" w:type="auto"/>
            <w:shd w:val="clear" w:color="auto" w:fill="FFFFFF"/>
            <w:vAlign w:val="center"/>
            <w:hideMark/>
          </w:tcPr>
          <w:p w:rsidR="0010239B" w:rsidRPr="0010239B" w:rsidRDefault="0010239B" w:rsidP="0010239B">
            <w:pPr>
              <w:rPr>
                <w:sz w:val="24"/>
                <w:szCs w:val="24"/>
              </w:rPr>
            </w:pPr>
            <w:proofErr w:type="spellStart"/>
            <w:r w:rsidRPr="0010239B">
              <w:rPr>
                <w:i/>
                <w:iCs/>
                <w:sz w:val="24"/>
                <w:szCs w:val="24"/>
              </w:rPr>
              <w:t>p</w:t>
            </w:r>
            <w:r w:rsidRPr="0010239B">
              <w:rPr>
                <w:i/>
                <w:iCs/>
                <w:sz w:val="24"/>
                <w:szCs w:val="24"/>
                <w:vertAlign w:val="subscript"/>
              </w:rPr>
              <w:t>i</w:t>
            </w:r>
            <w:proofErr w:type="spellEnd"/>
          </w:p>
        </w:tc>
        <w:tc>
          <w:tcPr>
            <w:tcW w:w="0" w:type="auto"/>
            <w:shd w:val="clear" w:color="auto" w:fill="FFFFFF"/>
            <w:vAlign w:val="center"/>
            <w:hideMark/>
          </w:tcPr>
          <w:p w:rsidR="0010239B" w:rsidRPr="0010239B" w:rsidRDefault="0010239B" w:rsidP="0010239B">
            <w:pPr>
              <w:rPr>
                <w:sz w:val="24"/>
                <w:szCs w:val="24"/>
              </w:rPr>
            </w:pPr>
            <w:r w:rsidRPr="0010239B">
              <w:rPr>
                <w:i/>
                <w:iCs/>
                <w:sz w:val="24"/>
                <w:szCs w:val="24"/>
              </w:rPr>
              <w:t>…</w:t>
            </w:r>
          </w:p>
        </w:tc>
        <w:tc>
          <w:tcPr>
            <w:tcW w:w="0" w:type="auto"/>
            <w:shd w:val="clear" w:color="auto" w:fill="FFFFFF"/>
            <w:vAlign w:val="center"/>
            <w:hideMark/>
          </w:tcPr>
          <w:p w:rsidR="0010239B" w:rsidRPr="0010239B" w:rsidRDefault="0010239B" w:rsidP="0010239B">
            <w:pPr>
              <w:rPr>
                <w:sz w:val="24"/>
                <w:szCs w:val="24"/>
              </w:rPr>
            </w:pPr>
            <w:proofErr w:type="spellStart"/>
            <w:r w:rsidRPr="0010239B">
              <w:rPr>
                <w:i/>
                <w:iCs/>
                <w:sz w:val="24"/>
                <w:szCs w:val="24"/>
              </w:rPr>
              <w:t>p</w:t>
            </w:r>
            <w:r w:rsidRPr="0010239B">
              <w:rPr>
                <w:i/>
                <w:iCs/>
                <w:sz w:val="24"/>
                <w:szCs w:val="24"/>
                <w:vertAlign w:val="subscript"/>
              </w:rPr>
              <w:t>n</w:t>
            </w:r>
            <w:proofErr w:type="spellEnd"/>
          </w:p>
        </w:tc>
      </w:tr>
    </w:tbl>
    <w:p w:rsidR="0010239B" w:rsidRPr="0010239B" w:rsidRDefault="0010239B" w:rsidP="0010239B">
      <w:pPr>
        <w:shd w:val="clear" w:color="auto" w:fill="FFFFFF"/>
        <w:spacing w:before="100" w:beforeAutospacing="1" w:after="100" w:afterAutospacing="1"/>
        <w:ind w:left="225"/>
        <w:rPr>
          <w:rFonts w:ascii="Arial" w:hAnsi="Arial" w:cs="Arial"/>
          <w:color w:val="333333"/>
          <w:sz w:val="27"/>
          <w:szCs w:val="27"/>
        </w:rPr>
      </w:pPr>
      <w:r w:rsidRPr="0010239B">
        <w:rPr>
          <w:rFonts w:ascii="Arial" w:hAnsi="Arial" w:cs="Arial"/>
          <w:color w:val="333333"/>
          <w:sz w:val="27"/>
          <w:szCs w:val="27"/>
        </w:rPr>
        <w:t>называется законом распределения вероятностей или рядом распределения случайной величины.</w:t>
      </w:r>
    </w:p>
    <w:p w:rsidR="0010239B" w:rsidRDefault="0010239B" w:rsidP="0010239B">
      <w:pPr>
        <w:pStyle w:val="a8"/>
        <w:ind w:left="225"/>
        <w:rPr>
          <w:rFonts w:ascii="Arial" w:hAnsi="Arial" w:cs="Arial"/>
          <w:color w:val="333333"/>
        </w:rPr>
      </w:pPr>
      <w:r>
        <w:rPr>
          <w:rFonts w:ascii="Arial" w:hAnsi="Arial" w:cs="Arial"/>
          <w:color w:val="333333"/>
        </w:rPr>
        <w:t>График распределения вероятностей дискретной случайной величины называют полигоном или многоугольником распределения вероятностей.</w:t>
      </w:r>
    </w:p>
    <w:p w:rsidR="00D63275" w:rsidRPr="00D63275" w:rsidRDefault="00D63275" w:rsidP="00D63275">
      <w:pPr>
        <w:shd w:val="clear" w:color="auto" w:fill="FFFFFF"/>
        <w:spacing w:before="100" w:beforeAutospacing="1" w:after="100" w:afterAutospacing="1"/>
        <w:rPr>
          <w:rFonts w:ascii="Arial" w:hAnsi="Arial" w:cs="Arial"/>
          <w:color w:val="000000"/>
          <w:sz w:val="24"/>
          <w:szCs w:val="24"/>
        </w:rPr>
      </w:pPr>
      <w:r w:rsidRPr="00D63275">
        <w:rPr>
          <w:rFonts w:ascii="Arial" w:hAnsi="Arial" w:cs="Arial"/>
          <w:b/>
          <w:bCs/>
          <w:i/>
          <w:iCs/>
          <w:color w:val="000000"/>
          <w:sz w:val="24"/>
          <w:szCs w:val="24"/>
        </w:rPr>
        <w:t>Законом распределения дискретной случайной величины</w:t>
      </w:r>
      <w:r w:rsidRPr="00D63275">
        <w:rPr>
          <w:rFonts w:ascii="Arial" w:hAnsi="Arial" w:cs="Arial"/>
          <w:color w:val="000000"/>
          <w:sz w:val="24"/>
          <w:szCs w:val="24"/>
        </w:rPr>
        <w:t> называется любое правило (функция, таблица) </w:t>
      </w:r>
      <w:r w:rsidRPr="00D63275">
        <w:rPr>
          <w:rFonts w:ascii="Arial" w:hAnsi="Arial" w:cs="Arial"/>
          <w:i/>
          <w:iCs/>
          <w:color w:val="000000"/>
          <w:sz w:val="24"/>
          <w:szCs w:val="24"/>
        </w:rPr>
        <w:t>p</w:t>
      </w:r>
      <w:r w:rsidRPr="00D63275">
        <w:rPr>
          <w:rFonts w:ascii="Arial" w:hAnsi="Arial" w:cs="Arial"/>
          <w:color w:val="000000"/>
          <w:sz w:val="24"/>
          <w:szCs w:val="24"/>
        </w:rPr>
        <w:t>(</w:t>
      </w:r>
      <w:r w:rsidRPr="00D63275">
        <w:rPr>
          <w:rFonts w:ascii="Arial" w:hAnsi="Arial" w:cs="Arial"/>
          <w:i/>
          <w:iCs/>
          <w:color w:val="000000"/>
          <w:sz w:val="24"/>
          <w:szCs w:val="24"/>
        </w:rPr>
        <w:t>x</w:t>
      </w:r>
      <w:r w:rsidRPr="00D63275">
        <w:rPr>
          <w:rFonts w:ascii="Arial" w:hAnsi="Arial" w:cs="Arial"/>
          <w:color w:val="000000"/>
          <w:sz w:val="24"/>
          <w:szCs w:val="24"/>
        </w:rPr>
        <w:t>), позволяющее находить вероятности всевозможных событий, связанных со случайной величиной (например, вероятность того, что она пример какое-то значение или попадёт в какой-то интервал).</w:t>
      </w:r>
    </w:p>
    <w:p w:rsidR="00D63275" w:rsidRPr="00D63275" w:rsidRDefault="00D63275" w:rsidP="00D63275">
      <w:pPr>
        <w:shd w:val="clear" w:color="auto" w:fill="FFFFFF"/>
        <w:spacing w:before="100" w:beforeAutospacing="1" w:after="100" w:afterAutospacing="1"/>
        <w:rPr>
          <w:rFonts w:ascii="Arial" w:hAnsi="Arial" w:cs="Arial"/>
          <w:color w:val="000000"/>
          <w:sz w:val="24"/>
          <w:szCs w:val="24"/>
        </w:rPr>
      </w:pPr>
      <w:r w:rsidRPr="00D63275">
        <w:rPr>
          <w:rFonts w:ascii="Arial" w:hAnsi="Arial" w:cs="Arial"/>
          <w:color w:val="000000"/>
          <w:sz w:val="24"/>
          <w:szCs w:val="24"/>
        </w:rPr>
        <w:lastRenderedPageBreak/>
        <w:t>Наиболее просто и удобно закон распределения дискретной случайной величины задавать в виде следующей таблицы:</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5"/>
        <w:gridCol w:w="780"/>
        <w:gridCol w:w="780"/>
        <w:gridCol w:w="780"/>
        <w:gridCol w:w="795"/>
      </w:tblGrid>
      <w:tr w:rsidR="00D63275" w:rsidRPr="00D63275" w:rsidTr="00D63275">
        <w:trPr>
          <w:tblCellSpacing w:w="15" w:type="dxa"/>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63275" w:rsidRPr="00D63275" w:rsidRDefault="00D63275" w:rsidP="00D63275">
            <w:pPr>
              <w:rPr>
                <w:rFonts w:ascii="Arial" w:hAnsi="Arial" w:cs="Arial"/>
                <w:color w:val="000000"/>
                <w:sz w:val="24"/>
                <w:szCs w:val="24"/>
              </w:rPr>
            </w:pPr>
            <w:r w:rsidRPr="00D63275">
              <w:rPr>
                <w:rFonts w:ascii="Arial" w:hAnsi="Arial" w:cs="Arial"/>
                <w:color w:val="000000"/>
                <w:sz w:val="24"/>
                <w:szCs w:val="24"/>
              </w:rPr>
              <w:t>Значение</w:t>
            </w:r>
          </w:p>
        </w:tc>
        <w:tc>
          <w:tcPr>
            <w:tcW w:w="7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63275" w:rsidRPr="00D63275" w:rsidRDefault="00D63275" w:rsidP="00D63275">
            <w:pPr>
              <w:rPr>
                <w:rFonts w:ascii="Arial" w:hAnsi="Arial" w:cs="Arial"/>
                <w:color w:val="000000"/>
                <w:sz w:val="24"/>
                <w:szCs w:val="24"/>
              </w:rPr>
            </w:pPr>
            <w:r w:rsidRPr="00D63275">
              <w:rPr>
                <w:rFonts w:ascii="Arial" w:hAnsi="Arial" w:cs="Arial"/>
                <w:noProof/>
                <w:color w:val="000000"/>
                <w:sz w:val="24"/>
                <w:szCs w:val="24"/>
              </w:rPr>
              <w:drawing>
                <wp:inline distT="0" distB="0" distL="0" distR="0">
                  <wp:extent cx="152400" cy="228600"/>
                  <wp:effectExtent l="0" t="0" r="0" b="0"/>
                  <wp:docPr id="128" name="Рисунок 128" descr="https://function-x.ru/chapter10-1/drv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function-x.ru/chapter10-1/drv004.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p>
        </w:tc>
        <w:tc>
          <w:tcPr>
            <w:tcW w:w="7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63275" w:rsidRPr="00D63275" w:rsidRDefault="00D63275" w:rsidP="00D63275">
            <w:pPr>
              <w:rPr>
                <w:rFonts w:ascii="Arial" w:hAnsi="Arial" w:cs="Arial"/>
                <w:color w:val="000000"/>
                <w:sz w:val="24"/>
                <w:szCs w:val="24"/>
              </w:rPr>
            </w:pPr>
            <w:r w:rsidRPr="00D63275">
              <w:rPr>
                <w:rFonts w:ascii="Arial" w:hAnsi="Arial" w:cs="Arial"/>
                <w:noProof/>
                <w:color w:val="000000"/>
                <w:sz w:val="24"/>
                <w:szCs w:val="24"/>
              </w:rPr>
              <w:drawing>
                <wp:inline distT="0" distB="0" distL="0" distR="0">
                  <wp:extent cx="161925" cy="228600"/>
                  <wp:effectExtent l="0" t="0" r="0" b="0"/>
                  <wp:docPr id="127" name="Рисунок 127" descr="https://function-x.ru/chapter10-1/drv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function-x.ru/chapter10-1/drv005.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p>
        </w:tc>
        <w:tc>
          <w:tcPr>
            <w:tcW w:w="7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63275" w:rsidRPr="00D63275" w:rsidRDefault="00D63275" w:rsidP="00D63275">
            <w:pPr>
              <w:rPr>
                <w:rFonts w:ascii="Arial" w:hAnsi="Arial" w:cs="Arial"/>
                <w:color w:val="000000"/>
                <w:sz w:val="24"/>
                <w:szCs w:val="24"/>
              </w:rPr>
            </w:pPr>
            <w:r w:rsidRPr="00D63275">
              <w:rPr>
                <w:rFonts w:ascii="Arial" w:hAnsi="Arial" w:cs="Arial"/>
                <w:color w:val="000000"/>
                <w:sz w:val="24"/>
                <w:szCs w:val="24"/>
              </w:rPr>
              <w:t>...</w:t>
            </w:r>
          </w:p>
        </w:tc>
        <w:tc>
          <w:tcPr>
            <w:tcW w:w="7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D63275" w:rsidRPr="00D63275" w:rsidRDefault="00D63275" w:rsidP="00D63275">
            <w:pPr>
              <w:rPr>
                <w:rFonts w:ascii="Arial" w:hAnsi="Arial" w:cs="Arial"/>
                <w:color w:val="000000"/>
                <w:sz w:val="24"/>
                <w:szCs w:val="24"/>
              </w:rPr>
            </w:pPr>
            <w:r w:rsidRPr="00D63275">
              <w:rPr>
                <w:rFonts w:ascii="Arial" w:hAnsi="Arial" w:cs="Arial"/>
                <w:noProof/>
                <w:color w:val="000000"/>
                <w:sz w:val="24"/>
                <w:szCs w:val="24"/>
              </w:rPr>
              <w:drawing>
                <wp:inline distT="0" distB="0" distL="0" distR="0">
                  <wp:extent cx="161925" cy="228600"/>
                  <wp:effectExtent l="0" t="0" r="0" b="0"/>
                  <wp:docPr id="126" name="Рисунок 126" descr="https://function-x.ru/chapter10-1/drv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function-x.ru/chapter10-1/drv006.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p>
        </w:tc>
      </w:tr>
      <w:tr w:rsidR="00D63275" w:rsidRPr="00D63275" w:rsidTr="00D6327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275" w:rsidRPr="00D63275" w:rsidRDefault="00D63275" w:rsidP="00D63275">
            <w:pPr>
              <w:rPr>
                <w:rFonts w:ascii="Arial" w:hAnsi="Arial" w:cs="Arial"/>
                <w:color w:val="000000"/>
                <w:sz w:val="24"/>
                <w:szCs w:val="24"/>
              </w:rPr>
            </w:pPr>
            <w:r w:rsidRPr="00D63275">
              <w:rPr>
                <w:rFonts w:ascii="Arial" w:hAnsi="Arial" w:cs="Arial"/>
                <w:color w:val="000000"/>
                <w:sz w:val="24"/>
                <w:szCs w:val="24"/>
              </w:rPr>
              <w:t>Вероятность</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275" w:rsidRPr="00D63275" w:rsidRDefault="00D63275" w:rsidP="00D63275">
            <w:pPr>
              <w:rPr>
                <w:rFonts w:ascii="Arial" w:hAnsi="Arial" w:cs="Arial"/>
                <w:color w:val="000000"/>
                <w:sz w:val="24"/>
                <w:szCs w:val="24"/>
              </w:rPr>
            </w:pPr>
            <w:r w:rsidRPr="00D63275">
              <w:rPr>
                <w:rFonts w:ascii="Arial" w:hAnsi="Arial" w:cs="Arial"/>
                <w:noProof/>
                <w:color w:val="000000"/>
                <w:sz w:val="24"/>
                <w:szCs w:val="24"/>
              </w:rPr>
              <w:drawing>
                <wp:inline distT="0" distB="0" distL="0" distR="0">
                  <wp:extent cx="171450" cy="228600"/>
                  <wp:effectExtent l="0" t="0" r="0" b="0"/>
                  <wp:docPr id="125" name="Рисунок 125" descr="https://function-x.ru/chapter10-1/drv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function-x.ru/chapter10-1/drv007.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 cy="2286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275" w:rsidRPr="00D63275" w:rsidRDefault="00D63275" w:rsidP="00D63275">
            <w:pPr>
              <w:rPr>
                <w:rFonts w:ascii="Arial" w:hAnsi="Arial" w:cs="Arial"/>
                <w:color w:val="000000"/>
                <w:sz w:val="24"/>
                <w:szCs w:val="24"/>
              </w:rPr>
            </w:pPr>
            <w:r w:rsidRPr="00D63275">
              <w:rPr>
                <w:rFonts w:ascii="Arial" w:hAnsi="Arial" w:cs="Arial"/>
                <w:noProof/>
                <w:color w:val="000000"/>
                <w:sz w:val="24"/>
                <w:szCs w:val="24"/>
              </w:rPr>
              <w:drawing>
                <wp:inline distT="0" distB="0" distL="0" distR="0">
                  <wp:extent cx="190500" cy="228600"/>
                  <wp:effectExtent l="0" t="0" r="0" b="0"/>
                  <wp:docPr id="124" name="Рисунок 124" descr="https://function-x.ru/chapter10-1/drv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function-x.ru/chapter10-1/drv008.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275" w:rsidRPr="00D63275" w:rsidRDefault="00D63275" w:rsidP="00D63275">
            <w:pPr>
              <w:rPr>
                <w:rFonts w:ascii="Arial" w:hAnsi="Arial" w:cs="Arial"/>
                <w:color w:val="000000"/>
                <w:sz w:val="24"/>
                <w:szCs w:val="24"/>
              </w:rPr>
            </w:pPr>
            <w:r w:rsidRPr="00D63275">
              <w:rPr>
                <w:rFonts w:ascii="Arial" w:hAnsi="Arial" w:cs="Arial"/>
                <w:color w:val="000000"/>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275" w:rsidRPr="00D63275" w:rsidRDefault="00D63275" w:rsidP="00D63275">
            <w:pPr>
              <w:rPr>
                <w:rFonts w:ascii="Arial" w:hAnsi="Arial" w:cs="Arial"/>
                <w:color w:val="000000"/>
                <w:sz w:val="24"/>
                <w:szCs w:val="24"/>
              </w:rPr>
            </w:pPr>
            <w:r w:rsidRPr="00D63275">
              <w:rPr>
                <w:rFonts w:ascii="Arial" w:hAnsi="Arial" w:cs="Arial"/>
                <w:noProof/>
                <w:color w:val="000000"/>
                <w:sz w:val="24"/>
                <w:szCs w:val="24"/>
              </w:rPr>
              <w:drawing>
                <wp:inline distT="0" distB="0" distL="0" distR="0">
                  <wp:extent cx="190500" cy="228600"/>
                  <wp:effectExtent l="0" t="0" r="0" b="0"/>
                  <wp:docPr id="123" name="Рисунок 123" descr="https://function-x.ru/chapter10-1/drv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function-x.ru/chapter10-1/drv009.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p>
        </w:tc>
      </w:tr>
    </w:tbl>
    <w:p w:rsidR="0010239B" w:rsidRPr="00EF75F3" w:rsidRDefault="00D63275" w:rsidP="00EF75F3">
      <w:pPr>
        <w:shd w:val="clear" w:color="auto" w:fill="FFFFFF"/>
        <w:spacing w:before="100" w:beforeAutospacing="1" w:after="100" w:afterAutospacing="1"/>
        <w:rPr>
          <w:rFonts w:ascii="Arial" w:hAnsi="Arial" w:cs="Arial"/>
          <w:color w:val="000000"/>
          <w:sz w:val="24"/>
          <w:szCs w:val="24"/>
        </w:rPr>
      </w:pPr>
      <w:r w:rsidRPr="00D63275">
        <w:rPr>
          <w:rFonts w:ascii="Arial" w:hAnsi="Arial" w:cs="Arial"/>
          <w:color w:val="000000"/>
          <w:sz w:val="24"/>
          <w:szCs w:val="24"/>
        </w:rPr>
        <w:t>Такая таблица называется </w:t>
      </w:r>
      <w:r w:rsidRPr="00D63275">
        <w:rPr>
          <w:rFonts w:ascii="Arial" w:hAnsi="Arial" w:cs="Arial"/>
          <w:b/>
          <w:bCs/>
          <w:color w:val="000000"/>
          <w:sz w:val="24"/>
          <w:szCs w:val="24"/>
        </w:rPr>
        <w:t>рядом распределения дискретной случайной величины</w:t>
      </w:r>
      <w:r w:rsidRPr="00D63275">
        <w:rPr>
          <w:rFonts w:ascii="Arial" w:hAnsi="Arial" w:cs="Arial"/>
          <w:color w:val="000000"/>
          <w:sz w:val="24"/>
          <w:szCs w:val="24"/>
        </w:rPr>
        <w:t>. В верхней строке ряда распределения перечислены в порядке возрастания все возможные значения дискретной случайной величины (иксы), а в нижней - вероятности этих значений (</w:t>
      </w:r>
      <w:r w:rsidRPr="00D63275">
        <w:rPr>
          <w:rFonts w:ascii="Arial" w:hAnsi="Arial" w:cs="Arial"/>
          <w:i/>
          <w:iCs/>
          <w:color w:val="000000"/>
          <w:sz w:val="24"/>
          <w:szCs w:val="24"/>
        </w:rPr>
        <w:t>p</w:t>
      </w:r>
      <w:r w:rsidRPr="00D63275">
        <w:rPr>
          <w:rFonts w:ascii="Arial" w:hAnsi="Arial" w:cs="Arial"/>
          <w:color w:val="000000"/>
          <w:sz w:val="24"/>
          <w:szCs w:val="24"/>
        </w:rPr>
        <w:t>).</w:t>
      </w:r>
    </w:p>
    <w:p w:rsidR="00BA031C" w:rsidRPr="00ED5D71" w:rsidRDefault="001719BE" w:rsidP="001719BE">
      <w:pPr>
        <w:outlineLvl w:val="0"/>
        <w:rPr>
          <w:b/>
          <w:sz w:val="28"/>
          <w:szCs w:val="28"/>
        </w:rPr>
      </w:pPr>
      <w:r w:rsidRPr="00ED5D71">
        <w:rPr>
          <w:b/>
          <w:sz w:val="28"/>
          <w:szCs w:val="28"/>
        </w:rPr>
        <w:t xml:space="preserve">18. </w:t>
      </w:r>
      <w:r w:rsidR="00BA031C" w:rsidRPr="00ED5D71">
        <w:rPr>
          <w:b/>
          <w:sz w:val="28"/>
          <w:szCs w:val="28"/>
        </w:rPr>
        <w:t>Понятие непрерывной случайной величины. Плотность распределения. Свойства плотности распределения. Понятие элемента вероятности. Геометрическая интерпретация.</w:t>
      </w:r>
    </w:p>
    <w:p w:rsidR="001719BE" w:rsidRDefault="001719BE" w:rsidP="001719BE">
      <w:pPr>
        <w:pStyle w:val="a8"/>
        <w:spacing w:before="150" w:beforeAutospacing="0" w:after="150" w:afterAutospacing="0"/>
        <w:ind w:left="150" w:right="150"/>
        <w:rPr>
          <w:rFonts w:ascii="Arial" w:hAnsi="Arial" w:cs="Arial"/>
          <w:color w:val="000000"/>
        </w:rPr>
      </w:pPr>
      <w:r>
        <w:rPr>
          <w:rFonts w:ascii="Arial" w:hAnsi="Arial" w:cs="Arial"/>
          <w:color w:val="000000"/>
        </w:rPr>
        <w:t>В отличие от </w:t>
      </w:r>
      <w:hyperlink r:id="rId64" w:history="1">
        <w:r>
          <w:rPr>
            <w:rStyle w:val="ac"/>
            <w:rFonts w:ascii="Arial" w:hAnsi="Arial" w:cs="Arial"/>
            <w:b/>
            <w:bCs/>
            <w:color w:val="3366CC"/>
          </w:rPr>
          <w:t>дискретной случайной величины</w:t>
        </w:r>
      </w:hyperlink>
      <w:r>
        <w:rPr>
          <w:rFonts w:ascii="Arial" w:hAnsi="Arial" w:cs="Arial"/>
          <w:color w:val="000000"/>
        </w:rPr>
        <w:t>, НСВ может принять </w:t>
      </w:r>
      <w:r>
        <w:rPr>
          <w:rStyle w:val="aa"/>
          <w:rFonts w:ascii="Arial" w:hAnsi="Arial" w:cs="Arial"/>
          <w:color w:val="000000"/>
        </w:rPr>
        <w:t>любое</w:t>
      </w:r>
      <w:r w:rsidR="006B01CB" w:rsidRPr="006B01CB">
        <w:rPr>
          <w:rStyle w:val="aa"/>
          <w:rFonts w:ascii="Arial" w:hAnsi="Arial" w:cs="Arial"/>
          <w:color w:val="000000"/>
        </w:rPr>
        <w:t xml:space="preserve"> </w:t>
      </w:r>
      <w:hyperlink r:id="rId65" w:history="1">
        <w:r>
          <w:rPr>
            <w:rStyle w:val="ac"/>
            <w:rFonts w:ascii="Arial" w:hAnsi="Arial" w:cs="Arial"/>
            <w:b/>
            <w:bCs/>
            <w:color w:val="3366CC"/>
          </w:rPr>
          <w:t>действительное</w:t>
        </w:r>
      </w:hyperlink>
      <w:r>
        <w:rPr>
          <w:rFonts w:ascii="Arial" w:hAnsi="Arial" w:cs="Arial"/>
          <w:color w:val="000000"/>
        </w:rPr>
        <w:t> значение из некоторого промежутка ненулевой длины, что делает невозможным её представление в виде таблицы </w:t>
      </w:r>
      <w:r>
        <w:rPr>
          <w:rStyle w:val="ab"/>
          <w:rFonts w:ascii="Arial" w:hAnsi="Arial" w:cs="Arial"/>
          <w:color w:val="000000"/>
        </w:rPr>
        <w:t>(т.к. действительных чисел</w:t>
      </w:r>
      <w:r>
        <w:rPr>
          <w:rStyle w:val="aa"/>
          <w:rFonts w:ascii="Arial" w:hAnsi="Arial" w:cs="Arial"/>
          <w:i/>
          <w:iCs/>
          <w:color w:val="000000"/>
        </w:rPr>
        <w:t> </w:t>
      </w:r>
      <w:hyperlink r:id="rId66" w:history="1">
        <w:r>
          <w:rPr>
            <w:rStyle w:val="ac"/>
            <w:rFonts w:ascii="Arial" w:hAnsi="Arial" w:cs="Arial"/>
            <w:b/>
            <w:bCs/>
            <w:i/>
            <w:iCs/>
            <w:color w:val="3366CC"/>
          </w:rPr>
          <w:t>несчётно много</w:t>
        </w:r>
      </w:hyperlink>
      <w:r>
        <w:rPr>
          <w:rStyle w:val="ab"/>
          <w:rFonts w:ascii="Arial" w:hAnsi="Arial" w:cs="Arial"/>
          <w:color w:val="000000"/>
        </w:rPr>
        <w:t>)</w:t>
      </w:r>
      <w:r>
        <w:rPr>
          <w:rFonts w:ascii="Arial" w:hAnsi="Arial" w:cs="Arial"/>
          <w:color w:val="000000"/>
        </w:rPr>
        <w:t>. В этой связи непрерывную случайную величину задают функциями двух типов, названия которых вы видите в заголовке.</w:t>
      </w:r>
    </w:p>
    <w:p w:rsidR="001719BE" w:rsidRDefault="001719BE" w:rsidP="001719BE">
      <w:pPr>
        <w:pStyle w:val="a8"/>
        <w:spacing w:before="150" w:beforeAutospacing="0" w:after="150" w:afterAutospacing="0"/>
        <w:ind w:left="150" w:right="150"/>
        <w:rPr>
          <w:rFonts w:ascii="Arial" w:hAnsi="Arial" w:cs="Arial"/>
          <w:color w:val="000000"/>
        </w:rPr>
      </w:pPr>
      <w:r>
        <w:rPr>
          <w:rStyle w:val="aa"/>
          <w:rFonts w:ascii="Arial" w:hAnsi="Arial" w:cs="Arial"/>
          <w:color w:val="000000"/>
        </w:rPr>
        <w:t>Функция распределения</w:t>
      </w:r>
      <w:r>
        <w:rPr>
          <w:rFonts w:ascii="Arial" w:hAnsi="Arial" w:cs="Arial"/>
          <w:color w:val="000000"/>
        </w:rPr>
        <w:t> </w:t>
      </w:r>
      <w:r>
        <w:rPr>
          <w:rStyle w:val="ab"/>
          <w:rFonts w:ascii="Arial" w:hAnsi="Arial" w:cs="Arial"/>
          <w:color w:val="000000"/>
        </w:rPr>
        <w:t>непрерывной случайной величины</w:t>
      </w:r>
      <w:r>
        <w:rPr>
          <w:rFonts w:ascii="Arial" w:hAnsi="Arial" w:cs="Arial"/>
          <w:color w:val="000000"/>
        </w:rPr>
        <w:t> </w:t>
      </w:r>
      <w:r>
        <w:rPr>
          <w:rFonts w:ascii="Arial" w:hAnsi="Arial" w:cs="Arial"/>
          <w:i/>
          <w:iCs/>
          <w:noProof/>
          <w:color w:val="000000"/>
        </w:rPr>
        <w:drawing>
          <wp:inline distT="0" distB="0" distL="0" distR="0">
            <wp:extent cx="180975" cy="161925"/>
            <wp:effectExtent l="0" t="0" r="0" b="0"/>
            <wp:docPr id="136" name="Рисунок 136" descr="http://mathprofi.ru/t/nepreryvnaya_sluchaynaya_velichina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mathprofi.ru/t/nepreryvnaya_sluchaynaya_velichina_clip_image00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Pr>
          <w:rFonts w:ascii="Arial" w:hAnsi="Arial" w:cs="Arial"/>
          <w:color w:val="000000"/>
        </w:rPr>
        <w:t> определяется точно так же, как и </w:t>
      </w:r>
      <w:hyperlink r:id="rId68" w:history="1">
        <w:r>
          <w:rPr>
            <w:rStyle w:val="ac"/>
            <w:rFonts w:ascii="Arial" w:hAnsi="Arial" w:cs="Arial"/>
            <w:b/>
            <w:bCs/>
            <w:color w:val="3366CC"/>
          </w:rPr>
          <w:t>функция распределения ДСВ</w:t>
        </w:r>
      </w:hyperlink>
      <w:r>
        <w:rPr>
          <w:rFonts w:ascii="Arial" w:hAnsi="Arial" w:cs="Arial"/>
          <w:color w:val="000000"/>
        </w:rPr>
        <w:t>:</w:t>
      </w:r>
    </w:p>
    <w:p w:rsidR="001719BE" w:rsidRDefault="001719BE" w:rsidP="001719BE">
      <w:pPr>
        <w:pStyle w:val="a8"/>
        <w:spacing w:before="150" w:beforeAutospacing="0" w:after="150" w:afterAutospacing="0"/>
        <w:ind w:left="150" w:right="150"/>
        <w:rPr>
          <w:rFonts w:ascii="Arial" w:hAnsi="Arial" w:cs="Arial"/>
          <w:color w:val="000000"/>
        </w:rPr>
      </w:pPr>
      <w:r>
        <w:rPr>
          <w:rFonts w:ascii="Arial" w:hAnsi="Arial" w:cs="Arial"/>
          <w:noProof/>
          <w:color w:val="000000"/>
        </w:rPr>
        <w:drawing>
          <wp:inline distT="0" distB="0" distL="0" distR="0">
            <wp:extent cx="1076325" cy="200025"/>
            <wp:effectExtent l="0" t="0" r="0" b="0"/>
            <wp:docPr id="135" name="Рисунок 135" descr="http://mathprofi.ru/t/nepreryvnaya_sluchaynaya_velichina_clip_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mathprofi.ru/t/nepreryvnaya_sluchaynaya_velichina_clip_image004.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76325" cy="200025"/>
                    </a:xfrm>
                    <a:prstGeom prst="rect">
                      <a:avLst/>
                    </a:prstGeom>
                    <a:noFill/>
                    <a:ln>
                      <a:noFill/>
                    </a:ln>
                  </pic:spPr>
                </pic:pic>
              </a:graphicData>
            </a:graphic>
          </wp:inline>
        </w:drawing>
      </w:r>
      <w:r>
        <w:rPr>
          <w:rFonts w:ascii="Arial" w:hAnsi="Arial" w:cs="Arial"/>
          <w:color w:val="000000"/>
        </w:rPr>
        <w:t> – вероятность того, что случайная величина </w:t>
      </w:r>
      <w:r>
        <w:rPr>
          <w:rFonts w:ascii="Arial" w:hAnsi="Arial" w:cs="Arial"/>
          <w:i/>
          <w:iCs/>
          <w:noProof/>
          <w:color w:val="000000"/>
        </w:rPr>
        <w:drawing>
          <wp:inline distT="0" distB="0" distL="0" distR="0">
            <wp:extent cx="180975" cy="161925"/>
            <wp:effectExtent l="0" t="0" r="0" b="0"/>
            <wp:docPr id="134" name="Рисунок 134" descr="http://mathprofi.ru/t/nepreryvnaya_sluchaynaya_velichina_clip_image002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mathprofi.ru/t/nepreryvnaya_sluchaynaya_velichina_clip_image002_0000.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Pr>
          <w:rStyle w:val="ab"/>
          <w:rFonts w:ascii="Arial" w:hAnsi="Arial" w:cs="Arial"/>
          <w:color w:val="000000"/>
        </w:rPr>
        <w:t> </w:t>
      </w:r>
      <w:r>
        <w:rPr>
          <w:rFonts w:ascii="Arial" w:hAnsi="Arial" w:cs="Arial"/>
          <w:color w:val="000000"/>
        </w:rPr>
        <w:t>примет значение, МЕНЬШЕЕ, чем </w:t>
      </w:r>
      <w:r>
        <w:rPr>
          <w:rStyle w:val="ab"/>
          <w:rFonts w:ascii="Arial" w:hAnsi="Arial" w:cs="Arial"/>
          <w:color w:val="000000"/>
        </w:rPr>
        <w:t>переменная</w:t>
      </w:r>
      <w:r>
        <w:rPr>
          <w:rFonts w:ascii="Arial" w:hAnsi="Arial" w:cs="Arial"/>
          <w:color w:val="000000"/>
        </w:rPr>
        <w:t> </w:t>
      </w:r>
      <w:r>
        <w:rPr>
          <w:rFonts w:ascii="Arial" w:hAnsi="Arial" w:cs="Arial"/>
          <w:noProof/>
          <w:color w:val="000000"/>
        </w:rPr>
        <w:drawing>
          <wp:inline distT="0" distB="0" distL="0" distR="0">
            <wp:extent cx="123825" cy="142875"/>
            <wp:effectExtent l="0" t="0" r="0" b="0"/>
            <wp:docPr id="133" name="Рисунок 133" descr="http://mathprofi.ru/t/nepreryvnaya_sluchaynaya_velichina_clip_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mathprofi.ru/t/nepreryvnaya_sluchaynaya_velichina_clip_image006.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rPr>
        <w:t>, которая «пробегает» все значения от «минус» до «плюс» бесконечности. Таким образом, учитываются все значения, которые В ПРИНЦИПЕ может принять произвольная случайная величина. С увеличением </w:t>
      </w:r>
      <w:r>
        <w:rPr>
          <w:rFonts w:ascii="Arial" w:hAnsi="Arial" w:cs="Arial"/>
          <w:noProof/>
          <w:color w:val="000000"/>
        </w:rPr>
        <w:drawing>
          <wp:inline distT="0" distB="0" distL="0" distR="0">
            <wp:extent cx="123825" cy="142875"/>
            <wp:effectExtent l="0" t="0" r="0" b="0"/>
            <wp:docPr id="132" name="Рисунок 132" descr="http://mathprofi.ru/t/nepreryvnaya_sluchaynaya_velichina_clip_image006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mathprofi.ru/t/nepreryvnaya_sluchaynaya_velichina_clip_image006_0000.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Pr>
          <w:rFonts w:ascii="Arial" w:hAnsi="Arial" w:cs="Arial"/>
          <w:color w:val="000000"/>
        </w:rPr>
        <w:t> функция распределения «накапливает» (суммирует) вероятности, а значит, является </w:t>
      </w:r>
      <w:hyperlink r:id="rId71" w:history="1">
        <w:r>
          <w:rPr>
            <w:rStyle w:val="ac"/>
            <w:rFonts w:ascii="Arial" w:hAnsi="Arial" w:cs="Arial"/>
            <w:b/>
            <w:bCs/>
            <w:i/>
            <w:iCs/>
            <w:color w:val="3366CC"/>
          </w:rPr>
          <w:t>неубывающей</w:t>
        </w:r>
      </w:hyperlink>
      <w:r>
        <w:rPr>
          <w:rFonts w:ascii="Arial" w:hAnsi="Arial" w:cs="Arial"/>
          <w:color w:val="000000"/>
        </w:rPr>
        <w:t> и изменяется в пределах </w:t>
      </w:r>
      <w:r>
        <w:rPr>
          <w:rFonts w:ascii="Arial" w:hAnsi="Arial" w:cs="Arial"/>
          <w:noProof/>
          <w:color w:val="000000"/>
        </w:rPr>
        <w:drawing>
          <wp:inline distT="0" distB="0" distL="0" distR="0">
            <wp:extent cx="771525" cy="200025"/>
            <wp:effectExtent l="0" t="0" r="0" b="0"/>
            <wp:docPr id="131" name="Рисунок 131" descr="http://mathprofi.ru/t/nepreryvnaya_sluchaynaya_velichina_clip_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mathprofi.ru/t/nepreryvnaya_sluchaynaya_velichina_clip_image008.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71525" cy="200025"/>
                    </a:xfrm>
                    <a:prstGeom prst="rect">
                      <a:avLst/>
                    </a:prstGeom>
                    <a:noFill/>
                    <a:ln>
                      <a:noFill/>
                    </a:ln>
                  </pic:spPr>
                </pic:pic>
              </a:graphicData>
            </a:graphic>
          </wp:inline>
        </w:drawing>
      </w:r>
      <w:r>
        <w:rPr>
          <w:rFonts w:ascii="Arial" w:hAnsi="Arial" w:cs="Arial"/>
          <w:color w:val="000000"/>
        </w:rPr>
        <w:t>. По этой причине её иногда называют </w:t>
      </w:r>
      <w:r>
        <w:rPr>
          <w:rStyle w:val="ab"/>
          <w:rFonts w:ascii="Arial" w:hAnsi="Arial" w:cs="Arial"/>
          <w:color w:val="000000"/>
        </w:rPr>
        <w:t>интегральной </w:t>
      </w:r>
      <w:r>
        <w:rPr>
          <w:rFonts w:ascii="Arial" w:hAnsi="Arial" w:cs="Arial"/>
          <w:color w:val="000000"/>
        </w:rPr>
        <w:t>функцией распределения.</w:t>
      </w:r>
    </w:p>
    <w:p w:rsidR="001719BE" w:rsidRDefault="001719BE" w:rsidP="001719BE">
      <w:pPr>
        <w:pStyle w:val="a8"/>
        <w:spacing w:before="150" w:beforeAutospacing="0" w:after="150" w:afterAutospacing="0"/>
        <w:ind w:left="150" w:right="150"/>
        <w:rPr>
          <w:rFonts w:ascii="Arial" w:hAnsi="Arial" w:cs="Arial"/>
          <w:color w:val="000000"/>
        </w:rPr>
      </w:pPr>
      <w:r>
        <w:rPr>
          <w:rStyle w:val="aa"/>
          <w:rFonts w:ascii="Arial" w:hAnsi="Arial" w:cs="Arial"/>
          <w:color w:val="000000"/>
        </w:rPr>
        <w:t>Важной особенностью</w:t>
      </w:r>
      <w:r>
        <w:rPr>
          <w:rFonts w:ascii="Arial" w:hAnsi="Arial" w:cs="Arial"/>
          <w:color w:val="000000"/>
        </w:rPr>
        <w:t> является тот факт, что функция распределения ЛЮБОЙ непрерывной случайной величины </w:t>
      </w:r>
      <w:r>
        <w:rPr>
          <w:rStyle w:val="aa"/>
          <w:rFonts w:ascii="Arial" w:hAnsi="Arial" w:cs="Arial"/>
          <w:color w:val="000000"/>
        </w:rPr>
        <w:t>всегда и всюду</w:t>
      </w:r>
      <w:r>
        <w:rPr>
          <w:rFonts w:ascii="Arial" w:hAnsi="Arial" w:cs="Arial"/>
          <w:color w:val="000000"/>
        </w:rPr>
        <w:t> </w:t>
      </w:r>
      <w:hyperlink r:id="rId73" w:history="1">
        <w:r>
          <w:rPr>
            <w:rStyle w:val="ac"/>
            <w:rFonts w:ascii="Arial" w:hAnsi="Arial" w:cs="Arial"/>
            <w:b/>
            <w:bCs/>
            <w:color w:val="3366CC"/>
          </w:rPr>
          <w:t>непрерывна</w:t>
        </w:r>
      </w:hyperlink>
      <w:r>
        <w:rPr>
          <w:rFonts w:ascii="Arial" w:hAnsi="Arial" w:cs="Arial"/>
          <w:color w:val="000000"/>
        </w:rPr>
        <w:t>! Часто её можно встретить в </w:t>
      </w:r>
      <w:proofErr w:type="spellStart"/>
      <w:r>
        <w:rPr>
          <w:rStyle w:val="ab"/>
          <w:rFonts w:ascii="Arial" w:hAnsi="Arial" w:cs="Arial"/>
          <w:color w:val="000000"/>
        </w:rPr>
        <w:t>кусочном</w:t>
      </w:r>
      <w:proofErr w:type="spellEnd"/>
      <w:r>
        <w:rPr>
          <w:rFonts w:ascii="Arial" w:hAnsi="Arial" w:cs="Arial"/>
          <w:color w:val="000000"/>
        </w:rPr>
        <w:t> виде, например:</w:t>
      </w:r>
      <w:r>
        <w:rPr>
          <w:rFonts w:ascii="Arial" w:hAnsi="Arial" w:cs="Arial"/>
          <w:color w:val="000000"/>
        </w:rPr>
        <w:br/>
      </w:r>
      <w:r>
        <w:rPr>
          <w:rFonts w:ascii="Arial" w:hAnsi="Arial" w:cs="Arial"/>
          <w:noProof/>
          <w:color w:val="000000"/>
        </w:rPr>
        <w:drawing>
          <wp:inline distT="0" distB="0" distL="0" distR="0">
            <wp:extent cx="1895475" cy="838200"/>
            <wp:effectExtent l="0" t="0" r="0" b="0"/>
            <wp:docPr id="130" name="Рисунок 130" descr="http://mathprofi.ru/t/nepreryvnaya_sluchaynaya_velichina_clip_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mathprofi.ru/t/nepreryvnaya_sluchaynaya_velichina_clip_image010.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5475" cy="838200"/>
                    </a:xfrm>
                    <a:prstGeom prst="rect">
                      <a:avLst/>
                    </a:prstGeom>
                    <a:noFill/>
                    <a:ln>
                      <a:noFill/>
                    </a:ln>
                  </pic:spPr>
                </pic:pic>
              </a:graphicData>
            </a:graphic>
          </wp:inline>
        </w:drawing>
      </w:r>
      <w:r>
        <w:rPr>
          <w:rFonts w:ascii="Arial" w:hAnsi="Arial" w:cs="Arial"/>
          <w:color w:val="000000"/>
        </w:rPr>
        <w:br/>
        <w:t>однако в точках «стыка» всё хорошо:</w:t>
      </w:r>
      <w:r>
        <w:rPr>
          <w:rFonts w:ascii="Arial" w:hAnsi="Arial" w:cs="Arial"/>
          <w:color w:val="000000"/>
        </w:rPr>
        <w:br/>
      </w:r>
      <w:r>
        <w:rPr>
          <w:rFonts w:ascii="Arial" w:hAnsi="Arial" w:cs="Arial"/>
          <w:noProof/>
          <w:color w:val="000000"/>
        </w:rPr>
        <w:drawing>
          <wp:inline distT="0" distB="0" distL="0" distR="0">
            <wp:extent cx="1866900" cy="419100"/>
            <wp:effectExtent l="0" t="0" r="0" b="0"/>
            <wp:docPr id="129" name="Рисунок 129" descr="http://mathprofi.ru/t/nepreryvnaya_sluchaynaya_velichina_clip_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mathprofi.ru/t/nepreryvnaya_sluchaynaya_velichina_clip_image012.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66900" cy="419100"/>
                    </a:xfrm>
                    <a:prstGeom prst="rect">
                      <a:avLst/>
                    </a:prstGeom>
                    <a:noFill/>
                    <a:ln>
                      <a:noFill/>
                    </a:ln>
                  </pic:spPr>
                </pic:pic>
              </a:graphicData>
            </a:graphic>
          </wp:inline>
        </w:drawing>
      </w:r>
      <w:r>
        <w:rPr>
          <w:rFonts w:ascii="Arial" w:hAnsi="Arial" w:cs="Arial"/>
          <w:color w:val="000000"/>
        </w:rPr>
        <w:br/>
      </w:r>
      <w:r>
        <w:rPr>
          <w:rStyle w:val="aa"/>
          <w:rFonts w:ascii="Arial" w:hAnsi="Arial" w:cs="Arial"/>
          <w:color w:val="000000"/>
        </w:rPr>
        <w:t>и если там </w:t>
      </w:r>
      <w:hyperlink r:id="rId76" w:history="1">
        <w:r>
          <w:rPr>
            <w:rStyle w:val="ac"/>
            <w:rFonts w:ascii="Arial" w:hAnsi="Arial" w:cs="Arial"/>
            <w:b/>
            <w:bCs/>
            <w:color w:val="3366CC"/>
          </w:rPr>
          <w:t>разрыв</w:t>
        </w:r>
      </w:hyperlink>
      <w:r>
        <w:rPr>
          <w:rFonts w:ascii="Arial" w:hAnsi="Arial" w:cs="Arial"/>
          <w:color w:val="000000"/>
        </w:rPr>
        <w:t>, то вы имеете дело с опечаткой или откровенной ошибкой!</w:t>
      </w:r>
    </w:p>
    <w:p w:rsidR="001719BE" w:rsidRDefault="001719BE" w:rsidP="001719BE">
      <w:pPr>
        <w:pStyle w:val="a8"/>
        <w:spacing w:before="150" w:beforeAutospacing="0" w:after="150" w:afterAutospacing="0"/>
        <w:ind w:left="150" w:right="150"/>
        <w:rPr>
          <w:rFonts w:ascii="Arial" w:hAnsi="Arial" w:cs="Arial"/>
          <w:color w:val="000000"/>
        </w:rPr>
      </w:pPr>
      <w:r>
        <w:rPr>
          <w:rStyle w:val="ab"/>
          <w:rFonts w:ascii="Arial" w:hAnsi="Arial" w:cs="Arial"/>
          <w:b/>
          <w:bCs/>
          <w:color w:val="000000"/>
        </w:rPr>
        <w:t>! Но </w:t>
      </w:r>
      <w:r>
        <w:rPr>
          <w:rStyle w:val="ab"/>
          <w:rFonts w:ascii="Arial" w:hAnsi="Arial" w:cs="Arial"/>
          <w:color w:val="000000"/>
        </w:rPr>
        <w:t>сама по себе </w:t>
      </w:r>
      <w:hyperlink r:id="rId77" w:history="1">
        <w:r>
          <w:rPr>
            <w:rStyle w:val="ac"/>
            <w:rFonts w:ascii="Arial" w:hAnsi="Arial" w:cs="Arial"/>
            <w:b/>
            <w:bCs/>
            <w:i/>
            <w:iCs/>
            <w:color w:val="3366CC"/>
          </w:rPr>
          <w:t>непрерывность</w:t>
        </w:r>
      </w:hyperlink>
      <w:r>
        <w:rPr>
          <w:rStyle w:val="ab"/>
          <w:rFonts w:ascii="Arial" w:hAnsi="Arial" w:cs="Arial"/>
          <w:color w:val="000000"/>
        </w:rPr>
        <w:t> и ноль слева, единица справа – ещё не означают, что перед нами функция распределения.</w:t>
      </w:r>
    </w:p>
    <w:p w:rsidR="0023505E" w:rsidRDefault="0023505E" w:rsidP="0023505E">
      <w:pPr>
        <w:pStyle w:val="a8"/>
        <w:rPr>
          <w:color w:val="000000"/>
          <w:sz w:val="27"/>
          <w:szCs w:val="27"/>
        </w:rPr>
      </w:pPr>
      <w:r>
        <w:rPr>
          <w:color w:val="000000"/>
          <w:sz w:val="27"/>
          <w:szCs w:val="27"/>
        </w:rPr>
        <w:t>Введем обозначение:</w:t>
      </w:r>
    </w:p>
    <w:p w:rsidR="0023505E" w:rsidRDefault="0023505E" w:rsidP="0023505E">
      <w:pPr>
        <w:pStyle w:val="a8"/>
        <w:jc w:val="center"/>
        <w:rPr>
          <w:color w:val="000000"/>
          <w:sz w:val="27"/>
          <w:szCs w:val="27"/>
        </w:rPr>
      </w:pPr>
      <w:r>
        <w:rPr>
          <w:noProof/>
          <w:color w:val="000000"/>
          <w:sz w:val="27"/>
          <w:szCs w:val="27"/>
        </w:rPr>
        <w:drawing>
          <wp:inline distT="0" distB="0" distL="0" distR="0">
            <wp:extent cx="828675" cy="200025"/>
            <wp:effectExtent l="0" t="0" r="0" b="0"/>
            <wp:docPr id="141" name="Рисунок 141" descr="http://sernam.ru/htm/book_tp/tp_19.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ernam.ru/htm/book_tp/tp_19.files/image008.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28675" cy="200025"/>
                    </a:xfrm>
                    <a:prstGeom prst="rect">
                      <a:avLst/>
                    </a:prstGeom>
                    <a:noFill/>
                    <a:ln>
                      <a:noFill/>
                    </a:ln>
                  </pic:spPr>
                </pic:pic>
              </a:graphicData>
            </a:graphic>
          </wp:inline>
        </w:drawing>
      </w:r>
      <w:r>
        <w:rPr>
          <w:color w:val="000000"/>
          <w:sz w:val="27"/>
          <w:szCs w:val="27"/>
        </w:rPr>
        <w:t>.           (5.4.2)</w:t>
      </w:r>
    </w:p>
    <w:p w:rsidR="0023505E" w:rsidRDefault="0023505E" w:rsidP="0023505E">
      <w:pPr>
        <w:pStyle w:val="a8"/>
        <w:rPr>
          <w:color w:val="000000"/>
          <w:sz w:val="27"/>
          <w:szCs w:val="27"/>
        </w:rPr>
      </w:pPr>
      <w:r>
        <w:rPr>
          <w:color w:val="000000"/>
          <w:sz w:val="27"/>
          <w:szCs w:val="27"/>
        </w:rPr>
        <w:t>Функция </w:t>
      </w:r>
      <w:r>
        <w:rPr>
          <w:noProof/>
          <w:color w:val="000000"/>
          <w:sz w:val="27"/>
          <w:szCs w:val="27"/>
        </w:rPr>
        <w:drawing>
          <wp:inline distT="0" distB="0" distL="0" distR="0">
            <wp:extent cx="342900" cy="200025"/>
            <wp:effectExtent l="0" t="0" r="0" b="0"/>
            <wp:docPr id="140" name="Рисунок 140" descr="http://sernam.ru/htm/book_tp/tp_19.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ernam.ru/htm/book_tp/tp_19.files/image009.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Pr>
          <w:color w:val="000000"/>
          <w:sz w:val="27"/>
          <w:szCs w:val="27"/>
        </w:rPr>
        <w:t> - </w:t>
      </w:r>
      <w:hyperlink r:id="rId80" w:history="1">
        <w:r>
          <w:rPr>
            <w:rStyle w:val="ac"/>
            <w:color w:val="0000CC"/>
            <w:sz w:val="27"/>
            <w:szCs w:val="27"/>
          </w:rPr>
          <w:t>производная</w:t>
        </w:r>
      </w:hyperlink>
      <w:r>
        <w:rPr>
          <w:color w:val="000000"/>
          <w:sz w:val="27"/>
          <w:szCs w:val="27"/>
        </w:rPr>
        <w:t> функции распределения – характеризует как бы плотность, с которой распределяются значения </w:t>
      </w:r>
      <w:hyperlink r:id="rId81" w:history="1">
        <w:r>
          <w:rPr>
            <w:rStyle w:val="ac"/>
            <w:color w:val="0000CC"/>
            <w:sz w:val="27"/>
            <w:szCs w:val="27"/>
          </w:rPr>
          <w:t>случайной величины</w:t>
        </w:r>
      </w:hyperlink>
      <w:r>
        <w:rPr>
          <w:color w:val="000000"/>
          <w:sz w:val="27"/>
          <w:szCs w:val="27"/>
        </w:rPr>
        <w:t xml:space="preserve"> в данной точке. Эта функция </w:t>
      </w:r>
      <w:r>
        <w:rPr>
          <w:color w:val="000000"/>
          <w:sz w:val="27"/>
          <w:szCs w:val="27"/>
        </w:rPr>
        <w:lastRenderedPageBreak/>
        <w:t>называется плотностью распределения (иначе – «плотность вероятности») </w:t>
      </w:r>
      <w:hyperlink r:id="rId82" w:history="1">
        <w:r>
          <w:rPr>
            <w:rStyle w:val="ac"/>
            <w:color w:val="0000CC"/>
            <w:sz w:val="27"/>
            <w:szCs w:val="27"/>
          </w:rPr>
          <w:t>непрерывной случайной величины</w:t>
        </w:r>
      </w:hyperlink>
      <w:r>
        <w:rPr>
          <w:color w:val="000000"/>
          <w:sz w:val="27"/>
          <w:szCs w:val="27"/>
        </w:rPr>
        <w:t> </w:t>
      </w:r>
      <w:r>
        <w:rPr>
          <w:noProof/>
          <w:color w:val="000000"/>
          <w:sz w:val="27"/>
          <w:szCs w:val="27"/>
        </w:rPr>
        <w:drawing>
          <wp:inline distT="0" distB="0" distL="0" distR="0">
            <wp:extent cx="180975" cy="161925"/>
            <wp:effectExtent l="0" t="0" r="0" b="0"/>
            <wp:docPr id="139" name="Рисунок 139" descr="http://sernam.ru/htm/book_tp/tp_19.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ernam.ru/htm/book_tp/tp_19.files/image001.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Pr>
          <w:color w:val="000000"/>
          <w:sz w:val="27"/>
          <w:szCs w:val="27"/>
        </w:rPr>
        <w:t>.</w:t>
      </w:r>
    </w:p>
    <w:p w:rsidR="0023505E" w:rsidRDefault="0023505E" w:rsidP="0023505E">
      <w:pPr>
        <w:pStyle w:val="a8"/>
        <w:rPr>
          <w:color w:val="000000"/>
          <w:sz w:val="27"/>
          <w:szCs w:val="27"/>
        </w:rPr>
      </w:pPr>
      <w:r>
        <w:rPr>
          <w:color w:val="000000"/>
          <w:sz w:val="27"/>
          <w:szCs w:val="27"/>
        </w:rPr>
        <w:t>Термины «плотность распределения», «плотность вероятности» становятся особенно наглядными при пользовании механической интерпретацией распределения; в этой интерпретации функция </w:t>
      </w:r>
      <w:r>
        <w:rPr>
          <w:noProof/>
          <w:color w:val="000000"/>
          <w:sz w:val="27"/>
          <w:szCs w:val="27"/>
        </w:rPr>
        <w:drawing>
          <wp:inline distT="0" distB="0" distL="0" distR="0">
            <wp:extent cx="342900" cy="200025"/>
            <wp:effectExtent l="0" t="0" r="0" b="0"/>
            <wp:docPr id="138" name="Рисунок 138" descr="http://sernam.ru/htm/book_tp/tp_19.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ernam.ru/htm/book_tp/tp_19.files/image009.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Pr>
          <w:color w:val="000000"/>
          <w:sz w:val="27"/>
          <w:szCs w:val="27"/>
        </w:rPr>
        <w:t> буквально характеризует плотность распределения масс по оси абсцисс (так называемую «линейную плотность»). Кривая, изображающая плотность распределения </w:t>
      </w:r>
      <w:hyperlink r:id="rId83" w:history="1">
        <w:r>
          <w:rPr>
            <w:rStyle w:val="ac"/>
            <w:color w:val="0000CC"/>
            <w:sz w:val="27"/>
            <w:szCs w:val="27"/>
          </w:rPr>
          <w:t>случайной величины</w:t>
        </w:r>
      </w:hyperlink>
      <w:r>
        <w:rPr>
          <w:color w:val="000000"/>
          <w:sz w:val="27"/>
          <w:szCs w:val="27"/>
        </w:rPr>
        <w:t>, называется кривой распределения (рис. 5.4.1).</w:t>
      </w:r>
    </w:p>
    <w:p w:rsidR="0023505E" w:rsidRDefault="0023505E" w:rsidP="0023505E">
      <w:pPr>
        <w:pStyle w:val="a8"/>
        <w:jc w:val="center"/>
        <w:rPr>
          <w:color w:val="000000"/>
          <w:sz w:val="27"/>
          <w:szCs w:val="27"/>
        </w:rPr>
      </w:pPr>
      <w:r>
        <w:rPr>
          <w:noProof/>
          <w:color w:val="000000"/>
          <w:sz w:val="27"/>
          <w:szCs w:val="27"/>
        </w:rPr>
        <w:drawing>
          <wp:inline distT="0" distB="0" distL="0" distR="0">
            <wp:extent cx="2647950" cy="1828800"/>
            <wp:effectExtent l="0" t="0" r="0" b="0"/>
            <wp:docPr id="137" name="Рисунок 137" descr="http://sernam.ru/htm/book_tp/tp_19.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sernam.ru/htm/book_tp/tp_19.files/image010.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47950" cy="1828800"/>
                    </a:xfrm>
                    <a:prstGeom prst="rect">
                      <a:avLst/>
                    </a:prstGeom>
                    <a:noFill/>
                    <a:ln>
                      <a:noFill/>
                    </a:ln>
                  </pic:spPr>
                </pic:pic>
              </a:graphicData>
            </a:graphic>
          </wp:inline>
        </w:drawing>
      </w:r>
    </w:p>
    <w:p w:rsidR="0023505E" w:rsidRDefault="0023505E" w:rsidP="0023505E">
      <w:pPr>
        <w:pStyle w:val="a8"/>
        <w:jc w:val="center"/>
        <w:rPr>
          <w:color w:val="000000"/>
          <w:sz w:val="27"/>
          <w:szCs w:val="27"/>
        </w:rPr>
      </w:pPr>
      <w:r>
        <w:rPr>
          <w:color w:val="000000"/>
          <w:sz w:val="27"/>
          <w:szCs w:val="27"/>
        </w:rPr>
        <w:t>Рис. 5.4.1.</w:t>
      </w:r>
    </w:p>
    <w:p w:rsidR="0023505E" w:rsidRDefault="0023505E" w:rsidP="0023505E">
      <w:pPr>
        <w:pStyle w:val="a8"/>
        <w:rPr>
          <w:color w:val="000000"/>
          <w:sz w:val="27"/>
          <w:szCs w:val="27"/>
        </w:rPr>
      </w:pPr>
      <w:r>
        <w:rPr>
          <w:color w:val="000000"/>
          <w:sz w:val="27"/>
          <w:szCs w:val="27"/>
        </w:rPr>
        <w:t xml:space="preserve">Плотность распределения, так </w:t>
      </w:r>
      <w:proofErr w:type="gramStart"/>
      <w:r>
        <w:rPr>
          <w:color w:val="000000"/>
          <w:sz w:val="27"/>
          <w:szCs w:val="27"/>
        </w:rPr>
        <w:t>же</w:t>
      </w:r>
      <w:proofErr w:type="gramEnd"/>
      <w:r>
        <w:rPr>
          <w:color w:val="000000"/>
          <w:sz w:val="27"/>
          <w:szCs w:val="27"/>
        </w:rPr>
        <w:t xml:space="preserve"> как и </w:t>
      </w:r>
      <w:hyperlink r:id="rId85" w:history="1">
        <w:r>
          <w:rPr>
            <w:rStyle w:val="ac"/>
            <w:color w:val="0000CC"/>
            <w:sz w:val="27"/>
            <w:szCs w:val="27"/>
          </w:rPr>
          <w:t>функция распределения</w:t>
        </w:r>
      </w:hyperlink>
      <w:r>
        <w:rPr>
          <w:color w:val="000000"/>
          <w:sz w:val="27"/>
          <w:szCs w:val="27"/>
        </w:rPr>
        <w:t>, есть одна из форм закона распределения. В противоположность функции распределения эта форма не является универсальной: она существует только для </w:t>
      </w:r>
      <w:hyperlink r:id="rId86" w:history="1">
        <w:r>
          <w:rPr>
            <w:rStyle w:val="ac"/>
            <w:color w:val="0000CC"/>
            <w:sz w:val="27"/>
            <w:szCs w:val="27"/>
          </w:rPr>
          <w:t>непрерывных случайных величин</w:t>
        </w:r>
      </w:hyperlink>
      <w:r>
        <w:rPr>
          <w:color w:val="000000"/>
          <w:sz w:val="27"/>
          <w:szCs w:val="27"/>
        </w:rPr>
        <w:t>.</w:t>
      </w:r>
    </w:p>
    <w:p w:rsidR="009B037E" w:rsidRDefault="009B037E" w:rsidP="009B037E">
      <w:pPr>
        <w:pStyle w:val="a8"/>
        <w:rPr>
          <w:color w:val="000000"/>
          <w:sz w:val="27"/>
          <w:szCs w:val="27"/>
        </w:rPr>
      </w:pPr>
      <w:r>
        <w:rPr>
          <w:color w:val="000000"/>
          <w:sz w:val="27"/>
          <w:szCs w:val="27"/>
        </w:rPr>
        <w:t>Укажем основные свойства плотности распределения.</w:t>
      </w:r>
    </w:p>
    <w:p w:rsidR="009B037E" w:rsidRDefault="009B037E" w:rsidP="009B037E">
      <w:pPr>
        <w:pStyle w:val="a8"/>
        <w:rPr>
          <w:color w:val="000000"/>
          <w:sz w:val="27"/>
          <w:szCs w:val="27"/>
        </w:rPr>
      </w:pPr>
      <w:r>
        <w:rPr>
          <w:color w:val="000000"/>
          <w:sz w:val="27"/>
          <w:szCs w:val="27"/>
        </w:rPr>
        <w:t>1.  Плотность распределения есть неотрицательная функция:</w:t>
      </w:r>
    </w:p>
    <w:p w:rsidR="009B037E" w:rsidRDefault="009B037E" w:rsidP="009B037E">
      <w:pPr>
        <w:pStyle w:val="a8"/>
        <w:jc w:val="center"/>
        <w:rPr>
          <w:color w:val="000000"/>
          <w:sz w:val="27"/>
          <w:szCs w:val="27"/>
        </w:rPr>
      </w:pPr>
      <w:r>
        <w:rPr>
          <w:noProof/>
          <w:color w:val="000000"/>
          <w:sz w:val="27"/>
          <w:szCs w:val="27"/>
        </w:rPr>
        <w:drawing>
          <wp:inline distT="0" distB="0" distL="0" distR="0">
            <wp:extent cx="561975" cy="200025"/>
            <wp:effectExtent l="0" t="0" r="0" b="0"/>
            <wp:docPr id="147" name="Рисунок 147" descr="http://sernam.ru/htm/book_tp/tp_19.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ernam.ru/htm/book_tp/tp_19.files/image023.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r>
        <w:rPr>
          <w:color w:val="000000"/>
          <w:sz w:val="27"/>
          <w:szCs w:val="27"/>
        </w:rPr>
        <w:t>.</w:t>
      </w:r>
    </w:p>
    <w:p w:rsidR="009B037E" w:rsidRDefault="009B037E" w:rsidP="009B037E">
      <w:pPr>
        <w:pStyle w:val="a8"/>
        <w:rPr>
          <w:color w:val="000000"/>
          <w:sz w:val="27"/>
          <w:szCs w:val="27"/>
        </w:rPr>
      </w:pPr>
      <w:r>
        <w:rPr>
          <w:color w:val="000000"/>
          <w:sz w:val="27"/>
          <w:szCs w:val="27"/>
        </w:rPr>
        <w:t xml:space="preserve">Это свойство непосредственно </w:t>
      </w:r>
      <w:proofErr w:type="gramStart"/>
      <w:r>
        <w:rPr>
          <w:color w:val="000000"/>
          <w:sz w:val="27"/>
          <w:szCs w:val="27"/>
        </w:rPr>
        <w:t>вытекает  из</w:t>
      </w:r>
      <w:proofErr w:type="gramEnd"/>
      <w:r>
        <w:rPr>
          <w:color w:val="000000"/>
          <w:sz w:val="27"/>
          <w:szCs w:val="27"/>
        </w:rPr>
        <w:t xml:space="preserve"> того, что </w:t>
      </w:r>
      <w:hyperlink r:id="rId88" w:history="1">
        <w:r>
          <w:rPr>
            <w:rStyle w:val="ac"/>
            <w:color w:val="0000CC"/>
            <w:sz w:val="27"/>
            <w:szCs w:val="27"/>
          </w:rPr>
          <w:t>функция распределения</w:t>
        </w:r>
      </w:hyperlink>
      <w:r>
        <w:rPr>
          <w:color w:val="000000"/>
          <w:sz w:val="27"/>
          <w:szCs w:val="27"/>
        </w:rPr>
        <w:t> </w:t>
      </w:r>
      <w:r>
        <w:rPr>
          <w:noProof/>
          <w:color w:val="000000"/>
          <w:sz w:val="27"/>
          <w:szCs w:val="27"/>
        </w:rPr>
        <w:drawing>
          <wp:inline distT="0" distB="0" distL="0" distR="0">
            <wp:extent cx="342900" cy="200025"/>
            <wp:effectExtent l="0" t="0" r="0" b="0"/>
            <wp:docPr id="146" name="Рисунок 146" descr="http://sernam.ru/htm/book_tp/tp_19.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ernam.ru/htm/book_tp/tp_19.files/image002.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Pr>
          <w:color w:val="000000"/>
          <w:sz w:val="27"/>
          <w:szCs w:val="27"/>
        </w:rPr>
        <w:t> есть неубывающая функция.</w:t>
      </w:r>
    </w:p>
    <w:p w:rsidR="009B037E" w:rsidRDefault="009B037E" w:rsidP="009B037E">
      <w:pPr>
        <w:pStyle w:val="a8"/>
        <w:rPr>
          <w:color w:val="000000"/>
          <w:sz w:val="27"/>
          <w:szCs w:val="27"/>
        </w:rPr>
      </w:pPr>
      <w:r>
        <w:rPr>
          <w:color w:val="000000"/>
          <w:sz w:val="27"/>
          <w:szCs w:val="27"/>
        </w:rPr>
        <w:t>2. </w:t>
      </w:r>
      <w:hyperlink r:id="rId90" w:history="1">
        <w:r>
          <w:rPr>
            <w:rStyle w:val="ac"/>
            <w:color w:val="0000CC"/>
            <w:sz w:val="27"/>
            <w:szCs w:val="27"/>
          </w:rPr>
          <w:t>Интеграл</w:t>
        </w:r>
      </w:hyperlink>
      <w:r>
        <w:rPr>
          <w:color w:val="000000"/>
          <w:sz w:val="27"/>
          <w:szCs w:val="27"/>
        </w:rPr>
        <w:t> в бесконечных пределах от плотности распределения равен единице:</w:t>
      </w:r>
    </w:p>
    <w:p w:rsidR="009B037E" w:rsidRDefault="009B037E" w:rsidP="009B037E">
      <w:pPr>
        <w:pStyle w:val="a8"/>
        <w:jc w:val="center"/>
        <w:rPr>
          <w:color w:val="000000"/>
          <w:sz w:val="27"/>
          <w:szCs w:val="27"/>
        </w:rPr>
      </w:pPr>
      <w:r>
        <w:rPr>
          <w:noProof/>
          <w:color w:val="000000"/>
          <w:sz w:val="27"/>
          <w:szCs w:val="27"/>
        </w:rPr>
        <w:drawing>
          <wp:inline distT="0" distB="0" distL="0" distR="0">
            <wp:extent cx="866775" cy="533400"/>
            <wp:effectExtent l="0" t="0" r="0" b="0"/>
            <wp:docPr id="145" name="Рисунок 145" descr="http://sernam.ru/htm/book_tp/tp_19.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ernam.ru/htm/book_tp/tp_19.files/image024.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66775" cy="533400"/>
                    </a:xfrm>
                    <a:prstGeom prst="rect">
                      <a:avLst/>
                    </a:prstGeom>
                    <a:noFill/>
                    <a:ln>
                      <a:noFill/>
                    </a:ln>
                  </pic:spPr>
                </pic:pic>
              </a:graphicData>
            </a:graphic>
          </wp:inline>
        </w:drawing>
      </w:r>
      <w:r>
        <w:rPr>
          <w:color w:val="000000"/>
          <w:sz w:val="27"/>
          <w:szCs w:val="27"/>
        </w:rPr>
        <w:t>.</w:t>
      </w:r>
    </w:p>
    <w:p w:rsidR="009B037E" w:rsidRDefault="009B037E" w:rsidP="009B037E">
      <w:pPr>
        <w:pStyle w:val="a8"/>
        <w:rPr>
          <w:color w:val="000000"/>
          <w:sz w:val="27"/>
          <w:szCs w:val="27"/>
        </w:rPr>
      </w:pPr>
      <w:r>
        <w:rPr>
          <w:color w:val="000000"/>
          <w:sz w:val="27"/>
          <w:szCs w:val="27"/>
        </w:rPr>
        <w:t>Это следует из формулы (5.4.4) и из того, что </w:t>
      </w:r>
      <w:r>
        <w:rPr>
          <w:noProof/>
          <w:color w:val="000000"/>
          <w:sz w:val="27"/>
          <w:szCs w:val="27"/>
        </w:rPr>
        <w:drawing>
          <wp:inline distT="0" distB="0" distL="0" distR="0">
            <wp:extent cx="657225" cy="200025"/>
            <wp:effectExtent l="0" t="0" r="0" b="0"/>
            <wp:docPr id="144" name="Рисунок 144" descr="http://sernam.ru/htm/book_tp/tp_19.files/image0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ernam.ru/htm/book_tp/tp_19.files/image025.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7225" cy="200025"/>
                    </a:xfrm>
                    <a:prstGeom prst="rect">
                      <a:avLst/>
                    </a:prstGeom>
                    <a:noFill/>
                    <a:ln>
                      <a:noFill/>
                    </a:ln>
                  </pic:spPr>
                </pic:pic>
              </a:graphicData>
            </a:graphic>
          </wp:inline>
        </w:drawing>
      </w:r>
      <w:r>
        <w:rPr>
          <w:color w:val="000000"/>
          <w:sz w:val="27"/>
          <w:szCs w:val="27"/>
        </w:rPr>
        <w:t>.</w:t>
      </w:r>
    </w:p>
    <w:p w:rsidR="009B037E" w:rsidRDefault="009B037E" w:rsidP="009B037E">
      <w:pPr>
        <w:pStyle w:val="a8"/>
        <w:rPr>
          <w:color w:val="000000"/>
          <w:sz w:val="27"/>
          <w:szCs w:val="27"/>
        </w:rPr>
      </w:pPr>
      <w:r>
        <w:rPr>
          <w:color w:val="000000"/>
          <w:sz w:val="27"/>
          <w:szCs w:val="27"/>
        </w:rPr>
        <w:t>Геометрически основные свойства плотности распределения означают, что:</w:t>
      </w:r>
    </w:p>
    <w:p w:rsidR="009B037E" w:rsidRDefault="009B037E" w:rsidP="009B037E">
      <w:pPr>
        <w:pStyle w:val="a8"/>
        <w:rPr>
          <w:color w:val="000000"/>
          <w:sz w:val="27"/>
          <w:szCs w:val="27"/>
        </w:rPr>
      </w:pPr>
      <w:r>
        <w:rPr>
          <w:color w:val="000000"/>
          <w:sz w:val="27"/>
          <w:szCs w:val="27"/>
        </w:rPr>
        <w:t>1) вся кривая распределения лежит не ниже оси абсцисс;</w:t>
      </w:r>
    </w:p>
    <w:p w:rsidR="009B037E" w:rsidRDefault="009B037E" w:rsidP="009B037E">
      <w:pPr>
        <w:pStyle w:val="a8"/>
        <w:rPr>
          <w:color w:val="000000"/>
          <w:sz w:val="27"/>
          <w:szCs w:val="27"/>
        </w:rPr>
      </w:pPr>
      <w:r>
        <w:rPr>
          <w:color w:val="000000"/>
          <w:sz w:val="27"/>
          <w:szCs w:val="27"/>
        </w:rPr>
        <w:t>2) полная площадь, ограниченная кривой распределения и осью абсцисс, равна единице.</w:t>
      </w:r>
    </w:p>
    <w:p w:rsidR="009B037E" w:rsidRDefault="009B037E" w:rsidP="009B037E">
      <w:pPr>
        <w:pStyle w:val="a8"/>
        <w:rPr>
          <w:color w:val="000000"/>
          <w:sz w:val="27"/>
          <w:szCs w:val="27"/>
        </w:rPr>
      </w:pPr>
      <w:r>
        <w:rPr>
          <w:color w:val="000000"/>
          <w:sz w:val="27"/>
          <w:szCs w:val="27"/>
        </w:rPr>
        <w:lastRenderedPageBreak/>
        <w:t>Выясним размерность основных характеристик </w:t>
      </w:r>
      <w:hyperlink r:id="rId93" w:history="1">
        <w:r>
          <w:rPr>
            <w:rStyle w:val="ac"/>
            <w:color w:val="0000CC"/>
            <w:sz w:val="27"/>
            <w:szCs w:val="27"/>
          </w:rPr>
          <w:t>случайной величины</w:t>
        </w:r>
      </w:hyperlink>
      <w:r>
        <w:rPr>
          <w:color w:val="000000"/>
          <w:sz w:val="27"/>
          <w:szCs w:val="27"/>
        </w:rPr>
        <w:t> – функции распределения и плотности распределения. </w:t>
      </w:r>
      <w:hyperlink r:id="rId94" w:history="1">
        <w:r>
          <w:rPr>
            <w:rStyle w:val="ac"/>
            <w:color w:val="0000CC"/>
            <w:sz w:val="27"/>
            <w:szCs w:val="27"/>
          </w:rPr>
          <w:t>Функция распределения</w:t>
        </w:r>
      </w:hyperlink>
      <w:r>
        <w:rPr>
          <w:color w:val="000000"/>
          <w:sz w:val="27"/>
          <w:szCs w:val="27"/>
        </w:rPr>
        <w:t> </w:t>
      </w:r>
      <w:r>
        <w:rPr>
          <w:noProof/>
          <w:color w:val="000000"/>
          <w:sz w:val="27"/>
          <w:szCs w:val="27"/>
        </w:rPr>
        <w:drawing>
          <wp:inline distT="0" distB="0" distL="0" distR="0">
            <wp:extent cx="342900" cy="200025"/>
            <wp:effectExtent l="0" t="0" r="0" b="0"/>
            <wp:docPr id="143" name="Рисунок 143" descr="http://sernam.ru/htm/book_tp/tp_19.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ernam.ru/htm/book_tp/tp_19.files/image002.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Pr>
          <w:color w:val="000000"/>
          <w:sz w:val="27"/>
          <w:szCs w:val="27"/>
        </w:rPr>
        <w:t>, как всякая </w:t>
      </w:r>
      <w:hyperlink r:id="rId95" w:history="1">
        <w:r>
          <w:rPr>
            <w:rStyle w:val="ac"/>
            <w:color w:val="0000CC"/>
            <w:sz w:val="27"/>
            <w:szCs w:val="27"/>
          </w:rPr>
          <w:t>вероятность</w:t>
        </w:r>
      </w:hyperlink>
      <w:r>
        <w:rPr>
          <w:color w:val="000000"/>
          <w:sz w:val="27"/>
          <w:szCs w:val="27"/>
        </w:rPr>
        <w:t>, есть величина безразмерная. Размерность плотности распределения </w:t>
      </w:r>
      <w:r>
        <w:rPr>
          <w:noProof/>
          <w:color w:val="000000"/>
          <w:sz w:val="27"/>
          <w:szCs w:val="27"/>
        </w:rPr>
        <w:drawing>
          <wp:inline distT="0" distB="0" distL="0" distR="0">
            <wp:extent cx="342900" cy="200025"/>
            <wp:effectExtent l="0" t="0" r="0" b="0"/>
            <wp:docPr id="142" name="Рисунок 142" descr="http://sernam.ru/htm/book_tp/tp_19.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ernam.ru/htm/book_tp/tp_19.files/image009.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Pr>
          <w:color w:val="000000"/>
          <w:sz w:val="27"/>
          <w:szCs w:val="27"/>
        </w:rPr>
        <w:t>, как видно из формулы (5.4.1), обратна размерности случайной величины.</w:t>
      </w:r>
    </w:p>
    <w:p w:rsidR="001719BE" w:rsidRPr="0078201E" w:rsidRDefault="001719BE" w:rsidP="0023505E">
      <w:pPr>
        <w:outlineLvl w:val="0"/>
        <w:rPr>
          <w:b/>
          <w:sz w:val="22"/>
          <w:szCs w:val="22"/>
        </w:rPr>
      </w:pPr>
    </w:p>
    <w:p w:rsidR="00B03521" w:rsidRPr="00ED5D71" w:rsidRDefault="00DB3546" w:rsidP="004537EB">
      <w:pPr>
        <w:ind w:left="426"/>
        <w:outlineLvl w:val="0"/>
        <w:rPr>
          <w:b/>
          <w:sz w:val="28"/>
          <w:szCs w:val="28"/>
        </w:rPr>
      </w:pPr>
      <w:r w:rsidRPr="00ED5D71">
        <w:rPr>
          <w:b/>
          <w:sz w:val="28"/>
          <w:szCs w:val="28"/>
        </w:rPr>
        <w:t>19.</w:t>
      </w:r>
      <w:r w:rsidR="00B03521" w:rsidRPr="00ED5D71">
        <w:rPr>
          <w:b/>
          <w:sz w:val="28"/>
          <w:szCs w:val="28"/>
        </w:rPr>
        <w:t>Числовые характеристики случайных величин.</w:t>
      </w:r>
      <w:r w:rsidR="00FB4E2E" w:rsidRPr="00ED5D71">
        <w:rPr>
          <w:b/>
          <w:sz w:val="28"/>
          <w:szCs w:val="28"/>
        </w:rPr>
        <w:t xml:space="preserve"> </w:t>
      </w:r>
      <w:r w:rsidR="00B03521" w:rsidRPr="00ED5D71">
        <w:rPr>
          <w:b/>
          <w:sz w:val="28"/>
          <w:szCs w:val="28"/>
        </w:rPr>
        <w:t xml:space="preserve">Математическое ожидание. </w:t>
      </w:r>
      <w:r w:rsidR="00A02E76" w:rsidRPr="00ED5D71">
        <w:rPr>
          <w:b/>
          <w:sz w:val="28"/>
          <w:szCs w:val="28"/>
        </w:rPr>
        <w:t>Свойства математического ожидания.</w:t>
      </w:r>
    </w:p>
    <w:p w:rsidR="00ED5D71" w:rsidRDefault="00ED5D71" w:rsidP="004537EB">
      <w:pPr>
        <w:ind w:left="426"/>
        <w:outlineLvl w:val="0"/>
        <w:rPr>
          <w:rFonts w:ascii="Arial" w:hAnsi="Arial" w:cs="Arial"/>
          <w:b/>
          <w:bCs/>
          <w:i/>
          <w:iCs/>
          <w:color w:val="000000"/>
        </w:rPr>
      </w:pPr>
      <w:r>
        <w:rPr>
          <w:rFonts w:ascii="Arial" w:hAnsi="Arial" w:cs="Arial"/>
          <w:color w:val="000000"/>
        </w:rPr>
        <w:t xml:space="preserve">Во многих случаях наряду с распределением случайной величины или вместо него информацию об этих величинах могут дать числовые </w:t>
      </w:r>
      <w:proofErr w:type="gramStart"/>
      <w:r>
        <w:rPr>
          <w:rFonts w:ascii="Arial" w:hAnsi="Arial" w:cs="Arial"/>
          <w:color w:val="000000"/>
        </w:rPr>
        <w:t>параметры ,</w:t>
      </w:r>
      <w:proofErr w:type="gramEnd"/>
      <w:r>
        <w:rPr>
          <w:rFonts w:ascii="Arial" w:hAnsi="Arial" w:cs="Arial"/>
          <w:color w:val="000000"/>
        </w:rPr>
        <w:t xml:space="preserve"> получившие название </w:t>
      </w:r>
      <w:r>
        <w:rPr>
          <w:rFonts w:ascii="Arial" w:hAnsi="Arial" w:cs="Arial"/>
          <w:b/>
          <w:bCs/>
          <w:i/>
          <w:iCs/>
          <w:color w:val="000000"/>
        </w:rPr>
        <w:t>числовых характеристик случайной величины</w:t>
      </w:r>
    </w:p>
    <w:p w:rsidR="00ED5D71" w:rsidRDefault="00ED5D71" w:rsidP="00ED5D71">
      <w:pPr>
        <w:pStyle w:val="a8"/>
        <w:rPr>
          <w:rFonts w:ascii="Arial" w:hAnsi="Arial" w:cs="Arial"/>
          <w:color w:val="000000"/>
        </w:rPr>
      </w:pPr>
      <w:r>
        <w:rPr>
          <w:rFonts w:ascii="Arial" w:hAnsi="Arial" w:cs="Arial"/>
          <w:b/>
          <w:bCs/>
          <w:i/>
          <w:iCs/>
          <w:color w:val="000000"/>
        </w:rPr>
        <w:t>Математическое ожидание</w:t>
      </w:r>
      <w:r>
        <w:rPr>
          <w:rFonts w:ascii="Arial" w:hAnsi="Arial" w:cs="Arial"/>
          <w:b/>
          <w:bCs/>
          <w:color w:val="000000"/>
        </w:rPr>
        <w:t> -</w:t>
      </w:r>
      <w:r>
        <w:rPr>
          <w:rFonts w:ascii="Arial" w:hAnsi="Arial" w:cs="Arial"/>
          <w:color w:val="000000"/>
        </w:rPr>
        <w:t> (среднее значение) случайной величины есть сумма произведений всех возможных ее значений на вероятности этих значений:</w:t>
      </w:r>
    </w:p>
    <w:p w:rsidR="00ED5D71" w:rsidRDefault="00ED5D71" w:rsidP="00ED5D71">
      <w:pPr>
        <w:pStyle w:val="a8"/>
        <w:rPr>
          <w:rFonts w:ascii="Arial" w:hAnsi="Arial" w:cs="Arial"/>
          <w:color w:val="000000"/>
        </w:rPr>
      </w:pPr>
      <w:r>
        <w:rPr>
          <w:rFonts w:ascii="Arial" w:hAnsi="Arial" w:cs="Arial"/>
          <w:noProof/>
          <w:color w:val="000000"/>
        </w:rPr>
        <w:drawing>
          <wp:inline distT="0" distB="0" distL="0" distR="0">
            <wp:extent cx="3683635" cy="828040"/>
            <wp:effectExtent l="0" t="0" r="0" b="0"/>
            <wp:docPr id="3" name="Рисунок 3" descr="https://studfiles.net/html/19420/726/html_kBoZMB8Ltd.PWEX/img-W0UY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s.net/html/19420/726/html_kBoZMB8Ltd.PWEX/img-W0UYkF.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83635" cy="828040"/>
                    </a:xfrm>
                    <a:prstGeom prst="rect">
                      <a:avLst/>
                    </a:prstGeom>
                    <a:noFill/>
                    <a:ln>
                      <a:noFill/>
                    </a:ln>
                  </pic:spPr>
                </pic:pic>
              </a:graphicData>
            </a:graphic>
          </wp:inline>
        </w:drawing>
      </w:r>
    </w:p>
    <w:p w:rsidR="00ED5D71" w:rsidRDefault="00ED5D71" w:rsidP="00ED5D71">
      <w:pPr>
        <w:pStyle w:val="a8"/>
        <w:spacing w:before="225" w:beforeAutospacing="0" w:line="288" w:lineRule="atLeast"/>
        <w:ind w:left="225" w:right="375"/>
        <w:rPr>
          <w:rFonts w:ascii="Verdana" w:hAnsi="Verdana"/>
          <w:color w:val="000000"/>
        </w:rPr>
      </w:pPr>
      <w:r>
        <w:rPr>
          <w:rStyle w:val="aa"/>
          <w:rFonts w:ascii="Verdana" w:hAnsi="Verdana"/>
          <w:color w:val="000000"/>
        </w:rPr>
        <w:t>Свойство 1</w:t>
      </w:r>
      <w:r>
        <w:rPr>
          <w:rFonts w:ascii="Verdana" w:hAnsi="Verdana"/>
          <w:color w:val="000000"/>
        </w:rPr>
        <w:t>. Математическое ожидание постоянной равно самой этой постоянной.</w:t>
      </w:r>
    </w:p>
    <w:p w:rsidR="00ED5D71" w:rsidRDefault="00ED5D71" w:rsidP="00ED5D71">
      <w:pPr>
        <w:pStyle w:val="a8"/>
        <w:spacing w:before="225" w:beforeAutospacing="0" w:line="288" w:lineRule="atLeast"/>
        <w:ind w:left="225" w:right="375"/>
        <w:rPr>
          <w:rFonts w:ascii="Verdana" w:hAnsi="Verdana"/>
          <w:color w:val="000000"/>
        </w:rPr>
      </w:pPr>
      <w:r>
        <w:rPr>
          <w:rFonts w:ascii="Verdana" w:hAnsi="Verdana"/>
          <w:color w:val="000000"/>
        </w:rPr>
        <w:t>Постоянная С принимает это значение с вероятностью единица и по определению М(С)=С×1=С</w:t>
      </w:r>
    </w:p>
    <w:p w:rsidR="00ED5D71" w:rsidRDefault="00ED5D71" w:rsidP="00ED5D71">
      <w:pPr>
        <w:pStyle w:val="a8"/>
        <w:spacing w:before="225" w:beforeAutospacing="0" w:line="288" w:lineRule="atLeast"/>
        <w:ind w:left="225" w:right="375"/>
        <w:rPr>
          <w:rFonts w:ascii="Verdana" w:hAnsi="Verdana"/>
          <w:color w:val="000000"/>
        </w:rPr>
      </w:pPr>
      <w:r>
        <w:rPr>
          <w:rStyle w:val="aa"/>
          <w:rFonts w:ascii="Verdana" w:hAnsi="Verdana"/>
          <w:color w:val="000000"/>
        </w:rPr>
        <w:t>Свойство 2</w:t>
      </w:r>
      <w:r>
        <w:rPr>
          <w:rFonts w:ascii="Verdana" w:hAnsi="Verdana"/>
          <w:color w:val="000000"/>
        </w:rPr>
        <w:t>. Математическое ожидание алгебраической суммы случайных величин равно алгебраической суме их математических ожиданий.</w:t>
      </w:r>
    </w:p>
    <w:p w:rsidR="00ED5D71" w:rsidRDefault="00ED5D71" w:rsidP="00ED5D71">
      <w:pPr>
        <w:pStyle w:val="a8"/>
        <w:spacing w:before="225" w:beforeAutospacing="0" w:line="288" w:lineRule="atLeast"/>
        <w:ind w:left="225" w:right="375"/>
        <w:rPr>
          <w:rFonts w:ascii="Verdana" w:hAnsi="Verdana"/>
          <w:color w:val="000000"/>
        </w:rPr>
      </w:pPr>
      <w:r>
        <w:rPr>
          <w:rFonts w:ascii="Verdana" w:hAnsi="Verdana"/>
          <w:noProof/>
          <w:color w:val="000000"/>
          <w:vertAlign w:val="subscript"/>
        </w:rPr>
        <w:drawing>
          <wp:inline distT="0" distB="0" distL="0" distR="0">
            <wp:extent cx="1630680" cy="198120"/>
            <wp:effectExtent l="0" t="0" r="0" b="0"/>
            <wp:docPr id="4" name="Рисунок 4" descr="http://ok-t.ru/studopediaru/baza4/2394134878773.files/image3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k-t.ru/studopediaru/baza4/2394134878773.files/image312.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30680" cy="198120"/>
                    </a:xfrm>
                    <a:prstGeom prst="rect">
                      <a:avLst/>
                    </a:prstGeom>
                    <a:noFill/>
                    <a:ln>
                      <a:noFill/>
                    </a:ln>
                  </pic:spPr>
                </pic:pic>
              </a:graphicData>
            </a:graphic>
          </wp:inline>
        </w:drawing>
      </w:r>
    </w:p>
    <w:p w:rsidR="00ED5D71" w:rsidRPr="00ED5D71" w:rsidRDefault="00ED5D71" w:rsidP="00ED5D71">
      <w:pPr>
        <w:spacing w:before="225" w:after="100" w:afterAutospacing="1" w:line="288" w:lineRule="atLeast"/>
        <w:ind w:left="225" w:right="375"/>
        <w:rPr>
          <w:rFonts w:ascii="Verdana" w:hAnsi="Verdana"/>
          <w:color w:val="000000"/>
          <w:sz w:val="24"/>
          <w:szCs w:val="24"/>
        </w:rPr>
      </w:pPr>
      <w:r>
        <w:rPr>
          <w:rFonts w:ascii="Verdana" w:hAnsi="Verdana"/>
          <w:b/>
          <w:bCs/>
          <w:color w:val="000000"/>
          <w:sz w:val="24"/>
          <w:szCs w:val="24"/>
        </w:rPr>
        <w:t>С</w:t>
      </w:r>
      <w:r w:rsidRPr="00ED5D71">
        <w:rPr>
          <w:rFonts w:ascii="Verdana" w:hAnsi="Verdana"/>
          <w:b/>
          <w:bCs/>
          <w:color w:val="000000"/>
          <w:sz w:val="24"/>
          <w:szCs w:val="24"/>
        </w:rPr>
        <w:t>войство 3</w:t>
      </w:r>
      <w:r w:rsidRPr="00ED5D71">
        <w:rPr>
          <w:rFonts w:ascii="Verdana" w:hAnsi="Verdana"/>
          <w:color w:val="000000"/>
          <w:sz w:val="24"/>
          <w:szCs w:val="24"/>
        </w:rPr>
        <w:t>. Математическое ожидание произведения двух независимых случайных величин равно произведению их математических ожиданий.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
        <w:gridCol w:w="345"/>
        <w:gridCol w:w="372"/>
        <w:gridCol w:w="232"/>
        <w:gridCol w:w="372"/>
        <w:gridCol w:w="134"/>
        <w:gridCol w:w="134"/>
        <w:gridCol w:w="134"/>
        <w:gridCol w:w="149"/>
      </w:tblGrid>
      <w:tr w:rsidR="00ED5D71" w:rsidRPr="00ED5D71" w:rsidTr="00ED5D71">
        <w:trPr>
          <w:gridAfter w:val="4"/>
          <w:tblCellSpacing w:w="15" w:type="dxa"/>
        </w:trPr>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У</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63830" cy="215900"/>
                  <wp:effectExtent l="0" t="0" r="0" b="0"/>
                  <wp:docPr id="16" name="Рисунок 16" descr="http://ok-t.ru/studopediaru/baza4/2394134878773.files/image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k-t.ru/studopediaru/baza4/2394134878773.files/image324.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inline>
              </w:drawing>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89865" cy="215900"/>
                  <wp:effectExtent l="0" t="0" r="0" b="0"/>
                  <wp:docPr id="15" name="Рисунок 15" descr="http://ok-t.ru/studopediaru/baza4/2394134878773.files/image3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studopediaru/baza4/2394134878773.files/image325.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9865" cy="215900"/>
                          </a:xfrm>
                          <a:prstGeom prst="rect">
                            <a:avLst/>
                          </a:prstGeom>
                          <a:noFill/>
                          <a:ln>
                            <a:noFill/>
                          </a:ln>
                        </pic:spPr>
                      </pic:pic>
                    </a:graphicData>
                  </a:graphic>
                </wp:inline>
              </w:drawing>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89865" cy="224155"/>
                  <wp:effectExtent l="0" t="0" r="0" b="0"/>
                  <wp:docPr id="14" name="Рисунок 14" descr="http://ok-t.ru/studopediaru/baza4/2394134878773.files/image3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k-t.ru/studopediaru/baza4/2394134878773.files/image326.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9865" cy="224155"/>
                          </a:xfrm>
                          <a:prstGeom prst="rect">
                            <a:avLst/>
                          </a:prstGeom>
                          <a:noFill/>
                          <a:ln>
                            <a:noFill/>
                          </a:ln>
                        </pic:spPr>
                      </pic:pic>
                    </a:graphicData>
                  </a:graphic>
                </wp:inline>
              </w:drawing>
            </w:r>
          </w:p>
        </w:tc>
      </w:tr>
      <w:tr w:rsidR="00ED5D71" w:rsidRPr="00ED5D71" w:rsidTr="00ED5D71">
        <w:trPr>
          <w:gridAfter w:val="4"/>
          <w:tblCellSpacing w:w="15" w:type="dxa"/>
        </w:trPr>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Q</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63830" cy="215900"/>
                  <wp:effectExtent l="0" t="0" r="0" b="0"/>
                  <wp:docPr id="13" name="Рисунок 13" descr="http://ok-t.ru/studopediaru/baza4/2394134878773.files/image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ru/baza4/2394134878773.files/image327.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inline>
              </w:drawing>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80975" cy="215900"/>
                  <wp:effectExtent l="0" t="0" r="0" b="0"/>
                  <wp:docPr id="12" name="Рисунок 12" descr="http://ok-t.ru/studopediaru/baza4/2394134878773.files/image3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k-t.ru/studopediaru/baza4/2394134878773.files/image328.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0975" cy="215900"/>
                          </a:xfrm>
                          <a:prstGeom prst="rect">
                            <a:avLst/>
                          </a:prstGeom>
                          <a:noFill/>
                          <a:ln>
                            <a:noFill/>
                          </a:ln>
                        </pic:spPr>
                      </pic:pic>
                    </a:graphicData>
                  </a:graphic>
                </wp:inline>
              </w:drawing>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80975" cy="224155"/>
                  <wp:effectExtent l="0" t="0" r="0" b="0"/>
                  <wp:docPr id="11" name="Рисунок 11" descr="http://ok-t.ru/studopediaru/baza4/2394134878773.files/image3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k-t.ru/studopediaru/baza4/2394134878773.files/image329.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0975" cy="224155"/>
                          </a:xfrm>
                          <a:prstGeom prst="rect">
                            <a:avLst/>
                          </a:prstGeom>
                          <a:noFill/>
                          <a:ln>
                            <a:noFill/>
                          </a:ln>
                        </pic:spPr>
                      </pic:pic>
                    </a:graphicData>
                  </a:graphic>
                </wp:inline>
              </w:drawing>
            </w:r>
          </w:p>
        </w:tc>
      </w:tr>
      <w:tr w:rsidR="00ED5D71" w:rsidRPr="00ED5D71" w:rsidTr="00ED5D71">
        <w:trPr>
          <w:gridAfter w:val="3"/>
          <w:tblCellSpacing w:w="15" w:type="dxa"/>
        </w:trPr>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Х</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63830" cy="215900"/>
                  <wp:effectExtent l="0" t="0" r="0" b="0"/>
                  <wp:docPr id="10" name="Рисунок 10" descr="http://ok-t.ru/studopediaru/baza4/2394134878773.files/image3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ok-t.ru/studopediaru/baza4/2394134878773.files/image330.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3830" cy="215900"/>
                          </a:xfrm>
                          <a:prstGeom prst="rect">
                            <a:avLst/>
                          </a:prstGeom>
                          <a:noFill/>
                          <a:ln>
                            <a:noFill/>
                          </a:ln>
                        </pic:spPr>
                      </pic:pic>
                    </a:graphicData>
                  </a:graphic>
                </wp:inline>
              </w:drawing>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80975" cy="215900"/>
                  <wp:effectExtent l="0" t="0" r="0" b="0"/>
                  <wp:docPr id="9" name="Рисунок 9" descr="http://ok-t.ru/studopediaru/baza4/2394134878773.files/image2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k-t.ru/studopediaru/baza4/2394134878773.files/image296.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0975" cy="215900"/>
                          </a:xfrm>
                          <a:prstGeom prst="rect">
                            <a:avLst/>
                          </a:prstGeom>
                          <a:noFill/>
                          <a:ln>
                            <a:noFill/>
                          </a:ln>
                        </pic:spPr>
                      </pic:pic>
                    </a:graphicData>
                  </a:graphic>
                </wp:inline>
              </w:drawing>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80975" cy="224155"/>
                  <wp:effectExtent l="0" t="0" r="0" b="0"/>
                  <wp:docPr id="8" name="Рисунок 8" descr="http://ok-t.ru/studopediaru/baza4/2394134878773.files/image2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ok-t.ru/studopediaru/baza4/2394134878773.files/image297.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0975" cy="224155"/>
                          </a:xfrm>
                          <a:prstGeom prst="rect">
                            <a:avLst/>
                          </a:prstGeom>
                          <a:noFill/>
                          <a:ln>
                            <a:noFill/>
                          </a:ln>
                        </pic:spPr>
                      </pic:pic>
                    </a:graphicData>
                  </a:graphic>
                </wp:inline>
              </w:drawing>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 </w:t>
            </w:r>
          </w:p>
        </w:tc>
      </w:tr>
      <w:tr w:rsidR="00ED5D71" w:rsidRPr="00ED5D71" w:rsidTr="00ED5D71">
        <w:trPr>
          <w:gridAfter w:val="3"/>
          <w:tblCellSpacing w:w="15" w:type="dxa"/>
        </w:trPr>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Р</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80975" cy="215900"/>
                  <wp:effectExtent l="0" t="0" r="0" b="0"/>
                  <wp:docPr id="7" name="Рисунок 7" descr="http://ok-t.ru/studopediaru/baza4/2394134878773.files/image3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k-t.ru/studopediaru/baza4/2394134878773.files/image331.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0975" cy="215900"/>
                          </a:xfrm>
                          <a:prstGeom prst="rect">
                            <a:avLst/>
                          </a:prstGeom>
                          <a:noFill/>
                          <a:ln>
                            <a:noFill/>
                          </a:ln>
                        </pic:spPr>
                      </pic:pic>
                    </a:graphicData>
                  </a:graphic>
                </wp:inline>
              </w:drawing>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98120" cy="215900"/>
                  <wp:effectExtent l="0" t="0" r="0" b="0"/>
                  <wp:docPr id="6" name="Рисунок 6" descr="http://ok-t.ru/studopediaru/baza4/2394134878773.files/image3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ok-t.ru/studopediaru/baza4/2394134878773.files/image332.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8120" cy="215900"/>
                          </a:xfrm>
                          <a:prstGeom prst="rect">
                            <a:avLst/>
                          </a:prstGeom>
                          <a:noFill/>
                          <a:ln>
                            <a:noFill/>
                          </a:ln>
                        </pic:spPr>
                      </pic:pic>
                    </a:graphicData>
                  </a:graphic>
                </wp:inline>
              </w:drawing>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noProof/>
                <w:color w:val="000000"/>
                <w:sz w:val="21"/>
                <w:szCs w:val="21"/>
                <w:vertAlign w:val="subscript"/>
              </w:rPr>
              <w:drawing>
                <wp:inline distT="0" distB="0" distL="0" distR="0">
                  <wp:extent cx="198120" cy="224155"/>
                  <wp:effectExtent l="0" t="0" r="0" b="0"/>
                  <wp:docPr id="5" name="Рисунок 5" descr="http://ok-t.ru/studopediaru/baza4/2394134878773.files/image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k-t.ru/studopediaru/baza4/2394134878773.files/image300.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8120" cy="224155"/>
                          </a:xfrm>
                          <a:prstGeom prst="rect">
                            <a:avLst/>
                          </a:prstGeom>
                          <a:noFill/>
                          <a:ln>
                            <a:noFill/>
                          </a:ln>
                        </pic:spPr>
                      </pic:pic>
                    </a:graphicData>
                  </a:graphic>
                </wp:inline>
              </w:drawing>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 </w:t>
            </w:r>
          </w:p>
        </w:tc>
      </w:tr>
      <w:tr w:rsidR="00ED5D71" w:rsidRPr="00ED5D71" w:rsidTr="00ED5D71">
        <w:trPr>
          <w:tblCellSpacing w:w="15" w:type="dxa"/>
        </w:trPr>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 </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 </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 </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 </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 </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 </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 </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 </w:t>
            </w:r>
          </w:p>
        </w:tc>
        <w:tc>
          <w:tcPr>
            <w:tcW w:w="0" w:type="auto"/>
            <w:vAlign w:val="center"/>
            <w:hideMark/>
          </w:tcPr>
          <w:p w:rsidR="00ED5D71" w:rsidRPr="00ED5D71" w:rsidRDefault="00ED5D71" w:rsidP="00ED5D71">
            <w:pPr>
              <w:rPr>
                <w:rFonts w:ascii="Verdana" w:hAnsi="Verdana"/>
                <w:color w:val="000000"/>
                <w:sz w:val="21"/>
                <w:szCs w:val="21"/>
              </w:rPr>
            </w:pPr>
            <w:r w:rsidRPr="00ED5D71">
              <w:rPr>
                <w:rFonts w:ascii="Verdana" w:hAnsi="Verdana"/>
                <w:color w:val="000000"/>
                <w:sz w:val="21"/>
                <w:szCs w:val="21"/>
              </w:rPr>
              <w:t> </w:t>
            </w:r>
          </w:p>
        </w:tc>
      </w:tr>
    </w:tbl>
    <w:p w:rsidR="00ED5D71" w:rsidRDefault="00ED5D71" w:rsidP="00ED5D71">
      <w:pPr>
        <w:outlineLvl w:val="0"/>
        <w:rPr>
          <w:b/>
          <w:sz w:val="22"/>
          <w:szCs w:val="22"/>
        </w:rPr>
      </w:pPr>
    </w:p>
    <w:p w:rsidR="00DB3546" w:rsidRPr="004537EB" w:rsidRDefault="00DB3546" w:rsidP="004537EB">
      <w:pPr>
        <w:ind w:left="426"/>
        <w:outlineLvl w:val="0"/>
        <w:rPr>
          <w:b/>
          <w:sz w:val="22"/>
          <w:szCs w:val="22"/>
        </w:rPr>
      </w:pPr>
    </w:p>
    <w:p w:rsidR="00B03521" w:rsidRDefault="00DB3546" w:rsidP="004537EB">
      <w:pPr>
        <w:ind w:left="426"/>
        <w:outlineLvl w:val="0"/>
        <w:rPr>
          <w:b/>
          <w:sz w:val="28"/>
          <w:szCs w:val="28"/>
        </w:rPr>
      </w:pPr>
      <w:r w:rsidRPr="00ED5D71">
        <w:rPr>
          <w:b/>
          <w:sz w:val="28"/>
          <w:szCs w:val="28"/>
        </w:rPr>
        <w:t>20.</w:t>
      </w:r>
      <w:r w:rsidR="00B03521" w:rsidRPr="00ED5D71">
        <w:rPr>
          <w:b/>
          <w:sz w:val="28"/>
          <w:szCs w:val="28"/>
        </w:rPr>
        <w:t>Моменты. Определение начального момента. Определение центрального момента.</w:t>
      </w:r>
    </w:p>
    <w:p w:rsidR="004F7D11" w:rsidRDefault="004F7D11" w:rsidP="004537EB">
      <w:pPr>
        <w:ind w:left="426"/>
        <w:outlineLvl w:val="0"/>
        <w:rPr>
          <w:b/>
          <w:sz w:val="28"/>
          <w:szCs w:val="28"/>
        </w:rPr>
      </w:pPr>
    </w:p>
    <w:p w:rsidR="004F7D11" w:rsidRDefault="004F7D11" w:rsidP="004537EB">
      <w:pPr>
        <w:ind w:left="426"/>
        <w:outlineLvl w:val="0"/>
        <w:rPr>
          <w:rFonts w:ascii="Arial" w:hAnsi="Arial" w:cs="Arial"/>
          <w:color w:val="222222"/>
          <w:sz w:val="21"/>
          <w:szCs w:val="21"/>
          <w:shd w:val="clear" w:color="auto" w:fill="FFFFFF"/>
        </w:rPr>
      </w:pPr>
      <w:proofErr w:type="spellStart"/>
      <w:r>
        <w:rPr>
          <w:rFonts w:ascii="Arial" w:hAnsi="Arial" w:cs="Arial"/>
          <w:b/>
          <w:bCs/>
          <w:color w:val="222222"/>
          <w:sz w:val="21"/>
          <w:szCs w:val="21"/>
          <w:shd w:val="clear" w:color="auto" w:fill="FFFFFF"/>
        </w:rPr>
        <w:t>Моме́нт</w:t>
      </w:r>
      <w:proofErr w:type="spellEnd"/>
      <w:r>
        <w:rPr>
          <w:rFonts w:ascii="Arial" w:hAnsi="Arial" w:cs="Arial"/>
          <w:b/>
          <w:bCs/>
          <w:color w:val="222222"/>
          <w:sz w:val="21"/>
          <w:szCs w:val="21"/>
          <w:shd w:val="clear" w:color="auto" w:fill="FFFFFF"/>
        </w:rPr>
        <w:t xml:space="preserve"> </w:t>
      </w:r>
      <w:proofErr w:type="spellStart"/>
      <w:r>
        <w:rPr>
          <w:rFonts w:ascii="Arial" w:hAnsi="Arial" w:cs="Arial"/>
          <w:b/>
          <w:bCs/>
          <w:color w:val="222222"/>
          <w:sz w:val="21"/>
          <w:szCs w:val="21"/>
          <w:shd w:val="clear" w:color="auto" w:fill="FFFFFF"/>
        </w:rPr>
        <w:t>случа́йной</w:t>
      </w:r>
      <w:proofErr w:type="spellEnd"/>
      <w:r>
        <w:rPr>
          <w:rFonts w:ascii="Arial" w:hAnsi="Arial" w:cs="Arial"/>
          <w:b/>
          <w:bCs/>
          <w:color w:val="222222"/>
          <w:sz w:val="21"/>
          <w:szCs w:val="21"/>
          <w:shd w:val="clear" w:color="auto" w:fill="FFFFFF"/>
        </w:rPr>
        <w:t xml:space="preserve"> величины́</w:t>
      </w:r>
      <w:r>
        <w:rPr>
          <w:rFonts w:ascii="Arial" w:hAnsi="Arial" w:cs="Arial"/>
          <w:color w:val="222222"/>
          <w:sz w:val="21"/>
          <w:szCs w:val="21"/>
          <w:shd w:val="clear" w:color="auto" w:fill="FFFFFF"/>
        </w:rPr>
        <w:t> — числовая характеристика </w:t>
      </w:r>
      <w:hyperlink r:id="rId110" w:tooltip="Функция распределения" w:history="1">
        <w:r>
          <w:rPr>
            <w:rStyle w:val="ac"/>
            <w:rFonts w:ascii="Arial" w:hAnsi="Arial" w:cs="Arial"/>
            <w:color w:val="0B0080"/>
            <w:sz w:val="21"/>
            <w:szCs w:val="21"/>
          </w:rPr>
          <w:t>распределения</w:t>
        </w:r>
      </w:hyperlink>
      <w:r>
        <w:rPr>
          <w:rFonts w:ascii="Arial" w:hAnsi="Arial" w:cs="Arial"/>
          <w:color w:val="222222"/>
          <w:sz w:val="21"/>
          <w:szCs w:val="21"/>
          <w:shd w:val="clear" w:color="auto" w:fill="FFFFFF"/>
        </w:rPr>
        <w:t> данной </w:t>
      </w:r>
      <w:hyperlink r:id="rId111" w:tooltip="Случайная величина" w:history="1">
        <w:r>
          <w:rPr>
            <w:rStyle w:val="ac"/>
            <w:rFonts w:ascii="Arial" w:hAnsi="Arial" w:cs="Arial"/>
            <w:color w:val="0B0080"/>
            <w:sz w:val="21"/>
            <w:szCs w:val="21"/>
          </w:rPr>
          <w:t>случайной величины</w:t>
        </w:r>
      </w:hyperlink>
      <w:r>
        <w:rPr>
          <w:rFonts w:ascii="Arial" w:hAnsi="Arial" w:cs="Arial"/>
          <w:color w:val="222222"/>
          <w:sz w:val="21"/>
          <w:szCs w:val="21"/>
          <w:shd w:val="clear" w:color="auto" w:fill="FFFFFF"/>
        </w:rPr>
        <w:t>.</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В теории вероятностей моменты случайной величины используются для описания свойств распределения вероятностей. Наиболее употребительными являются два вида моментов: начальные и центральные.</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lastRenderedPageBreak/>
        <w:t>Начальным моментом </w:t>
      </w:r>
      <w:r>
        <w:rPr>
          <w:rFonts w:ascii="Tahoma" w:hAnsi="Tahoma" w:cs="Tahoma"/>
          <w:i/>
          <w:iCs/>
          <w:color w:val="424242"/>
          <w:sz w:val="21"/>
          <w:szCs w:val="21"/>
        </w:rPr>
        <w:t>k</w:t>
      </w:r>
      <w:r>
        <w:rPr>
          <w:rFonts w:ascii="Tahoma" w:hAnsi="Tahoma" w:cs="Tahoma"/>
          <w:color w:val="424242"/>
          <w:sz w:val="21"/>
          <w:szCs w:val="21"/>
        </w:rPr>
        <w:t>-</w:t>
      </w:r>
      <w:proofErr w:type="spellStart"/>
      <w:r>
        <w:rPr>
          <w:rFonts w:ascii="Tahoma" w:hAnsi="Tahoma" w:cs="Tahoma"/>
          <w:color w:val="424242"/>
          <w:sz w:val="21"/>
          <w:szCs w:val="21"/>
        </w:rPr>
        <w:t>го</w:t>
      </w:r>
      <w:proofErr w:type="spellEnd"/>
      <w:r>
        <w:rPr>
          <w:rFonts w:ascii="Tahoma" w:hAnsi="Tahoma" w:cs="Tahoma"/>
          <w:color w:val="424242"/>
          <w:sz w:val="21"/>
          <w:szCs w:val="21"/>
        </w:rPr>
        <w:t xml:space="preserve"> порядка случайной величины </w:t>
      </w:r>
      <w:r>
        <w:rPr>
          <w:rFonts w:ascii="Tahoma" w:hAnsi="Tahoma" w:cs="Tahoma"/>
          <w:i/>
          <w:iCs/>
          <w:color w:val="424242"/>
          <w:sz w:val="21"/>
          <w:szCs w:val="21"/>
        </w:rPr>
        <w:t>X</w:t>
      </w:r>
      <w:r>
        <w:rPr>
          <w:rFonts w:ascii="Tahoma" w:hAnsi="Tahoma" w:cs="Tahoma"/>
          <w:color w:val="424242"/>
          <w:sz w:val="21"/>
          <w:szCs w:val="21"/>
        </w:rPr>
        <w:t> называется математическое ожидание величины </w:t>
      </w:r>
      <w:proofErr w:type="spellStart"/>
      <w:r>
        <w:rPr>
          <w:rFonts w:ascii="Tahoma" w:hAnsi="Tahoma" w:cs="Tahoma"/>
          <w:i/>
          <w:iCs/>
          <w:color w:val="424242"/>
          <w:sz w:val="21"/>
          <w:szCs w:val="21"/>
        </w:rPr>
        <w:t>X</w:t>
      </w:r>
      <w:r>
        <w:rPr>
          <w:rFonts w:ascii="Tahoma" w:hAnsi="Tahoma" w:cs="Tahoma"/>
          <w:i/>
          <w:iCs/>
          <w:color w:val="424242"/>
          <w:sz w:val="21"/>
          <w:szCs w:val="21"/>
          <w:vertAlign w:val="superscript"/>
        </w:rPr>
        <w:t>k</w:t>
      </w:r>
      <w:proofErr w:type="spellEnd"/>
      <w:r>
        <w:rPr>
          <w:rFonts w:ascii="Tahoma" w:hAnsi="Tahoma" w:cs="Tahoma"/>
          <w:color w:val="424242"/>
          <w:sz w:val="21"/>
          <w:szCs w:val="21"/>
        </w:rPr>
        <w:t>:</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 </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1147445" cy="267335"/>
            <wp:effectExtent l="0" t="0" r="0" b="0"/>
            <wp:docPr id="19" name="Рисунок 19" descr="https://helpiks.org/helpiksorg/baza7/673128099640.files/image1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helpiks.org/helpiksorg/baza7/673128099640.files/image156.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47445" cy="267335"/>
                    </a:xfrm>
                    <a:prstGeom prst="rect">
                      <a:avLst/>
                    </a:prstGeom>
                    <a:noFill/>
                    <a:ln>
                      <a:noFill/>
                    </a:ln>
                  </pic:spPr>
                </pic:pic>
              </a:graphicData>
            </a:graphic>
          </wp:inline>
        </w:drawing>
      </w:r>
      <w:r>
        <w:rPr>
          <w:rFonts w:ascii="Tahoma" w:hAnsi="Tahoma" w:cs="Tahoma"/>
          <w:color w:val="424242"/>
          <w:sz w:val="21"/>
          <w:szCs w:val="21"/>
        </w:rPr>
        <w:t> .</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Для вычисления моментов </w:t>
      </w:r>
      <w:r>
        <w:rPr>
          <w:rFonts w:ascii="Tahoma" w:hAnsi="Tahoma" w:cs="Tahoma"/>
          <w:i/>
          <w:iCs/>
          <w:color w:val="424242"/>
          <w:sz w:val="21"/>
          <w:szCs w:val="21"/>
        </w:rPr>
        <w:t>k</w:t>
      </w:r>
      <w:r>
        <w:rPr>
          <w:rFonts w:ascii="Tahoma" w:hAnsi="Tahoma" w:cs="Tahoma"/>
          <w:color w:val="424242"/>
          <w:sz w:val="21"/>
          <w:szCs w:val="21"/>
        </w:rPr>
        <w:t>-</w:t>
      </w:r>
      <w:proofErr w:type="spellStart"/>
      <w:r>
        <w:rPr>
          <w:rFonts w:ascii="Tahoma" w:hAnsi="Tahoma" w:cs="Tahoma"/>
          <w:color w:val="424242"/>
          <w:sz w:val="21"/>
          <w:szCs w:val="21"/>
        </w:rPr>
        <w:t>го</w:t>
      </w:r>
      <w:proofErr w:type="spellEnd"/>
      <w:r>
        <w:rPr>
          <w:rFonts w:ascii="Tahoma" w:hAnsi="Tahoma" w:cs="Tahoma"/>
          <w:color w:val="424242"/>
          <w:sz w:val="21"/>
          <w:szCs w:val="21"/>
        </w:rPr>
        <w:t xml:space="preserve"> порядка используются формулы:</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а) в случае дискретной величины</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1328420" cy="509270"/>
            <wp:effectExtent l="0" t="0" r="0" b="0"/>
            <wp:docPr id="18" name="Рисунок 18" descr="https://helpiks.org/helpiksorg/baza7/673128099640.files/image1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helpiks.org/helpiksorg/baza7/673128099640.files/image158.gif"/>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328420" cy="509270"/>
                    </a:xfrm>
                    <a:prstGeom prst="rect">
                      <a:avLst/>
                    </a:prstGeom>
                    <a:noFill/>
                    <a:ln>
                      <a:noFill/>
                    </a:ln>
                  </pic:spPr>
                </pic:pic>
              </a:graphicData>
            </a:graphic>
          </wp:inline>
        </w:drawing>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б) в случае непрерывной величины</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1095375" cy="466090"/>
            <wp:effectExtent l="0" t="0" r="0" b="0"/>
            <wp:docPr id="17" name="Рисунок 17" descr="https://helpiks.org/helpiksorg/baza7/673128099640.files/image1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helpiks.org/helpiksorg/baza7/673128099640.files/image160.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095375" cy="466090"/>
                    </a:xfrm>
                    <a:prstGeom prst="rect">
                      <a:avLst/>
                    </a:prstGeom>
                    <a:noFill/>
                    <a:ln>
                      <a:noFill/>
                    </a:ln>
                  </pic:spPr>
                </pic:pic>
              </a:graphicData>
            </a:graphic>
          </wp:inline>
        </w:drawing>
      </w:r>
      <w:r>
        <w:rPr>
          <w:rFonts w:ascii="Tahoma" w:hAnsi="Tahoma" w:cs="Tahoma"/>
          <w:color w:val="424242"/>
          <w:sz w:val="21"/>
          <w:szCs w:val="21"/>
        </w:rPr>
        <w:t> .</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sidRPr="004F7D11">
        <w:rPr>
          <w:rFonts w:ascii="Tahoma" w:hAnsi="Tahoma" w:cs="Tahoma"/>
          <w:b/>
          <w:color w:val="424242"/>
          <w:sz w:val="21"/>
          <w:szCs w:val="21"/>
        </w:rPr>
        <w:t>Центральным</w:t>
      </w:r>
      <w:r>
        <w:rPr>
          <w:rFonts w:ascii="Tahoma" w:hAnsi="Tahoma" w:cs="Tahoma"/>
          <w:color w:val="424242"/>
          <w:sz w:val="21"/>
          <w:szCs w:val="21"/>
        </w:rPr>
        <w:t xml:space="preserve"> моментом </w:t>
      </w:r>
      <w:r>
        <w:rPr>
          <w:rFonts w:ascii="Tahoma" w:hAnsi="Tahoma" w:cs="Tahoma"/>
          <w:i/>
          <w:iCs/>
          <w:color w:val="424242"/>
          <w:sz w:val="21"/>
          <w:szCs w:val="21"/>
        </w:rPr>
        <w:t>k</w:t>
      </w:r>
      <w:r>
        <w:rPr>
          <w:rFonts w:ascii="Tahoma" w:hAnsi="Tahoma" w:cs="Tahoma"/>
          <w:color w:val="424242"/>
          <w:sz w:val="21"/>
          <w:szCs w:val="21"/>
        </w:rPr>
        <w:t>-</w:t>
      </w:r>
      <w:proofErr w:type="spellStart"/>
      <w:r>
        <w:rPr>
          <w:rFonts w:ascii="Tahoma" w:hAnsi="Tahoma" w:cs="Tahoma"/>
          <w:color w:val="424242"/>
          <w:sz w:val="21"/>
          <w:szCs w:val="21"/>
        </w:rPr>
        <w:t>го</w:t>
      </w:r>
      <w:proofErr w:type="spellEnd"/>
      <w:r>
        <w:rPr>
          <w:rFonts w:ascii="Tahoma" w:hAnsi="Tahoma" w:cs="Tahoma"/>
          <w:color w:val="424242"/>
          <w:sz w:val="21"/>
          <w:szCs w:val="21"/>
        </w:rPr>
        <w:t xml:space="preserve"> порядка случайной величины </w:t>
      </w:r>
      <w:r>
        <w:rPr>
          <w:rFonts w:ascii="Tahoma" w:hAnsi="Tahoma" w:cs="Tahoma"/>
          <w:i/>
          <w:iCs/>
          <w:color w:val="424242"/>
          <w:sz w:val="21"/>
          <w:szCs w:val="21"/>
        </w:rPr>
        <w:t>X</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называется математическое ожидание величины</w:t>
      </w:r>
      <w:r>
        <w:rPr>
          <w:rFonts w:ascii="Tahoma" w:hAnsi="Tahoma" w:cs="Tahoma"/>
          <w:i/>
          <w:iCs/>
          <w:color w:val="424242"/>
          <w:sz w:val="21"/>
          <w:szCs w:val="21"/>
        </w:rPr>
        <w:t> </w:t>
      </w:r>
      <w:r>
        <w:rPr>
          <w:rFonts w:ascii="Tahoma" w:hAnsi="Tahoma" w:cs="Tahoma"/>
          <w:i/>
          <w:iCs/>
          <w:noProof/>
          <w:color w:val="424242"/>
          <w:sz w:val="21"/>
          <w:szCs w:val="21"/>
        </w:rPr>
        <w:drawing>
          <wp:inline distT="0" distB="0" distL="0" distR="0">
            <wp:extent cx="1087120" cy="370840"/>
            <wp:effectExtent l="0" t="0" r="0" b="0"/>
            <wp:docPr id="151" name="Рисунок 151" descr="https://helpiks.org/helpiksorg/baza7/673128099640.files/image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helpiks.org/helpiksorg/baza7/673128099640.files/image170.gi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87120" cy="370840"/>
                    </a:xfrm>
                    <a:prstGeom prst="rect">
                      <a:avLst/>
                    </a:prstGeom>
                    <a:noFill/>
                    <a:ln>
                      <a:noFill/>
                    </a:ln>
                  </pic:spPr>
                </pic:pic>
              </a:graphicData>
            </a:graphic>
          </wp:inline>
        </w:drawing>
      </w:r>
      <w:r>
        <w:rPr>
          <w:rFonts w:ascii="Tahoma" w:hAnsi="Tahoma" w:cs="Tahoma"/>
          <w:i/>
          <w:iCs/>
          <w:color w:val="424242"/>
          <w:sz w:val="21"/>
          <w:szCs w:val="21"/>
        </w:rPr>
        <w:t> </w:t>
      </w:r>
      <w:r>
        <w:rPr>
          <w:rFonts w:ascii="Tahoma" w:hAnsi="Tahoma" w:cs="Tahoma"/>
          <w:color w:val="424242"/>
          <w:sz w:val="21"/>
          <w:szCs w:val="21"/>
        </w:rPr>
        <w:t>:</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1854835" cy="379730"/>
            <wp:effectExtent l="0" t="0" r="0" b="0"/>
            <wp:docPr id="150" name="Рисунок 150" descr="https://helpiks.org/helpiksorg/baza7/673128099640.files/image1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helpiks.org/helpiksorg/baza7/673128099640.files/image172.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54835" cy="379730"/>
                    </a:xfrm>
                    <a:prstGeom prst="rect">
                      <a:avLst/>
                    </a:prstGeom>
                    <a:noFill/>
                    <a:ln>
                      <a:noFill/>
                    </a:ln>
                  </pic:spPr>
                </pic:pic>
              </a:graphicData>
            </a:graphic>
          </wp:inline>
        </w:drawing>
      </w:r>
      <w:r>
        <w:rPr>
          <w:rFonts w:ascii="Tahoma" w:hAnsi="Tahoma" w:cs="Tahoma"/>
          <w:color w:val="424242"/>
          <w:sz w:val="21"/>
          <w:szCs w:val="21"/>
        </w:rPr>
        <w:t> .</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Для вычисления центральных моментов </w:t>
      </w:r>
      <w:r>
        <w:rPr>
          <w:rFonts w:ascii="Tahoma" w:hAnsi="Tahoma" w:cs="Tahoma"/>
          <w:i/>
          <w:iCs/>
          <w:color w:val="424242"/>
          <w:sz w:val="21"/>
          <w:szCs w:val="21"/>
        </w:rPr>
        <w:t>k</w:t>
      </w:r>
      <w:r>
        <w:rPr>
          <w:rFonts w:ascii="Tahoma" w:hAnsi="Tahoma" w:cs="Tahoma"/>
          <w:color w:val="424242"/>
          <w:sz w:val="21"/>
          <w:szCs w:val="21"/>
        </w:rPr>
        <w:t>-</w:t>
      </w:r>
      <w:proofErr w:type="spellStart"/>
      <w:r>
        <w:rPr>
          <w:rFonts w:ascii="Tahoma" w:hAnsi="Tahoma" w:cs="Tahoma"/>
          <w:color w:val="424242"/>
          <w:sz w:val="21"/>
          <w:szCs w:val="21"/>
        </w:rPr>
        <w:t>го</w:t>
      </w:r>
      <w:proofErr w:type="spellEnd"/>
      <w:r>
        <w:rPr>
          <w:rFonts w:ascii="Tahoma" w:hAnsi="Tahoma" w:cs="Tahoma"/>
          <w:color w:val="424242"/>
          <w:sz w:val="21"/>
          <w:szCs w:val="21"/>
        </w:rPr>
        <w:t xml:space="preserve"> порядка используются формулы:</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а) в случае дискретной величины</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1552575" cy="560705"/>
            <wp:effectExtent l="0" t="0" r="0" b="0"/>
            <wp:docPr id="149" name="Рисунок 149" descr="https://helpiks.org/helpiksorg/baza7/673128099640.files/image1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helpiks.org/helpiksorg/baza7/673128099640.files/image174.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52575" cy="560705"/>
                    </a:xfrm>
                    <a:prstGeom prst="rect">
                      <a:avLst/>
                    </a:prstGeom>
                    <a:noFill/>
                    <a:ln>
                      <a:noFill/>
                    </a:ln>
                  </pic:spPr>
                </pic:pic>
              </a:graphicData>
            </a:graphic>
          </wp:inline>
        </w:drawing>
      </w:r>
      <w:r>
        <w:rPr>
          <w:rFonts w:ascii="Tahoma" w:hAnsi="Tahoma" w:cs="Tahoma"/>
          <w:color w:val="424242"/>
          <w:sz w:val="21"/>
          <w:szCs w:val="21"/>
        </w:rPr>
        <w:t> ;</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б) в случае непрерывной величины</w:t>
      </w:r>
    </w:p>
    <w:p w:rsidR="004F7D11" w:rsidRDefault="004F7D11" w:rsidP="004F7D1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1595755" cy="500380"/>
            <wp:effectExtent l="0" t="0" r="0" b="0"/>
            <wp:docPr id="148" name="Рисунок 148" descr="https://helpiks.org/helpiksorg/baza7/673128099640.files/image1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helpiks.org/helpiksorg/baza7/673128099640.files/image176.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95755" cy="500380"/>
                    </a:xfrm>
                    <a:prstGeom prst="rect">
                      <a:avLst/>
                    </a:prstGeom>
                    <a:noFill/>
                    <a:ln>
                      <a:noFill/>
                    </a:ln>
                  </pic:spPr>
                </pic:pic>
              </a:graphicData>
            </a:graphic>
          </wp:inline>
        </w:drawing>
      </w:r>
    </w:p>
    <w:p w:rsidR="004F7D11" w:rsidRDefault="004F7D11" w:rsidP="004537EB">
      <w:pPr>
        <w:ind w:left="426"/>
        <w:outlineLvl w:val="0"/>
        <w:rPr>
          <w:b/>
          <w:sz w:val="28"/>
          <w:szCs w:val="28"/>
        </w:rPr>
      </w:pPr>
    </w:p>
    <w:p w:rsidR="00ED5D71" w:rsidRPr="00ED5D71" w:rsidRDefault="00ED5D71" w:rsidP="004537EB">
      <w:pPr>
        <w:ind w:left="426"/>
        <w:outlineLvl w:val="0"/>
        <w:rPr>
          <w:b/>
          <w:sz w:val="28"/>
          <w:szCs w:val="28"/>
        </w:rPr>
      </w:pPr>
    </w:p>
    <w:p w:rsidR="00B03521" w:rsidRDefault="00DB3546" w:rsidP="004537EB">
      <w:pPr>
        <w:ind w:left="426"/>
        <w:outlineLvl w:val="0"/>
        <w:rPr>
          <w:b/>
          <w:sz w:val="28"/>
          <w:szCs w:val="28"/>
        </w:rPr>
      </w:pPr>
      <w:r w:rsidRPr="00ED5D71">
        <w:rPr>
          <w:b/>
          <w:sz w:val="28"/>
          <w:szCs w:val="28"/>
        </w:rPr>
        <w:t>21.</w:t>
      </w:r>
      <w:r w:rsidR="00B03521" w:rsidRPr="00ED5D71">
        <w:rPr>
          <w:b/>
          <w:sz w:val="28"/>
          <w:szCs w:val="28"/>
        </w:rPr>
        <w:t>Второй центральный момент.</w:t>
      </w:r>
      <w:r w:rsidR="00FB4E2E" w:rsidRPr="00ED5D71">
        <w:rPr>
          <w:b/>
          <w:sz w:val="28"/>
          <w:szCs w:val="28"/>
        </w:rPr>
        <w:t xml:space="preserve"> </w:t>
      </w:r>
      <w:r w:rsidR="00B03521" w:rsidRPr="00ED5D71">
        <w:rPr>
          <w:b/>
          <w:sz w:val="28"/>
          <w:szCs w:val="28"/>
        </w:rPr>
        <w:t>Свойства дисперсии.</w:t>
      </w:r>
    </w:p>
    <w:p w:rsidR="004F7D11" w:rsidRDefault="004F7D11" w:rsidP="004F7D11">
      <w:pPr>
        <w:pStyle w:val="a8"/>
        <w:spacing w:before="225" w:beforeAutospacing="0" w:line="288" w:lineRule="atLeast"/>
        <w:ind w:left="225" w:right="375"/>
        <w:rPr>
          <w:rFonts w:ascii="Verdana" w:hAnsi="Verdana"/>
          <w:color w:val="000000"/>
        </w:rPr>
      </w:pPr>
      <w:r>
        <w:rPr>
          <w:sz w:val="28"/>
          <w:szCs w:val="28"/>
        </w:rPr>
        <w:t xml:space="preserve">      </w:t>
      </w:r>
      <w:r>
        <w:rPr>
          <w:rStyle w:val="aa"/>
          <w:rFonts w:ascii="Verdana" w:hAnsi="Verdana"/>
          <w:color w:val="000000"/>
        </w:rPr>
        <w:t>Дисперсия</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color w:val="000000"/>
        </w:rPr>
        <w:t>Центральный момент 2-го порядка </w:t>
      </w:r>
      <w:r w:rsidR="00E01099">
        <w:rPr>
          <w:rFonts w:ascii="Verdana" w:hAnsi="Verdana"/>
          <w:noProof/>
          <w:color w:val="000000"/>
        </w:rPr>
        <mc:AlternateContent>
          <mc:Choice Requires="wps">
            <w:drawing>
              <wp:inline distT="0" distB="0" distL="0" distR="0">
                <wp:extent cx="304800" cy="304800"/>
                <wp:effectExtent l="0" t="0" r="0" b="0"/>
                <wp:docPr id="559"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6D0DE0"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drsgIAALk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M8&#10;maQYCdpDk+62VnrfKHEFGpTJwO5RPWiXolH3svpmkJDLlooNuzMKygzNh+dHkdZyaBmtIdLYQYQX&#10;GO5iAA2th4+yBocUHPry7RvdOx9QGLT3XXo6dYntLapAeB2ReQS9rEB1ODsPNDs+VtrY90z2yB1y&#10;rCE6D05398aOpkcT50vIkncdyGnWiQsBYI4ScA1Pnc4F4fv6M43S1Xw1JwFJpquAREUR3JVLEkzL&#10;eDYprovlsoh/Ob8xyVpe10w4N0eOxeTPenhg+8iOE8uM7Hjt4FxIRm/Wy06jHQWOl375koPm2Sy8&#10;DMPXC3J5kVKckOhdkgbldD4LSEkmQTqL5kEUp+/SaURSUpSXKd1zwf49JTTkOJ0kE9+ls6Bf5Bb5&#10;9To3mvXcwhTpeJ9joAYsZ0Qzx8CVqP3ZUt6N57NSuPCfSwHtPjba89VRdGT/WtZPQFctgU7APJh3&#10;cGil/oHRALMjx+b7lmqGUfdBAOXTmBA3bPyFTGYJXPS5Zn2uoaICqBxbjMbj0o4Daqs037TgKfaF&#10;EdL9y4Z7CrsvNEZ1+FwwH3wmh1nmBtD53Vs9T9zF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MMxdrsgIAALkFAAAOAAAAAAAA&#10;AAAAAAAAAC4CAABkcnMvZTJvRG9jLnhtbFBLAQItABQABgAIAAAAIQBMoOks2AAAAAMBAAAPAAAA&#10;AAAAAAAAAAAAAAwFAABkcnMvZG93bnJldi54bWxQSwUGAAAAAAQABADzAAAAEQYAAAAA&#10;" filled="f" stroked="f">
                <o:lock v:ext="edit" aspectratio="t"/>
                <w10:anchorlock/>
              </v:rect>
            </w:pict>
          </mc:Fallback>
        </mc:AlternateContent>
      </w:r>
      <w:r>
        <w:rPr>
          <w:rFonts w:ascii="Verdana" w:hAnsi="Verdana"/>
          <w:color w:val="000000"/>
        </w:rPr>
        <w:t> называется </w:t>
      </w:r>
      <w:r>
        <w:rPr>
          <w:rFonts w:ascii="Verdana" w:hAnsi="Verdana"/>
          <w:i/>
          <w:iCs/>
          <w:color w:val="000000"/>
        </w:rPr>
        <w:t>дисперсией </w:t>
      </w:r>
      <w:r>
        <w:rPr>
          <w:rFonts w:ascii="Verdana" w:hAnsi="Verdana"/>
          <w:color w:val="000000"/>
        </w:rPr>
        <w:t>случайной величины и обозначается </w:t>
      </w:r>
      <w:r>
        <w:rPr>
          <w:rFonts w:ascii="Verdana" w:hAnsi="Verdana"/>
          <w:noProof/>
          <w:color w:val="000000"/>
        </w:rPr>
        <w:drawing>
          <wp:inline distT="0" distB="0" distL="0" distR="0">
            <wp:extent cx="466090" cy="267335"/>
            <wp:effectExtent l="0" t="0" r="0" b="0"/>
            <wp:docPr id="161" name="Рисунок 161" descr="https://konspekta.net/studopediaru/baza18/409411499729.files/image8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konspekta.net/studopediaru/baza18/409411499729.files/image888.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6090" cy="267335"/>
                    </a:xfrm>
                    <a:prstGeom prst="rect">
                      <a:avLst/>
                    </a:prstGeom>
                    <a:noFill/>
                    <a:ln>
                      <a:noFill/>
                    </a:ln>
                  </pic:spPr>
                </pic:pic>
              </a:graphicData>
            </a:graphic>
          </wp:inline>
        </w:drawing>
      </w:r>
      <w:r>
        <w:rPr>
          <w:rFonts w:ascii="Verdana" w:hAnsi="Verdana"/>
          <w:color w:val="000000"/>
        </w:rPr>
        <w:t> .</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color w:val="000000"/>
        </w:rPr>
        <w:t>Или: </w:t>
      </w:r>
      <w:r>
        <w:rPr>
          <w:rFonts w:ascii="Verdana" w:hAnsi="Verdana"/>
          <w:i/>
          <w:iCs/>
          <w:color w:val="000000"/>
        </w:rPr>
        <w:t>дисперсией </w:t>
      </w:r>
      <w:r>
        <w:rPr>
          <w:rFonts w:ascii="Verdana" w:hAnsi="Verdana"/>
          <w:color w:val="000000"/>
        </w:rPr>
        <w:t>называется математическое ожидание от квадрата центрированной случайной величины.</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color w:val="000000"/>
        </w:rPr>
        <w:t>Формулы для вычисления дисперсии:</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color w:val="000000"/>
        </w:rPr>
        <w:t>дискретной СВ</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noProof/>
          <w:color w:val="000000"/>
        </w:rPr>
        <w:lastRenderedPageBreak/>
        <w:drawing>
          <wp:inline distT="0" distB="0" distL="0" distR="0">
            <wp:extent cx="1828800" cy="500380"/>
            <wp:effectExtent l="0" t="0" r="0" b="0"/>
            <wp:docPr id="160" name="Рисунок 160" descr="https://konspekta.net/studopediaru/baza18/409411499729.files/image8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konspekta.net/studopediaru/baza18/409411499729.files/image890.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500380"/>
                    </a:xfrm>
                    <a:prstGeom prst="rect">
                      <a:avLst/>
                    </a:prstGeom>
                    <a:noFill/>
                    <a:ln>
                      <a:noFill/>
                    </a:ln>
                  </pic:spPr>
                </pic:pic>
              </a:graphicData>
            </a:graphic>
          </wp:inline>
        </w:drawing>
      </w:r>
      <w:r>
        <w:rPr>
          <w:rFonts w:ascii="Verdana" w:hAnsi="Verdana"/>
          <w:color w:val="000000"/>
        </w:rPr>
        <w:t> ;</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color w:val="000000"/>
        </w:rPr>
        <w:t>непрерывной СВ</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2139315" cy="543560"/>
            <wp:effectExtent l="0" t="0" r="0" b="0"/>
            <wp:docPr id="159" name="Рисунок 159" descr="https://konspekta.net/studopediaru/baza18/409411499729.files/image8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konspekta.net/studopediaru/baza18/409411499729.files/image892.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139315" cy="543560"/>
                    </a:xfrm>
                    <a:prstGeom prst="rect">
                      <a:avLst/>
                    </a:prstGeom>
                    <a:noFill/>
                    <a:ln>
                      <a:noFill/>
                    </a:ln>
                  </pic:spPr>
                </pic:pic>
              </a:graphicData>
            </a:graphic>
          </wp:inline>
        </w:drawing>
      </w:r>
      <w:r>
        <w:rPr>
          <w:rFonts w:ascii="Verdana" w:hAnsi="Verdana"/>
          <w:color w:val="000000"/>
        </w:rPr>
        <w:t> .</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color w:val="000000"/>
        </w:rPr>
        <w:t>Дисперсия </w:t>
      </w:r>
      <w:r>
        <w:rPr>
          <w:rFonts w:ascii="Verdana" w:hAnsi="Verdana"/>
          <w:noProof/>
          <w:color w:val="000000"/>
        </w:rPr>
        <w:drawing>
          <wp:inline distT="0" distB="0" distL="0" distR="0">
            <wp:extent cx="466090" cy="267335"/>
            <wp:effectExtent l="0" t="0" r="0" b="0"/>
            <wp:docPr id="158" name="Рисунок 158" descr="https://konspekta.net/studopediaru/baza18/409411499729.files/image8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konspekta.net/studopediaru/baza18/409411499729.files/image888.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6090" cy="267335"/>
                    </a:xfrm>
                    <a:prstGeom prst="rect">
                      <a:avLst/>
                    </a:prstGeom>
                    <a:noFill/>
                    <a:ln>
                      <a:noFill/>
                    </a:ln>
                  </pic:spPr>
                </pic:pic>
              </a:graphicData>
            </a:graphic>
          </wp:inline>
        </w:drawing>
      </w:r>
      <w:r>
        <w:rPr>
          <w:rFonts w:ascii="Verdana" w:hAnsi="Verdana"/>
          <w:color w:val="000000"/>
        </w:rPr>
        <w:t> есть «среднее значение квадрата отклонения случайной величины </w:t>
      </w:r>
      <w:r>
        <w:rPr>
          <w:rFonts w:ascii="Verdana" w:hAnsi="Verdana"/>
          <w:noProof/>
          <w:color w:val="000000"/>
        </w:rPr>
        <w:drawing>
          <wp:inline distT="0" distB="0" distL="0" distR="0">
            <wp:extent cx="198120" cy="180975"/>
            <wp:effectExtent l="0" t="0" r="0" b="0"/>
            <wp:docPr id="157" name="Рисунок 157" descr="https://konspekta.net/studopediaru/baza18/409411499729.files/image5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konspekta.net/studopediaru/baza18/409411499729.files/image587.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8120" cy="180975"/>
                    </a:xfrm>
                    <a:prstGeom prst="rect">
                      <a:avLst/>
                    </a:prstGeom>
                    <a:noFill/>
                    <a:ln>
                      <a:noFill/>
                    </a:ln>
                  </pic:spPr>
                </pic:pic>
              </a:graphicData>
            </a:graphic>
          </wp:inline>
        </w:drawing>
      </w:r>
      <w:r>
        <w:rPr>
          <w:rFonts w:ascii="Verdana" w:hAnsi="Verdana"/>
          <w:color w:val="000000"/>
        </w:rPr>
        <w:t> от своего среднего». Говорят, что </w:t>
      </w:r>
      <w:r>
        <w:rPr>
          <w:rFonts w:ascii="Verdana" w:hAnsi="Verdana"/>
          <w:i/>
          <w:iCs/>
          <w:color w:val="000000"/>
        </w:rPr>
        <w:t>дисперсия характеризует степень разброса значений случайной величины вокруг ее математического ожидания.</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color w:val="000000"/>
        </w:rPr>
        <w:t>Если дисперсия СВ </w:t>
      </w:r>
      <w:r>
        <w:rPr>
          <w:rFonts w:ascii="Verdana" w:hAnsi="Verdana"/>
          <w:noProof/>
          <w:color w:val="000000"/>
        </w:rPr>
        <w:drawing>
          <wp:inline distT="0" distB="0" distL="0" distR="0">
            <wp:extent cx="198120" cy="180975"/>
            <wp:effectExtent l="0" t="0" r="0" b="0"/>
            <wp:docPr id="156" name="Рисунок 156" descr="https://konspekta.net/studopediaru/baza18/409411499729.files/image5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konspekta.net/studopediaru/baza18/409411499729.files/image587.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8120" cy="180975"/>
                    </a:xfrm>
                    <a:prstGeom prst="rect">
                      <a:avLst/>
                    </a:prstGeom>
                    <a:noFill/>
                    <a:ln>
                      <a:noFill/>
                    </a:ln>
                  </pic:spPr>
                </pic:pic>
              </a:graphicData>
            </a:graphic>
          </wp:inline>
        </w:drawing>
      </w:r>
      <w:r>
        <w:rPr>
          <w:rFonts w:ascii="Verdana" w:hAnsi="Verdana"/>
          <w:color w:val="000000"/>
        </w:rPr>
        <w:t> конечна, то число </w:t>
      </w:r>
      <w:r>
        <w:rPr>
          <w:rFonts w:ascii="Verdana" w:hAnsi="Verdana"/>
          <w:noProof/>
          <w:color w:val="000000"/>
        </w:rPr>
        <w:drawing>
          <wp:inline distT="0" distB="0" distL="0" distR="0">
            <wp:extent cx="888365" cy="319405"/>
            <wp:effectExtent l="0" t="0" r="0" b="0"/>
            <wp:docPr id="155" name="Рисунок 155" descr="https://konspekta.net/studopediaru/baza18/409411499729.files/image8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konspekta.net/studopediaru/baza18/409411499729.files/image894.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88365" cy="319405"/>
                    </a:xfrm>
                    <a:prstGeom prst="rect">
                      <a:avLst/>
                    </a:prstGeom>
                    <a:noFill/>
                    <a:ln>
                      <a:noFill/>
                    </a:ln>
                  </pic:spPr>
                </pic:pic>
              </a:graphicData>
            </a:graphic>
          </wp:inline>
        </w:drawing>
      </w:r>
      <w:r>
        <w:rPr>
          <w:rFonts w:ascii="Verdana" w:hAnsi="Verdana"/>
          <w:color w:val="000000"/>
        </w:rPr>
        <w:t> называют </w:t>
      </w:r>
      <w:r>
        <w:rPr>
          <w:rFonts w:ascii="Verdana" w:hAnsi="Verdana"/>
          <w:i/>
          <w:iCs/>
          <w:color w:val="000000"/>
        </w:rPr>
        <w:t>среднеквадратическим отклонением</w:t>
      </w:r>
      <w:r>
        <w:rPr>
          <w:rFonts w:ascii="Verdana" w:hAnsi="Verdana"/>
          <w:color w:val="000000"/>
        </w:rPr>
        <w:t> случайной величины </w:t>
      </w:r>
      <w:r>
        <w:rPr>
          <w:rFonts w:ascii="Verdana" w:hAnsi="Verdana"/>
          <w:noProof/>
          <w:color w:val="000000"/>
        </w:rPr>
        <w:drawing>
          <wp:inline distT="0" distB="0" distL="0" distR="0">
            <wp:extent cx="198120" cy="180975"/>
            <wp:effectExtent l="0" t="0" r="0" b="0"/>
            <wp:docPr id="154" name="Рисунок 154" descr="https://konspekta.net/studopediaru/baza18/409411499729.files/image5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konspekta.net/studopediaru/baza18/409411499729.files/image587.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8120" cy="180975"/>
                    </a:xfrm>
                    <a:prstGeom prst="rect">
                      <a:avLst/>
                    </a:prstGeom>
                    <a:noFill/>
                    <a:ln>
                      <a:noFill/>
                    </a:ln>
                  </pic:spPr>
                </pic:pic>
              </a:graphicData>
            </a:graphic>
          </wp:inline>
        </w:drawing>
      </w:r>
      <w:r>
        <w:rPr>
          <w:rFonts w:ascii="Verdana" w:hAnsi="Verdana"/>
          <w:color w:val="000000"/>
        </w:rPr>
        <w:t> .</w:t>
      </w:r>
    </w:p>
    <w:p w:rsidR="004F7D11" w:rsidRDefault="004F7D11" w:rsidP="004F7D11">
      <w:pPr>
        <w:pStyle w:val="a8"/>
        <w:spacing w:before="225" w:beforeAutospacing="0" w:line="288" w:lineRule="atLeast"/>
        <w:ind w:left="225" w:right="375"/>
        <w:rPr>
          <w:rFonts w:ascii="Verdana" w:hAnsi="Verdana"/>
          <w:color w:val="000000"/>
        </w:rPr>
      </w:pPr>
      <w:r>
        <w:rPr>
          <w:rStyle w:val="aa"/>
          <w:rFonts w:ascii="Verdana" w:hAnsi="Verdana"/>
          <w:color w:val="000000"/>
        </w:rPr>
        <w:t>Свойства</w:t>
      </w:r>
      <w:r>
        <w:rPr>
          <w:rFonts w:ascii="Verdana" w:hAnsi="Verdana"/>
          <w:color w:val="000000"/>
        </w:rPr>
        <w:t> дисперсии.</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color w:val="000000"/>
        </w:rPr>
        <w:t>Все свойства дисперсии следуют из соответствующих свойств математического ожидания.</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color w:val="000000"/>
        </w:rPr>
        <w:t>1. </w:t>
      </w:r>
      <w:r w:rsidR="00E01099">
        <w:rPr>
          <w:rFonts w:ascii="Verdana" w:hAnsi="Verdana"/>
          <w:noProof/>
          <w:color w:val="000000"/>
        </w:rPr>
        <mc:AlternateContent>
          <mc:Choice Requires="wps">
            <w:drawing>
              <wp:inline distT="0" distB="0" distL="0" distR="0">
                <wp:extent cx="304800" cy="304800"/>
                <wp:effectExtent l="0" t="0" r="0" b="0"/>
                <wp:docPr id="558"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6366A4"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f6sgIAALk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M8&#10;mUCrBO2hSXdbK71vdO0KNCiTgd2jetAuRaPuZfXNICGXLRUbdmcUlBmaD8+PIq3l0DJaQ6Sxgwgv&#10;MNzFABpaDx9lDQ4pOPTl2ze6dz6gMGjvu/R06hLbW1SB8Doi8wh6WYHqcHYeaHZ8rLSx75nskTvk&#10;WEN0Hpzu7o0dTY8mzpeQJe86kNOsExcCwBwl4BqeOp0Lwvf1Zxqlq/lqTgKSTFcBiYoiuCuXJJiW&#10;8WxSXBfLZRH/cn5jkrW8rplwbo4ci8mf9fDA9pEdJ5YZ2fHawbmQjN6sl51GOwocL/3yJQfNs1l4&#10;GYavF+TyIqU4IdG7JA3K6XwWkJJMgnQWzYMoTt+l04ikpCgvU7rngv17SmjIcTpJJr5LZ0G/yC3y&#10;63VuNOu5hSnS8T7HQA1YzohmjoErUfuzpbwbz2elcOE/lwLafWy056uj6Mj+tayfgK5aAp2AeTDv&#10;4NBK/QOjAWZHjs33LdUMo+6DAMqnMSFu2PgLmcwSuOhzzfpcQ0UFUDm2GI3HpR0H1FZpvmnBU+wL&#10;I6T7lw33FHZfaIzq8LlgPvhMDrPMDaDzu7d6nriL3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oBjf6sgIAALkFAAAOAAAAAAAA&#10;AAAAAAAAAC4CAABkcnMvZTJvRG9jLnhtbFBLAQItABQABgAIAAAAIQBMoOks2AAAAAMBAAAPAAAA&#10;AAAAAAAAAAAAAAwFAABkcnMvZG93bnJldi54bWxQSwUGAAAAAAQABADzAAAAEQYAAAAA&#10;" filled="f" stroked="f">
                <o:lock v:ext="edit" aspectratio="t"/>
                <w10:anchorlock/>
              </v:rect>
            </w:pict>
          </mc:Fallback>
        </mc:AlternateContent>
      </w:r>
      <w:r>
        <w:rPr>
          <w:rFonts w:ascii="Verdana" w:hAnsi="Verdana"/>
          <w:color w:val="000000"/>
        </w:rPr>
        <w:t> – дисперсия постоянной величины равна 0.</w:t>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color w:val="000000"/>
        </w:rPr>
        <w:t>2. </w:t>
      </w:r>
      <w:r>
        <w:rPr>
          <w:rFonts w:ascii="Verdana" w:hAnsi="Verdana"/>
          <w:noProof/>
          <w:color w:val="000000"/>
        </w:rPr>
        <w:drawing>
          <wp:inline distT="0" distB="0" distL="0" distR="0">
            <wp:extent cx="1569720" cy="276225"/>
            <wp:effectExtent l="0" t="0" r="0" b="0"/>
            <wp:docPr id="153" name="Рисунок 153" descr="https://konspekta.net/studopediaru/baza18/409411499729.files/image8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konspekta.net/studopediaru/baza18/409411499729.files/image898.gi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69720" cy="276225"/>
                    </a:xfrm>
                    <a:prstGeom prst="rect">
                      <a:avLst/>
                    </a:prstGeom>
                    <a:noFill/>
                    <a:ln>
                      <a:noFill/>
                    </a:ln>
                  </pic:spPr>
                </pic:pic>
              </a:graphicData>
            </a:graphic>
          </wp:inline>
        </w:drawing>
      </w:r>
    </w:p>
    <w:p w:rsidR="004F7D11" w:rsidRDefault="004F7D11" w:rsidP="004F7D11">
      <w:pPr>
        <w:pStyle w:val="a8"/>
        <w:spacing w:before="225" w:beforeAutospacing="0" w:line="288" w:lineRule="atLeast"/>
        <w:ind w:left="225" w:right="375"/>
        <w:rPr>
          <w:rFonts w:ascii="Verdana" w:hAnsi="Verdana"/>
          <w:color w:val="000000"/>
        </w:rPr>
      </w:pPr>
      <w:r>
        <w:rPr>
          <w:rFonts w:ascii="Verdana" w:hAnsi="Verdana"/>
          <w:color w:val="000000"/>
        </w:rPr>
        <w:t>3. </w:t>
      </w:r>
      <w:r>
        <w:rPr>
          <w:rFonts w:ascii="Verdana" w:hAnsi="Verdana"/>
          <w:noProof/>
          <w:color w:val="000000"/>
        </w:rPr>
        <w:drawing>
          <wp:inline distT="0" distB="0" distL="0" distR="0">
            <wp:extent cx="1362710" cy="267335"/>
            <wp:effectExtent l="0" t="0" r="0" b="0"/>
            <wp:docPr id="152" name="Рисунок 152" descr="https://konspekta.net/studopediaru/baza18/409411499729.files/image9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konspekta.net/studopediaru/baza18/409411499729.files/image900.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62710" cy="267335"/>
                    </a:xfrm>
                    <a:prstGeom prst="rect">
                      <a:avLst/>
                    </a:prstGeom>
                    <a:noFill/>
                    <a:ln>
                      <a:noFill/>
                    </a:ln>
                  </pic:spPr>
                </pic:pic>
              </a:graphicData>
            </a:graphic>
          </wp:inline>
        </w:drawing>
      </w:r>
    </w:p>
    <w:p w:rsidR="004F7D11" w:rsidRPr="004F7D11" w:rsidRDefault="004F7D11" w:rsidP="004F7D11">
      <w:pPr>
        <w:outlineLvl w:val="0"/>
        <w:rPr>
          <w:sz w:val="24"/>
          <w:szCs w:val="24"/>
        </w:rPr>
      </w:pPr>
    </w:p>
    <w:p w:rsidR="004F7D11" w:rsidRPr="00ED5D71" w:rsidRDefault="004F7D11" w:rsidP="004537EB">
      <w:pPr>
        <w:ind w:left="426"/>
        <w:outlineLvl w:val="0"/>
        <w:rPr>
          <w:b/>
          <w:sz w:val="28"/>
          <w:szCs w:val="28"/>
        </w:rPr>
      </w:pPr>
    </w:p>
    <w:p w:rsidR="00B03521" w:rsidRDefault="00DB3546" w:rsidP="004537EB">
      <w:pPr>
        <w:ind w:left="426"/>
        <w:outlineLvl w:val="0"/>
        <w:rPr>
          <w:b/>
          <w:sz w:val="28"/>
          <w:szCs w:val="28"/>
        </w:rPr>
      </w:pPr>
      <w:r w:rsidRPr="00ED5D71">
        <w:rPr>
          <w:b/>
          <w:sz w:val="28"/>
          <w:szCs w:val="28"/>
        </w:rPr>
        <w:t>22</w:t>
      </w:r>
      <w:r w:rsidR="0078201E" w:rsidRPr="00ED5D71">
        <w:rPr>
          <w:b/>
          <w:sz w:val="28"/>
          <w:szCs w:val="28"/>
        </w:rPr>
        <w:t>.</w:t>
      </w:r>
      <w:r w:rsidR="00FA25B9" w:rsidRPr="00ED5D71">
        <w:rPr>
          <w:b/>
          <w:sz w:val="28"/>
          <w:szCs w:val="28"/>
        </w:rPr>
        <w:t>Центральные моменты высоких порядков. Эксцесс.</w:t>
      </w:r>
    </w:p>
    <w:p w:rsidR="006A43E0" w:rsidRDefault="006A43E0" w:rsidP="004537EB">
      <w:pPr>
        <w:ind w:left="426"/>
        <w:outlineLvl w:val="0"/>
        <w:rPr>
          <w:b/>
          <w:sz w:val="28"/>
          <w:szCs w:val="28"/>
        </w:rPr>
      </w:pPr>
    </w:p>
    <w:p w:rsidR="006A43E0" w:rsidRDefault="006A43E0" w:rsidP="006A43E0">
      <w:pPr>
        <w:pStyle w:val="a8"/>
        <w:shd w:val="clear" w:color="auto" w:fill="FFFFFF"/>
        <w:rPr>
          <w:color w:val="000000"/>
          <w:sz w:val="27"/>
          <w:szCs w:val="27"/>
        </w:rPr>
      </w:pPr>
      <w:r>
        <w:rPr>
          <w:rStyle w:val="ab"/>
          <w:b/>
          <w:bCs/>
          <w:color w:val="000000"/>
        </w:rPr>
        <w:t>Эксцесс.</w:t>
      </w:r>
      <w:r>
        <w:rPr>
          <w:color w:val="000000"/>
          <w:sz w:val="27"/>
          <w:szCs w:val="27"/>
        </w:rPr>
        <w:t> Центральный момент четвертого порядка:</w:t>
      </w:r>
    </w:p>
    <w:p w:rsidR="006A43E0" w:rsidRDefault="006A43E0" w:rsidP="006A43E0">
      <w:pPr>
        <w:pStyle w:val="a8"/>
        <w:shd w:val="clear" w:color="auto" w:fill="FFFFFF"/>
        <w:jc w:val="center"/>
        <w:rPr>
          <w:color w:val="000000"/>
          <w:sz w:val="27"/>
          <w:szCs w:val="27"/>
        </w:rPr>
      </w:pPr>
      <w:r>
        <w:rPr>
          <w:noProof/>
          <w:color w:val="000000"/>
          <w:sz w:val="27"/>
          <w:szCs w:val="27"/>
        </w:rPr>
        <w:drawing>
          <wp:inline distT="0" distB="0" distL="0" distR="0">
            <wp:extent cx="1250950" cy="293370"/>
            <wp:effectExtent l="0" t="0" r="0" b="0"/>
            <wp:docPr id="164" name="Рисунок 164" descr="http://www.simumath.net/library/materials/Mat_Stat_num_char_random_values/images/Eqn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simumath.net/library/materials/Mat_Stat_num_char_random_values/images/Eqn014.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250950" cy="293370"/>
                    </a:xfrm>
                    <a:prstGeom prst="rect">
                      <a:avLst/>
                    </a:prstGeom>
                    <a:noFill/>
                    <a:ln>
                      <a:noFill/>
                    </a:ln>
                  </pic:spPr>
                </pic:pic>
              </a:graphicData>
            </a:graphic>
          </wp:inline>
        </w:drawing>
      </w:r>
      <w:r>
        <w:rPr>
          <w:color w:val="000000"/>
          <w:sz w:val="27"/>
          <w:szCs w:val="27"/>
        </w:rPr>
        <w:t>           (19)</w:t>
      </w:r>
    </w:p>
    <w:p w:rsidR="006A43E0" w:rsidRDefault="006A43E0" w:rsidP="006A43E0">
      <w:pPr>
        <w:pStyle w:val="a8"/>
        <w:shd w:val="clear" w:color="auto" w:fill="FFFFFF"/>
        <w:rPr>
          <w:color w:val="000000"/>
          <w:sz w:val="27"/>
          <w:szCs w:val="27"/>
        </w:rPr>
      </w:pPr>
      <w:r>
        <w:rPr>
          <w:color w:val="000000"/>
          <w:sz w:val="27"/>
          <w:szCs w:val="27"/>
        </w:rPr>
        <w:t>служит для оценки так называемого </w:t>
      </w:r>
      <w:r>
        <w:rPr>
          <w:rStyle w:val="ab"/>
          <w:color w:val="000000"/>
        </w:rPr>
        <w:t>эксцесса</w:t>
      </w:r>
      <w:r>
        <w:rPr>
          <w:color w:val="000000"/>
          <w:sz w:val="27"/>
          <w:szCs w:val="27"/>
        </w:rPr>
        <w:t>, определяющего степень крутости (</w:t>
      </w:r>
      <w:proofErr w:type="spellStart"/>
      <w:r>
        <w:rPr>
          <w:color w:val="000000"/>
          <w:sz w:val="27"/>
          <w:szCs w:val="27"/>
        </w:rPr>
        <w:t>островершинности</w:t>
      </w:r>
      <w:proofErr w:type="spellEnd"/>
      <w:r>
        <w:rPr>
          <w:color w:val="000000"/>
          <w:sz w:val="27"/>
          <w:szCs w:val="27"/>
        </w:rPr>
        <w:t>) кривой распределения вблизи центра распределения по отношению к кривой нормального распределения. Так как для нормального распределения</w:t>
      </w:r>
      <w:r>
        <w:rPr>
          <w:noProof/>
          <w:color w:val="000000"/>
          <w:sz w:val="27"/>
          <w:szCs w:val="27"/>
        </w:rPr>
        <w:drawing>
          <wp:inline distT="0" distB="0" distL="0" distR="0">
            <wp:extent cx="707390" cy="293370"/>
            <wp:effectExtent l="0" t="0" r="0" b="0"/>
            <wp:docPr id="163" name="Рисунок 163" descr="http://www.simumath.net/library/materials/Mat_Stat_num_char_random_values/images/Eqn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simumath.net/library/materials/Mat_Stat_num_char_random_values/images/Eqn015.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07390" cy="293370"/>
                    </a:xfrm>
                    <a:prstGeom prst="rect">
                      <a:avLst/>
                    </a:prstGeom>
                    <a:noFill/>
                    <a:ln>
                      <a:noFill/>
                    </a:ln>
                  </pic:spPr>
                </pic:pic>
              </a:graphicData>
            </a:graphic>
          </wp:inline>
        </w:drawing>
      </w:r>
      <w:r>
        <w:rPr>
          <w:color w:val="000000"/>
          <w:sz w:val="27"/>
          <w:szCs w:val="27"/>
        </w:rPr>
        <w:t>, то в качестве эксцесса принимается величина:</w:t>
      </w:r>
    </w:p>
    <w:p w:rsidR="006A43E0" w:rsidRDefault="006A43E0" w:rsidP="006A43E0">
      <w:pPr>
        <w:pStyle w:val="a8"/>
        <w:shd w:val="clear" w:color="auto" w:fill="FFFFFF"/>
        <w:jc w:val="center"/>
        <w:rPr>
          <w:color w:val="000000"/>
          <w:sz w:val="27"/>
          <w:szCs w:val="27"/>
        </w:rPr>
      </w:pPr>
      <w:r>
        <w:rPr>
          <w:noProof/>
          <w:color w:val="000000"/>
          <w:sz w:val="27"/>
          <w:szCs w:val="27"/>
        </w:rPr>
        <w:drawing>
          <wp:inline distT="0" distB="0" distL="0" distR="0">
            <wp:extent cx="1268095" cy="509270"/>
            <wp:effectExtent l="0" t="0" r="0" b="0"/>
            <wp:docPr id="162" name="Рисунок 162" descr="http://www.simumath.net/library/materials/Mat_Stat_num_char_random_values/images/Eqn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simumath.net/library/materials/Mat_Stat_num_char_random_values/images/Eqn016.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68095" cy="509270"/>
                    </a:xfrm>
                    <a:prstGeom prst="rect">
                      <a:avLst/>
                    </a:prstGeom>
                    <a:noFill/>
                    <a:ln>
                      <a:noFill/>
                    </a:ln>
                  </pic:spPr>
                </pic:pic>
              </a:graphicData>
            </a:graphic>
          </wp:inline>
        </w:drawing>
      </w:r>
      <w:r>
        <w:rPr>
          <w:color w:val="000000"/>
          <w:sz w:val="27"/>
          <w:szCs w:val="27"/>
        </w:rPr>
        <w:t>           (20)</w:t>
      </w:r>
    </w:p>
    <w:p w:rsidR="006A43E0" w:rsidRDefault="006A43E0" w:rsidP="004537EB">
      <w:pPr>
        <w:ind w:left="426"/>
        <w:outlineLvl w:val="0"/>
        <w:rPr>
          <w:b/>
          <w:sz w:val="28"/>
          <w:szCs w:val="28"/>
        </w:rPr>
      </w:pPr>
    </w:p>
    <w:p w:rsidR="005F34B4" w:rsidRPr="00ED5D71" w:rsidRDefault="005F34B4" w:rsidP="004537EB">
      <w:pPr>
        <w:ind w:left="426"/>
        <w:outlineLvl w:val="0"/>
        <w:rPr>
          <w:b/>
          <w:sz w:val="28"/>
          <w:szCs w:val="28"/>
        </w:rPr>
      </w:pPr>
    </w:p>
    <w:p w:rsidR="00FA25B9" w:rsidRDefault="00DB3546" w:rsidP="004537EB">
      <w:pPr>
        <w:ind w:left="426"/>
        <w:outlineLvl w:val="0"/>
        <w:rPr>
          <w:b/>
          <w:sz w:val="28"/>
          <w:szCs w:val="28"/>
        </w:rPr>
      </w:pPr>
      <w:r w:rsidRPr="00ED5D71">
        <w:rPr>
          <w:b/>
          <w:sz w:val="28"/>
          <w:szCs w:val="28"/>
        </w:rPr>
        <w:t>23</w:t>
      </w:r>
      <w:r w:rsidR="0078201E" w:rsidRPr="00ED5D71">
        <w:rPr>
          <w:b/>
          <w:sz w:val="28"/>
          <w:szCs w:val="28"/>
        </w:rPr>
        <w:t>.</w:t>
      </w:r>
      <w:r w:rsidR="00FA25B9" w:rsidRPr="00ED5D71">
        <w:rPr>
          <w:b/>
          <w:sz w:val="28"/>
          <w:szCs w:val="28"/>
        </w:rPr>
        <w:t>Центральные моменты высоких порядков. Асимметрия.</w:t>
      </w:r>
    </w:p>
    <w:p w:rsidR="006A43E0" w:rsidRDefault="006A43E0" w:rsidP="006A43E0">
      <w:pPr>
        <w:pStyle w:val="a8"/>
        <w:shd w:val="clear" w:color="auto" w:fill="FFFFFF"/>
        <w:rPr>
          <w:color w:val="000000"/>
          <w:sz w:val="27"/>
          <w:szCs w:val="27"/>
        </w:rPr>
      </w:pPr>
      <w:r>
        <w:rPr>
          <w:rStyle w:val="ab"/>
          <w:b/>
          <w:bCs/>
          <w:color w:val="000000"/>
        </w:rPr>
        <w:t>Асимметрия. </w:t>
      </w:r>
      <w:r>
        <w:rPr>
          <w:color w:val="000000"/>
          <w:sz w:val="27"/>
          <w:szCs w:val="27"/>
        </w:rPr>
        <w:t>Центральный момент третьего порядка:</w:t>
      </w:r>
    </w:p>
    <w:p w:rsidR="006A43E0" w:rsidRDefault="006A43E0" w:rsidP="006A43E0">
      <w:pPr>
        <w:pStyle w:val="a8"/>
        <w:shd w:val="clear" w:color="auto" w:fill="FFFFFF"/>
        <w:jc w:val="center"/>
        <w:rPr>
          <w:color w:val="000000"/>
          <w:sz w:val="27"/>
          <w:szCs w:val="27"/>
        </w:rPr>
      </w:pPr>
      <w:r>
        <w:rPr>
          <w:noProof/>
          <w:color w:val="000000"/>
          <w:sz w:val="27"/>
          <w:szCs w:val="27"/>
        </w:rPr>
        <w:drawing>
          <wp:inline distT="0" distB="0" distL="0" distR="0">
            <wp:extent cx="1233805" cy="293370"/>
            <wp:effectExtent l="0" t="0" r="0" b="0"/>
            <wp:docPr id="166" name="Рисунок 166" descr="http://www.simumath.net/library/materials/Mat_Stat_num_char_random_values/images/Eqn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simumath.net/library/materials/Mat_Stat_num_char_random_values/images/Eqn01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33805" cy="293370"/>
                    </a:xfrm>
                    <a:prstGeom prst="rect">
                      <a:avLst/>
                    </a:prstGeom>
                    <a:noFill/>
                    <a:ln>
                      <a:noFill/>
                    </a:ln>
                  </pic:spPr>
                </pic:pic>
              </a:graphicData>
            </a:graphic>
          </wp:inline>
        </w:drawing>
      </w:r>
      <w:r>
        <w:rPr>
          <w:color w:val="000000"/>
          <w:sz w:val="27"/>
          <w:szCs w:val="27"/>
        </w:rPr>
        <w:t>            (17)</w:t>
      </w:r>
    </w:p>
    <w:p w:rsidR="006A43E0" w:rsidRDefault="006A43E0" w:rsidP="006A43E0">
      <w:pPr>
        <w:pStyle w:val="a8"/>
        <w:shd w:val="clear" w:color="auto" w:fill="FFFFFF"/>
        <w:rPr>
          <w:color w:val="000000"/>
          <w:sz w:val="27"/>
          <w:szCs w:val="27"/>
        </w:rPr>
      </w:pPr>
      <w:r>
        <w:rPr>
          <w:color w:val="000000"/>
          <w:sz w:val="27"/>
          <w:szCs w:val="27"/>
        </w:rPr>
        <w:t>служит для оценки </w:t>
      </w:r>
      <w:r>
        <w:rPr>
          <w:rStyle w:val="ab"/>
          <w:color w:val="000000"/>
        </w:rPr>
        <w:t>асимметрии распределения</w:t>
      </w:r>
      <w:r>
        <w:rPr>
          <w:color w:val="000000"/>
          <w:sz w:val="27"/>
          <w:szCs w:val="27"/>
        </w:rPr>
        <w:t>. Если распределение симметрично относительно точки </w:t>
      </w:r>
      <w:r>
        <w:rPr>
          <w:rStyle w:val="ab"/>
          <w:color w:val="000000"/>
        </w:rPr>
        <w:t>х </w:t>
      </w:r>
      <w:r>
        <w:rPr>
          <w:color w:val="000000"/>
          <w:sz w:val="27"/>
          <w:szCs w:val="27"/>
        </w:rPr>
        <w:t>= </w:t>
      </w:r>
      <w:r>
        <w:rPr>
          <w:rStyle w:val="ab"/>
          <w:color w:val="000000"/>
        </w:rPr>
        <w:t>m</w:t>
      </w:r>
      <w:r>
        <w:rPr>
          <w:color w:val="000000"/>
          <w:sz w:val="27"/>
          <w:szCs w:val="27"/>
        </w:rPr>
        <w:t>, то центральный момент третьего порядка будет равен нулю (как и все центральные моменты нечетных порядков). Поэтому, если центральный момент третьего порядка отличен от нуля, то распределение не может быть симметричным. Величину асимметрии оценивают с помощью безразмерного </w:t>
      </w:r>
      <w:r>
        <w:rPr>
          <w:rStyle w:val="ab"/>
          <w:color w:val="000000"/>
        </w:rPr>
        <w:t>коэффициента асимметрии</w:t>
      </w:r>
      <w:r>
        <w:rPr>
          <w:color w:val="000000"/>
          <w:sz w:val="27"/>
          <w:szCs w:val="27"/>
        </w:rPr>
        <w:t>:</w:t>
      </w:r>
    </w:p>
    <w:p w:rsidR="006A43E0" w:rsidRDefault="006A43E0" w:rsidP="006A43E0">
      <w:pPr>
        <w:pStyle w:val="a8"/>
        <w:shd w:val="clear" w:color="auto" w:fill="FFFFFF"/>
        <w:jc w:val="center"/>
        <w:rPr>
          <w:color w:val="000000"/>
          <w:sz w:val="27"/>
          <w:szCs w:val="27"/>
        </w:rPr>
      </w:pPr>
      <w:r>
        <w:rPr>
          <w:noProof/>
          <w:color w:val="000000"/>
          <w:sz w:val="27"/>
          <w:szCs w:val="27"/>
        </w:rPr>
        <w:drawing>
          <wp:inline distT="0" distB="0" distL="0" distR="0">
            <wp:extent cx="3079750" cy="603885"/>
            <wp:effectExtent l="0" t="0" r="0" b="0"/>
            <wp:docPr id="165" name="Рисунок 165" descr="http://www.simumath.net/library/materials/Mat_Stat_num_char_random_values/images/Eqn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simumath.net/library/materials/Mat_Stat_num_char_random_values/images/Eqn013.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79750" cy="603885"/>
                    </a:xfrm>
                    <a:prstGeom prst="rect">
                      <a:avLst/>
                    </a:prstGeom>
                    <a:noFill/>
                    <a:ln>
                      <a:noFill/>
                    </a:ln>
                  </pic:spPr>
                </pic:pic>
              </a:graphicData>
            </a:graphic>
          </wp:inline>
        </w:drawing>
      </w:r>
      <w:r>
        <w:rPr>
          <w:color w:val="000000"/>
          <w:sz w:val="27"/>
          <w:szCs w:val="27"/>
        </w:rPr>
        <w:t>           (18)</w:t>
      </w:r>
    </w:p>
    <w:p w:rsidR="006A43E0" w:rsidRPr="00ED5D71" w:rsidRDefault="006A43E0" w:rsidP="004537EB">
      <w:pPr>
        <w:ind w:left="426"/>
        <w:outlineLvl w:val="0"/>
        <w:rPr>
          <w:b/>
          <w:sz w:val="28"/>
          <w:szCs w:val="28"/>
        </w:rPr>
      </w:pPr>
    </w:p>
    <w:p w:rsidR="00A02E76" w:rsidRDefault="00DB3546" w:rsidP="004537EB">
      <w:pPr>
        <w:ind w:left="426"/>
        <w:outlineLvl w:val="0"/>
        <w:rPr>
          <w:b/>
          <w:sz w:val="28"/>
          <w:szCs w:val="28"/>
        </w:rPr>
      </w:pPr>
      <w:r w:rsidRPr="00ED5D71">
        <w:rPr>
          <w:b/>
          <w:sz w:val="28"/>
          <w:szCs w:val="28"/>
        </w:rPr>
        <w:t>24</w:t>
      </w:r>
      <w:r w:rsidR="0078201E" w:rsidRPr="00ED5D71">
        <w:rPr>
          <w:b/>
          <w:sz w:val="28"/>
          <w:szCs w:val="28"/>
        </w:rPr>
        <w:t>.</w:t>
      </w:r>
      <w:r w:rsidR="00A02E76" w:rsidRPr="00ED5D71">
        <w:rPr>
          <w:b/>
          <w:sz w:val="28"/>
          <w:szCs w:val="28"/>
        </w:rPr>
        <w:t>Числовые характеристики непрерывных случайных величин. Средние характеристики. Мода. Медиана.</w:t>
      </w:r>
    </w:p>
    <w:p w:rsidR="006A43E0" w:rsidRDefault="006A43E0" w:rsidP="004537EB">
      <w:pPr>
        <w:ind w:left="426"/>
        <w:outlineLvl w:val="0"/>
        <w:rPr>
          <w:b/>
          <w:sz w:val="28"/>
          <w:szCs w:val="28"/>
        </w:rPr>
      </w:pPr>
    </w:p>
    <w:p w:rsidR="006A43E0" w:rsidRDefault="006A43E0" w:rsidP="004537EB">
      <w:pPr>
        <w:ind w:left="426"/>
        <w:outlineLvl w:val="0"/>
        <w:rPr>
          <w:rFonts w:ascii="Verdana" w:hAnsi="Verdana"/>
          <w:color w:val="000000"/>
        </w:rPr>
      </w:pPr>
      <w:r>
        <w:rPr>
          <w:rStyle w:val="aa"/>
          <w:rFonts w:ascii="Verdana" w:hAnsi="Verdana"/>
          <w:color w:val="000000"/>
        </w:rPr>
        <w:t>Модой</w:t>
      </w:r>
      <w:r>
        <w:rPr>
          <w:rFonts w:ascii="Verdana" w:hAnsi="Verdana"/>
          <w:color w:val="000000"/>
        </w:rPr>
        <w:t> непрерывной случайной величины </w:t>
      </w:r>
      <w:r>
        <w:rPr>
          <w:rFonts w:ascii="Verdana" w:hAnsi="Verdana"/>
          <w:i/>
          <w:iCs/>
          <w:color w:val="000000"/>
        </w:rPr>
        <w:t>X</w:t>
      </w:r>
      <w:r>
        <w:rPr>
          <w:rFonts w:ascii="Verdana" w:hAnsi="Verdana"/>
          <w:color w:val="000000"/>
        </w:rPr>
        <w:t> (обозначается </w:t>
      </w:r>
      <w:proofErr w:type="spellStart"/>
      <w:r>
        <w:rPr>
          <w:rFonts w:ascii="Verdana" w:hAnsi="Verdana"/>
          <w:i/>
          <w:iCs/>
          <w:color w:val="000000"/>
        </w:rPr>
        <w:t>x</w:t>
      </w:r>
      <w:r>
        <w:rPr>
          <w:rFonts w:ascii="Verdana" w:hAnsi="Verdana"/>
          <w:color w:val="000000"/>
          <w:vertAlign w:val="subscript"/>
        </w:rPr>
        <w:t>mod</w:t>
      </w:r>
      <w:proofErr w:type="spellEnd"/>
      <w:r>
        <w:rPr>
          <w:rFonts w:ascii="Verdana" w:hAnsi="Verdana"/>
          <w:color w:val="000000"/>
        </w:rPr>
        <w:t xml:space="preserve">) называется то ее возможное значение, которому соответствует локальный максимум плотности распределения. В частности, если распределение имеет два максимума, то распределение называется </w:t>
      </w:r>
      <w:proofErr w:type="spellStart"/>
      <w:r>
        <w:rPr>
          <w:rFonts w:ascii="Verdana" w:hAnsi="Verdana"/>
          <w:color w:val="000000"/>
        </w:rPr>
        <w:t>двумодальным</w:t>
      </w:r>
      <w:proofErr w:type="spellEnd"/>
      <w:r>
        <w:rPr>
          <w:rFonts w:ascii="Verdana" w:hAnsi="Verdana"/>
          <w:color w:val="000000"/>
        </w:rPr>
        <w:t>.</w:t>
      </w:r>
    </w:p>
    <w:p w:rsidR="006A43E0" w:rsidRDefault="006A43E0" w:rsidP="004537EB">
      <w:pPr>
        <w:ind w:left="426"/>
        <w:outlineLvl w:val="0"/>
        <w:rPr>
          <w:b/>
          <w:sz w:val="28"/>
          <w:szCs w:val="28"/>
        </w:rPr>
      </w:pPr>
    </w:p>
    <w:p w:rsidR="006A43E0" w:rsidRPr="006A43E0" w:rsidRDefault="006A43E0" w:rsidP="006A43E0">
      <w:pPr>
        <w:pStyle w:val="a8"/>
        <w:spacing w:before="225" w:beforeAutospacing="0" w:line="288" w:lineRule="atLeast"/>
        <w:ind w:left="225" w:right="375"/>
        <w:rPr>
          <w:rFonts w:ascii="Verdana" w:hAnsi="Verdana"/>
          <w:color w:val="000000"/>
          <w:sz w:val="20"/>
          <w:szCs w:val="20"/>
        </w:rPr>
      </w:pPr>
      <w:r w:rsidRPr="006A43E0">
        <w:rPr>
          <w:rStyle w:val="aa"/>
          <w:rFonts w:ascii="Verdana" w:hAnsi="Verdana"/>
          <w:color w:val="000000"/>
          <w:sz w:val="20"/>
          <w:szCs w:val="20"/>
        </w:rPr>
        <w:t>Медианой</w:t>
      </w:r>
      <w:r w:rsidRPr="006A43E0">
        <w:rPr>
          <w:rFonts w:ascii="Verdana" w:hAnsi="Verdana"/>
          <w:color w:val="000000"/>
          <w:sz w:val="20"/>
          <w:szCs w:val="20"/>
        </w:rPr>
        <w:t> случайной величины </w:t>
      </w:r>
      <w:r w:rsidRPr="006A43E0">
        <w:rPr>
          <w:rFonts w:ascii="Verdana" w:hAnsi="Verdana"/>
          <w:i/>
          <w:iCs/>
          <w:color w:val="000000"/>
          <w:sz w:val="20"/>
          <w:szCs w:val="20"/>
        </w:rPr>
        <w:t>X</w:t>
      </w:r>
      <w:r w:rsidRPr="006A43E0">
        <w:rPr>
          <w:rFonts w:ascii="Verdana" w:hAnsi="Verdana"/>
          <w:color w:val="000000"/>
          <w:sz w:val="20"/>
          <w:szCs w:val="20"/>
        </w:rPr>
        <w:t> называется такое ее значение </w:t>
      </w:r>
      <w:proofErr w:type="spellStart"/>
      <w:r w:rsidRPr="006A43E0">
        <w:rPr>
          <w:rFonts w:ascii="Verdana" w:hAnsi="Verdana"/>
          <w:i/>
          <w:iCs/>
          <w:color w:val="000000"/>
          <w:sz w:val="20"/>
          <w:szCs w:val="20"/>
        </w:rPr>
        <w:t>x</w:t>
      </w:r>
      <w:r w:rsidRPr="006A43E0">
        <w:rPr>
          <w:rFonts w:ascii="Verdana" w:hAnsi="Verdana"/>
          <w:color w:val="000000"/>
          <w:sz w:val="20"/>
          <w:szCs w:val="20"/>
          <w:vertAlign w:val="subscript"/>
        </w:rPr>
        <w:t>med</w:t>
      </w:r>
      <w:proofErr w:type="spellEnd"/>
      <w:r w:rsidRPr="006A43E0">
        <w:rPr>
          <w:rFonts w:ascii="Verdana" w:hAnsi="Verdana"/>
          <w:color w:val="000000"/>
          <w:sz w:val="20"/>
          <w:szCs w:val="20"/>
        </w:rPr>
        <w:t>, для которого </w:t>
      </w:r>
      <w:r w:rsidRPr="006A43E0">
        <w:rPr>
          <w:rFonts w:ascii="Verdana" w:hAnsi="Verdana"/>
          <w:i/>
          <w:iCs/>
          <w:color w:val="000000"/>
          <w:sz w:val="20"/>
          <w:szCs w:val="20"/>
        </w:rPr>
        <w:t>P</w:t>
      </w:r>
      <w:r w:rsidRPr="006A43E0">
        <w:rPr>
          <w:rFonts w:ascii="Verdana" w:hAnsi="Verdana"/>
          <w:color w:val="000000"/>
          <w:sz w:val="20"/>
          <w:szCs w:val="20"/>
        </w:rPr>
        <w:t>(</w:t>
      </w:r>
      <w:r w:rsidRPr="006A43E0">
        <w:rPr>
          <w:rFonts w:ascii="Verdana" w:hAnsi="Verdana"/>
          <w:i/>
          <w:iCs/>
          <w:color w:val="000000"/>
          <w:sz w:val="20"/>
          <w:szCs w:val="20"/>
        </w:rPr>
        <w:t>X</w:t>
      </w:r>
      <w:r w:rsidRPr="006A43E0">
        <w:rPr>
          <w:rFonts w:ascii="Verdana" w:hAnsi="Verdana"/>
          <w:color w:val="000000"/>
          <w:sz w:val="20"/>
          <w:szCs w:val="20"/>
        </w:rPr>
        <w:t> &lt; </w:t>
      </w:r>
      <w:proofErr w:type="spellStart"/>
      <w:r w:rsidRPr="006A43E0">
        <w:rPr>
          <w:rFonts w:ascii="Verdana" w:hAnsi="Verdana"/>
          <w:i/>
          <w:iCs/>
          <w:color w:val="000000"/>
          <w:sz w:val="20"/>
          <w:szCs w:val="20"/>
        </w:rPr>
        <w:t>x</w:t>
      </w:r>
      <w:r w:rsidRPr="006A43E0">
        <w:rPr>
          <w:rFonts w:ascii="Verdana" w:hAnsi="Verdana"/>
          <w:color w:val="000000"/>
          <w:sz w:val="20"/>
          <w:szCs w:val="20"/>
          <w:vertAlign w:val="subscript"/>
        </w:rPr>
        <w:t>med</w:t>
      </w:r>
      <w:proofErr w:type="spellEnd"/>
      <w:r w:rsidRPr="006A43E0">
        <w:rPr>
          <w:rFonts w:ascii="Verdana" w:hAnsi="Verdana"/>
          <w:color w:val="000000"/>
          <w:sz w:val="20"/>
          <w:szCs w:val="20"/>
        </w:rPr>
        <w:t>) = </w:t>
      </w:r>
      <w:r w:rsidRPr="006A43E0">
        <w:rPr>
          <w:rFonts w:ascii="Verdana" w:hAnsi="Verdana"/>
          <w:i/>
          <w:iCs/>
          <w:color w:val="000000"/>
          <w:sz w:val="20"/>
          <w:szCs w:val="20"/>
        </w:rPr>
        <w:t>P</w:t>
      </w:r>
      <w:r w:rsidRPr="006A43E0">
        <w:rPr>
          <w:rFonts w:ascii="Verdana" w:hAnsi="Verdana"/>
          <w:color w:val="000000"/>
          <w:sz w:val="20"/>
          <w:szCs w:val="20"/>
        </w:rPr>
        <w:t>(</w:t>
      </w:r>
      <w:r w:rsidRPr="006A43E0">
        <w:rPr>
          <w:rFonts w:ascii="Verdana" w:hAnsi="Verdana"/>
          <w:i/>
          <w:iCs/>
          <w:color w:val="000000"/>
          <w:sz w:val="20"/>
          <w:szCs w:val="20"/>
        </w:rPr>
        <w:t>X</w:t>
      </w:r>
      <w:r w:rsidRPr="006A43E0">
        <w:rPr>
          <w:rFonts w:ascii="Verdana" w:hAnsi="Verdana"/>
          <w:color w:val="000000"/>
          <w:sz w:val="20"/>
          <w:szCs w:val="20"/>
        </w:rPr>
        <w:t> ³ </w:t>
      </w:r>
      <w:proofErr w:type="spellStart"/>
      <w:r w:rsidRPr="006A43E0">
        <w:rPr>
          <w:rFonts w:ascii="Verdana" w:hAnsi="Verdana"/>
          <w:i/>
          <w:iCs/>
          <w:color w:val="000000"/>
          <w:sz w:val="20"/>
          <w:szCs w:val="20"/>
        </w:rPr>
        <w:t>x</w:t>
      </w:r>
      <w:r w:rsidRPr="006A43E0">
        <w:rPr>
          <w:rFonts w:ascii="Verdana" w:hAnsi="Verdana"/>
          <w:color w:val="000000"/>
          <w:sz w:val="20"/>
          <w:szCs w:val="20"/>
          <w:vertAlign w:val="subscript"/>
        </w:rPr>
        <w:t>med</w:t>
      </w:r>
      <w:proofErr w:type="spellEnd"/>
      <w:r w:rsidRPr="006A43E0">
        <w:rPr>
          <w:rFonts w:ascii="Verdana" w:hAnsi="Verdana"/>
          <w:color w:val="000000"/>
          <w:sz w:val="20"/>
          <w:szCs w:val="20"/>
        </w:rPr>
        <w:t>) = 0,5, то есть одинаково вероятно, примет ли случайная величина значение, большее или меньшее медианы. </w:t>
      </w:r>
      <w:r w:rsidRPr="006A43E0">
        <w:rPr>
          <w:rFonts w:ascii="Verdana" w:hAnsi="Verdana"/>
          <w:i/>
          <w:iCs/>
          <w:color w:val="000000"/>
          <w:sz w:val="20"/>
          <w:szCs w:val="20"/>
        </w:rPr>
        <w:t>Геометрически:</w:t>
      </w:r>
      <w:r w:rsidRPr="006A43E0">
        <w:rPr>
          <w:rFonts w:ascii="Verdana" w:hAnsi="Verdana"/>
          <w:color w:val="000000"/>
          <w:sz w:val="20"/>
          <w:szCs w:val="20"/>
        </w:rPr>
        <w:t> медиана – это координата той точки на оси абсцисс, для которой площади фигур, ограниченных кривой </w:t>
      </w:r>
      <w:r w:rsidRPr="006A43E0">
        <w:rPr>
          <w:rFonts w:ascii="Verdana" w:hAnsi="Verdana"/>
          <w:i/>
          <w:iCs/>
          <w:color w:val="000000"/>
          <w:sz w:val="20"/>
          <w:szCs w:val="20"/>
        </w:rPr>
        <w:t>f</w:t>
      </w:r>
      <w:r w:rsidRPr="006A43E0">
        <w:rPr>
          <w:rFonts w:ascii="Verdana" w:hAnsi="Verdana"/>
          <w:color w:val="000000"/>
          <w:sz w:val="20"/>
          <w:szCs w:val="20"/>
        </w:rPr>
        <w:t>(</w:t>
      </w:r>
      <w:r w:rsidRPr="006A43E0">
        <w:rPr>
          <w:rFonts w:ascii="Verdana" w:hAnsi="Verdana"/>
          <w:i/>
          <w:iCs/>
          <w:color w:val="000000"/>
          <w:sz w:val="20"/>
          <w:szCs w:val="20"/>
        </w:rPr>
        <w:t>x</w:t>
      </w:r>
      <w:r w:rsidRPr="006A43E0">
        <w:rPr>
          <w:rFonts w:ascii="Verdana" w:hAnsi="Verdana"/>
          <w:color w:val="000000"/>
          <w:sz w:val="20"/>
          <w:szCs w:val="20"/>
        </w:rPr>
        <w:t>) и осью абсцисс, находящихся слева и справа от неё, одинаковы и равны 0,5. Учитывая определение функции распределения, </w:t>
      </w:r>
      <w:r w:rsidRPr="006A43E0">
        <w:rPr>
          <w:rFonts w:ascii="Verdana" w:hAnsi="Verdana"/>
          <w:noProof/>
          <w:color w:val="000000"/>
          <w:sz w:val="20"/>
          <w:szCs w:val="20"/>
        </w:rPr>
        <w:drawing>
          <wp:inline distT="0" distB="0" distL="0" distR="0">
            <wp:extent cx="724535" cy="189865"/>
            <wp:effectExtent l="0" t="0" r="0" b="0"/>
            <wp:docPr id="168" name="Рисунок 168" descr="http://ok-t.ru/studopediaru/baza4/2642140924463.files/image7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ok-t.ru/studopediaru/baza4/2642140924463.files/image716.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24535" cy="189865"/>
                    </a:xfrm>
                    <a:prstGeom prst="rect">
                      <a:avLst/>
                    </a:prstGeom>
                    <a:noFill/>
                    <a:ln>
                      <a:noFill/>
                    </a:ln>
                  </pic:spPr>
                </pic:pic>
              </a:graphicData>
            </a:graphic>
          </wp:inline>
        </w:drawing>
      </w:r>
      <w:r w:rsidRPr="006A43E0">
        <w:rPr>
          <w:rFonts w:ascii="Verdana" w:hAnsi="Verdana"/>
          <w:color w:val="000000"/>
          <w:sz w:val="20"/>
          <w:szCs w:val="20"/>
        </w:rPr>
        <w:t> .</w:t>
      </w:r>
    </w:p>
    <w:p w:rsidR="006A43E0" w:rsidRPr="006A43E0" w:rsidRDefault="006A43E0" w:rsidP="006A43E0">
      <w:pPr>
        <w:pStyle w:val="a8"/>
        <w:spacing w:before="225" w:beforeAutospacing="0" w:line="288" w:lineRule="atLeast"/>
        <w:ind w:left="225" w:right="375"/>
        <w:rPr>
          <w:rFonts w:ascii="Verdana" w:hAnsi="Verdana"/>
          <w:color w:val="000000"/>
          <w:sz w:val="20"/>
          <w:szCs w:val="20"/>
        </w:rPr>
      </w:pPr>
      <w:r w:rsidRPr="006A43E0">
        <w:rPr>
          <w:rFonts w:ascii="Verdana" w:hAnsi="Verdana"/>
          <w:color w:val="000000"/>
          <w:sz w:val="20"/>
          <w:szCs w:val="20"/>
        </w:rPr>
        <w:t>Эта характеристика применяется, как правило, только для непрерывных случайных величин. Для дискретных случайных величин множество значений </w:t>
      </w:r>
      <w:r w:rsidRPr="006A43E0">
        <w:rPr>
          <w:rFonts w:ascii="Verdana" w:hAnsi="Verdana"/>
          <w:i/>
          <w:iCs/>
          <w:color w:val="000000"/>
          <w:sz w:val="20"/>
          <w:szCs w:val="20"/>
        </w:rPr>
        <w:t>х</w:t>
      </w:r>
      <w:r w:rsidRPr="006A43E0">
        <w:rPr>
          <w:rFonts w:ascii="Verdana" w:hAnsi="Verdana"/>
          <w:color w:val="000000"/>
          <w:sz w:val="20"/>
          <w:szCs w:val="20"/>
        </w:rPr>
        <w:t>, удовлетворяющих свойству медианы </w:t>
      </w:r>
      <w:r w:rsidRPr="006A43E0">
        <w:rPr>
          <w:rFonts w:ascii="Verdana" w:hAnsi="Verdana"/>
          <w:noProof/>
          <w:color w:val="000000"/>
          <w:sz w:val="20"/>
          <w:szCs w:val="20"/>
        </w:rPr>
        <w:drawing>
          <wp:inline distT="0" distB="0" distL="0" distR="0">
            <wp:extent cx="724535" cy="189865"/>
            <wp:effectExtent l="0" t="0" r="0" b="0"/>
            <wp:docPr id="167" name="Рисунок 167" descr="http://ok-t.ru/studopediaru/baza4/2642140924463.files/image7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ok-t.ru/studopediaru/baza4/2642140924463.files/image716.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24535" cy="189865"/>
                    </a:xfrm>
                    <a:prstGeom prst="rect">
                      <a:avLst/>
                    </a:prstGeom>
                    <a:noFill/>
                    <a:ln>
                      <a:noFill/>
                    </a:ln>
                  </pic:spPr>
                </pic:pic>
              </a:graphicData>
            </a:graphic>
          </wp:inline>
        </w:drawing>
      </w:r>
      <w:r w:rsidRPr="006A43E0">
        <w:rPr>
          <w:rFonts w:ascii="Verdana" w:hAnsi="Verdana"/>
          <w:color w:val="000000"/>
          <w:sz w:val="20"/>
          <w:szCs w:val="20"/>
        </w:rPr>
        <w:t> , либо бесконечно, либо является пустым.</w:t>
      </w:r>
    </w:p>
    <w:p w:rsidR="006A43E0" w:rsidRPr="00ED5D71" w:rsidRDefault="006A43E0" w:rsidP="004537EB">
      <w:pPr>
        <w:ind w:left="426"/>
        <w:outlineLvl w:val="0"/>
        <w:rPr>
          <w:b/>
          <w:sz w:val="28"/>
          <w:szCs w:val="28"/>
        </w:rPr>
      </w:pPr>
    </w:p>
    <w:p w:rsidR="00B776F8" w:rsidRDefault="00DB3546" w:rsidP="004537EB">
      <w:pPr>
        <w:ind w:left="426"/>
        <w:outlineLvl w:val="0"/>
        <w:rPr>
          <w:b/>
          <w:sz w:val="28"/>
          <w:szCs w:val="28"/>
        </w:rPr>
      </w:pPr>
      <w:r w:rsidRPr="00ED5D71">
        <w:rPr>
          <w:b/>
          <w:sz w:val="28"/>
          <w:szCs w:val="28"/>
        </w:rPr>
        <w:t>25</w:t>
      </w:r>
      <w:r w:rsidR="0078201E" w:rsidRPr="00ED5D71">
        <w:rPr>
          <w:b/>
          <w:sz w:val="28"/>
          <w:szCs w:val="28"/>
        </w:rPr>
        <w:t>.</w:t>
      </w:r>
      <w:r w:rsidR="00B776F8" w:rsidRPr="00ED5D71">
        <w:rPr>
          <w:b/>
          <w:sz w:val="28"/>
          <w:szCs w:val="28"/>
        </w:rPr>
        <w:t>Индикатор случайного события.</w:t>
      </w:r>
    </w:p>
    <w:p w:rsidR="006A43E0" w:rsidRPr="006A43E0" w:rsidRDefault="006A43E0" w:rsidP="006A43E0">
      <w:pPr>
        <w:rPr>
          <w:sz w:val="24"/>
          <w:szCs w:val="24"/>
        </w:rPr>
      </w:pPr>
      <w:r w:rsidRPr="006A43E0">
        <w:rPr>
          <w:rFonts w:ascii="Arial" w:hAnsi="Arial" w:cs="Arial"/>
          <w:color w:val="000000"/>
          <w:sz w:val="24"/>
          <w:szCs w:val="24"/>
        </w:rPr>
        <w:t>Событие </w:t>
      </w:r>
      <w:r w:rsidRPr="006A43E0">
        <w:rPr>
          <w:rFonts w:ascii="Arial" w:hAnsi="Arial" w:cs="Arial"/>
          <w:i/>
          <w:iCs/>
          <w:color w:val="000000"/>
          <w:sz w:val="24"/>
          <w:szCs w:val="24"/>
        </w:rPr>
        <w:t>А</w:t>
      </w:r>
      <w:r w:rsidRPr="006A43E0">
        <w:rPr>
          <w:rFonts w:ascii="Arial" w:hAnsi="Arial" w:cs="Arial"/>
          <w:color w:val="000000"/>
          <w:sz w:val="24"/>
          <w:szCs w:val="24"/>
        </w:rPr>
        <w:t> вместе с дополнением </w:t>
      </w:r>
      <w:r w:rsidRPr="006A43E0">
        <w:rPr>
          <w:noProof/>
          <w:sz w:val="24"/>
          <w:szCs w:val="24"/>
        </w:rPr>
        <w:drawing>
          <wp:inline distT="0" distB="0" distL="0" distR="0">
            <wp:extent cx="198120" cy="172720"/>
            <wp:effectExtent l="0" t="0" r="0" b="0"/>
            <wp:docPr id="173" name="Рисунок 173" descr="https://studfiles.net/html/2706/123/html_7QuMDYhL5r.RSb5/img-_ERX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studfiles.net/html/2706/123/html_7QuMDYhL5r.RSb5/img-_ERX4X.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8120" cy="172720"/>
                    </a:xfrm>
                    <a:prstGeom prst="rect">
                      <a:avLst/>
                    </a:prstGeom>
                    <a:noFill/>
                    <a:ln>
                      <a:noFill/>
                    </a:ln>
                  </pic:spPr>
                </pic:pic>
              </a:graphicData>
            </a:graphic>
          </wp:inline>
        </w:drawing>
      </w:r>
      <w:r w:rsidRPr="006A43E0">
        <w:rPr>
          <w:rFonts w:ascii="Arial" w:hAnsi="Arial" w:cs="Arial"/>
          <w:color w:val="000000"/>
          <w:sz w:val="24"/>
          <w:szCs w:val="24"/>
        </w:rPr>
        <w:t> составляют полную группу, на которой можно определить функцию </w:t>
      </w:r>
      <w:proofErr w:type="gramStart"/>
      <w:r w:rsidRPr="006A43E0">
        <w:rPr>
          <w:rFonts w:ascii="Arial" w:hAnsi="Arial" w:cs="Arial"/>
          <w:i/>
          <w:iCs/>
          <w:color w:val="000000"/>
          <w:sz w:val="24"/>
          <w:szCs w:val="24"/>
        </w:rPr>
        <w:t>X</w:t>
      </w:r>
      <w:r w:rsidRPr="006A43E0">
        <w:rPr>
          <w:rFonts w:ascii="Arial" w:hAnsi="Arial" w:cs="Arial"/>
          <w:color w:val="000000"/>
          <w:sz w:val="24"/>
          <w:szCs w:val="24"/>
        </w:rPr>
        <w:t>:{</w:t>
      </w:r>
      <w:proofErr w:type="gramEnd"/>
      <w:r w:rsidRPr="006A43E0">
        <w:rPr>
          <w:noProof/>
          <w:sz w:val="24"/>
          <w:szCs w:val="24"/>
        </w:rPr>
        <w:drawing>
          <wp:inline distT="0" distB="0" distL="0" distR="0">
            <wp:extent cx="198120" cy="172720"/>
            <wp:effectExtent l="0" t="0" r="0" b="0"/>
            <wp:docPr id="172" name="Рисунок 172" descr="https://studfiles.net/html/2706/123/html_7QuMDYhL5r.RSb5/img-IuHq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tudfiles.net/html/2706/123/html_7QuMDYhL5r.RSb5/img-IuHqvT.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8120" cy="172720"/>
                    </a:xfrm>
                    <a:prstGeom prst="rect">
                      <a:avLst/>
                    </a:prstGeom>
                    <a:noFill/>
                    <a:ln>
                      <a:noFill/>
                    </a:ln>
                  </pic:spPr>
                </pic:pic>
              </a:graphicData>
            </a:graphic>
          </wp:inline>
        </w:drawing>
      </w:r>
      <w:r w:rsidRPr="006A43E0">
        <w:rPr>
          <w:rFonts w:ascii="Arial" w:hAnsi="Arial" w:cs="Arial"/>
          <w:color w:val="000000"/>
          <w:sz w:val="24"/>
          <w:szCs w:val="24"/>
        </w:rPr>
        <w:t>, </w:t>
      </w:r>
      <w:r w:rsidRPr="006A43E0">
        <w:rPr>
          <w:rFonts w:ascii="Arial" w:hAnsi="Arial" w:cs="Arial"/>
          <w:i/>
          <w:iCs/>
          <w:color w:val="000000"/>
          <w:sz w:val="24"/>
          <w:szCs w:val="24"/>
        </w:rPr>
        <w:t>A</w:t>
      </w:r>
      <w:r w:rsidRPr="006A43E0">
        <w:rPr>
          <w:rFonts w:ascii="Arial" w:hAnsi="Arial" w:cs="Arial"/>
          <w:color w:val="000000"/>
          <w:sz w:val="24"/>
          <w:szCs w:val="24"/>
        </w:rPr>
        <w:t>}</w:t>
      </w:r>
      <w:r w:rsidRPr="006A43E0">
        <w:rPr>
          <w:rFonts w:ascii="Arial" w:hAnsi="Arial" w:cs="Arial"/>
          <w:color w:val="000000"/>
          <w:sz w:val="24"/>
          <w:szCs w:val="24"/>
        </w:rPr>
        <w:sym w:font="Symbol" w:char="F0AE"/>
      </w:r>
      <w:r w:rsidRPr="006A43E0">
        <w:rPr>
          <w:rFonts w:ascii="Arial" w:hAnsi="Arial" w:cs="Arial"/>
          <w:i/>
          <w:iCs/>
          <w:color w:val="000000"/>
          <w:sz w:val="24"/>
          <w:szCs w:val="24"/>
        </w:rPr>
        <w:t> </w:t>
      </w:r>
      <w:r w:rsidRPr="006A43E0">
        <w:rPr>
          <w:rFonts w:ascii="Arial" w:hAnsi="Arial" w:cs="Arial"/>
          <w:color w:val="000000"/>
          <w:sz w:val="24"/>
          <w:szCs w:val="24"/>
        </w:rPr>
        <w:t>{0, 1}. Она называется </w:t>
      </w:r>
      <w:r w:rsidRPr="006A43E0">
        <w:rPr>
          <w:rFonts w:ascii="Arial" w:hAnsi="Arial" w:cs="Arial"/>
          <w:i/>
          <w:iCs/>
          <w:color w:val="000000"/>
          <w:sz w:val="24"/>
          <w:szCs w:val="24"/>
        </w:rPr>
        <w:t>характеристической СВ для события А</w:t>
      </w:r>
      <w:r w:rsidRPr="006A43E0">
        <w:rPr>
          <w:rFonts w:ascii="Arial" w:hAnsi="Arial" w:cs="Arial"/>
          <w:color w:val="000000"/>
          <w:sz w:val="24"/>
          <w:szCs w:val="24"/>
        </w:rPr>
        <w:t>, или </w:t>
      </w:r>
      <w:r w:rsidRPr="006A43E0">
        <w:rPr>
          <w:rFonts w:ascii="Arial" w:hAnsi="Arial" w:cs="Arial"/>
          <w:i/>
          <w:iCs/>
          <w:color w:val="000000"/>
          <w:sz w:val="24"/>
          <w:szCs w:val="24"/>
        </w:rPr>
        <w:t>индикатором события А</w:t>
      </w:r>
      <w:r w:rsidRPr="006A43E0">
        <w:rPr>
          <w:rFonts w:ascii="Arial" w:hAnsi="Arial" w:cs="Arial"/>
          <w:color w:val="000000"/>
          <w:sz w:val="24"/>
          <w:szCs w:val="24"/>
        </w:rPr>
        <w:t>:</w:t>
      </w:r>
    </w:p>
    <w:p w:rsidR="006A43E0" w:rsidRPr="006A43E0" w:rsidRDefault="006A43E0" w:rsidP="006A43E0">
      <w:pPr>
        <w:spacing w:before="100" w:beforeAutospacing="1" w:after="100" w:afterAutospacing="1"/>
        <w:jc w:val="center"/>
        <w:rPr>
          <w:rFonts w:ascii="Arial" w:hAnsi="Arial" w:cs="Arial"/>
          <w:color w:val="000000"/>
          <w:sz w:val="24"/>
          <w:szCs w:val="24"/>
        </w:rPr>
      </w:pPr>
      <w:r w:rsidRPr="006A43E0">
        <w:rPr>
          <w:rFonts w:ascii="Arial" w:hAnsi="Arial" w:cs="Arial"/>
          <w:noProof/>
          <w:color w:val="000000"/>
          <w:sz w:val="24"/>
          <w:szCs w:val="24"/>
        </w:rPr>
        <w:drawing>
          <wp:inline distT="0" distB="0" distL="0" distR="0">
            <wp:extent cx="1457325" cy="534838"/>
            <wp:effectExtent l="0" t="0" r="0" b="0"/>
            <wp:docPr id="171" name="Рисунок 171" descr="https://studfiles.net/html/2706/123/html_7QuMDYhL5r.RSb5/img-Dbwm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studfiles.net/html/2706/123/html_7QuMDYhL5r.RSb5/img-Dbwmuu.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485426" cy="545151"/>
                    </a:xfrm>
                    <a:prstGeom prst="rect">
                      <a:avLst/>
                    </a:prstGeom>
                    <a:noFill/>
                    <a:ln>
                      <a:noFill/>
                    </a:ln>
                  </pic:spPr>
                </pic:pic>
              </a:graphicData>
            </a:graphic>
          </wp:inline>
        </w:drawing>
      </w:r>
    </w:p>
    <w:p w:rsidR="006A43E0" w:rsidRPr="006A43E0" w:rsidRDefault="006A43E0" w:rsidP="006A43E0">
      <w:pPr>
        <w:spacing w:before="100" w:beforeAutospacing="1" w:after="100" w:afterAutospacing="1"/>
        <w:rPr>
          <w:rFonts w:ascii="Arial" w:hAnsi="Arial" w:cs="Arial"/>
          <w:color w:val="000000"/>
          <w:sz w:val="24"/>
          <w:szCs w:val="24"/>
        </w:rPr>
      </w:pPr>
      <w:r w:rsidRPr="006A43E0">
        <w:rPr>
          <w:rFonts w:ascii="Arial" w:hAnsi="Arial" w:cs="Arial"/>
          <w:color w:val="000000"/>
          <w:sz w:val="24"/>
          <w:szCs w:val="24"/>
        </w:rPr>
        <w:lastRenderedPageBreak/>
        <w:t>Очевидно, что</w:t>
      </w:r>
      <w:r w:rsidRPr="006A43E0">
        <w:rPr>
          <w:rFonts w:ascii="Arial" w:hAnsi="Arial" w:cs="Arial"/>
          <w:i/>
          <w:iCs/>
          <w:color w:val="000000"/>
          <w:sz w:val="24"/>
          <w:szCs w:val="24"/>
        </w:rPr>
        <w:t> </w:t>
      </w:r>
      <w:proofErr w:type="gramStart"/>
      <w:r w:rsidRPr="006A43E0">
        <w:rPr>
          <w:rFonts w:ascii="Arial" w:hAnsi="Arial" w:cs="Arial"/>
          <w:i/>
          <w:iCs/>
          <w:color w:val="000000"/>
          <w:sz w:val="24"/>
          <w:szCs w:val="24"/>
        </w:rPr>
        <w:t>Р</w:t>
      </w:r>
      <w:r w:rsidRPr="006A43E0">
        <w:rPr>
          <w:rFonts w:ascii="Arial" w:hAnsi="Arial" w:cs="Arial"/>
          <w:color w:val="000000"/>
          <w:sz w:val="24"/>
          <w:szCs w:val="24"/>
        </w:rPr>
        <w:t>(</w:t>
      </w:r>
      <w:proofErr w:type="gramEnd"/>
      <w:r w:rsidRPr="006A43E0">
        <w:rPr>
          <w:rFonts w:ascii="Arial" w:hAnsi="Arial" w:cs="Arial"/>
          <w:i/>
          <w:iCs/>
          <w:color w:val="000000"/>
          <w:sz w:val="24"/>
          <w:szCs w:val="24"/>
        </w:rPr>
        <w:t>Х</w:t>
      </w:r>
      <w:r w:rsidRPr="006A43E0">
        <w:rPr>
          <w:rFonts w:ascii="Arial" w:hAnsi="Arial" w:cs="Arial"/>
          <w:color w:val="000000"/>
          <w:sz w:val="24"/>
          <w:szCs w:val="24"/>
        </w:rPr>
        <w:t> =1)</w:t>
      </w:r>
      <w:r w:rsidRPr="006A43E0">
        <w:rPr>
          <w:rFonts w:ascii="Arial" w:hAnsi="Arial" w:cs="Arial"/>
          <w:i/>
          <w:iCs/>
          <w:color w:val="000000"/>
          <w:sz w:val="24"/>
          <w:szCs w:val="24"/>
        </w:rPr>
        <w:t> = Р</w:t>
      </w:r>
      <w:r w:rsidRPr="006A43E0">
        <w:rPr>
          <w:rFonts w:ascii="Arial" w:hAnsi="Arial" w:cs="Arial"/>
          <w:color w:val="000000"/>
          <w:sz w:val="24"/>
          <w:szCs w:val="24"/>
        </w:rPr>
        <w:t>(</w:t>
      </w:r>
      <w:r w:rsidRPr="006A43E0">
        <w:rPr>
          <w:rFonts w:ascii="Arial" w:hAnsi="Arial" w:cs="Arial"/>
          <w:i/>
          <w:iCs/>
          <w:color w:val="000000"/>
          <w:sz w:val="24"/>
          <w:szCs w:val="24"/>
        </w:rPr>
        <w:t>А</w:t>
      </w:r>
      <w:r w:rsidRPr="006A43E0">
        <w:rPr>
          <w:rFonts w:ascii="Arial" w:hAnsi="Arial" w:cs="Arial"/>
          <w:color w:val="000000"/>
          <w:sz w:val="24"/>
          <w:szCs w:val="24"/>
        </w:rPr>
        <w:t>),</w:t>
      </w:r>
      <w:r w:rsidRPr="006A43E0">
        <w:rPr>
          <w:rFonts w:ascii="Arial" w:hAnsi="Arial" w:cs="Arial"/>
          <w:i/>
          <w:iCs/>
          <w:color w:val="000000"/>
          <w:sz w:val="24"/>
          <w:szCs w:val="24"/>
        </w:rPr>
        <w:t> Р</w:t>
      </w:r>
      <w:r w:rsidRPr="006A43E0">
        <w:rPr>
          <w:rFonts w:ascii="Arial" w:hAnsi="Arial" w:cs="Arial"/>
          <w:color w:val="000000"/>
          <w:sz w:val="24"/>
          <w:szCs w:val="24"/>
        </w:rPr>
        <w:t>(</w:t>
      </w:r>
      <w:r w:rsidRPr="006A43E0">
        <w:rPr>
          <w:rFonts w:ascii="Arial" w:hAnsi="Arial" w:cs="Arial"/>
          <w:i/>
          <w:iCs/>
          <w:color w:val="000000"/>
          <w:sz w:val="24"/>
          <w:szCs w:val="24"/>
        </w:rPr>
        <w:t>Х</w:t>
      </w:r>
      <w:r w:rsidRPr="006A43E0">
        <w:rPr>
          <w:rFonts w:ascii="Arial" w:hAnsi="Arial" w:cs="Arial"/>
          <w:color w:val="000000"/>
          <w:sz w:val="24"/>
          <w:szCs w:val="24"/>
        </w:rPr>
        <w:t> = 0)</w:t>
      </w:r>
      <w:r w:rsidRPr="006A43E0">
        <w:rPr>
          <w:rFonts w:ascii="Arial" w:hAnsi="Arial" w:cs="Arial"/>
          <w:i/>
          <w:iCs/>
          <w:color w:val="000000"/>
          <w:sz w:val="24"/>
          <w:szCs w:val="24"/>
        </w:rPr>
        <w:t> </w:t>
      </w:r>
      <w:r w:rsidRPr="006A43E0">
        <w:rPr>
          <w:rFonts w:ascii="Arial" w:hAnsi="Arial" w:cs="Arial"/>
          <w:color w:val="000000"/>
          <w:sz w:val="24"/>
          <w:szCs w:val="24"/>
        </w:rPr>
        <w:t>=</w:t>
      </w:r>
      <w:r w:rsidRPr="006A43E0">
        <w:rPr>
          <w:rFonts w:ascii="Arial" w:hAnsi="Arial" w:cs="Arial"/>
          <w:i/>
          <w:iCs/>
          <w:color w:val="000000"/>
          <w:sz w:val="24"/>
          <w:szCs w:val="24"/>
        </w:rPr>
        <w:t> Р</w:t>
      </w:r>
      <w:r w:rsidRPr="006A43E0">
        <w:rPr>
          <w:rFonts w:ascii="Arial" w:hAnsi="Arial" w:cs="Arial"/>
          <w:color w:val="000000"/>
          <w:sz w:val="24"/>
          <w:szCs w:val="24"/>
        </w:rPr>
        <w:t>(</w:t>
      </w:r>
      <w:r w:rsidRPr="006A43E0">
        <w:rPr>
          <w:rFonts w:ascii="Arial" w:hAnsi="Arial" w:cs="Arial"/>
          <w:noProof/>
          <w:color w:val="000000"/>
          <w:sz w:val="24"/>
          <w:szCs w:val="24"/>
        </w:rPr>
        <w:drawing>
          <wp:inline distT="0" distB="0" distL="0" distR="0">
            <wp:extent cx="198120" cy="172720"/>
            <wp:effectExtent l="0" t="0" r="0" b="0"/>
            <wp:docPr id="170" name="Рисунок 170" descr="https://studfiles.net/html/2706/123/html_7QuMDYhL5r.RSb5/img-Yg5h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tudfiles.net/html/2706/123/html_7QuMDYhL5r.RSb5/img-Yg5hwT.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8120" cy="172720"/>
                    </a:xfrm>
                    <a:prstGeom prst="rect">
                      <a:avLst/>
                    </a:prstGeom>
                    <a:noFill/>
                    <a:ln>
                      <a:noFill/>
                    </a:ln>
                  </pic:spPr>
                </pic:pic>
              </a:graphicData>
            </a:graphic>
          </wp:inline>
        </w:drawing>
      </w:r>
      <w:r w:rsidRPr="006A43E0">
        <w:rPr>
          <w:rFonts w:ascii="Arial" w:hAnsi="Arial" w:cs="Arial"/>
          <w:color w:val="000000"/>
          <w:sz w:val="24"/>
          <w:szCs w:val="24"/>
        </w:rPr>
        <w:t>) </w:t>
      </w:r>
      <w:r w:rsidRPr="006A43E0">
        <w:rPr>
          <w:rFonts w:ascii="Arial" w:hAnsi="Arial" w:cs="Arial"/>
          <w:i/>
          <w:iCs/>
          <w:color w:val="000000"/>
          <w:sz w:val="24"/>
          <w:szCs w:val="24"/>
        </w:rPr>
        <w:t>= </w:t>
      </w:r>
      <w:r w:rsidRPr="006A43E0">
        <w:rPr>
          <w:rFonts w:ascii="Arial" w:hAnsi="Arial" w:cs="Arial"/>
          <w:color w:val="000000"/>
          <w:sz w:val="24"/>
          <w:szCs w:val="24"/>
        </w:rPr>
        <w:t>1 </w:t>
      </w:r>
      <w:r w:rsidRPr="006A43E0">
        <w:rPr>
          <w:rFonts w:ascii="Arial" w:hAnsi="Arial" w:cs="Arial"/>
          <w:i/>
          <w:iCs/>
          <w:color w:val="000000"/>
          <w:sz w:val="24"/>
          <w:szCs w:val="24"/>
        </w:rPr>
        <w:t>– Р</w:t>
      </w:r>
      <w:r w:rsidRPr="006A43E0">
        <w:rPr>
          <w:rFonts w:ascii="Arial" w:hAnsi="Arial" w:cs="Arial"/>
          <w:color w:val="000000"/>
          <w:sz w:val="24"/>
          <w:szCs w:val="24"/>
        </w:rPr>
        <w:t>(</w:t>
      </w:r>
      <w:r w:rsidRPr="006A43E0">
        <w:rPr>
          <w:rFonts w:ascii="Arial" w:hAnsi="Arial" w:cs="Arial"/>
          <w:i/>
          <w:iCs/>
          <w:color w:val="000000"/>
          <w:sz w:val="24"/>
          <w:szCs w:val="24"/>
        </w:rPr>
        <w:t>А</w:t>
      </w:r>
      <w:r w:rsidRPr="006A43E0">
        <w:rPr>
          <w:rFonts w:ascii="Arial" w:hAnsi="Arial" w:cs="Arial"/>
          <w:color w:val="000000"/>
          <w:sz w:val="24"/>
          <w:szCs w:val="24"/>
        </w:rPr>
        <w:t>). Среднее значение характеристической СВ для события </w:t>
      </w:r>
      <w:r w:rsidRPr="006A43E0">
        <w:rPr>
          <w:rFonts w:ascii="Arial" w:hAnsi="Arial" w:cs="Arial"/>
          <w:i/>
          <w:iCs/>
          <w:color w:val="000000"/>
          <w:sz w:val="24"/>
          <w:szCs w:val="24"/>
        </w:rPr>
        <w:t>А</w:t>
      </w:r>
      <w:r w:rsidRPr="006A43E0">
        <w:rPr>
          <w:rFonts w:ascii="Arial" w:hAnsi="Arial" w:cs="Arial"/>
          <w:color w:val="000000"/>
          <w:sz w:val="24"/>
          <w:szCs w:val="24"/>
        </w:rPr>
        <w:t> (взвешенное по вероятностям) равно вероятности этого события</w:t>
      </w:r>
    </w:p>
    <w:p w:rsidR="006A43E0" w:rsidRPr="006A43E0" w:rsidRDefault="006A43E0" w:rsidP="006A43E0">
      <w:pPr>
        <w:spacing w:before="100" w:beforeAutospacing="1" w:after="100" w:afterAutospacing="1"/>
        <w:jc w:val="center"/>
        <w:rPr>
          <w:rFonts w:ascii="Arial" w:hAnsi="Arial" w:cs="Arial"/>
          <w:color w:val="000000"/>
          <w:sz w:val="24"/>
          <w:szCs w:val="24"/>
        </w:rPr>
      </w:pPr>
      <w:r w:rsidRPr="006A43E0">
        <w:rPr>
          <w:rFonts w:ascii="Arial" w:hAnsi="Arial" w:cs="Arial"/>
          <w:noProof/>
          <w:color w:val="000000"/>
          <w:sz w:val="24"/>
          <w:szCs w:val="24"/>
        </w:rPr>
        <w:drawing>
          <wp:inline distT="0" distB="0" distL="0" distR="0">
            <wp:extent cx="2648585" cy="327660"/>
            <wp:effectExtent l="0" t="0" r="0" b="0"/>
            <wp:docPr id="169" name="Рисунок 169" descr="https://studfiles.net/html/2706/123/html_7QuMDYhL5r.RSb5/img-cAXh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studfiles.net/html/2706/123/html_7QuMDYhL5r.RSb5/img-cAXhnb.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48585" cy="327660"/>
                    </a:xfrm>
                    <a:prstGeom prst="rect">
                      <a:avLst/>
                    </a:prstGeom>
                    <a:noFill/>
                    <a:ln>
                      <a:noFill/>
                    </a:ln>
                  </pic:spPr>
                </pic:pic>
              </a:graphicData>
            </a:graphic>
          </wp:inline>
        </w:drawing>
      </w:r>
      <w:r w:rsidRPr="006A43E0">
        <w:rPr>
          <w:rFonts w:ascii="Arial" w:hAnsi="Arial" w:cs="Arial"/>
          <w:color w:val="000000"/>
          <w:sz w:val="24"/>
          <w:szCs w:val="24"/>
        </w:rPr>
        <w:t>.</w:t>
      </w:r>
    </w:p>
    <w:p w:rsidR="006A43E0" w:rsidRPr="00ED5D71" w:rsidRDefault="006A43E0" w:rsidP="004537EB">
      <w:pPr>
        <w:ind w:left="426"/>
        <w:outlineLvl w:val="0"/>
        <w:rPr>
          <w:b/>
          <w:sz w:val="28"/>
          <w:szCs w:val="28"/>
        </w:rPr>
      </w:pPr>
    </w:p>
    <w:p w:rsidR="00B776F8" w:rsidRDefault="00DB3546" w:rsidP="004537EB">
      <w:pPr>
        <w:ind w:left="426"/>
        <w:outlineLvl w:val="0"/>
        <w:rPr>
          <w:b/>
          <w:sz w:val="28"/>
          <w:szCs w:val="28"/>
        </w:rPr>
      </w:pPr>
      <w:r w:rsidRPr="00ED5D71">
        <w:rPr>
          <w:b/>
          <w:sz w:val="28"/>
          <w:szCs w:val="28"/>
        </w:rPr>
        <w:t>26</w:t>
      </w:r>
      <w:r w:rsidR="0078201E" w:rsidRPr="00ED5D71">
        <w:rPr>
          <w:b/>
          <w:sz w:val="28"/>
          <w:szCs w:val="28"/>
        </w:rPr>
        <w:t>.</w:t>
      </w:r>
      <w:r w:rsidR="00B776F8" w:rsidRPr="00ED5D71">
        <w:rPr>
          <w:b/>
          <w:sz w:val="28"/>
          <w:szCs w:val="28"/>
        </w:rPr>
        <w:t>Геометрическое распределение.</w:t>
      </w:r>
    </w:p>
    <w:p w:rsidR="006A43E0" w:rsidRDefault="006A43E0" w:rsidP="006A43E0">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 xml:space="preserve">Дискретная случайная величина распределена геометрически, если она принимает значения </w:t>
      </w:r>
      <w:proofErr w:type="gramStart"/>
      <w:r>
        <w:rPr>
          <w:rFonts w:ascii="Tahoma" w:hAnsi="Tahoma" w:cs="Tahoma"/>
          <w:color w:val="424242"/>
          <w:sz w:val="21"/>
          <w:szCs w:val="21"/>
        </w:rPr>
        <w:t>1,2,…</w:t>
      </w:r>
      <w:proofErr w:type="gramEnd"/>
      <w:r>
        <w:rPr>
          <w:rFonts w:ascii="Tahoma" w:hAnsi="Tahoma" w:cs="Tahoma"/>
          <w:i/>
          <w:iCs/>
          <w:color w:val="424242"/>
          <w:sz w:val="21"/>
          <w:szCs w:val="21"/>
        </w:rPr>
        <w:t>m </w:t>
      </w:r>
      <w:r>
        <w:rPr>
          <w:rFonts w:ascii="Tahoma" w:hAnsi="Tahoma" w:cs="Tahoma"/>
          <w:color w:val="424242"/>
          <w:sz w:val="21"/>
          <w:szCs w:val="21"/>
        </w:rPr>
        <w:t>…(бесконечное, но счетное количество раз) с вероятностями, находящимися по формуле общего члена геометрической прогрессии:</w:t>
      </w:r>
    </w:p>
    <w:p w:rsidR="006A43E0" w:rsidRDefault="006A43E0" w:rsidP="006A43E0">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1595755" cy="207010"/>
            <wp:effectExtent l="0" t="0" r="0" b="0"/>
            <wp:docPr id="174" name="Рисунок 174" descr="https://helpiks.org/helpiksorg/baza6/271240167500.files/image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helpiks.org/helpiksorg/baza6/271240167500.files/image337.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95755" cy="207010"/>
                    </a:xfrm>
                    <a:prstGeom prst="rect">
                      <a:avLst/>
                    </a:prstGeom>
                    <a:noFill/>
                    <a:ln>
                      <a:noFill/>
                    </a:ln>
                  </pic:spPr>
                </pic:pic>
              </a:graphicData>
            </a:graphic>
          </wp:inline>
        </w:drawing>
      </w:r>
    </w:p>
    <w:p w:rsidR="006A43E0" w:rsidRDefault="006A43E0" w:rsidP="006A43E0">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Случайная величина </w:t>
      </w:r>
      <w:r>
        <w:rPr>
          <w:rFonts w:ascii="Tahoma" w:hAnsi="Tahoma" w:cs="Tahoma"/>
          <w:i/>
          <w:iCs/>
          <w:color w:val="424242"/>
          <w:sz w:val="21"/>
          <w:szCs w:val="21"/>
        </w:rPr>
        <w:t>X </w:t>
      </w:r>
      <w:r>
        <w:rPr>
          <w:rFonts w:ascii="Tahoma" w:hAnsi="Tahoma" w:cs="Tahoma"/>
          <w:color w:val="424242"/>
          <w:sz w:val="21"/>
          <w:szCs w:val="21"/>
        </w:rPr>
        <w:t>= </w:t>
      </w:r>
      <w:r>
        <w:rPr>
          <w:rFonts w:ascii="Tahoma" w:hAnsi="Tahoma" w:cs="Tahoma"/>
          <w:i/>
          <w:iCs/>
          <w:color w:val="424242"/>
          <w:sz w:val="21"/>
          <w:szCs w:val="21"/>
        </w:rPr>
        <w:t>m</w:t>
      </w:r>
      <w:r>
        <w:rPr>
          <w:rFonts w:ascii="Tahoma" w:hAnsi="Tahoma" w:cs="Tahoma"/>
          <w:color w:val="424242"/>
          <w:sz w:val="21"/>
          <w:szCs w:val="21"/>
        </w:rPr>
        <w:t>, распределенная геометрически, представляет собой число испытаний (</w:t>
      </w:r>
      <w:r>
        <w:rPr>
          <w:rFonts w:ascii="Tahoma" w:hAnsi="Tahoma" w:cs="Tahoma"/>
          <w:i/>
          <w:iCs/>
          <w:color w:val="424242"/>
          <w:sz w:val="21"/>
          <w:szCs w:val="21"/>
        </w:rPr>
        <w:t>m</w:t>
      </w:r>
      <w:r>
        <w:rPr>
          <w:rFonts w:ascii="Tahoma" w:hAnsi="Tahoma" w:cs="Tahoma"/>
          <w:color w:val="424242"/>
          <w:sz w:val="21"/>
          <w:szCs w:val="21"/>
        </w:rPr>
        <w:t>) до первого положительного исхода.</w:t>
      </w:r>
    </w:p>
    <w:p w:rsidR="006A43E0" w:rsidRDefault="006A43E0" w:rsidP="006A43E0">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Теорема. Математическое ожидание и дисперсия случайной величины, распределенной геометрически, вычисляются по формулам:</w:t>
      </w:r>
    </w:p>
    <w:p w:rsidR="006A43E0" w:rsidRDefault="006A43E0" w:rsidP="006A43E0">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767715" cy="440055"/>
            <wp:effectExtent l="0" t="0" r="0" b="0"/>
            <wp:docPr id="176" name="Рисунок 176" descr="https://helpiks.org/helpiksorg/baza6/271240167500.files/image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helpiks.org/helpiksorg/baza6/271240167500.files/image34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67715" cy="440055"/>
                    </a:xfrm>
                    <a:prstGeom prst="rect">
                      <a:avLst/>
                    </a:prstGeom>
                    <a:noFill/>
                    <a:ln>
                      <a:noFill/>
                    </a:ln>
                  </pic:spPr>
                </pic:pic>
              </a:graphicData>
            </a:graphic>
          </wp:inline>
        </w:drawing>
      </w:r>
    </w:p>
    <w:p w:rsidR="006A43E0" w:rsidRDefault="006A43E0" w:rsidP="006A43E0">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828040" cy="396875"/>
            <wp:effectExtent l="0" t="0" r="0" b="0"/>
            <wp:docPr id="175" name="Рисунок 175" descr="https://helpiks.org/helpiksorg/baza6/271240167500.files/image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helpiks.org/helpiksorg/baza6/271240167500.files/image343.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28040" cy="396875"/>
                    </a:xfrm>
                    <a:prstGeom prst="rect">
                      <a:avLst/>
                    </a:prstGeom>
                    <a:noFill/>
                    <a:ln>
                      <a:noFill/>
                    </a:ln>
                  </pic:spPr>
                </pic:pic>
              </a:graphicData>
            </a:graphic>
          </wp:inline>
        </w:drawing>
      </w:r>
    </w:p>
    <w:p w:rsidR="006A43E0" w:rsidRPr="00ED5D71" w:rsidRDefault="006A43E0" w:rsidP="004537EB">
      <w:pPr>
        <w:ind w:left="426"/>
        <w:outlineLvl w:val="0"/>
        <w:rPr>
          <w:b/>
          <w:sz w:val="28"/>
          <w:szCs w:val="28"/>
        </w:rPr>
      </w:pPr>
    </w:p>
    <w:p w:rsidR="00B03521" w:rsidRDefault="00DB3546" w:rsidP="004537EB">
      <w:pPr>
        <w:ind w:left="426"/>
        <w:outlineLvl w:val="0"/>
        <w:rPr>
          <w:b/>
          <w:sz w:val="28"/>
          <w:szCs w:val="28"/>
        </w:rPr>
      </w:pPr>
      <w:r w:rsidRPr="00ED5D71">
        <w:rPr>
          <w:b/>
          <w:sz w:val="28"/>
          <w:szCs w:val="28"/>
        </w:rPr>
        <w:t>27</w:t>
      </w:r>
      <w:r w:rsidR="0078201E" w:rsidRPr="00ED5D71">
        <w:rPr>
          <w:b/>
          <w:sz w:val="28"/>
          <w:szCs w:val="28"/>
        </w:rPr>
        <w:t>.</w:t>
      </w:r>
      <w:r w:rsidR="00B03521" w:rsidRPr="00ED5D71">
        <w:rPr>
          <w:b/>
          <w:sz w:val="28"/>
          <w:szCs w:val="28"/>
        </w:rPr>
        <w:t>Биномиальное распределение.</w:t>
      </w:r>
    </w:p>
    <w:p w:rsidR="00695F83" w:rsidRDefault="00695F83" w:rsidP="00695F83">
      <w:pPr>
        <w:pStyle w:val="a8"/>
        <w:spacing w:before="150" w:beforeAutospacing="0" w:after="150" w:afterAutospacing="0"/>
        <w:ind w:left="150" w:right="150"/>
        <w:rPr>
          <w:rFonts w:ascii="Arial" w:hAnsi="Arial" w:cs="Arial"/>
          <w:color w:val="000000"/>
        </w:rPr>
      </w:pPr>
      <w:r>
        <w:rPr>
          <w:rFonts w:ascii="Arial" w:hAnsi="Arial" w:cs="Arial"/>
          <w:color w:val="000000"/>
        </w:rPr>
        <w:t>Пусть проводится </w:t>
      </w:r>
      <w:r>
        <w:rPr>
          <w:rFonts w:ascii="Arial" w:hAnsi="Arial" w:cs="Arial"/>
          <w:noProof/>
          <w:color w:val="000000"/>
        </w:rPr>
        <w:drawing>
          <wp:inline distT="0" distB="0" distL="0" distR="0">
            <wp:extent cx="120650" cy="146685"/>
            <wp:effectExtent l="0" t="0" r="0" b="0"/>
            <wp:docPr id="197" name="Рисунок 197" descr="http://www.mathprofi.ru/t/binomialnoe_raspredelenie_veroyatnostei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mathprofi.ru/t/binomialnoe_raspredelenie_veroyatnostei_clip_image002.g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0650" cy="146685"/>
                    </a:xfrm>
                    <a:prstGeom prst="rect">
                      <a:avLst/>
                    </a:prstGeom>
                    <a:noFill/>
                    <a:ln>
                      <a:noFill/>
                    </a:ln>
                  </pic:spPr>
                </pic:pic>
              </a:graphicData>
            </a:graphic>
          </wp:inline>
        </w:drawing>
      </w:r>
      <w:r>
        <w:rPr>
          <w:rFonts w:ascii="Arial" w:hAnsi="Arial" w:cs="Arial"/>
          <w:color w:val="000000"/>
        </w:rPr>
        <w:t> </w:t>
      </w:r>
      <w:hyperlink r:id="rId139" w:history="1">
        <w:r>
          <w:rPr>
            <w:rStyle w:val="ac"/>
            <w:rFonts w:ascii="Arial" w:hAnsi="Arial" w:cs="Arial"/>
            <w:b/>
            <w:bCs/>
            <w:color w:val="3366CC"/>
          </w:rPr>
          <w:t>независимых испытаний</w:t>
        </w:r>
      </w:hyperlink>
      <w:r>
        <w:rPr>
          <w:rFonts w:ascii="Arial" w:hAnsi="Arial" w:cs="Arial"/>
          <w:color w:val="000000"/>
        </w:rPr>
        <w:t> </w:t>
      </w:r>
      <w:r>
        <w:rPr>
          <w:rStyle w:val="ab"/>
          <w:rFonts w:ascii="Arial" w:hAnsi="Arial" w:cs="Arial"/>
          <w:color w:val="000000"/>
        </w:rPr>
        <w:t>(не обязательно повторных)</w:t>
      </w:r>
      <w:r>
        <w:rPr>
          <w:rFonts w:ascii="Arial" w:hAnsi="Arial" w:cs="Arial"/>
          <w:color w:val="000000"/>
        </w:rPr>
        <w:t>, в каждом из которых </w:t>
      </w:r>
      <w:hyperlink r:id="rId140" w:history="1">
        <w:r>
          <w:rPr>
            <w:rStyle w:val="ac"/>
            <w:rFonts w:ascii="Arial" w:hAnsi="Arial" w:cs="Arial"/>
            <w:b/>
            <w:bCs/>
            <w:color w:val="3366CC"/>
          </w:rPr>
          <w:t>случайное событие</w:t>
        </w:r>
      </w:hyperlink>
      <w:r>
        <w:rPr>
          <w:rFonts w:ascii="Arial" w:hAnsi="Arial" w:cs="Arial"/>
          <w:color w:val="000000"/>
        </w:rPr>
        <w:t> </w:t>
      </w:r>
      <w:r>
        <w:rPr>
          <w:rFonts w:ascii="Arial" w:hAnsi="Arial" w:cs="Arial"/>
          <w:noProof/>
          <w:color w:val="000000"/>
        </w:rPr>
        <w:drawing>
          <wp:inline distT="0" distB="0" distL="0" distR="0">
            <wp:extent cx="155575" cy="163830"/>
            <wp:effectExtent l="0" t="0" r="0" b="0"/>
            <wp:docPr id="196" name="Рисунок 196" descr="http://www.mathprofi.ru/t/binomialnoe_raspredelenie_veroyatnostei_clip_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mathprofi.ru/t/binomialnoe_raspredelenie_veroyatnostei_clip_image004.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Pr>
          <w:rFonts w:ascii="Arial" w:hAnsi="Arial" w:cs="Arial"/>
          <w:color w:val="000000"/>
        </w:rPr>
        <w:t> может появиться с вероятностью</w:t>
      </w:r>
      <w:r>
        <w:rPr>
          <w:rFonts w:ascii="Arial" w:hAnsi="Arial" w:cs="Arial"/>
          <w:noProof/>
          <w:color w:val="000000"/>
        </w:rPr>
        <w:drawing>
          <wp:inline distT="0" distB="0" distL="0" distR="0">
            <wp:extent cx="155575" cy="163830"/>
            <wp:effectExtent l="0" t="0" r="0" b="0"/>
            <wp:docPr id="195" name="Рисунок 195" descr="http://www.mathprofi.ru/t/binomialnoe_raspredelenie_veroyatnostei_clip_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mathprofi.ru/t/binomialnoe_raspredelenie_veroyatnostei_clip_image006.gi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Pr>
          <w:rFonts w:ascii="Arial" w:hAnsi="Arial" w:cs="Arial"/>
          <w:color w:val="000000"/>
        </w:rPr>
        <w:t>. Тогда </w:t>
      </w:r>
      <w:hyperlink r:id="rId143" w:history="1">
        <w:r>
          <w:rPr>
            <w:rStyle w:val="ac"/>
            <w:rFonts w:ascii="Arial" w:hAnsi="Arial" w:cs="Arial"/>
            <w:b/>
            <w:bCs/>
            <w:color w:val="3366CC"/>
          </w:rPr>
          <w:t>случайная величина</w:t>
        </w:r>
      </w:hyperlink>
      <w:r>
        <w:rPr>
          <w:rFonts w:ascii="Arial" w:hAnsi="Arial" w:cs="Arial"/>
          <w:color w:val="000000"/>
        </w:rPr>
        <w:t> </w:t>
      </w:r>
      <w:r>
        <w:rPr>
          <w:rFonts w:ascii="Arial" w:hAnsi="Arial" w:cs="Arial"/>
          <w:noProof/>
          <w:color w:val="000000"/>
        </w:rPr>
        <w:drawing>
          <wp:inline distT="0" distB="0" distL="0" distR="0">
            <wp:extent cx="180975" cy="163830"/>
            <wp:effectExtent l="0" t="0" r="0" b="0"/>
            <wp:docPr id="194" name="Рисунок 194" descr="http://www.mathprofi.ru/t/binomialnoe_raspredelenie_veroyatnostei_clip_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mathprofi.ru/t/binomialnoe_raspredelenie_veroyatnostei_clip_image008.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 cy="163830"/>
                    </a:xfrm>
                    <a:prstGeom prst="rect">
                      <a:avLst/>
                    </a:prstGeom>
                    <a:noFill/>
                    <a:ln>
                      <a:noFill/>
                    </a:ln>
                  </pic:spPr>
                </pic:pic>
              </a:graphicData>
            </a:graphic>
          </wp:inline>
        </w:drawing>
      </w:r>
      <w:r>
        <w:rPr>
          <w:rFonts w:ascii="Arial" w:hAnsi="Arial" w:cs="Arial"/>
          <w:color w:val="000000"/>
        </w:rPr>
        <w:t> – </w:t>
      </w:r>
      <w:r>
        <w:rPr>
          <w:rStyle w:val="ab"/>
          <w:rFonts w:ascii="Arial" w:hAnsi="Arial" w:cs="Arial"/>
          <w:color w:val="000000"/>
        </w:rPr>
        <w:t>число появлений события </w:t>
      </w:r>
      <w:r>
        <w:rPr>
          <w:rFonts w:ascii="Arial" w:hAnsi="Arial" w:cs="Arial"/>
          <w:i/>
          <w:iCs/>
          <w:noProof/>
          <w:color w:val="000000"/>
        </w:rPr>
        <w:drawing>
          <wp:inline distT="0" distB="0" distL="0" distR="0">
            <wp:extent cx="155575" cy="163830"/>
            <wp:effectExtent l="0" t="0" r="0" b="0"/>
            <wp:docPr id="193" name="Рисунок 193" descr="http://www.mathprofi.ru/t/binomialnoe_raspredelenie_veroyatnostei_clip_image004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mathprofi.ru/t/binomialnoe_raspredelenie_veroyatnostei_clip_image004_0000.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Pr>
          <w:rStyle w:val="ab"/>
          <w:rFonts w:ascii="Arial" w:hAnsi="Arial" w:cs="Arial"/>
          <w:color w:val="000000"/>
        </w:rPr>
        <w:t> в данной серии испытаний</w:t>
      </w:r>
      <w:r>
        <w:rPr>
          <w:rFonts w:ascii="Arial" w:hAnsi="Arial" w:cs="Arial"/>
          <w:color w:val="000000"/>
        </w:rPr>
        <w:t>, имеет биномиальное распределение.</w:t>
      </w:r>
    </w:p>
    <w:p w:rsidR="00695F83" w:rsidRDefault="00695F83" w:rsidP="00695F83">
      <w:pPr>
        <w:pStyle w:val="a8"/>
        <w:spacing w:before="150" w:beforeAutospacing="0" w:after="150" w:afterAutospacing="0"/>
        <w:ind w:left="150" w:right="150"/>
        <w:rPr>
          <w:rFonts w:ascii="Arial" w:hAnsi="Arial" w:cs="Arial"/>
          <w:color w:val="000000"/>
        </w:rPr>
      </w:pPr>
      <w:r>
        <w:rPr>
          <w:rFonts w:ascii="Arial" w:hAnsi="Arial" w:cs="Arial"/>
          <w:color w:val="000000"/>
        </w:rPr>
        <w:t>Совершенно понятно, что эта случайная величина может принять одно из следующих значений: </w:t>
      </w:r>
      <w:r>
        <w:rPr>
          <w:rFonts w:ascii="Arial" w:hAnsi="Arial" w:cs="Arial"/>
          <w:noProof/>
          <w:color w:val="000000"/>
        </w:rPr>
        <w:drawing>
          <wp:inline distT="0" distB="0" distL="0" distR="0">
            <wp:extent cx="3114040" cy="224155"/>
            <wp:effectExtent l="0" t="0" r="0" b="0"/>
            <wp:docPr id="192" name="Рисунок 192" descr="http://www.mathprofi.ru/t/binomialnoe_raspredelenie_veroyatnostei_clip_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mathprofi.ru/t/binomialnoe_raspredelenie_veroyatnostei_clip_image010.gif"/>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114040" cy="224155"/>
                    </a:xfrm>
                    <a:prstGeom prst="rect">
                      <a:avLst/>
                    </a:prstGeom>
                    <a:noFill/>
                    <a:ln>
                      <a:noFill/>
                    </a:ln>
                  </pic:spPr>
                </pic:pic>
              </a:graphicData>
            </a:graphic>
          </wp:inline>
        </w:drawing>
      </w:r>
      <w:r>
        <w:rPr>
          <w:rFonts w:ascii="Arial" w:hAnsi="Arial" w:cs="Arial"/>
          <w:color w:val="000000"/>
        </w:rPr>
        <w:t>.</w:t>
      </w:r>
    </w:p>
    <w:p w:rsidR="00695F83" w:rsidRDefault="00695F83" w:rsidP="00695F83">
      <w:pPr>
        <w:pStyle w:val="a8"/>
        <w:spacing w:before="150" w:beforeAutospacing="0" w:after="150" w:afterAutospacing="0"/>
        <w:ind w:left="150" w:right="150"/>
        <w:rPr>
          <w:rFonts w:ascii="Arial" w:hAnsi="Arial" w:cs="Arial"/>
          <w:color w:val="000000"/>
        </w:rPr>
      </w:pPr>
      <w:r>
        <w:rPr>
          <w:rFonts w:ascii="Arial" w:hAnsi="Arial" w:cs="Arial"/>
          <w:color w:val="000000"/>
        </w:rPr>
        <w:t>Например: монета подбрасывается 5 раз. Тогда случайная величина </w:t>
      </w:r>
      <w:r>
        <w:rPr>
          <w:rFonts w:ascii="Arial" w:hAnsi="Arial" w:cs="Arial"/>
          <w:noProof/>
          <w:color w:val="000000"/>
        </w:rPr>
        <w:drawing>
          <wp:inline distT="0" distB="0" distL="0" distR="0">
            <wp:extent cx="180975" cy="163830"/>
            <wp:effectExtent l="0" t="0" r="0" b="0"/>
            <wp:docPr id="191" name="Рисунок 191" descr="http://www.mathprofi.ru/t/binomialnoe_raspredelenie_veroyatnostei_clip_image008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mathprofi.ru/t/binomialnoe_raspredelenie_veroyatnostei_clip_image008_0000.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 cy="163830"/>
                    </a:xfrm>
                    <a:prstGeom prst="rect">
                      <a:avLst/>
                    </a:prstGeom>
                    <a:noFill/>
                    <a:ln>
                      <a:noFill/>
                    </a:ln>
                  </pic:spPr>
                </pic:pic>
              </a:graphicData>
            </a:graphic>
          </wp:inline>
        </w:drawing>
      </w:r>
      <w:r>
        <w:rPr>
          <w:rFonts w:ascii="Arial" w:hAnsi="Arial" w:cs="Arial"/>
          <w:color w:val="000000"/>
        </w:rPr>
        <w:t> – </w:t>
      </w:r>
      <w:r>
        <w:rPr>
          <w:rStyle w:val="ab"/>
          <w:rFonts w:ascii="Arial" w:hAnsi="Arial" w:cs="Arial"/>
          <w:color w:val="000000"/>
        </w:rPr>
        <w:t>количество появлений орла</w:t>
      </w:r>
      <w:r>
        <w:rPr>
          <w:rFonts w:ascii="Arial" w:hAnsi="Arial" w:cs="Arial"/>
          <w:color w:val="000000"/>
        </w:rPr>
        <w:t> распределена по биномиальному закону. Орёл обязательно выпадет:</w:t>
      </w:r>
    </w:p>
    <w:p w:rsidR="00695F83" w:rsidRDefault="00695F83" w:rsidP="00695F83">
      <w:pPr>
        <w:pStyle w:val="a8"/>
        <w:spacing w:before="150" w:beforeAutospacing="0" w:after="150" w:afterAutospacing="0"/>
        <w:ind w:left="150" w:right="150"/>
        <w:rPr>
          <w:rFonts w:ascii="Arial" w:hAnsi="Arial" w:cs="Arial"/>
          <w:color w:val="000000"/>
        </w:rPr>
      </w:pPr>
      <w:r>
        <w:rPr>
          <w:rFonts w:ascii="Arial" w:hAnsi="Arial" w:cs="Arial"/>
          <w:color w:val="000000"/>
        </w:rPr>
        <w:t>или </w:t>
      </w:r>
      <w:r>
        <w:rPr>
          <w:rFonts w:ascii="Arial" w:hAnsi="Arial" w:cs="Arial"/>
          <w:noProof/>
          <w:color w:val="000000"/>
        </w:rPr>
        <w:drawing>
          <wp:inline distT="0" distB="0" distL="0" distR="0">
            <wp:extent cx="405130" cy="224155"/>
            <wp:effectExtent l="0" t="0" r="0" b="0"/>
            <wp:docPr id="190" name="Рисунок 190" descr="http://www.mathprofi.ru/t/binomialnoe_raspredelenie_veroyatnostei_clip_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mathprofi.ru/t/binomialnoe_raspredelenie_veroyatnostei_clip_image012.gif"/>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05130" cy="224155"/>
                    </a:xfrm>
                    <a:prstGeom prst="rect">
                      <a:avLst/>
                    </a:prstGeom>
                    <a:noFill/>
                    <a:ln>
                      <a:noFill/>
                    </a:ln>
                  </pic:spPr>
                </pic:pic>
              </a:graphicData>
            </a:graphic>
          </wp:inline>
        </w:drawing>
      </w:r>
      <w:r>
        <w:rPr>
          <w:rFonts w:ascii="Arial" w:hAnsi="Arial" w:cs="Arial"/>
          <w:color w:val="000000"/>
        </w:rPr>
        <w:t> раз, или </w:t>
      </w:r>
      <w:r>
        <w:rPr>
          <w:rFonts w:ascii="Arial" w:hAnsi="Arial" w:cs="Arial"/>
          <w:noProof/>
          <w:color w:val="000000"/>
        </w:rPr>
        <w:drawing>
          <wp:inline distT="0" distB="0" distL="0" distR="0">
            <wp:extent cx="370840" cy="215900"/>
            <wp:effectExtent l="0" t="0" r="0" b="0"/>
            <wp:docPr id="189" name="Рисунок 189" descr="http://www.mathprofi.ru/t/binomialnoe_raspredelenie_veroyatnostei_clip_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mathprofi.ru/t/binomialnoe_raspredelenie_veroyatnostei_clip_image014.gif"/>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70840" cy="215900"/>
                    </a:xfrm>
                    <a:prstGeom prst="rect">
                      <a:avLst/>
                    </a:prstGeom>
                    <a:noFill/>
                    <a:ln>
                      <a:noFill/>
                    </a:ln>
                  </pic:spPr>
                </pic:pic>
              </a:graphicData>
            </a:graphic>
          </wp:inline>
        </w:drawing>
      </w:r>
      <w:r>
        <w:rPr>
          <w:rFonts w:ascii="Arial" w:hAnsi="Arial" w:cs="Arial"/>
          <w:color w:val="000000"/>
        </w:rPr>
        <w:t>, или </w:t>
      </w:r>
      <w:r>
        <w:rPr>
          <w:rFonts w:ascii="Arial" w:hAnsi="Arial" w:cs="Arial"/>
          <w:noProof/>
          <w:color w:val="000000"/>
        </w:rPr>
        <w:drawing>
          <wp:inline distT="0" distB="0" distL="0" distR="0">
            <wp:extent cx="422910" cy="215900"/>
            <wp:effectExtent l="0" t="0" r="0" b="0"/>
            <wp:docPr id="188" name="Рисунок 188" descr="http://www.mathprofi.ru/t/binomialnoe_raspredelenie_veroyatnostei_clip_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mathprofi.ru/t/binomialnoe_raspredelenie_veroyatnostei_clip_image016.gif"/>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2910" cy="215900"/>
                    </a:xfrm>
                    <a:prstGeom prst="rect">
                      <a:avLst/>
                    </a:prstGeom>
                    <a:noFill/>
                    <a:ln>
                      <a:noFill/>
                    </a:ln>
                  </pic:spPr>
                </pic:pic>
              </a:graphicData>
            </a:graphic>
          </wp:inline>
        </w:drawing>
      </w:r>
      <w:r>
        <w:rPr>
          <w:rFonts w:ascii="Arial" w:hAnsi="Arial" w:cs="Arial"/>
          <w:color w:val="000000"/>
        </w:rPr>
        <w:t>, или </w:t>
      </w:r>
      <w:r>
        <w:rPr>
          <w:rFonts w:ascii="Arial" w:hAnsi="Arial" w:cs="Arial"/>
          <w:noProof/>
          <w:color w:val="000000"/>
        </w:rPr>
        <w:drawing>
          <wp:inline distT="0" distB="0" distL="0" distR="0">
            <wp:extent cx="387985" cy="224155"/>
            <wp:effectExtent l="0" t="0" r="0" b="0"/>
            <wp:docPr id="187" name="Рисунок 187" descr="http://www.mathprofi.ru/t/binomialnoe_raspredelenie_veroyatnostei_clip_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mathprofi.ru/t/binomialnoe_raspredelenie_veroyatnostei_clip_image018.gif"/>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7985" cy="224155"/>
                    </a:xfrm>
                    <a:prstGeom prst="rect">
                      <a:avLst/>
                    </a:prstGeom>
                    <a:noFill/>
                    <a:ln>
                      <a:noFill/>
                    </a:ln>
                  </pic:spPr>
                </pic:pic>
              </a:graphicData>
            </a:graphic>
          </wp:inline>
        </w:drawing>
      </w:r>
      <w:r>
        <w:rPr>
          <w:rFonts w:ascii="Arial" w:hAnsi="Arial" w:cs="Arial"/>
          <w:color w:val="000000"/>
        </w:rPr>
        <w:t>, или </w:t>
      </w:r>
      <w:r>
        <w:rPr>
          <w:rFonts w:ascii="Arial" w:hAnsi="Arial" w:cs="Arial"/>
          <w:noProof/>
          <w:color w:val="000000"/>
        </w:rPr>
        <w:drawing>
          <wp:inline distT="0" distB="0" distL="0" distR="0">
            <wp:extent cx="422910" cy="215900"/>
            <wp:effectExtent l="0" t="0" r="0" b="0"/>
            <wp:docPr id="186" name="Рисунок 186" descr="http://www.mathprofi.ru/t/binomialnoe_raspredelenie_veroyatnostei_clip_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mathprofi.ru/t/binomialnoe_raspredelenie_veroyatnostei_clip_image020.gif"/>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22910" cy="215900"/>
                    </a:xfrm>
                    <a:prstGeom prst="rect">
                      <a:avLst/>
                    </a:prstGeom>
                    <a:noFill/>
                    <a:ln>
                      <a:noFill/>
                    </a:ln>
                  </pic:spPr>
                </pic:pic>
              </a:graphicData>
            </a:graphic>
          </wp:inline>
        </w:drawing>
      </w:r>
      <w:r>
        <w:rPr>
          <w:rFonts w:ascii="Arial" w:hAnsi="Arial" w:cs="Arial"/>
          <w:color w:val="000000"/>
        </w:rPr>
        <w:t>, или </w:t>
      </w:r>
      <w:r>
        <w:rPr>
          <w:rFonts w:ascii="Arial" w:hAnsi="Arial" w:cs="Arial"/>
          <w:noProof/>
          <w:color w:val="000000"/>
        </w:rPr>
        <w:drawing>
          <wp:inline distT="0" distB="0" distL="0" distR="0">
            <wp:extent cx="405130" cy="224155"/>
            <wp:effectExtent l="0" t="0" r="0" b="0"/>
            <wp:docPr id="185" name="Рисунок 185" descr="http://www.mathprofi.ru/t/binomialnoe_raspredelenie_veroyatnostei_clip_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mathprofi.ru/t/binomialnoe_raspredelenie_veroyatnostei_clip_image022.gif"/>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05130" cy="224155"/>
                    </a:xfrm>
                    <a:prstGeom prst="rect">
                      <a:avLst/>
                    </a:prstGeom>
                    <a:noFill/>
                    <a:ln>
                      <a:noFill/>
                    </a:ln>
                  </pic:spPr>
                </pic:pic>
              </a:graphicData>
            </a:graphic>
          </wp:inline>
        </w:drawing>
      </w:r>
      <w:r>
        <w:rPr>
          <w:rFonts w:ascii="Arial" w:hAnsi="Arial" w:cs="Arial"/>
          <w:color w:val="000000"/>
        </w:rPr>
        <w:t> раз.</w:t>
      </w:r>
    </w:p>
    <w:p w:rsidR="00695F83" w:rsidRDefault="00695F83" w:rsidP="00695F83">
      <w:pPr>
        <w:pStyle w:val="a8"/>
        <w:spacing w:before="150" w:beforeAutospacing="0" w:after="150" w:afterAutospacing="0"/>
        <w:ind w:left="150" w:right="150"/>
        <w:rPr>
          <w:rFonts w:ascii="Arial" w:hAnsi="Arial" w:cs="Arial"/>
          <w:color w:val="000000"/>
        </w:rPr>
      </w:pPr>
      <w:r>
        <w:rPr>
          <w:rFonts w:ascii="Arial" w:hAnsi="Arial" w:cs="Arial"/>
          <w:color w:val="000000"/>
        </w:rPr>
        <w:t>Как вы догадались, соответствующие вероятности определяются </w:t>
      </w:r>
      <w:hyperlink r:id="rId151" w:history="1">
        <w:r>
          <w:rPr>
            <w:rStyle w:val="ac"/>
            <w:rFonts w:ascii="Arial" w:hAnsi="Arial" w:cs="Arial"/>
            <w:b/>
            <w:bCs/>
            <w:color w:val="3366CC"/>
          </w:rPr>
          <w:t>формулой Бернулли</w:t>
        </w:r>
      </w:hyperlink>
      <w:r>
        <w:rPr>
          <w:rFonts w:ascii="Arial" w:hAnsi="Arial" w:cs="Arial"/>
          <w:color w:val="000000"/>
        </w:rPr>
        <w:t>:</w:t>
      </w:r>
    </w:p>
    <w:p w:rsidR="00695F83" w:rsidRDefault="00695F83" w:rsidP="00695F83">
      <w:pPr>
        <w:pStyle w:val="a8"/>
        <w:spacing w:before="150" w:beforeAutospacing="0" w:after="150" w:afterAutospacing="0"/>
        <w:ind w:left="150" w:right="150"/>
        <w:rPr>
          <w:rFonts w:ascii="Arial" w:hAnsi="Arial" w:cs="Arial"/>
          <w:color w:val="000000"/>
        </w:rPr>
      </w:pPr>
      <w:r>
        <w:rPr>
          <w:rFonts w:ascii="Arial" w:hAnsi="Arial" w:cs="Arial"/>
          <w:noProof/>
          <w:color w:val="000000"/>
        </w:rPr>
        <w:drawing>
          <wp:inline distT="0" distB="0" distL="0" distR="0">
            <wp:extent cx="1371600" cy="241300"/>
            <wp:effectExtent l="0" t="0" r="0" b="0"/>
            <wp:docPr id="184" name="Рисунок 184" descr="http://www.mathprofi.ru/t/binomialnoe_raspredelenie_veroyatnostei_clip_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mathprofi.ru/t/binomialnoe_raspredelenie_veroyatnostei_clip_image024.gif"/>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71600" cy="241300"/>
                    </a:xfrm>
                    <a:prstGeom prst="rect">
                      <a:avLst/>
                    </a:prstGeom>
                    <a:noFill/>
                    <a:ln>
                      <a:noFill/>
                    </a:ln>
                  </pic:spPr>
                </pic:pic>
              </a:graphicData>
            </a:graphic>
          </wp:inline>
        </w:drawing>
      </w:r>
      <w:r>
        <w:rPr>
          <w:rFonts w:ascii="Arial" w:hAnsi="Arial" w:cs="Arial"/>
          <w:color w:val="000000"/>
        </w:rPr>
        <w:t>, где:</w:t>
      </w:r>
    </w:p>
    <w:p w:rsidR="00695F83" w:rsidRDefault="00695F83" w:rsidP="00695F83">
      <w:pPr>
        <w:pStyle w:val="a8"/>
        <w:spacing w:before="150" w:beforeAutospacing="0" w:after="150" w:afterAutospacing="0"/>
        <w:ind w:left="150" w:right="150"/>
        <w:rPr>
          <w:rFonts w:ascii="Arial" w:hAnsi="Arial" w:cs="Arial"/>
          <w:color w:val="000000"/>
        </w:rPr>
      </w:pPr>
      <w:r>
        <w:rPr>
          <w:rFonts w:ascii="Arial" w:hAnsi="Arial" w:cs="Arial"/>
          <w:noProof/>
          <w:color w:val="000000"/>
        </w:rPr>
        <w:drawing>
          <wp:inline distT="0" distB="0" distL="0" distR="0">
            <wp:extent cx="120650" cy="146685"/>
            <wp:effectExtent l="0" t="0" r="0" b="0"/>
            <wp:docPr id="183" name="Рисунок 183" descr="http://www.mathprofi.ru/t/binomialnoe_raspredelenie_veroyatnostei_clip_image002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mathprofi.ru/t/binomialnoe_raspredelenie_veroyatnostei_clip_image002_0000.g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0650" cy="146685"/>
                    </a:xfrm>
                    <a:prstGeom prst="rect">
                      <a:avLst/>
                    </a:prstGeom>
                    <a:noFill/>
                    <a:ln>
                      <a:noFill/>
                    </a:ln>
                  </pic:spPr>
                </pic:pic>
              </a:graphicData>
            </a:graphic>
          </wp:inline>
        </w:drawing>
      </w:r>
      <w:r>
        <w:rPr>
          <w:rFonts w:ascii="Arial" w:hAnsi="Arial" w:cs="Arial"/>
          <w:color w:val="000000"/>
        </w:rPr>
        <w:t> – количество независимых испытаний;</w:t>
      </w:r>
      <w:r>
        <w:rPr>
          <w:rFonts w:ascii="Arial" w:hAnsi="Arial" w:cs="Arial"/>
          <w:color w:val="000000"/>
        </w:rPr>
        <w:br/>
      </w:r>
      <w:r>
        <w:rPr>
          <w:rFonts w:ascii="Arial" w:hAnsi="Arial" w:cs="Arial"/>
          <w:noProof/>
          <w:color w:val="000000"/>
        </w:rPr>
        <w:drawing>
          <wp:inline distT="0" distB="0" distL="0" distR="0">
            <wp:extent cx="155575" cy="163830"/>
            <wp:effectExtent l="0" t="0" r="0" b="0"/>
            <wp:docPr id="182" name="Рисунок 182" descr="http://www.mathprofi.ru/t/binomialnoe_raspredelenie_veroyatnostei_clip_image006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mathprofi.ru/t/binomialnoe_raspredelenie_veroyatnostei_clip_image006_0000.gi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Pr>
          <w:rFonts w:ascii="Arial" w:hAnsi="Arial" w:cs="Arial"/>
          <w:color w:val="000000"/>
        </w:rPr>
        <w:t> – вероятность появления события </w:t>
      </w:r>
      <w:r>
        <w:rPr>
          <w:rFonts w:ascii="Arial" w:hAnsi="Arial" w:cs="Arial"/>
          <w:noProof/>
          <w:color w:val="000000"/>
        </w:rPr>
        <w:drawing>
          <wp:inline distT="0" distB="0" distL="0" distR="0">
            <wp:extent cx="155575" cy="163830"/>
            <wp:effectExtent l="0" t="0" r="0" b="0"/>
            <wp:docPr id="181" name="Рисунок 181" descr="http://www.mathprofi.ru/t/binomialnoe_raspredelenie_veroyatnostei_clip_image004_0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mathprofi.ru/t/binomialnoe_raspredelenie_veroyatnostei_clip_image004_0001.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Pr>
          <w:rFonts w:ascii="Arial" w:hAnsi="Arial" w:cs="Arial"/>
          <w:color w:val="000000"/>
        </w:rPr>
        <w:t> в каждом испытании;</w:t>
      </w:r>
      <w:r>
        <w:rPr>
          <w:rFonts w:ascii="Arial" w:hAnsi="Arial" w:cs="Arial"/>
          <w:color w:val="000000"/>
        </w:rPr>
        <w:br/>
      </w:r>
      <w:r>
        <w:rPr>
          <w:rFonts w:ascii="Arial" w:hAnsi="Arial" w:cs="Arial"/>
          <w:noProof/>
          <w:color w:val="000000"/>
        </w:rPr>
        <w:drawing>
          <wp:inline distT="0" distB="0" distL="0" distR="0">
            <wp:extent cx="569595" cy="198120"/>
            <wp:effectExtent l="0" t="0" r="0" b="0"/>
            <wp:docPr id="180" name="Рисунок 180" descr="http://www.mathprofi.ru/t/binomialnoe_raspredelenie_veroyatnostei_clip_image0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mathprofi.ru/t/binomialnoe_raspredelenie_veroyatnostei_clip_image027.gif"/>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9595" cy="198120"/>
                    </a:xfrm>
                    <a:prstGeom prst="rect">
                      <a:avLst/>
                    </a:prstGeom>
                    <a:noFill/>
                    <a:ln>
                      <a:noFill/>
                    </a:ln>
                  </pic:spPr>
                </pic:pic>
              </a:graphicData>
            </a:graphic>
          </wp:inline>
        </w:drawing>
      </w:r>
      <w:r>
        <w:rPr>
          <w:rFonts w:ascii="Arial" w:hAnsi="Arial" w:cs="Arial"/>
          <w:color w:val="000000"/>
        </w:rPr>
        <w:t> – вероятность непоявления события </w:t>
      </w:r>
      <w:r>
        <w:rPr>
          <w:rFonts w:ascii="Arial" w:hAnsi="Arial" w:cs="Arial"/>
          <w:noProof/>
          <w:color w:val="000000"/>
        </w:rPr>
        <w:drawing>
          <wp:inline distT="0" distB="0" distL="0" distR="0">
            <wp:extent cx="155575" cy="163830"/>
            <wp:effectExtent l="0" t="0" r="0" b="0"/>
            <wp:docPr id="179" name="Рисунок 179" descr="http://www.mathprofi.ru/t/binomialnoe_raspredelenie_veroyatnostei_clip_image004_0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mathprofi.ru/t/binomialnoe_raspredelenie_veroyatnostei_clip_image004_0002.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Pr>
          <w:rFonts w:ascii="Arial" w:hAnsi="Arial" w:cs="Arial"/>
          <w:color w:val="000000"/>
        </w:rPr>
        <w:t> в каждом испытании;</w:t>
      </w:r>
      <w:r>
        <w:rPr>
          <w:rFonts w:ascii="Arial" w:hAnsi="Arial" w:cs="Arial"/>
          <w:color w:val="000000"/>
        </w:rPr>
        <w:br/>
      </w:r>
      <w:r>
        <w:rPr>
          <w:rFonts w:ascii="Arial" w:hAnsi="Arial" w:cs="Arial"/>
          <w:noProof/>
          <w:color w:val="000000"/>
        </w:rPr>
        <w:drawing>
          <wp:inline distT="0" distB="0" distL="0" distR="0">
            <wp:extent cx="1414780" cy="224155"/>
            <wp:effectExtent l="0" t="0" r="0" b="0"/>
            <wp:docPr id="178" name="Рисунок 178" descr="http://www.mathprofi.ru/t/binomialnoe_raspredelenie_veroyatnostei_clip_image0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mathprofi.ru/t/binomialnoe_raspredelenie_veroyatnostei_clip_image029.gi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414780" cy="224155"/>
                    </a:xfrm>
                    <a:prstGeom prst="rect">
                      <a:avLst/>
                    </a:prstGeom>
                    <a:noFill/>
                    <a:ln>
                      <a:noFill/>
                    </a:ln>
                  </pic:spPr>
                </pic:pic>
              </a:graphicData>
            </a:graphic>
          </wp:inline>
        </w:drawing>
      </w:r>
      <w:r>
        <w:rPr>
          <w:rFonts w:ascii="Arial" w:hAnsi="Arial" w:cs="Arial"/>
          <w:color w:val="000000"/>
        </w:rPr>
        <w:t> – сколько раз может появиться событие </w:t>
      </w:r>
      <w:r>
        <w:rPr>
          <w:rFonts w:ascii="Arial" w:hAnsi="Arial" w:cs="Arial"/>
          <w:noProof/>
          <w:color w:val="000000"/>
        </w:rPr>
        <w:drawing>
          <wp:inline distT="0" distB="0" distL="0" distR="0">
            <wp:extent cx="155575" cy="163830"/>
            <wp:effectExtent l="0" t="0" r="0" b="0"/>
            <wp:docPr id="177" name="Рисунок 177" descr="http://www.mathprofi.ru/t/binomialnoe_raspredelenie_veroyatnostei_clip_image004_0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mathprofi.ru/t/binomialnoe_raspredelenie_veroyatnostei_clip_image004_0003.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Pr>
          <w:rFonts w:ascii="Arial" w:hAnsi="Arial" w:cs="Arial"/>
          <w:color w:val="000000"/>
        </w:rPr>
        <w:t> в данной серии испытаний (список всех возможных значений).</w:t>
      </w:r>
    </w:p>
    <w:p w:rsidR="00695F83" w:rsidRPr="00695F83" w:rsidRDefault="00695F83" w:rsidP="004537EB">
      <w:pPr>
        <w:ind w:left="426"/>
        <w:outlineLvl w:val="0"/>
        <w:rPr>
          <w:b/>
          <w:sz w:val="22"/>
          <w:szCs w:val="22"/>
        </w:rPr>
      </w:pPr>
      <w:r w:rsidRPr="00695F83">
        <w:rPr>
          <w:rFonts w:ascii="Arial" w:hAnsi="Arial" w:cs="Arial"/>
          <w:color w:val="000000"/>
          <w:sz w:val="22"/>
          <w:szCs w:val="22"/>
        </w:rPr>
        <w:t>Вероятности </w:t>
      </w:r>
      <w:r w:rsidRPr="00695F83">
        <w:rPr>
          <w:noProof/>
          <w:sz w:val="22"/>
          <w:szCs w:val="22"/>
        </w:rPr>
        <w:drawing>
          <wp:inline distT="0" distB="0" distL="0" distR="0">
            <wp:extent cx="180975" cy="224155"/>
            <wp:effectExtent l="0" t="0" r="0" b="0"/>
            <wp:docPr id="199" name="Рисунок 199" descr="http://www.mathprofi.ru/t/binomialnoe_raspredelenie_veroyatnostei_clip_image0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mathprofi.ru/t/binomialnoe_raspredelenie_veroyatnostei_clip_image033.gif"/>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0975" cy="224155"/>
                    </a:xfrm>
                    <a:prstGeom prst="rect">
                      <a:avLst/>
                    </a:prstGeom>
                    <a:noFill/>
                    <a:ln>
                      <a:noFill/>
                    </a:ln>
                  </pic:spPr>
                </pic:pic>
              </a:graphicData>
            </a:graphic>
          </wp:inline>
        </w:drawing>
      </w:r>
      <w:r w:rsidRPr="00695F83">
        <w:rPr>
          <w:rFonts w:ascii="Arial" w:hAnsi="Arial" w:cs="Arial"/>
          <w:color w:val="000000"/>
          <w:sz w:val="22"/>
          <w:szCs w:val="22"/>
        </w:rPr>
        <w:t> представляют собой члены </w:t>
      </w:r>
      <w:hyperlink r:id="rId156" w:tgtFrame="_blank" w:history="1">
        <w:r w:rsidRPr="00695F83">
          <w:rPr>
            <w:rStyle w:val="ac"/>
            <w:rFonts w:ascii="Arial" w:hAnsi="Arial" w:cs="Arial"/>
            <w:b/>
            <w:bCs/>
            <w:color w:val="3366CC"/>
            <w:sz w:val="22"/>
            <w:szCs w:val="22"/>
          </w:rPr>
          <w:t>бинома Ньютона</w:t>
        </w:r>
      </w:hyperlink>
      <w:r w:rsidRPr="00695F83">
        <w:rPr>
          <w:rFonts w:ascii="Arial" w:hAnsi="Arial" w:cs="Arial"/>
          <w:color w:val="000000"/>
          <w:sz w:val="22"/>
          <w:szCs w:val="22"/>
        </w:rPr>
        <w:t>, благодаря чему распределение и получило своё название. По формуле бинома:</w:t>
      </w:r>
      <w:r w:rsidRPr="00695F83">
        <w:rPr>
          <w:rFonts w:ascii="Arial" w:hAnsi="Arial" w:cs="Arial"/>
          <w:color w:val="000000"/>
          <w:sz w:val="22"/>
          <w:szCs w:val="22"/>
        </w:rPr>
        <w:br/>
      </w:r>
      <w:r w:rsidRPr="00695F83">
        <w:rPr>
          <w:noProof/>
          <w:sz w:val="22"/>
          <w:szCs w:val="22"/>
        </w:rPr>
        <w:drawing>
          <wp:inline distT="0" distB="0" distL="0" distR="0">
            <wp:extent cx="4304665" cy="241300"/>
            <wp:effectExtent l="0" t="0" r="0" b="0"/>
            <wp:docPr id="198" name="Рисунок 198" descr="http://www.mathprofi.ru/t/binomialnoe_raspredelenie_veroyatnostei_clip_image0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mathprofi.ru/t/binomialnoe_raspredelenie_veroyatnostei_clip_image035.gif"/>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04665" cy="241300"/>
                    </a:xfrm>
                    <a:prstGeom prst="rect">
                      <a:avLst/>
                    </a:prstGeom>
                    <a:noFill/>
                    <a:ln>
                      <a:noFill/>
                    </a:ln>
                  </pic:spPr>
                </pic:pic>
              </a:graphicData>
            </a:graphic>
          </wp:inline>
        </w:drawing>
      </w:r>
    </w:p>
    <w:p w:rsidR="00B03521" w:rsidRDefault="00DB3546" w:rsidP="004537EB">
      <w:pPr>
        <w:ind w:left="426"/>
        <w:outlineLvl w:val="0"/>
        <w:rPr>
          <w:b/>
          <w:sz w:val="28"/>
          <w:szCs w:val="28"/>
        </w:rPr>
      </w:pPr>
      <w:r w:rsidRPr="00ED5D71">
        <w:rPr>
          <w:b/>
          <w:sz w:val="28"/>
          <w:szCs w:val="28"/>
        </w:rPr>
        <w:lastRenderedPageBreak/>
        <w:t>28</w:t>
      </w:r>
      <w:r w:rsidR="0078201E" w:rsidRPr="00ED5D71">
        <w:rPr>
          <w:b/>
          <w:sz w:val="28"/>
          <w:szCs w:val="28"/>
        </w:rPr>
        <w:t>.</w:t>
      </w:r>
      <w:r w:rsidR="00B03521" w:rsidRPr="00ED5D71">
        <w:rPr>
          <w:b/>
          <w:sz w:val="28"/>
          <w:szCs w:val="28"/>
        </w:rPr>
        <w:t>Понятие простейшего потока. Свойства простейшего потока.</w:t>
      </w:r>
    </w:p>
    <w:p w:rsidR="00695F83" w:rsidRDefault="00695F83" w:rsidP="004537EB">
      <w:pPr>
        <w:ind w:left="426"/>
        <w:outlineLvl w:val="0"/>
        <w:rPr>
          <w:rFonts w:ascii="Arial" w:hAnsi="Arial" w:cs="Arial"/>
          <w:color w:val="000000"/>
        </w:rPr>
      </w:pPr>
      <w:r>
        <w:rPr>
          <w:rFonts w:ascii="Arial" w:hAnsi="Arial" w:cs="Arial"/>
          <w:b/>
          <w:bCs/>
          <w:color w:val="000000"/>
        </w:rPr>
        <w:t>Поток событий</w:t>
      </w:r>
      <w:r>
        <w:rPr>
          <w:rFonts w:ascii="Arial" w:hAnsi="Arial" w:cs="Arial"/>
          <w:color w:val="000000"/>
        </w:rPr>
        <w:t> – последовательность однотипных ситуаций, наступающих одна за другой в случайные моменты времени (пример, поток отказов и поток восстановлений, поток вызовов на телефонной станции, поток покупателей в магазине).</w:t>
      </w:r>
    </w:p>
    <w:p w:rsidR="00695F83" w:rsidRDefault="00695F83" w:rsidP="00695F83">
      <w:pPr>
        <w:pStyle w:val="a8"/>
        <w:rPr>
          <w:rFonts w:ascii="Arial" w:hAnsi="Arial" w:cs="Arial"/>
          <w:color w:val="000000"/>
        </w:rPr>
      </w:pPr>
      <w:r>
        <w:rPr>
          <w:rFonts w:ascii="Arial" w:hAnsi="Arial" w:cs="Arial"/>
          <w:color w:val="000000"/>
        </w:rPr>
        <w:t>Простейшим потоком вызовов называется стационарный ординарный поток без последействия. Основные характерные свойства простейшего потока выражают следующие определения этого потока:</w:t>
      </w:r>
    </w:p>
    <w:p w:rsidR="00695F83" w:rsidRDefault="00695F83" w:rsidP="00695F83">
      <w:pPr>
        <w:pStyle w:val="a8"/>
        <w:rPr>
          <w:rFonts w:ascii="Arial" w:hAnsi="Arial" w:cs="Arial"/>
          <w:color w:val="000000"/>
        </w:rPr>
      </w:pPr>
      <w:r>
        <w:rPr>
          <w:rFonts w:ascii="Arial" w:hAnsi="Arial" w:cs="Arial"/>
          <w:color w:val="000000"/>
        </w:rPr>
        <w:t>1.) ординарный поток без последействия с постоянным параметром λ (0&lt;</w:t>
      </w:r>
      <w:proofErr w:type="gramStart"/>
      <w:r>
        <w:rPr>
          <w:rFonts w:ascii="Arial" w:hAnsi="Arial" w:cs="Arial"/>
          <w:color w:val="000000"/>
        </w:rPr>
        <w:t>λ&lt;</w:t>
      </w:r>
      <w:proofErr w:type="gramEnd"/>
      <w:r>
        <w:rPr>
          <w:rFonts w:ascii="Arial" w:hAnsi="Arial" w:cs="Arial"/>
          <w:color w:val="000000"/>
        </w:rPr>
        <w:t>∞);</w:t>
      </w:r>
    </w:p>
    <w:p w:rsidR="00695F83" w:rsidRDefault="00695F83" w:rsidP="00695F83">
      <w:pPr>
        <w:pStyle w:val="a8"/>
        <w:rPr>
          <w:rFonts w:ascii="Arial" w:hAnsi="Arial" w:cs="Arial"/>
          <w:color w:val="000000"/>
        </w:rPr>
      </w:pPr>
      <w:r>
        <w:rPr>
          <w:rFonts w:ascii="Arial" w:hAnsi="Arial" w:cs="Arial"/>
          <w:color w:val="000000"/>
        </w:rPr>
        <w:t>2.) интенсивность простейшего потока равна его параметру μ=λ;</w:t>
      </w:r>
    </w:p>
    <w:p w:rsidR="00695F83" w:rsidRDefault="00695F83" w:rsidP="00695F83">
      <w:pPr>
        <w:pStyle w:val="a8"/>
        <w:rPr>
          <w:rFonts w:ascii="Arial" w:hAnsi="Arial" w:cs="Arial"/>
          <w:color w:val="000000"/>
        </w:rPr>
      </w:pPr>
      <w:r>
        <w:rPr>
          <w:rFonts w:ascii="Arial" w:hAnsi="Arial" w:cs="Arial"/>
          <w:color w:val="000000"/>
        </w:rPr>
        <w:t xml:space="preserve">3.) поток без последействия, для которого вероятность </w:t>
      </w:r>
      <w:proofErr w:type="spellStart"/>
      <w:r>
        <w:rPr>
          <w:rFonts w:ascii="Arial" w:hAnsi="Arial" w:cs="Arial"/>
          <w:color w:val="000000"/>
        </w:rPr>
        <w:t>P</w:t>
      </w:r>
      <w:r>
        <w:rPr>
          <w:rFonts w:ascii="Arial" w:hAnsi="Arial" w:cs="Arial"/>
          <w:color w:val="000000"/>
          <w:vertAlign w:val="subscript"/>
        </w:rPr>
        <w:t>i</w:t>
      </w:r>
      <w:proofErr w:type="spellEnd"/>
      <w:r>
        <w:rPr>
          <w:rFonts w:ascii="Arial" w:hAnsi="Arial" w:cs="Arial"/>
          <w:color w:val="000000"/>
        </w:rPr>
        <w:t>(t) поступления i вызовов на промежутке длиной t определяется формулой (распределением) Пуассона:</w:t>
      </w:r>
    </w:p>
    <w:p w:rsidR="00695F83" w:rsidRDefault="00695F83" w:rsidP="00695F83">
      <w:pPr>
        <w:pStyle w:val="a8"/>
        <w:jc w:val="center"/>
        <w:rPr>
          <w:rFonts w:ascii="Arial" w:hAnsi="Arial" w:cs="Arial"/>
          <w:color w:val="000000"/>
        </w:rPr>
      </w:pPr>
      <w:r>
        <w:rPr>
          <w:rFonts w:ascii="Arial" w:hAnsi="Arial" w:cs="Arial"/>
          <w:noProof/>
          <w:color w:val="000000"/>
        </w:rPr>
        <w:drawing>
          <wp:inline distT="0" distB="0" distL="0" distR="0">
            <wp:extent cx="1130300" cy="387985"/>
            <wp:effectExtent l="0" t="0" r="0" b="0"/>
            <wp:docPr id="204" name="Рисунок 204" descr="https://studfiles.net/html/764/338/html_b4CylIRLIa.MJwe/img-Lr0e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studfiles.net/html/764/338/html_b4CylIRLIa.MJwe/img-Lr0eYW.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30300" cy="387985"/>
                    </a:xfrm>
                    <a:prstGeom prst="rect">
                      <a:avLst/>
                    </a:prstGeom>
                    <a:noFill/>
                    <a:ln>
                      <a:noFill/>
                    </a:ln>
                  </pic:spPr>
                </pic:pic>
              </a:graphicData>
            </a:graphic>
          </wp:inline>
        </w:drawing>
      </w:r>
      <w:r>
        <w:rPr>
          <w:rFonts w:ascii="Arial" w:hAnsi="Arial" w:cs="Arial"/>
          <w:color w:val="000000"/>
        </w:rPr>
        <w:t>,</w:t>
      </w:r>
    </w:p>
    <w:p w:rsidR="00695F83" w:rsidRDefault="00695F83" w:rsidP="00695F83">
      <w:pPr>
        <w:pStyle w:val="a8"/>
        <w:rPr>
          <w:rFonts w:ascii="Arial" w:hAnsi="Arial" w:cs="Arial"/>
          <w:color w:val="000000"/>
        </w:rPr>
      </w:pPr>
      <w:r>
        <w:rPr>
          <w:rFonts w:ascii="Arial" w:hAnsi="Arial" w:cs="Arial"/>
          <w:color w:val="000000"/>
        </w:rPr>
        <w:t xml:space="preserve">Вероятность не поступления ни одного </w:t>
      </w:r>
      <w:proofErr w:type="spellStart"/>
      <w:r>
        <w:rPr>
          <w:rFonts w:ascii="Arial" w:hAnsi="Arial" w:cs="Arial"/>
          <w:color w:val="000000"/>
        </w:rPr>
        <w:t>соб</w:t>
      </w:r>
      <w:proofErr w:type="spellEnd"/>
      <w:r>
        <w:rPr>
          <w:rFonts w:ascii="Arial" w:hAnsi="Arial" w:cs="Arial"/>
          <w:color w:val="000000"/>
        </w:rPr>
        <w:t xml:space="preserve"> (i=0):</w:t>
      </w:r>
    </w:p>
    <w:p w:rsidR="00695F83" w:rsidRDefault="00695F83" w:rsidP="00695F83">
      <w:pPr>
        <w:pStyle w:val="a8"/>
        <w:rPr>
          <w:rFonts w:ascii="Arial" w:hAnsi="Arial" w:cs="Arial"/>
          <w:color w:val="000000"/>
        </w:rPr>
      </w:pPr>
      <w:r>
        <w:rPr>
          <w:rFonts w:ascii="Arial" w:hAnsi="Arial" w:cs="Arial"/>
          <w:noProof/>
          <w:color w:val="000000"/>
        </w:rPr>
        <w:drawing>
          <wp:inline distT="0" distB="0" distL="0" distR="0">
            <wp:extent cx="767715" cy="224155"/>
            <wp:effectExtent l="0" t="0" r="0" b="0"/>
            <wp:docPr id="203" name="Рисунок 203" descr="https://studfiles.net/html/764/338/html_b4CylIRLIa.MJwe/img-25kc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studfiles.net/html/764/338/html_b4CylIRLIa.MJwe/img-25kcD0.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67715" cy="224155"/>
                    </a:xfrm>
                    <a:prstGeom prst="rect">
                      <a:avLst/>
                    </a:prstGeom>
                    <a:noFill/>
                    <a:ln>
                      <a:noFill/>
                    </a:ln>
                  </pic:spPr>
                </pic:pic>
              </a:graphicData>
            </a:graphic>
          </wp:inline>
        </w:drawing>
      </w:r>
    </w:p>
    <w:p w:rsidR="00695F83" w:rsidRDefault="00695F83" w:rsidP="00695F83">
      <w:pPr>
        <w:pStyle w:val="a8"/>
        <w:rPr>
          <w:rFonts w:ascii="Arial" w:hAnsi="Arial" w:cs="Arial"/>
          <w:color w:val="000000"/>
        </w:rPr>
      </w:pPr>
      <w:r>
        <w:rPr>
          <w:rFonts w:ascii="Arial" w:hAnsi="Arial" w:cs="Arial"/>
          <w:color w:val="000000"/>
        </w:rPr>
        <w:t>Противоположное событие:</w:t>
      </w:r>
    </w:p>
    <w:p w:rsidR="00695F83" w:rsidRDefault="00695F83" w:rsidP="00695F83">
      <w:pPr>
        <w:pStyle w:val="a8"/>
        <w:rPr>
          <w:rFonts w:ascii="Arial" w:hAnsi="Arial" w:cs="Arial"/>
          <w:color w:val="000000"/>
        </w:rPr>
      </w:pPr>
      <w:r>
        <w:rPr>
          <w:rFonts w:ascii="Arial" w:hAnsi="Arial" w:cs="Arial"/>
          <w:noProof/>
          <w:color w:val="000000"/>
        </w:rPr>
        <w:drawing>
          <wp:inline distT="0" distB="0" distL="0" distR="0">
            <wp:extent cx="1112520" cy="224155"/>
            <wp:effectExtent l="0" t="0" r="0" b="0"/>
            <wp:docPr id="202" name="Рисунок 202" descr="https://studfiles.net/html/764/338/html_b4CylIRLIa.MJwe/img-gAL8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studfiles.net/html/764/338/html_b4CylIRLIa.MJwe/img-gAL8pP.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12520" cy="224155"/>
                    </a:xfrm>
                    <a:prstGeom prst="rect">
                      <a:avLst/>
                    </a:prstGeom>
                    <a:noFill/>
                    <a:ln>
                      <a:noFill/>
                    </a:ln>
                  </pic:spPr>
                </pic:pic>
              </a:graphicData>
            </a:graphic>
          </wp:inline>
        </w:drawing>
      </w:r>
    </w:p>
    <w:p w:rsidR="00695F83" w:rsidRDefault="00695F83" w:rsidP="00695F83">
      <w:pPr>
        <w:pStyle w:val="a8"/>
        <w:rPr>
          <w:rFonts w:ascii="Arial" w:hAnsi="Arial" w:cs="Arial"/>
          <w:color w:val="000000"/>
        </w:rPr>
      </w:pPr>
      <w:r>
        <w:rPr>
          <w:rFonts w:ascii="Arial" w:hAnsi="Arial" w:cs="Arial"/>
          <w:color w:val="000000"/>
        </w:rPr>
        <w:t xml:space="preserve">4.) поток с независимыми промежутками </w:t>
      </w:r>
      <w:proofErr w:type="spellStart"/>
      <w:r>
        <w:rPr>
          <w:rFonts w:ascii="Arial" w:hAnsi="Arial" w:cs="Arial"/>
          <w:color w:val="000000"/>
        </w:rPr>
        <w:t>z</w:t>
      </w:r>
      <w:r>
        <w:rPr>
          <w:rFonts w:ascii="Arial" w:hAnsi="Arial" w:cs="Arial"/>
          <w:color w:val="000000"/>
          <w:vertAlign w:val="subscript"/>
        </w:rPr>
        <w:t>k</w:t>
      </w:r>
      <w:proofErr w:type="spellEnd"/>
      <w:r>
        <w:rPr>
          <w:rFonts w:ascii="Arial" w:hAnsi="Arial" w:cs="Arial"/>
          <w:color w:val="000000"/>
        </w:rPr>
        <w:t> (k=</w:t>
      </w:r>
      <w:proofErr w:type="gramStart"/>
      <w:r>
        <w:rPr>
          <w:rFonts w:ascii="Arial" w:hAnsi="Arial" w:cs="Arial"/>
          <w:color w:val="000000"/>
        </w:rPr>
        <w:t>1,2,…</w:t>
      </w:r>
      <w:proofErr w:type="gramEnd"/>
      <w:r>
        <w:rPr>
          <w:rFonts w:ascii="Arial" w:hAnsi="Arial" w:cs="Arial"/>
          <w:color w:val="000000"/>
        </w:rPr>
        <w:t>) между вызовами, распределенными по одинаковому экспоненциальному закону:</w:t>
      </w:r>
    </w:p>
    <w:p w:rsidR="00695F83" w:rsidRDefault="00695F83" w:rsidP="00695F83">
      <w:pPr>
        <w:pStyle w:val="a8"/>
        <w:jc w:val="center"/>
        <w:rPr>
          <w:rFonts w:ascii="Arial" w:hAnsi="Arial" w:cs="Arial"/>
          <w:color w:val="000000"/>
        </w:rPr>
      </w:pPr>
      <w:r>
        <w:rPr>
          <w:rFonts w:ascii="Arial" w:hAnsi="Arial" w:cs="Arial"/>
          <w:noProof/>
          <w:color w:val="000000"/>
        </w:rPr>
        <w:drawing>
          <wp:inline distT="0" distB="0" distL="0" distR="0">
            <wp:extent cx="1207770" cy="224155"/>
            <wp:effectExtent l="0" t="0" r="0" b="0"/>
            <wp:docPr id="201" name="Рисунок 201" descr="https://studfiles.net/html/764/338/html_b4CylIRLIa.MJwe/img-bAN4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studfiles.net/html/764/338/html_b4CylIRLIa.MJwe/img-bAN4SO.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207770" cy="224155"/>
                    </a:xfrm>
                    <a:prstGeom prst="rect">
                      <a:avLst/>
                    </a:prstGeom>
                    <a:noFill/>
                    <a:ln>
                      <a:noFill/>
                    </a:ln>
                  </pic:spPr>
                </pic:pic>
              </a:graphicData>
            </a:graphic>
          </wp:inline>
        </w:drawing>
      </w:r>
      <w:r>
        <w:rPr>
          <w:rFonts w:ascii="Arial" w:hAnsi="Arial" w:cs="Arial"/>
          <w:color w:val="000000"/>
        </w:rPr>
        <w:t>,</w:t>
      </w:r>
    </w:p>
    <w:p w:rsidR="00695F83" w:rsidRDefault="00695F83" w:rsidP="00695F83">
      <w:pPr>
        <w:pStyle w:val="a8"/>
        <w:rPr>
          <w:rFonts w:ascii="Arial" w:hAnsi="Arial" w:cs="Arial"/>
          <w:color w:val="000000"/>
        </w:rPr>
      </w:pPr>
      <w:r>
        <w:rPr>
          <w:rFonts w:ascii="Arial" w:hAnsi="Arial" w:cs="Arial"/>
          <w:color w:val="000000"/>
        </w:rPr>
        <w:t>5а.) плотность распределения вероятностей промежутков времени между вызовами:</w:t>
      </w:r>
    </w:p>
    <w:p w:rsidR="00695F83" w:rsidRDefault="00695F83" w:rsidP="00695F83">
      <w:pPr>
        <w:pStyle w:val="a8"/>
        <w:jc w:val="center"/>
        <w:rPr>
          <w:rFonts w:ascii="Arial" w:hAnsi="Arial" w:cs="Arial"/>
          <w:color w:val="000000"/>
        </w:rPr>
      </w:pPr>
      <w:r>
        <w:rPr>
          <w:rFonts w:ascii="Arial" w:hAnsi="Arial" w:cs="Arial"/>
          <w:noProof/>
          <w:color w:val="000000"/>
        </w:rPr>
        <w:drawing>
          <wp:inline distT="0" distB="0" distL="0" distR="0">
            <wp:extent cx="810895" cy="198120"/>
            <wp:effectExtent l="0" t="0" r="0" b="0"/>
            <wp:docPr id="200" name="Рисунок 200" descr="https://studfiles.net/html/764/338/html_b4CylIRLIa.MJwe/img-Erxb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studfiles.net/html/764/338/html_b4CylIRLIa.MJwe/img-Erxbun.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810895" cy="198120"/>
                    </a:xfrm>
                    <a:prstGeom prst="rect">
                      <a:avLst/>
                    </a:prstGeom>
                    <a:noFill/>
                    <a:ln>
                      <a:noFill/>
                    </a:ln>
                  </pic:spPr>
                </pic:pic>
              </a:graphicData>
            </a:graphic>
          </wp:inline>
        </w:drawing>
      </w:r>
      <w:r>
        <w:rPr>
          <w:rFonts w:ascii="Arial" w:hAnsi="Arial" w:cs="Arial"/>
          <w:color w:val="000000"/>
        </w:rPr>
        <w:t>,</w:t>
      </w:r>
    </w:p>
    <w:p w:rsidR="00695F83" w:rsidRDefault="00695F83" w:rsidP="00695F83">
      <w:pPr>
        <w:pStyle w:val="a8"/>
        <w:rPr>
          <w:rFonts w:ascii="Arial" w:hAnsi="Arial" w:cs="Arial"/>
          <w:color w:val="000000"/>
        </w:rPr>
      </w:pPr>
      <w:r>
        <w:rPr>
          <w:rFonts w:ascii="Arial" w:hAnsi="Arial" w:cs="Arial"/>
          <w:color w:val="000000"/>
        </w:rPr>
        <w:t>5б.) распределения промежутка времени между вызовами подчинено показательному закону и является достаточным условием существования простейшего потока;</w:t>
      </w:r>
    </w:p>
    <w:p w:rsidR="00695F83" w:rsidRDefault="00695F83" w:rsidP="00695F83">
      <w:pPr>
        <w:pStyle w:val="a8"/>
        <w:rPr>
          <w:rFonts w:ascii="Arial" w:hAnsi="Arial" w:cs="Arial"/>
          <w:color w:val="000000"/>
        </w:rPr>
      </w:pPr>
      <w:r>
        <w:rPr>
          <w:rFonts w:ascii="Arial" w:hAnsi="Arial" w:cs="Arial"/>
          <w:color w:val="000000"/>
        </w:rPr>
        <w:t>6.) если известно, что случайный промежуток времени z, распределенный по показательному закону длится уже некоторое время τ, то закон распределения оставшейся части промежутка будет также показательным и с тем же параметром μ не будет зависеть от τ;</w:t>
      </w:r>
    </w:p>
    <w:p w:rsidR="00695F83" w:rsidRDefault="00695F83" w:rsidP="00695F83">
      <w:pPr>
        <w:pStyle w:val="a8"/>
        <w:rPr>
          <w:rFonts w:ascii="Arial" w:hAnsi="Arial" w:cs="Arial"/>
          <w:color w:val="000000"/>
        </w:rPr>
      </w:pPr>
      <w:r>
        <w:rPr>
          <w:rFonts w:ascii="Arial" w:hAnsi="Arial" w:cs="Arial"/>
          <w:color w:val="000000"/>
        </w:rPr>
        <w:t>7.) объединение независимых простейших потоков с параметрами λ</w:t>
      </w:r>
      <w:r>
        <w:rPr>
          <w:rFonts w:ascii="Arial" w:hAnsi="Arial" w:cs="Arial"/>
          <w:color w:val="000000"/>
          <w:vertAlign w:val="subscript"/>
        </w:rPr>
        <w:t>1</w:t>
      </w:r>
      <w:r>
        <w:rPr>
          <w:rFonts w:ascii="Arial" w:hAnsi="Arial" w:cs="Arial"/>
          <w:color w:val="000000"/>
        </w:rPr>
        <w:t>, λ</w:t>
      </w:r>
      <w:r>
        <w:rPr>
          <w:rFonts w:ascii="Arial" w:hAnsi="Arial" w:cs="Arial"/>
          <w:color w:val="000000"/>
          <w:vertAlign w:val="subscript"/>
        </w:rPr>
        <w:t>2</w:t>
      </w:r>
      <w:r>
        <w:rPr>
          <w:rFonts w:ascii="Arial" w:hAnsi="Arial" w:cs="Arial"/>
          <w:color w:val="000000"/>
        </w:rPr>
        <w:t>, λ</w:t>
      </w:r>
      <w:r>
        <w:rPr>
          <w:rFonts w:ascii="Arial" w:hAnsi="Arial" w:cs="Arial"/>
          <w:color w:val="000000"/>
          <w:vertAlign w:val="subscript"/>
        </w:rPr>
        <w:t>3</w:t>
      </w:r>
      <w:r>
        <w:rPr>
          <w:rFonts w:ascii="Arial" w:hAnsi="Arial" w:cs="Arial"/>
          <w:color w:val="000000"/>
        </w:rPr>
        <w:t> очевидно, тоже будет простейшим потоком с параметром (λ</w:t>
      </w:r>
      <w:r>
        <w:rPr>
          <w:rFonts w:ascii="Arial" w:hAnsi="Arial" w:cs="Arial"/>
          <w:color w:val="000000"/>
          <w:vertAlign w:val="subscript"/>
        </w:rPr>
        <w:t>1</w:t>
      </w:r>
      <w:r>
        <w:rPr>
          <w:rFonts w:ascii="Arial" w:hAnsi="Arial" w:cs="Arial"/>
          <w:color w:val="000000"/>
        </w:rPr>
        <w:t>+ λ</w:t>
      </w:r>
      <w:r>
        <w:rPr>
          <w:rFonts w:ascii="Arial" w:hAnsi="Arial" w:cs="Arial"/>
          <w:color w:val="000000"/>
          <w:vertAlign w:val="subscript"/>
        </w:rPr>
        <w:t>2</w:t>
      </w:r>
      <w:r>
        <w:rPr>
          <w:rFonts w:ascii="Arial" w:hAnsi="Arial" w:cs="Arial"/>
          <w:color w:val="000000"/>
        </w:rPr>
        <w:t>+ λ</w:t>
      </w:r>
      <w:r>
        <w:rPr>
          <w:rFonts w:ascii="Arial" w:hAnsi="Arial" w:cs="Arial"/>
          <w:color w:val="000000"/>
          <w:vertAlign w:val="subscript"/>
        </w:rPr>
        <w:t>3</w:t>
      </w:r>
      <w:r>
        <w:rPr>
          <w:rFonts w:ascii="Arial" w:hAnsi="Arial" w:cs="Arial"/>
          <w:color w:val="000000"/>
        </w:rPr>
        <w:t>);</w:t>
      </w:r>
    </w:p>
    <w:p w:rsidR="00695F83" w:rsidRDefault="00695F83" w:rsidP="00695F83">
      <w:pPr>
        <w:pStyle w:val="a8"/>
        <w:rPr>
          <w:rFonts w:ascii="Arial" w:hAnsi="Arial" w:cs="Arial"/>
          <w:color w:val="000000"/>
        </w:rPr>
      </w:pPr>
      <w:r>
        <w:rPr>
          <w:rFonts w:ascii="Arial" w:hAnsi="Arial" w:cs="Arial"/>
          <w:color w:val="000000"/>
        </w:rPr>
        <w:t>8.) сумма большого числа малых станционных потоков близка к простейшему;</w:t>
      </w:r>
    </w:p>
    <w:p w:rsidR="00695F83" w:rsidRDefault="00695F83" w:rsidP="00695F83">
      <w:pPr>
        <w:pStyle w:val="a8"/>
        <w:rPr>
          <w:rFonts w:ascii="Arial" w:hAnsi="Arial" w:cs="Arial"/>
          <w:color w:val="000000"/>
        </w:rPr>
      </w:pPr>
      <w:r>
        <w:rPr>
          <w:rFonts w:ascii="Arial" w:hAnsi="Arial" w:cs="Arial"/>
          <w:color w:val="000000"/>
        </w:rPr>
        <w:t>9.) математическое ожидание промежутка z между вызовами:</w:t>
      </w:r>
    </w:p>
    <w:p w:rsidR="00695F83" w:rsidRDefault="00695F83" w:rsidP="00695F83">
      <w:pPr>
        <w:pStyle w:val="a8"/>
        <w:jc w:val="center"/>
        <w:rPr>
          <w:rFonts w:ascii="Arial" w:hAnsi="Arial" w:cs="Arial"/>
          <w:color w:val="000000"/>
        </w:rPr>
      </w:pPr>
      <w:r>
        <w:rPr>
          <w:rFonts w:ascii="Arial" w:hAnsi="Arial" w:cs="Arial"/>
          <w:noProof/>
          <w:color w:val="000000"/>
        </w:rPr>
        <w:drawing>
          <wp:inline distT="0" distB="0" distL="0" distR="0">
            <wp:extent cx="526415" cy="362585"/>
            <wp:effectExtent l="0" t="0" r="0" b="0"/>
            <wp:docPr id="209" name="Рисунок 209" descr="https://studfiles.net/html/764/338/html_b4CylIRLIa.MJwe/img-Rv85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studfiles.net/html/764/338/html_b4CylIRLIa.MJwe/img-Rv85PN.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6415" cy="362585"/>
                    </a:xfrm>
                    <a:prstGeom prst="rect">
                      <a:avLst/>
                    </a:prstGeom>
                    <a:noFill/>
                    <a:ln>
                      <a:noFill/>
                    </a:ln>
                  </pic:spPr>
                </pic:pic>
              </a:graphicData>
            </a:graphic>
          </wp:inline>
        </w:drawing>
      </w:r>
      <w:r>
        <w:rPr>
          <w:rFonts w:ascii="Arial" w:hAnsi="Arial" w:cs="Arial"/>
          <w:color w:val="000000"/>
        </w:rPr>
        <w:t>,</w:t>
      </w:r>
    </w:p>
    <w:p w:rsidR="00695F83" w:rsidRDefault="00695F83" w:rsidP="00695F83">
      <w:pPr>
        <w:pStyle w:val="a8"/>
        <w:rPr>
          <w:rFonts w:ascii="Arial" w:hAnsi="Arial" w:cs="Arial"/>
          <w:color w:val="000000"/>
        </w:rPr>
      </w:pPr>
      <w:r>
        <w:rPr>
          <w:rFonts w:ascii="Arial" w:hAnsi="Arial" w:cs="Arial"/>
          <w:color w:val="000000"/>
        </w:rPr>
        <w:lastRenderedPageBreak/>
        <w:t>10.) дисперсия промежутка z между вызовами:</w:t>
      </w:r>
    </w:p>
    <w:p w:rsidR="00695F83" w:rsidRDefault="00695F83" w:rsidP="00695F83">
      <w:pPr>
        <w:pStyle w:val="a8"/>
        <w:jc w:val="center"/>
        <w:rPr>
          <w:rFonts w:ascii="Arial" w:hAnsi="Arial" w:cs="Arial"/>
          <w:color w:val="000000"/>
        </w:rPr>
      </w:pPr>
      <w:r>
        <w:rPr>
          <w:rFonts w:ascii="Arial" w:hAnsi="Arial" w:cs="Arial"/>
          <w:noProof/>
          <w:color w:val="000000"/>
        </w:rPr>
        <w:drawing>
          <wp:inline distT="0" distB="0" distL="0" distR="0">
            <wp:extent cx="551815" cy="379730"/>
            <wp:effectExtent l="0" t="0" r="0" b="0"/>
            <wp:docPr id="208" name="Рисунок 208" descr="https://studfiles.net/html/764/338/html_b4CylIRLIa.MJwe/img-bhQW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studfiles.net/html/764/338/html_b4CylIRLIa.MJwe/img-bhQWmR.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1815" cy="379730"/>
                    </a:xfrm>
                    <a:prstGeom prst="rect">
                      <a:avLst/>
                    </a:prstGeom>
                    <a:noFill/>
                    <a:ln>
                      <a:noFill/>
                    </a:ln>
                  </pic:spPr>
                </pic:pic>
              </a:graphicData>
            </a:graphic>
          </wp:inline>
        </w:drawing>
      </w:r>
      <w:r>
        <w:rPr>
          <w:rFonts w:ascii="Arial" w:hAnsi="Arial" w:cs="Arial"/>
          <w:color w:val="000000"/>
        </w:rPr>
        <w:t>,</w:t>
      </w:r>
    </w:p>
    <w:p w:rsidR="00695F83" w:rsidRDefault="00695F83" w:rsidP="00695F83">
      <w:pPr>
        <w:pStyle w:val="a8"/>
        <w:rPr>
          <w:rFonts w:ascii="Arial" w:hAnsi="Arial" w:cs="Arial"/>
          <w:color w:val="000000"/>
        </w:rPr>
      </w:pPr>
      <w:r>
        <w:rPr>
          <w:rFonts w:ascii="Arial" w:hAnsi="Arial" w:cs="Arial"/>
          <w:color w:val="000000"/>
        </w:rPr>
        <w:t>11.) среднеквадратическое отклонение промежутка t:</w:t>
      </w:r>
    </w:p>
    <w:p w:rsidR="00695F83" w:rsidRDefault="00695F83" w:rsidP="00695F83">
      <w:pPr>
        <w:pStyle w:val="a8"/>
        <w:jc w:val="center"/>
        <w:rPr>
          <w:rFonts w:ascii="Arial" w:hAnsi="Arial" w:cs="Arial"/>
          <w:color w:val="000000"/>
        </w:rPr>
      </w:pPr>
      <w:r>
        <w:rPr>
          <w:rFonts w:ascii="Arial" w:hAnsi="Arial" w:cs="Arial"/>
          <w:noProof/>
          <w:color w:val="000000"/>
        </w:rPr>
        <w:drawing>
          <wp:inline distT="0" distB="0" distL="0" distR="0">
            <wp:extent cx="914400" cy="379730"/>
            <wp:effectExtent l="0" t="0" r="0" b="0"/>
            <wp:docPr id="207" name="Рисунок 207" descr="https://studfiles.net/html/764/338/html_b4CylIRLIa.MJwe/img-BmU9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studfiles.net/html/764/338/html_b4CylIRLIa.MJwe/img-BmU9ED.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914400" cy="379730"/>
                    </a:xfrm>
                    <a:prstGeom prst="rect">
                      <a:avLst/>
                    </a:prstGeom>
                    <a:noFill/>
                    <a:ln>
                      <a:noFill/>
                    </a:ln>
                  </pic:spPr>
                </pic:pic>
              </a:graphicData>
            </a:graphic>
          </wp:inline>
        </w:drawing>
      </w:r>
      <w:r>
        <w:rPr>
          <w:rFonts w:ascii="Arial" w:hAnsi="Arial" w:cs="Arial"/>
          <w:color w:val="000000"/>
        </w:rPr>
        <w:t>,</w:t>
      </w:r>
    </w:p>
    <w:p w:rsidR="00695F83" w:rsidRDefault="00695F83" w:rsidP="00695F83">
      <w:pPr>
        <w:pStyle w:val="a8"/>
        <w:rPr>
          <w:rFonts w:ascii="Arial" w:hAnsi="Arial" w:cs="Arial"/>
          <w:color w:val="000000"/>
        </w:rPr>
      </w:pPr>
      <w:r>
        <w:rPr>
          <w:rFonts w:ascii="Arial" w:hAnsi="Arial" w:cs="Arial"/>
          <w:color w:val="000000"/>
        </w:rPr>
        <w:t>12.) математическое ожидание числа вызовов за промежуток t:</w:t>
      </w:r>
    </w:p>
    <w:p w:rsidR="00695F83" w:rsidRDefault="00695F83" w:rsidP="00695F83">
      <w:pPr>
        <w:pStyle w:val="a8"/>
        <w:jc w:val="center"/>
        <w:rPr>
          <w:rFonts w:ascii="Arial" w:hAnsi="Arial" w:cs="Arial"/>
          <w:color w:val="000000"/>
        </w:rPr>
      </w:pPr>
      <w:r>
        <w:rPr>
          <w:rFonts w:ascii="Arial" w:hAnsi="Arial" w:cs="Arial"/>
          <w:noProof/>
          <w:color w:val="000000"/>
        </w:rPr>
        <w:drawing>
          <wp:inline distT="0" distB="0" distL="0" distR="0">
            <wp:extent cx="526415" cy="198120"/>
            <wp:effectExtent l="0" t="0" r="0" b="0"/>
            <wp:docPr id="206" name="Рисунок 206" descr="https://studfiles.net/html/764/338/html_b4CylIRLIa.MJwe/img-25w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studfiles.net/html/764/338/html_b4CylIRLIa.MJwe/img-25wNJk.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26415" cy="198120"/>
                    </a:xfrm>
                    <a:prstGeom prst="rect">
                      <a:avLst/>
                    </a:prstGeom>
                    <a:noFill/>
                    <a:ln>
                      <a:noFill/>
                    </a:ln>
                  </pic:spPr>
                </pic:pic>
              </a:graphicData>
            </a:graphic>
          </wp:inline>
        </w:drawing>
      </w:r>
      <w:r>
        <w:rPr>
          <w:rFonts w:ascii="Arial" w:hAnsi="Arial" w:cs="Arial"/>
          <w:color w:val="000000"/>
        </w:rPr>
        <w:t>,</w:t>
      </w:r>
    </w:p>
    <w:p w:rsidR="00695F83" w:rsidRDefault="00695F83" w:rsidP="00695F83">
      <w:pPr>
        <w:pStyle w:val="a8"/>
        <w:rPr>
          <w:rFonts w:ascii="Arial" w:hAnsi="Arial" w:cs="Arial"/>
          <w:color w:val="000000"/>
        </w:rPr>
      </w:pPr>
      <w:r>
        <w:rPr>
          <w:rFonts w:ascii="Arial" w:hAnsi="Arial" w:cs="Arial"/>
          <w:color w:val="000000"/>
        </w:rPr>
        <w:t>13.) дисперсия числа вызовов за промежуток t:</w:t>
      </w:r>
    </w:p>
    <w:p w:rsidR="00695F83" w:rsidRDefault="00695F83" w:rsidP="00695F83">
      <w:pPr>
        <w:pStyle w:val="a8"/>
        <w:jc w:val="center"/>
        <w:rPr>
          <w:rFonts w:ascii="Arial" w:hAnsi="Arial" w:cs="Arial"/>
          <w:color w:val="000000"/>
        </w:rPr>
      </w:pPr>
      <w:r>
        <w:rPr>
          <w:rFonts w:ascii="Arial" w:hAnsi="Arial" w:cs="Arial"/>
          <w:noProof/>
          <w:color w:val="000000"/>
        </w:rPr>
        <w:drawing>
          <wp:inline distT="0" distB="0" distL="0" distR="0">
            <wp:extent cx="500380" cy="198120"/>
            <wp:effectExtent l="0" t="0" r="0" b="0"/>
            <wp:docPr id="205" name="Рисунок 205" descr="https://studfiles.net/html/764/338/html_b4CylIRLIa.MJwe/img-04Q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studfiles.net/html/764/338/html_b4CylIRLIa.MJwe/img-04QP46.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00380" cy="198120"/>
                    </a:xfrm>
                    <a:prstGeom prst="rect">
                      <a:avLst/>
                    </a:prstGeom>
                    <a:noFill/>
                    <a:ln>
                      <a:noFill/>
                    </a:ln>
                  </pic:spPr>
                </pic:pic>
              </a:graphicData>
            </a:graphic>
          </wp:inline>
        </w:drawing>
      </w:r>
      <w:r>
        <w:rPr>
          <w:rFonts w:ascii="Arial" w:hAnsi="Arial" w:cs="Arial"/>
          <w:color w:val="000000"/>
        </w:rPr>
        <w:t>,</w:t>
      </w:r>
    </w:p>
    <w:p w:rsidR="00695F83" w:rsidRDefault="00695F83" w:rsidP="00695F83">
      <w:pPr>
        <w:pStyle w:val="a8"/>
        <w:rPr>
          <w:rFonts w:ascii="Arial" w:hAnsi="Arial" w:cs="Arial"/>
          <w:color w:val="000000"/>
        </w:rPr>
      </w:pPr>
      <w:r>
        <w:rPr>
          <w:rFonts w:ascii="Arial" w:hAnsi="Arial" w:cs="Arial"/>
          <w:color w:val="000000"/>
        </w:rPr>
        <w:t>14.) совпадение за промежуток для простейшего потока на практике удобно использовать при проверке соответствия реального потока модели простейшего потока времени между вызовами подчинено показательному закону и является достаточным условием существования простейшего потока.</w:t>
      </w:r>
    </w:p>
    <w:p w:rsidR="00695F83" w:rsidRPr="00ED5D71" w:rsidRDefault="00695F83" w:rsidP="004537EB">
      <w:pPr>
        <w:ind w:left="426"/>
        <w:outlineLvl w:val="0"/>
        <w:rPr>
          <w:b/>
          <w:sz w:val="28"/>
          <w:szCs w:val="28"/>
        </w:rPr>
      </w:pPr>
    </w:p>
    <w:p w:rsidR="00B03521" w:rsidRDefault="00DB3546" w:rsidP="004537EB">
      <w:pPr>
        <w:ind w:left="426"/>
        <w:outlineLvl w:val="0"/>
        <w:rPr>
          <w:b/>
          <w:sz w:val="28"/>
          <w:szCs w:val="28"/>
        </w:rPr>
      </w:pPr>
      <w:r w:rsidRPr="00ED5D71">
        <w:rPr>
          <w:b/>
          <w:sz w:val="28"/>
          <w:szCs w:val="28"/>
        </w:rPr>
        <w:t>29</w:t>
      </w:r>
      <w:r w:rsidR="0078201E" w:rsidRPr="00ED5D71">
        <w:rPr>
          <w:b/>
          <w:sz w:val="28"/>
          <w:szCs w:val="28"/>
        </w:rPr>
        <w:t>.</w:t>
      </w:r>
      <w:r w:rsidR="00B03521" w:rsidRPr="00ED5D71">
        <w:rPr>
          <w:b/>
          <w:sz w:val="28"/>
          <w:szCs w:val="28"/>
        </w:rPr>
        <w:t>Формула Пуассона.</w:t>
      </w:r>
      <w:r w:rsidR="00FB4E2E" w:rsidRPr="00ED5D71">
        <w:rPr>
          <w:b/>
          <w:sz w:val="28"/>
          <w:szCs w:val="28"/>
        </w:rPr>
        <w:t xml:space="preserve"> </w:t>
      </w:r>
      <w:r w:rsidR="00B03521" w:rsidRPr="00ED5D71">
        <w:rPr>
          <w:b/>
          <w:sz w:val="28"/>
          <w:szCs w:val="28"/>
        </w:rPr>
        <w:t>Распределение Пуассона.</w:t>
      </w:r>
    </w:p>
    <w:p w:rsidR="00695F83" w:rsidRDefault="00695F83" w:rsidP="00695F83">
      <w:pPr>
        <w:pStyle w:val="a8"/>
        <w:rPr>
          <w:rFonts w:ascii="Arial" w:hAnsi="Arial" w:cs="Arial"/>
          <w:color w:val="000000"/>
        </w:rPr>
      </w:pPr>
      <w:r>
        <w:rPr>
          <w:rFonts w:ascii="Arial" w:hAnsi="Arial" w:cs="Arial"/>
          <w:color w:val="000000"/>
        </w:rPr>
        <w:t>Если число испытаний </w:t>
      </w:r>
      <w:r>
        <w:rPr>
          <w:rFonts w:ascii="Arial" w:hAnsi="Arial" w:cs="Arial"/>
          <w:noProof/>
          <w:color w:val="000000"/>
        </w:rPr>
        <w:drawing>
          <wp:inline distT="0" distB="0" distL="0" distR="0">
            <wp:extent cx="172720" cy="172720"/>
            <wp:effectExtent l="0" t="0" r="0" b="0"/>
            <wp:docPr id="214" name="Рисунок 214" descr="https://studfiles.net/html/2706/1267/html_6eTXtn6tqZ.AdgW/img-uKJz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studfiles.net/html/2706/1267/html_6eTXtn6tqZ.AdgW/img-uKJztT.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rFonts w:ascii="Arial" w:hAnsi="Arial" w:cs="Arial"/>
          <w:color w:val="000000"/>
        </w:rPr>
        <w:t>увеличивается, то увеличивается число и членов биномиального распределения. Так как сумма вероятностей всех возможных значений остается равной единице, то значение вероятности каждого отдельного значения уменьшается. Этим объясняется то, что закон Пуассона иногда называют законом редких событий.</w:t>
      </w:r>
    </w:p>
    <w:p w:rsidR="00695F83" w:rsidRDefault="00695F83" w:rsidP="00695F83">
      <w:pPr>
        <w:pStyle w:val="a8"/>
        <w:rPr>
          <w:rFonts w:ascii="Arial" w:hAnsi="Arial" w:cs="Arial"/>
          <w:color w:val="000000"/>
        </w:rPr>
      </w:pPr>
      <w:r>
        <w:rPr>
          <w:rFonts w:ascii="Arial" w:hAnsi="Arial" w:cs="Arial"/>
          <w:b/>
          <w:bCs/>
          <w:i/>
          <w:iCs/>
          <w:color w:val="000000"/>
          <w:u w:val="single"/>
        </w:rPr>
        <w:t>Определение.</w:t>
      </w:r>
      <w:r>
        <w:rPr>
          <w:rFonts w:ascii="Arial" w:hAnsi="Arial" w:cs="Arial"/>
          <w:b/>
          <w:bCs/>
          <w:i/>
          <w:iCs/>
          <w:color w:val="000000"/>
        </w:rPr>
        <w:t> </w:t>
      </w:r>
      <w:r>
        <w:rPr>
          <w:rFonts w:ascii="Arial" w:hAnsi="Arial" w:cs="Arial"/>
          <w:i/>
          <w:iCs/>
          <w:color w:val="000000"/>
        </w:rPr>
        <w:t>Дискретная случайная величина </w:t>
      </w:r>
      <w:r>
        <w:rPr>
          <w:rFonts w:ascii="Arial" w:hAnsi="Arial" w:cs="Arial"/>
          <w:i/>
          <w:iCs/>
          <w:noProof/>
          <w:color w:val="000000"/>
        </w:rPr>
        <w:drawing>
          <wp:inline distT="0" distB="0" distL="0" distR="0">
            <wp:extent cx="207010" cy="172720"/>
            <wp:effectExtent l="0" t="0" r="0" b="0"/>
            <wp:docPr id="213" name="Рисунок 213" descr="https://studfiles.net/html/2706/1267/html_6eTXtn6tqZ.AdgW/img-x1Q8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studfiles.net/html/2706/1267/html_6eTXtn6tqZ.AdgW/img-x1Q8wR.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07010" cy="172720"/>
                    </a:xfrm>
                    <a:prstGeom prst="rect">
                      <a:avLst/>
                    </a:prstGeom>
                    <a:noFill/>
                    <a:ln>
                      <a:noFill/>
                    </a:ln>
                  </pic:spPr>
                </pic:pic>
              </a:graphicData>
            </a:graphic>
          </wp:inline>
        </w:drawing>
      </w:r>
      <w:r>
        <w:rPr>
          <w:rFonts w:ascii="Arial" w:hAnsi="Arial" w:cs="Arial"/>
          <w:i/>
          <w:iCs/>
          <w:color w:val="000000"/>
        </w:rPr>
        <w:t>, возможными значениями которой являются</w:t>
      </w:r>
      <w:r>
        <w:rPr>
          <w:rFonts w:ascii="Arial" w:hAnsi="Arial" w:cs="Arial"/>
          <w:i/>
          <w:iCs/>
          <w:noProof/>
          <w:color w:val="000000"/>
        </w:rPr>
        <w:drawing>
          <wp:inline distT="0" distB="0" distL="0" distR="0">
            <wp:extent cx="1285240" cy="189865"/>
            <wp:effectExtent l="0" t="0" r="0" b="0"/>
            <wp:docPr id="212" name="Рисунок 212" descr="https://studfiles.net/html/2706/1267/html_6eTXtn6tqZ.AdgW/img-VxAA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studfiles.net/html/2706/1267/html_6eTXtn6tqZ.AdgW/img-VxAAIO.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285240" cy="189865"/>
                    </a:xfrm>
                    <a:prstGeom prst="rect">
                      <a:avLst/>
                    </a:prstGeom>
                    <a:noFill/>
                    <a:ln>
                      <a:noFill/>
                    </a:ln>
                  </pic:spPr>
                </pic:pic>
              </a:graphicData>
            </a:graphic>
          </wp:inline>
        </w:drawing>
      </w:r>
      <w:r>
        <w:rPr>
          <w:rFonts w:ascii="Arial" w:hAnsi="Arial" w:cs="Arial"/>
          <w:i/>
          <w:iCs/>
          <w:color w:val="000000"/>
        </w:rPr>
        <w:t>, а вероятности соответствующих значений определяются по формуле Пуассона</w:t>
      </w:r>
    </w:p>
    <w:p w:rsidR="00695F83" w:rsidRDefault="00695F83" w:rsidP="00695F83">
      <w:pPr>
        <w:pStyle w:val="a8"/>
        <w:jc w:val="center"/>
        <w:rPr>
          <w:rFonts w:ascii="Arial" w:hAnsi="Arial" w:cs="Arial"/>
          <w:color w:val="000000"/>
        </w:rPr>
      </w:pPr>
      <w:r>
        <w:rPr>
          <w:rFonts w:ascii="Arial" w:hAnsi="Arial" w:cs="Arial"/>
          <w:noProof/>
          <w:color w:val="000000"/>
        </w:rPr>
        <w:drawing>
          <wp:inline distT="0" distB="0" distL="0" distR="0">
            <wp:extent cx="2052683" cy="664234"/>
            <wp:effectExtent l="0" t="0" r="0" b="0"/>
            <wp:docPr id="211" name="Рисунок 211" descr="https://studfiles.net/html/2706/1267/html_6eTXtn6tqZ.AdgW/img-ZyFr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studfiles.net/html/2706/1267/html_6eTXtn6tqZ.AdgW/img-ZyFr_M.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079012" cy="672754"/>
                    </a:xfrm>
                    <a:prstGeom prst="rect">
                      <a:avLst/>
                    </a:prstGeom>
                    <a:noFill/>
                    <a:ln>
                      <a:noFill/>
                    </a:ln>
                  </pic:spPr>
                </pic:pic>
              </a:graphicData>
            </a:graphic>
          </wp:inline>
        </w:drawing>
      </w:r>
      <w:r>
        <w:rPr>
          <w:rFonts w:ascii="Arial" w:hAnsi="Arial" w:cs="Arial"/>
          <w:i/>
          <w:iCs/>
          <w:color w:val="000000"/>
        </w:rPr>
        <w:t>,</w:t>
      </w:r>
    </w:p>
    <w:p w:rsidR="00695F83" w:rsidRDefault="00695F83" w:rsidP="00695F83">
      <w:pPr>
        <w:pStyle w:val="a8"/>
        <w:rPr>
          <w:rFonts w:ascii="Arial" w:hAnsi="Arial" w:cs="Arial"/>
          <w:color w:val="000000"/>
        </w:rPr>
      </w:pPr>
      <w:r>
        <w:rPr>
          <w:rFonts w:ascii="Arial" w:hAnsi="Arial" w:cs="Arial"/>
          <w:i/>
          <w:iCs/>
          <w:color w:val="000000"/>
        </w:rPr>
        <w:t>называется </w:t>
      </w:r>
      <w:r>
        <w:rPr>
          <w:rFonts w:ascii="Arial" w:hAnsi="Arial" w:cs="Arial"/>
          <w:b/>
          <w:bCs/>
          <w:i/>
          <w:iCs/>
          <w:color w:val="000000"/>
        </w:rPr>
        <w:t>пуассоновской случайной величиной </w:t>
      </w:r>
      <w:r>
        <w:rPr>
          <w:rFonts w:ascii="Arial" w:hAnsi="Arial" w:cs="Arial"/>
          <w:i/>
          <w:iCs/>
          <w:color w:val="000000"/>
        </w:rPr>
        <w:t>с параметром </w:t>
      </w:r>
      <w:r>
        <w:rPr>
          <w:rFonts w:ascii="Arial" w:hAnsi="Arial" w:cs="Arial"/>
          <w:i/>
          <w:iCs/>
          <w:noProof/>
          <w:color w:val="000000"/>
        </w:rPr>
        <w:drawing>
          <wp:inline distT="0" distB="0" distL="0" distR="0">
            <wp:extent cx="172720" cy="172720"/>
            <wp:effectExtent l="0" t="0" r="0" b="0"/>
            <wp:docPr id="210" name="Рисунок 210" descr="https://studfiles.net/html/2706/1267/html_6eTXtn6tqZ.AdgW/img-8zI8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studfiles.net/html/2706/1267/html_6eTXtn6tqZ.AdgW/img-8zI8TC.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rFonts w:ascii="Arial" w:hAnsi="Arial" w:cs="Arial"/>
          <w:i/>
          <w:iCs/>
          <w:color w:val="000000"/>
        </w:rPr>
        <w:t>.</w:t>
      </w:r>
      <w:r w:rsidR="00FA59C2" w:rsidRPr="00FA59C2">
        <w:rPr>
          <w:rFonts w:ascii="Arial" w:hAnsi="Arial" w:cs="Arial"/>
          <w:color w:val="000000"/>
        </w:rPr>
        <w:t xml:space="preserve"> </w:t>
      </w:r>
      <w:r w:rsidR="00FA59C2">
        <w:rPr>
          <w:rFonts w:ascii="Arial" w:hAnsi="Arial" w:cs="Arial"/>
          <w:color w:val="000000"/>
        </w:rPr>
        <w:t> Число </w:t>
      </w:r>
      <w:r w:rsidR="00FA59C2">
        <w:rPr>
          <w:noProof/>
        </w:rPr>
        <w:drawing>
          <wp:inline distT="0" distB="0" distL="0" distR="0">
            <wp:extent cx="172720" cy="172720"/>
            <wp:effectExtent l="0" t="0" r="0" b="0"/>
            <wp:docPr id="215" name="Рисунок 215" descr="https://studfiles.net/html/2706/1267/html_6eTXtn6tqZ.AdgW/img-lN29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studfiles.net/html/2706/1267/html_6eTXtn6tqZ.AdgW/img-lN29NK.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FA59C2">
        <w:rPr>
          <w:rFonts w:ascii="Arial" w:hAnsi="Arial" w:cs="Arial"/>
          <w:color w:val="000000"/>
        </w:rPr>
        <w:t>называется интенсивностью.</w:t>
      </w:r>
    </w:p>
    <w:p w:rsidR="00FA59C2" w:rsidRDefault="00FA59C2" w:rsidP="00FA59C2">
      <w:pPr>
        <w:pStyle w:val="a8"/>
        <w:rPr>
          <w:rFonts w:ascii="Arial" w:hAnsi="Arial" w:cs="Arial"/>
          <w:color w:val="000000"/>
        </w:rPr>
      </w:pPr>
      <w:r>
        <w:rPr>
          <w:rFonts w:ascii="Arial" w:hAnsi="Arial" w:cs="Arial"/>
          <w:b/>
          <w:bCs/>
          <w:i/>
          <w:iCs/>
          <w:color w:val="000000"/>
          <w:u w:val="single"/>
        </w:rPr>
        <w:t>Свойство 1.</w:t>
      </w:r>
      <w:r>
        <w:rPr>
          <w:rFonts w:ascii="Arial" w:hAnsi="Arial" w:cs="Arial"/>
          <w:b/>
          <w:bCs/>
          <w:i/>
          <w:iCs/>
          <w:color w:val="000000"/>
        </w:rPr>
        <w:t> </w:t>
      </w:r>
      <w:r>
        <w:rPr>
          <w:rFonts w:ascii="Arial" w:hAnsi="Arial" w:cs="Arial"/>
          <w:i/>
          <w:iCs/>
          <w:color w:val="000000"/>
        </w:rPr>
        <w:t>Сумма вероятностей всех возможных значений пуассоновской случайной величины равна единице, т.е.</w:t>
      </w:r>
    </w:p>
    <w:p w:rsidR="00FA59C2" w:rsidRDefault="00FA59C2" w:rsidP="00FA59C2">
      <w:pPr>
        <w:pStyle w:val="a8"/>
        <w:jc w:val="center"/>
        <w:rPr>
          <w:rFonts w:ascii="Arial" w:hAnsi="Arial" w:cs="Arial"/>
          <w:color w:val="000000"/>
        </w:rPr>
      </w:pPr>
      <w:r>
        <w:rPr>
          <w:rFonts w:ascii="Arial" w:hAnsi="Arial" w:cs="Arial"/>
          <w:noProof/>
          <w:color w:val="000000"/>
        </w:rPr>
        <w:drawing>
          <wp:inline distT="0" distB="0" distL="0" distR="0">
            <wp:extent cx="707390" cy="370840"/>
            <wp:effectExtent l="0" t="0" r="0" b="0"/>
            <wp:docPr id="216" name="Рисунок 216" descr="https://studfiles.net/html/2706/1267/html_6eTXtn6tqZ.AdgW/img-_xHd1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studfiles.net/html/2706/1267/html_6eTXtn6tqZ.AdgW/img-_xHd1P.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07390" cy="370840"/>
                    </a:xfrm>
                    <a:prstGeom prst="rect">
                      <a:avLst/>
                    </a:prstGeom>
                    <a:noFill/>
                    <a:ln>
                      <a:noFill/>
                    </a:ln>
                  </pic:spPr>
                </pic:pic>
              </a:graphicData>
            </a:graphic>
          </wp:inline>
        </w:drawing>
      </w:r>
      <w:r>
        <w:rPr>
          <w:rFonts w:ascii="Arial" w:hAnsi="Arial" w:cs="Arial"/>
          <w:i/>
          <w:iCs/>
          <w:color w:val="000000"/>
        </w:rPr>
        <w:t>.</w:t>
      </w:r>
    </w:p>
    <w:p w:rsidR="00FA59C2" w:rsidRDefault="00FA59C2" w:rsidP="00FA59C2">
      <w:pPr>
        <w:pStyle w:val="a8"/>
        <w:rPr>
          <w:rFonts w:ascii="Arial" w:hAnsi="Arial" w:cs="Arial"/>
          <w:color w:val="000000"/>
        </w:rPr>
      </w:pPr>
      <w:r>
        <w:rPr>
          <w:rFonts w:ascii="Arial" w:hAnsi="Arial" w:cs="Arial"/>
          <w:b/>
          <w:bCs/>
          <w:i/>
          <w:iCs/>
          <w:color w:val="000000"/>
          <w:u w:val="single"/>
        </w:rPr>
        <w:t>Свойство 2.</w:t>
      </w:r>
      <w:r>
        <w:rPr>
          <w:rFonts w:ascii="Arial" w:hAnsi="Arial" w:cs="Arial"/>
          <w:b/>
          <w:bCs/>
          <w:i/>
          <w:iCs/>
          <w:color w:val="000000"/>
        </w:rPr>
        <w:t> </w:t>
      </w:r>
      <w:r>
        <w:rPr>
          <w:rFonts w:ascii="Arial" w:hAnsi="Arial" w:cs="Arial"/>
          <w:i/>
          <w:iCs/>
          <w:color w:val="000000"/>
        </w:rPr>
        <w:t>Математическое ожидание и дисперсия случайной величины, распределенной по закону Пуассона, равны между собой, причем имеют место равенства</w:t>
      </w:r>
    </w:p>
    <w:p w:rsidR="00FA59C2" w:rsidRDefault="00FA59C2" w:rsidP="00FA59C2">
      <w:pPr>
        <w:pStyle w:val="a8"/>
        <w:jc w:val="center"/>
        <w:rPr>
          <w:rFonts w:ascii="Arial" w:hAnsi="Arial" w:cs="Arial"/>
          <w:color w:val="000000"/>
        </w:rPr>
      </w:pPr>
      <w:r>
        <w:rPr>
          <w:rFonts w:ascii="Arial" w:hAnsi="Arial" w:cs="Arial"/>
          <w:noProof/>
          <w:color w:val="000000"/>
        </w:rPr>
        <w:lastRenderedPageBreak/>
        <w:drawing>
          <wp:inline distT="0" distB="0" distL="0" distR="0">
            <wp:extent cx="664210" cy="379730"/>
            <wp:effectExtent l="0" t="0" r="0" b="0"/>
            <wp:docPr id="217" name="Рисунок 217" descr="https://studfiles.net/html/2706/1267/html_6eTXtn6tqZ.AdgW/img-WAgz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studfiles.net/html/2706/1267/html_6eTXtn6tqZ.AdgW/img-WAgzeC.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64210" cy="379730"/>
                    </a:xfrm>
                    <a:prstGeom prst="rect">
                      <a:avLst/>
                    </a:prstGeom>
                    <a:noFill/>
                    <a:ln>
                      <a:noFill/>
                    </a:ln>
                  </pic:spPr>
                </pic:pic>
              </a:graphicData>
            </a:graphic>
          </wp:inline>
        </w:drawing>
      </w:r>
      <w:r>
        <w:rPr>
          <w:rFonts w:ascii="Arial" w:hAnsi="Arial" w:cs="Arial"/>
          <w:i/>
          <w:iCs/>
          <w:color w:val="000000"/>
        </w:rPr>
        <w:t>.</w:t>
      </w:r>
    </w:p>
    <w:p w:rsidR="00FA59C2" w:rsidRDefault="00FA59C2" w:rsidP="00695F83">
      <w:pPr>
        <w:pStyle w:val="a8"/>
        <w:rPr>
          <w:rFonts w:ascii="Arial" w:hAnsi="Arial" w:cs="Arial"/>
          <w:color w:val="000000"/>
        </w:rPr>
      </w:pPr>
    </w:p>
    <w:p w:rsidR="00695F83" w:rsidRPr="00ED5D71" w:rsidRDefault="00695F83" w:rsidP="004537EB">
      <w:pPr>
        <w:ind w:left="426"/>
        <w:outlineLvl w:val="0"/>
        <w:rPr>
          <w:b/>
          <w:sz w:val="28"/>
          <w:szCs w:val="28"/>
        </w:rPr>
      </w:pPr>
    </w:p>
    <w:p w:rsidR="00B03521" w:rsidRDefault="00DB3546" w:rsidP="004537EB">
      <w:pPr>
        <w:ind w:left="426"/>
        <w:outlineLvl w:val="0"/>
        <w:rPr>
          <w:b/>
          <w:sz w:val="28"/>
          <w:szCs w:val="28"/>
        </w:rPr>
      </w:pPr>
      <w:r w:rsidRPr="00ED5D71">
        <w:rPr>
          <w:b/>
          <w:sz w:val="28"/>
          <w:szCs w:val="28"/>
        </w:rPr>
        <w:t>30</w:t>
      </w:r>
      <w:r w:rsidR="0078201E" w:rsidRPr="00ED5D71">
        <w:rPr>
          <w:b/>
          <w:sz w:val="28"/>
          <w:szCs w:val="28"/>
        </w:rPr>
        <w:t>.</w:t>
      </w:r>
      <w:r w:rsidR="00B03521" w:rsidRPr="00ED5D71">
        <w:rPr>
          <w:b/>
          <w:sz w:val="28"/>
          <w:szCs w:val="28"/>
        </w:rPr>
        <w:t xml:space="preserve">Равномерное распределение </w:t>
      </w:r>
      <w:proofErr w:type="gramStart"/>
      <w:r w:rsidR="00B03521" w:rsidRPr="00ED5D71">
        <w:rPr>
          <w:b/>
          <w:sz w:val="28"/>
          <w:szCs w:val="28"/>
        </w:rPr>
        <w:t>непрерывной  случайной</w:t>
      </w:r>
      <w:proofErr w:type="gramEnd"/>
      <w:r w:rsidR="00B03521" w:rsidRPr="00ED5D71">
        <w:rPr>
          <w:b/>
          <w:sz w:val="28"/>
          <w:szCs w:val="28"/>
        </w:rPr>
        <w:t xml:space="preserve"> величины.</w:t>
      </w:r>
    </w:p>
    <w:p w:rsidR="00FA59C2" w:rsidRDefault="00FA59C2" w:rsidP="00FA59C2">
      <w:pPr>
        <w:pStyle w:val="a8"/>
        <w:shd w:val="clear" w:color="auto" w:fill="FFFFFF"/>
        <w:rPr>
          <w:rFonts w:ascii="Arial" w:hAnsi="Arial" w:cs="Arial"/>
          <w:color w:val="000000"/>
        </w:rPr>
      </w:pPr>
      <w:r>
        <w:rPr>
          <w:rStyle w:val="aa"/>
          <w:rFonts w:ascii="Arial" w:hAnsi="Arial" w:cs="Arial"/>
          <w:color w:val="000000"/>
        </w:rPr>
        <w:t>Равномерным распределением</w:t>
      </w:r>
      <w:r>
        <w:rPr>
          <w:rFonts w:ascii="Arial" w:hAnsi="Arial" w:cs="Arial"/>
          <w:color w:val="000000"/>
        </w:rPr>
        <w:t xml:space="preserve"> непрерывной случайной величины называется распределение, в котором значения случайной величины с двух сторон ограничены и в границах интервала имеют одинаковую вероятность. Это означает, что </w:t>
      </w:r>
      <w:proofErr w:type="gramStart"/>
      <w:r>
        <w:rPr>
          <w:rFonts w:ascii="Arial" w:hAnsi="Arial" w:cs="Arial"/>
          <w:color w:val="000000"/>
        </w:rPr>
        <w:t xml:space="preserve">в </w:t>
      </w:r>
      <w:proofErr w:type="spellStart"/>
      <w:r>
        <w:rPr>
          <w:rFonts w:ascii="Arial" w:hAnsi="Arial" w:cs="Arial"/>
          <w:color w:val="000000"/>
        </w:rPr>
        <w:t>в</w:t>
      </w:r>
      <w:proofErr w:type="spellEnd"/>
      <w:proofErr w:type="gramEnd"/>
      <w:r>
        <w:rPr>
          <w:rFonts w:ascii="Arial" w:hAnsi="Arial" w:cs="Arial"/>
          <w:color w:val="000000"/>
        </w:rPr>
        <w:t xml:space="preserve"> данном интервале плотность вероятности постоянна.</w:t>
      </w:r>
    </w:p>
    <w:p w:rsidR="00FA59C2" w:rsidRDefault="00FA59C2" w:rsidP="00FA59C2">
      <w:pPr>
        <w:pStyle w:val="a8"/>
        <w:shd w:val="clear" w:color="auto" w:fill="F0F0F0"/>
        <w:rPr>
          <w:rFonts w:ascii="Arial" w:hAnsi="Arial" w:cs="Arial"/>
          <w:color w:val="000000"/>
        </w:rPr>
      </w:pPr>
      <w:r>
        <w:rPr>
          <w:rFonts w:ascii="Arial" w:hAnsi="Arial" w:cs="Arial"/>
          <w:color w:val="000000"/>
        </w:rPr>
        <w:t>Таким образом, при равномерном распределении плотность вероятности имеет вид</w:t>
      </w:r>
    </w:p>
    <w:p w:rsidR="00FA59C2" w:rsidRDefault="00FA59C2" w:rsidP="00FA59C2">
      <w:pPr>
        <w:pStyle w:val="a8"/>
        <w:shd w:val="clear" w:color="auto" w:fill="F0F0F0"/>
        <w:rPr>
          <w:rFonts w:ascii="Arial" w:hAnsi="Arial" w:cs="Arial"/>
          <w:color w:val="000000"/>
        </w:rPr>
      </w:pPr>
      <w:r>
        <w:rPr>
          <w:rFonts w:ascii="Arial" w:hAnsi="Arial" w:cs="Arial"/>
          <w:noProof/>
          <w:color w:val="000000"/>
        </w:rPr>
        <w:drawing>
          <wp:inline distT="0" distB="0" distL="0" distR="0">
            <wp:extent cx="2035810" cy="655320"/>
            <wp:effectExtent l="0" t="0" r="0" b="0"/>
            <wp:docPr id="218" name="Рисунок 218" descr="https://function-x.ru/chapter10-1/crv0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function-x.ru/chapter10-1/crv035.gif"/>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035810" cy="655320"/>
                    </a:xfrm>
                    <a:prstGeom prst="rect">
                      <a:avLst/>
                    </a:prstGeom>
                    <a:noFill/>
                    <a:ln>
                      <a:noFill/>
                    </a:ln>
                  </pic:spPr>
                </pic:pic>
              </a:graphicData>
            </a:graphic>
          </wp:inline>
        </w:drawing>
      </w:r>
    </w:p>
    <w:p w:rsidR="00FA59C2" w:rsidRDefault="00FA59C2" w:rsidP="00FA59C2">
      <w:pPr>
        <w:pStyle w:val="a8"/>
        <w:shd w:val="clear" w:color="auto" w:fill="FFFFFF"/>
        <w:rPr>
          <w:rFonts w:ascii="Arial" w:hAnsi="Arial" w:cs="Arial"/>
          <w:color w:val="000000"/>
        </w:rPr>
      </w:pPr>
      <w:r>
        <w:rPr>
          <w:rFonts w:ascii="Arial" w:hAnsi="Arial" w:cs="Arial"/>
          <w:color w:val="000000"/>
        </w:rPr>
        <w:t>Значения </w:t>
      </w:r>
      <w:r>
        <w:rPr>
          <w:rStyle w:val="ab"/>
          <w:color w:val="000000"/>
          <w:sz w:val="27"/>
          <w:szCs w:val="27"/>
        </w:rPr>
        <w:t>f</w:t>
      </w:r>
      <w:r>
        <w:rPr>
          <w:rStyle w:val="formula"/>
          <w:color w:val="000000"/>
        </w:rPr>
        <w:t>(</w:t>
      </w:r>
      <w:r>
        <w:rPr>
          <w:rStyle w:val="ab"/>
          <w:color w:val="000000"/>
          <w:sz w:val="27"/>
          <w:szCs w:val="27"/>
        </w:rPr>
        <w:t>x</w:t>
      </w:r>
      <w:r>
        <w:rPr>
          <w:rStyle w:val="formula"/>
          <w:color w:val="000000"/>
        </w:rPr>
        <w:t>)</w:t>
      </w:r>
      <w:r>
        <w:rPr>
          <w:rFonts w:ascii="Arial" w:hAnsi="Arial" w:cs="Arial"/>
          <w:color w:val="000000"/>
        </w:rPr>
        <w:t> в крайних точках </w:t>
      </w:r>
      <w:r>
        <w:rPr>
          <w:rStyle w:val="ab"/>
          <w:rFonts w:ascii="Arial" w:hAnsi="Arial" w:cs="Arial"/>
          <w:color w:val="000000"/>
        </w:rPr>
        <w:t>a</w:t>
      </w:r>
      <w:r>
        <w:rPr>
          <w:rFonts w:ascii="Arial" w:hAnsi="Arial" w:cs="Arial"/>
          <w:color w:val="000000"/>
        </w:rPr>
        <w:t> и </w:t>
      </w:r>
      <w:r>
        <w:rPr>
          <w:rStyle w:val="ab"/>
          <w:rFonts w:ascii="Arial" w:hAnsi="Arial" w:cs="Arial"/>
          <w:color w:val="000000"/>
        </w:rPr>
        <w:t>b</w:t>
      </w:r>
      <w:r>
        <w:rPr>
          <w:rFonts w:ascii="Arial" w:hAnsi="Arial" w:cs="Arial"/>
          <w:color w:val="000000"/>
        </w:rPr>
        <w:t> участка </w:t>
      </w:r>
      <w:r>
        <w:rPr>
          <w:rStyle w:val="formula"/>
          <w:color w:val="000000"/>
        </w:rPr>
        <w:t>(</w:t>
      </w:r>
      <w:r>
        <w:rPr>
          <w:rStyle w:val="ab"/>
          <w:color w:val="000000"/>
          <w:sz w:val="27"/>
          <w:szCs w:val="27"/>
        </w:rPr>
        <w:t>a</w:t>
      </w:r>
      <w:r>
        <w:rPr>
          <w:rStyle w:val="formula"/>
          <w:color w:val="000000"/>
        </w:rPr>
        <w:t>, </w:t>
      </w:r>
      <w:r>
        <w:rPr>
          <w:rStyle w:val="ab"/>
          <w:color w:val="000000"/>
          <w:sz w:val="27"/>
          <w:szCs w:val="27"/>
        </w:rPr>
        <w:t>b</w:t>
      </w:r>
      <w:r>
        <w:rPr>
          <w:rStyle w:val="formula"/>
          <w:color w:val="000000"/>
        </w:rPr>
        <w:t>)</w:t>
      </w:r>
      <w:r>
        <w:rPr>
          <w:rFonts w:ascii="Arial" w:hAnsi="Arial" w:cs="Arial"/>
          <w:color w:val="000000"/>
        </w:rPr>
        <w:t> не указываются, так как вероятность попадания в любую из этих точек для непрерывной случайной величины равна нулю.</w:t>
      </w:r>
    </w:p>
    <w:p w:rsidR="00FA59C2" w:rsidRDefault="00FA59C2" w:rsidP="00FA59C2">
      <w:pPr>
        <w:pStyle w:val="a8"/>
        <w:shd w:val="clear" w:color="auto" w:fill="F0F0F0"/>
        <w:rPr>
          <w:rFonts w:ascii="Arial" w:hAnsi="Arial" w:cs="Arial"/>
          <w:color w:val="000000"/>
        </w:rPr>
      </w:pPr>
      <w:r>
        <w:rPr>
          <w:rFonts w:ascii="Arial" w:hAnsi="Arial" w:cs="Arial"/>
          <w:color w:val="000000"/>
        </w:rPr>
        <w:t>Кривая равномерного распределения имеет вид прямоугольника, опирающегося на участок </w:t>
      </w:r>
      <w:r>
        <w:rPr>
          <w:rStyle w:val="formula"/>
          <w:color w:val="000000"/>
        </w:rPr>
        <w:t>(</w:t>
      </w:r>
      <w:r>
        <w:rPr>
          <w:rStyle w:val="ab"/>
          <w:color w:val="000000"/>
          <w:sz w:val="27"/>
          <w:szCs w:val="27"/>
        </w:rPr>
        <w:t>a</w:t>
      </w:r>
      <w:r>
        <w:rPr>
          <w:rStyle w:val="formula"/>
          <w:color w:val="000000"/>
        </w:rPr>
        <w:t>, </w:t>
      </w:r>
      <w:r>
        <w:rPr>
          <w:rStyle w:val="ab"/>
          <w:color w:val="000000"/>
          <w:sz w:val="27"/>
          <w:szCs w:val="27"/>
        </w:rPr>
        <w:t>b</w:t>
      </w:r>
      <w:r>
        <w:rPr>
          <w:rStyle w:val="formula"/>
          <w:color w:val="000000"/>
        </w:rPr>
        <w:t>)</w:t>
      </w:r>
      <w:r>
        <w:rPr>
          <w:rFonts w:ascii="Arial" w:hAnsi="Arial" w:cs="Arial"/>
          <w:color w:val="000000"/>
        </w:rPr>
        <w:t> (рисунок ниже), в связи с чем равномерное распределение иногда называют "прямоугольным".</w:t>
      </w:r>
    </w:p>
    <w:p w:rsidR="00FA59C2" w:rsidRDefault="00FA59C2" w:rsidP="00FA59C2">
      <w:pPr>
        <w:pStyle w:val="a8"/>
        <w:shd w:val="clear" w:color="auto" w:fill="FFFFFF"/>
        <w:rPr>
          <w:rFonts w:ascii="Arial" w:hAnsi="Arial" w:cs="Arial"/>
          <w:color w:val="000000"/>
        </w:rPr>
      </w:pPr>
      <w:r>
        <w:rPr>
          <w:rFonts w:ascii="Arial" w:hAnsi="Arial" w:cs="Arial"/>
          <w:color w:val="000000"/>
        </w:rPr>
        <w:t>Как найти вероятность попадания случайной величины </w:t>
      </w:r>
      <w:r>
        <w:rPr>
          <w:rStyle w:val="ab"/>
          <w:rFonts w:ascii="Arial" w:hAnsi="Arial" w:cs="Arial"/>
          <w:color w:val="000000"/>
        </w:rPr>
        <w:t>X</w:t>
      </w:r>
      <w:r>
        <w:rPr>
          <w:rFonts w:ascii="Arial" w:hAnsi="Arial" w:cs="Arial"/>
          <w:color w:val="000000"/>
        </w:rPr>
        <w:t>, равномерно распределённой на участке </w:t>
      </w:r>
      <w:r>
        <w:rPr>
          <w:rStyle w:val="formula"/>
          <w:color w:val="000000"/>
        </w:rPr>
        <w:t>(</w:t>
      </w:r>
      <w:r>
        <w:rPr>
          <w:rStyle w:val="ab"/>
          <w:color w:val="000000"/>
          <w:sz w:val="27"/>
          <w:szCs w:val="27"/>
        </w:rPr>
        <w:t>a</w:t>
      </w:r>
      <w:r>
        <w:rPr>
          <w:rStyle w:val="formula"/>
          <w:color w:val="000000"/>
        </w:rPr>
        <w:t>, </w:t>
      </w:r>
      <w:r>
        <w:rPr>
          <w:rStyle w:val="ab"/>
          <w:color w:val="000000"/>
          <w:sz w:val="27"/>
          <w:szCs w:val="27"/>
        </w:rPr>
        <w:t>b</w:t>
      </w:r>
      <w:r>
        <w:rPr>
          <w:rStyle w:val="formula"/>
          <w:color w:val="000000"/>
        </w:rPr>
        <w:t>)</w:t>
      </w:r>
      <w:r>
        <w:rPr>
          <w:rFonts w:ascii="Arial" w:hAnsi="Arial" w:cs="Arial"/>
          <w:color w:val="000000"/>
        </w:rPr>
        <w:t> на любую часть </w:t>
      </w:r>
      <w:r>
        <w:rPr>
          <w:rStyle w:val="formula"/>
          <w:color w:val="000000"/>
        </w:rPr>
        <w:t>(</w:t>
      </w:r>
      <w:r>
        <w:rPr>
          <w:rStyle w:val="ab"/>
          <w:color w:val="000000"/>
          <w:sz w:val="27"/>
          <w:szCs w:val="27"/>
        </w:rPr>
        <w:t>α</w:t>
      </w:r>
      <w:r>
        <w:rPr>
          <w:rStyle w:val="formula"/>
          <w:color w:val="000000"/>
        </w:rPr>
        <w:t>, </w:t>
      </w:r>
      <w:r>
        <w:rPr>
          <w:rStyle w:val="ab"/>
          <w:color w:val="000000"/>
          <w:sz w:val="27"/>
          <w:szCs w:val="27"/>
        </w:rPr>
        <w:t>β</w:t>
      </w:r>
      <w:r>
        <w:rPr>
          <w:rStyle w:val="formula"/>
          <w:color w:val="000000"/>
        </w:rPr>
        <w:t>)</w:t>
      </w:r>
      <w:r>
        <w:rPr>
          <w:rFonts w:ascii="Arial" w:hAnsi="Arial" w:cs="Arial"/>
          <w:color w:val="000000"/>
        </w:rPr>
        <w:t> участка </w:t>
      </w:r>
      <w:r>
        <w:rPr>
          <w:rStyle w:val="formula"/>
          <w:color w:val="000000"/>
        </w:rPr>
        <w:t>(</w:t>
      </w:r>
      <w:r>
        <w:rPr>
          <w:rStyle w:val="ab"/>
          <w:color w:val="000000"/>
          <w:sz w:val="27"/>
          <w:szCs w:val="27"/>
        </w:rPr>
        <w:t>a</w:t>
      </w:r>
      <w:r>
        <w:rPr>
          <w:rStyle w:val="formula"/>
          <w:color w:val="000000"/>
        </w:rPr>
        <w:t>, </w:t>
      </w:r>
      <w:r>
        <w:rPr>
          <w:rStyle w:val="ab"/>
          <w:color w:val="000000"/>
          <w:sz w:val="27"/>
          <w:szCs w:val="27"/>
        </w:rPr>
        <w:t>b</w:t>
      </w:r>
      <w:proofErr w:type="gramStart"/>
      <w:r>
        <w:rPr>
          <w:rStyle w:val="formula"/>
          <w:color w:val="000000"/>
        </w:rPr>
        <w:t>)</w:t>
      </w:r>
      <w:r>
        <w:rPr>
          <w:rFonts w:ascii="Arial" w:hAnsi="Arial" w:cs="Arial"/>
          <w:color w:val="000000"/>
        </w:rPr>
        <w:t> ?</w:t>
      </w:r>
      <w:proofErr w:type="gramEnd"/>
    </w:p>
    <w:p w:rsidR="00FA59C2" w:rsidRDefault="00FA59C2" w:rsidP="00FA59C2">
      <w:pPr>
        <w:pStyle w:val="a8"/>
        <w:shd w:val="clear" w:color="auto" w:fill="F0F0F0"/>
        <w:rPr>
          <w:rFonts w:ascii="Arial" w:hAnsi="Arial" w:cs="Arial"/>
          <w:color w:val="000000"/>
        </w:rPr>
      </w:pPr>
      <w:r>
        <w:rPr>
          <w:rFonts w:ascii="Arial" w:hAnsi="Arial" w:cs="Arial"/>
          <w:color w:val="000000"/>
        </w:rPr>
        <w:t>Эта вероятность находится по формуле</w:t>
      </w:r>
    </w:p>
    <w:p w:rsidR="00FA59C2" w:rsidRDefault="00FA59C2" w:rsidP="00FA59C2">
      <w:pPr>
        <w:pStyle w:val="a8"/>
        <w:shd w:val="clear" w:color="auto" w:fill="F0F0F0"/>
        <w:rPr>
          <w:rFonts w:ascii="Arial" w:hAnsi="Arial" w:cs="Arial"/>
          <w:color w:val="000000"/>
        </w:rPr>
      </w:pPr>
      <w:r>
        <w:rPr>
          <w:rFonts w:ascii="Arial" w:hAnsi="Arial" w:cs="Arial"/>
          <w:noProof/>
          <w:color w:val="000000"/>
        </w:rPr>
        <w:drawing>
          <wp:inline distT="0" distB="0" distL="0" distR="0">
            <wp:extent cx="1449070" cy="387985"/>
            <wp:effectExtent l="0" t="0" r="0" b="0"/>
            <wp:docPr id="219" name="Рисунок 219" descr="https://function-x.ru/chapter10-1/crv0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function-x.ru/chapter10-1/crv075.gi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449070" cy="387985"/>
                    </a:xfrm>
                    <a:prstGeom prst="rect">
                      <a:avLst/>
                    </a:prstGeom>
                    <a:noFill/>
                    <a:ln>
                      <a:noFill/>
                    </a:ln>
                  </pic:spPr>
                </pic:pic>
              </a:graphicData>
            </a:graphic>
          </wp:inline>
        </w:drawing>
      </w:r>
    </w:p>
    <w:p w:rsidR="00FA59C2" w:rsidRDefault="00FA59C2" w:rsidP="00FA59C2">
      <w:pPr>
        <w:pStyle w:val="a8"/>
        <w:shd w:val="clear" w:color="auto" w:fill="F0F0F0"/>
        <w:rPr>
          <w:rFonts w:ascii="Arial" w:hAnsi="Arial" w:cs="Arial"/>
          <w:color w:val="000000"/>
        </w:rPr>
      </w:pPr>
      <w:r>
        <w:rPr>
          <w:rFonts w:ascii="Arial" w:hAnsi="Arial" w:cs="Arial"/>
          <w:color w:val="000000"/>
        </w:rPr>
        <w:t>и геометрически представляет собой площадь, дважды заштрихованную на рисунке ниже и опирающуюся на часть </w:t>
      </w:r>
      <w:r>
        <w:rPr>
          <w:rStyle w:val="formula"/>
          <w:color w:val="000000"/>
        </w:rPr>
        <w:t>(</w:t>
      </w:r>
      <w:r>
        <w:rPr>
          <w:rStyle w:val="ab"/>
          <w:color w:val="000000"/>
          <w:sz w:val="27"/>
          <w:szCs w:val="27"/>
        </w:rPr>
        <w:t>α</w:t>
      </w:r>
      <w:r>
        <w:rPr>
          <w:rStyle w:val="formula"/>
          <w:color w:val="000000"/>
        </w:rPr>
        <w:t>, </w:t>
      </w:r>
      <w:r>
        <w:rPr>
          <w:rStyle w:val="ab"/>
          <w:color w:val="000000"/>
          <w:sz w:val="27"/>
          <w:szCs w:val="27"/>
        </w:rPr>
        <w:t>β</w:t>
      </w:r>
      <w:r>
        <w:rPr>
          <w:rStyle w:val="formula"/>
          <w:color w:val="000000"/>
        </w:rPr>
        <w:t>)</w:t>
      </w:r>
      <w:r>
        <w:rPr>
          <w:rFonts w:ascii="Arial" w:hAnsi="Arial" w:cs="Arial"/>
          <w:color w:val="000000"/>
        </w:rPr>
        <w:t> участка </w:t>
      </w:r>
      <w:r>
        <w:rPr>
          <w:rStyle w:val="formula"/>
          <w:color w:val="000000"/>
        </w:rPr>
        <w:t>(</w:t>
      </w:r>
      <w:r>
        <w:rPr>
          <w:rStyle w:val="ab"/>
          <w:color w:val="000000"/>
          <w:sz w:val="27"/>
          <w:szCs w:val="27"/>
        </w:rPr>
        <w:t>a</w:t>
      </w:r>
      <w:r>
        <w:rPr>
          <w:rStyle w:val="formula"/>
          <w:color w:val="000000"/>
        </w:rPr>
        <w:t>, </w:t>
      </w:r>
      <w:r>
        <w:rPr>
          <w:rStyle w:val="ab"/>
          <w:color w:val="000000"/>
          <w:sz w:val="27"/>
          <w:szCs w:val="27"/>
        </w:rPr>
        <w:t>b</w:t>
      </w:r>
      <w:r>
        <w:rPr>
          <w:rStyle w:val="formula"/>
          <w:color w:val="000000"/>
        </w:rPr>
        <w:t>)</w:t>
      </w:r>
      <w:r>
        <w:rPr>
          <w:rFonts w:ascii="Arial" w:hAnsi="Arial" w:cs="Arial"/>
          <w:color w:val="000000"/>
        </w:rPr>
        <w:t>:</w:t>
      </w:r>
    </w:p>
    <w:p w:rsidR="00FA59C2" w:rsidRPr="00FA59C2" w:rsidRDefault="00FA59C2" w:rsidP="00FA59C2">
      <w:pPr>
        <w:shd w:val="clear" w:color="auto" w:fill="FFFFFF"/>
        <w:spacing w:before="100" w:beforeAutospacing="1" w:after="100" w:afterAutospacing="1"/>
        <w:rPr>
          <w:rFonts w:ascii="Arial" w:hAnsi="Arial" w:cs="Arial"/>
          <w:color w:val="000000"/>
          <w:sz w:val="24"/>
          <w:szCs w:val="24"/>
        </w:rPr>
      </w:pPr>
      <w:r w:rsidRPr="00FA59C2">
        <w:rPr>
          <w:rFonts w:ascii="Arial" w:hAnsi="Arial" w:cs="Arial"/>
          <w:color w:val="000000"/>
          <w:sz w:val="24"/>
          <w:szCs w:val="24"/>
        </w:rPr>
        <w:t>Функция распределения </w:t>
      </w:r>
      <w:r w:rsidRPr="00FA59C2">
        <w:rPr>
          <w:i/>
          <w:iCs/>
          <w:color w:val="000000"/>
          <w:sz w:val="27"/>
          <w:szCs w:val="27"/>
        </w:rPr>
        <w:t>F</w:t>
      </w:r>
      <w:r w:rsidRPr="00FA59C2">
        <w:rPr>
          <w:color w:val="000000"/>
          <w:sz w:val="27"/>
          <w:szCs w:val="27"/>
        </w:rPr>
        <w:t>(</w:t>
      </w:r>
      <w:r w:rsidRPr="00FA59C2">
        <w:rPr>
          <w:i/>
          <w:iCs/>
          <w:color w:val="000000"/>
          <w:sz w:val="27"/>
          <w:szCs w:val="27"/>
        </w:rPr>
        <w:t>x</w:t>
      </w:r>
      <w:r w:rsidRPr="00FA59C2">
        <w:rPr>
          <w:color w:val="000000"/>
          <w:sz w:val="27"/>
          <w:szCs w:val="27"/>
        </w:rPr>
        <w:t>)</w:t>
      </w:r>
      <w:r w:rsidRPr="00FA59C2">
        <w:rPr>
          <w:rFonts w:ascii="Arial" w:hAnsi="Arial" w:cs="Arial"/>
          <w:color w:val="000000"/>
          <w:sz w:val="24"/>
          <w:szCs w:val="24"/>
        </w:rPr>
        <w:t> непрерывной случайной величины при равномерном распределении имеет вид</w:t>
      </w:r>
    </w:p>
    <w:p w:rsidR="00FA59C2" w:rsidRPr="00FA59C2" w:rsidRDefault="00FA59C2" w:rsidP="00FA59C2">
      <w:pPr>
        <w:shd w:val="clear" w:color="auto" w:fill="FFFFFF"/>
        <w:spacing w:before="100" w:beforeAutospacing="1" w:after="100" w:afterAutospacing="1"/>
        <w:rPr>
          <w:rFonts w:ascii="Arial" w:hAnsi="Arial" w:cs="Arial"/>
          <w:color w:val="000000"/>
          <w:sz w:val="24"/>
          <w:szCs w:val="24"/>
        </w:rPr>
      </w:pPr>
      <w:r w:rsidRPr="00FA59C2">
        <w:rPr>
          <w:rFonts w:ascii="Arial" w:hAnsi="Arial" w:cs="Arial"/>
          <w:noProof/>
          <w:color w:val="000000"/>
          <w:sz w:val="24"/>
          <w:szCs w:val="24"/>
        </w:rPr>
        <w:drawing>
          <wp:inline distT="0" distB="0" distL="0" distR="0">
            <wp:extent cx="2026920" cy="888365"/>
            <wp:effectExtent l="0" t="0" r="0" b="0"/>
            <wp:docPr id="224" name="Рисунок 224" descr="https://function-x.ru/chapter10-1/crv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function-x.ru/chapter10-1/crv036.gif"/>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026920" cy="888365"/>
                    </a:xfrm>
                    <a:prstGeom prst="rect">
                      <a:avLst/>
                    </a:prstGeom>
                    <a:noFill/>
                    <a:ln>
                      <a:noFill/>
                    </a:ln>
                  </pic:spPr>
                </pic:pic>
              </a:graphicData>
            </a:graphic>
          </wp:inline>
        </w:drawing>
      </w:r>
    </w:p>
    <w:p w:rsidR="00FA59C2" w:rsidRPr="00FA59C2" w:rsidRDefault="00FA59C2" w:rsidP="00FA59C2">
      <w:pPr>
        <w:shd w:val="clear" w:color="auto" w:fill="FFFFFF"/>
        <w:spacing w:before="100" w:beforeAutospacing="1" w:after="100" w:afterAutospacing="1"/>
        <w:outlineLvl w:val="1"/>
        <w:rPr>
          <w:rFonts w:ascii="Tahoma" w:hAnsi="Tahoma" w:cs="Tahoma"/>
          <w:b/>
          <w:bCs/>
          <w:color w:val="003366"/>
          <w:sz w:val="33"/>
          <w:szCs w:val="33"/>
        </w:rPr>
      </w:pPr>
      <w:bookmarkStart w:id="3" w:name="paragraph2"/>
      <w:r w:rsidRPr="00FA59C2">
        <w:rPr>
          <w:rFonts w:ascii="Tahoma" w:hAnsi="Tahoma" w:cs="Tahoma"/>
          <w:b/>
          <w:bCs/>
          <w:color w:val="003366"/>
          <w:sz w:val="33"/>
          <w:szCs w:val="33"/>
        </w:rPr>
        <w:t>Характеристики равномерного распределения</w:t>
      </w:r>
      <w:bookmarkEnd w:id="3"/>
    </w:p>
    <w:p w:rsidR="00FA59C2" w:rsidRPr="00FA59C2" w:rsidRDefault="00FA59C2" w:rsidP="00FA59C2">
      <w:pPr>
        <w:shd w:val="clear" w:color="auto" w:fill="F0F0F0"/>
        <w:spacing w:before="100" w:beforeAutospacing="1" w:after="100" w:afterAutospacing="1"/>
        <w:rPr>
          <w:rFonts w:ascii="Arial" w:hAnsi="Arial" w:cs="Arial"/>
          <w:color w:val="000000"/>
          <w:sz w:val="24"/>
          <w:szCs w:val="24"/>
        </w:rPr>
      </w:pPr>
      <w:r w:rsidRPr="00FA59C2">
        <w:rPr>
          <w:rFonts w:ascii="Arial" w:hAnsi="Arial" w:cs="Arial"/>
          <w:color w:val="000000"/>
          <w:sz w:val="24"/>
          <w:szCs w:val="24"/>
        </w:rPr>
        <w:t>Характеристики равномерного распределения:</w:t>
      </w:r>
    </w:p>
    <w:p w:rsidR="00FA59C2" w:rsidRPr="00FA59C2" w:rsidRDefault="00FA59C2" w:rsidP="00FA59C2">
      <w:pPr>
        <w:numPr>
          <w:ilvl w:val="0"/>
          <w:numId w:val="9"/>
        </w:numPr>
        <w:shd w:val="clear" w:color="auto" w:fill="F0F0F0"/>
        <w:spacing w:before="100" w:beforeAutospacing="1" w:after="100" w:afterAutospacing="1"/>
        <w:rPr>
          <w:rFonts w:ascii="Arial" w:hAnsi="Arial" w:cs="Arial"/>
          <w:color w:val="000000"/>
          <w:sz w:val="24"/>
          <w:szCs w:val="24"/>
        </w:rPr>
      </w:pPr>
      <w:r w:rsidRPr="00FA59C2">
        <w:rPr>
          <w:rFonts w:ascii="Arial" w:hAnsi="Arial" w:cs="Arial"/>
          <w:color w:val="000000"/>
          <w:sz w:val="24"/>
          <w:szCs w:val="24"/>
        </w:rPr>
        <w:t>среднее значение (математическое ожидание) </w:t>
      </w:r>
      <w:r w:rsidRPr="00FA59C2">
        <w:rPr>
          <w:rFonts w:ascii="Arial" w:hAnsi="Arial" w:cs="Arial"/>
          <w:noProof/>
          <w:color w:val="000000"/>
          <w:sz w:val="24"/>
          <w:szCs w:val="24"/>
        </w:rPr>
        <w:drawing>
          <wp:inline distT="0" distB="0" distL="0" distR="0">
            <wp:extent cx="621030" cy="387985"/>
            <wp:effectExtent l="0" t="0" r="0" b="0"/>
            <wp:docPr id="223" name="Рисунок 223" descr="https://function-x.ru/chapter10-1/crv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function-x.ru/chapter10-1/crv037.gif"/>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21030" cy="387985"/>
                    </a:xfrm>
                    <a:prstGeom prst="rect">
                      <a:avLst/>
                    </a:prstGeom>
                    <a:noFill/>
                    <a:ln>
                      <a:noFill/>
                    </a:ln>
                  </pic:spPr>
                </pic:pic>
              </a:graphicData>
            </a:graphic>
          </wp:inline>
        </w:drawing>
      </w:r>
      <w:r w:rsidRPr="00FA59C2">
        <w:rPr>
          <w:rFonts w:ascii="Arial" w:hAnsi="Arial" w:cs="Arial"/>
          <w:color w:val="000000"/>
          <w:sz w:val="24"/>
          <w:szCs w:val="24"/>
        </w:rPr>
        <w:t>;</w:t>
      </w:r>
    </w:p>
    <w:p w:rsidR="00FA59C2" w:rsidRPr="00FA59C2" w:rsidRDefault="00FA59C2" w:rsidP="00FA59C2">
      <w:pPr>
        <w:numPr>
          <w:ilvl w:val="0"/>
          <w:numId w:val="9"/>
        </w:numPr>
        <w:shd w:val="clear" w:color="auto" w:fill="F0F0F0"/>
        <w:spacing w:before="100" w:beforeAutospacing="1" w:after="100" w:afterAutospacing="1"/>
        <w:rPr>
          <w:rFonts w:ascii="Arial" w:hAnsi="Arial" w:cs="Arial"/>
          <w:color w:val="000000"/>
          <w:sz w:val="24"/>
          <w:szCs w:val="24"/>
        </w:rPr>
      </w:pPr>
      <w:r w:rsidRPr="00FA59C2">
        <w:rPr>
          <w:rFonts w:ascii="Arial" w:hAnsi="Arial" w:cs="Arial"/>
          <w:color w:val="000000"/>
          <w:sz w:val="24"/>
          <w:szCs w:val="24"/>
        </w:rPr>
        <w:lastRenderedPageBreak/>
        <w:t>дисперсия </w:t>
      </w:r>
      <w:r w:rsidRPr="00FA59C2">
        <w:rPr>
          <w:rFonts w:ascii="Arial" w:hAnsi="Arial" w:cs="Arial"/>
          <w:noProof/>
          <w:color w:val="000000"/>
          <w:sz w:val="24"/>
          <w:szCs w:val="24"/>
        </w:rPr>
        <w:drawing>
          <wp:inline distT="0" distB="0" distL="0" distR="0">
            <wp:extent cx="862330" cy="457200"/>
            <wp:effectExtent l="0" t="0" r="0" b="0"/>
            <wp:docPr id="222" name="Рисунок 222" descr="https://function-x.ru/chapter10-1/crv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function-x.ru/chapter10-1/crv038.gif"/>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862330" cy="457200"/>
                    </a:xfrm>
                    <a:prstGeom prst="rect">
                      <a:avLst/>
                    </a:prstGeom>
                    <a:noFill/>
                    <a:ln>
                      <a:noFill/>
                    </a:ln>
                  </pic:spPr>
                </pic:pic>
              </a:graphicData>
            </a:graphic>
          </wp:inline>
        </w:drawing>
      </w:r>
      <w:r w:rsidRPr="00FA59C2">
        <w:rPr>
          <w:rFonts w:ascii="Arial" w:hAnsi="Arial" w:cs="Arial"/>
          <w:color w:val="000000"/>
          <w:sz w:val="24"/>
          <w:szCs w:val="24"/>
        </w:rPr>
        <w:t>;</w:t>
      </w:r>
    </w:p>
    <w:p w:rsidR="00FA59C2" w:rsidRPr="00FA59C2" w:rsidRDefault="00FA59C2" w:rsidP="00FA59C2">
      <w:pPr>
        <w:numPr>
          <w:ilvl w:val="0"/>
          <w:numId w:val="9"/>
        </w:numPr>
        <w:shd w:val="clear" w:color="auto" w:fill="F0F0F0"/>
        <w:spacing w:before="100" w:beforeAutospacing="1" w:after="100" w:afterAutospacing="1"/>
        <w:rPr>
          <w:rFonts w:ascii="Arial" w:hAnsi="Arial" w:cs="Arial"/>
          <w:color w:val="000000"/>
          <w:sz w:val="24"/>
          <w:szCs w:val="24"/>
        </w:rPr>
      </w:pPr>
      <w:r w:rsidRPr="00FA59C2">
        <w:rPr>
          <w:rFonts w:ascii="Arial" w:hAnsi="Arial" w:cs="Arial"/>
          <w:color w:val="000000"/>
          <w:sz w:val="24"/>
          <w:szCs w:val="24"/>
        </w:rPr>
        <w:t>стандартное отклонение </w:t>
      </w:r>
      <w:r w:rsidRPr="00FA59C2">
        <w:rPr>
          <w:rFonts w:ascii="Arial" w:hAnsi="Arial" w:cs="Arial"/>
          <w:noProof/>
          <w:color w:val="000000"/>
          <w:sz w:val="24"/>
          <w:szCs w:val="24"/>
        </w:rPr>
        <w:drawing>
          <wp:inline distT="0" distB="0" distL="0" distR="0">
            <wp:extent cx="733425" cy="440055"/>
            <wp:effectExtent l="0" t="0" r="0" b="0"/>
            <wp:docPr id="221" name="Рисунок 221" descr="https://function-x.ru/chapter10-1/crv0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function-x.ru/chapter10-1/crv039.gif"/>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33425" cy="440055"/>
                    </a:xfrm>
                    <a:prstGeom prst="rect">
                      <a:avLst/>
                    </a:prstGeom>
                    <a:noFill/>
                    <a:ln>
                      <a:noFill/>
                    </a:ln>
                  </pic:spPr>
                </pic:pic>
              </a:graphicData>
            </a:graphic>
          </wp:inline>
        </w:drawing>
      </w:r>
      <w:r w:rsidRPr="00FA59C2">
        <w:rPr>
          <w:rFonts w:ascii="Arial" w:hAnsi="Arial" w:cs="Arial"/>
          <w:color w:val="000000"/>
          <w:sz w:val="24"/>
          <w:szCs w:val="24"/>
        </w:rPr>
        <w:t>;</w:t>
      </w:r>
    </w:p>
    <w:p w:rsidR="00FA59C2" w:rsidRPr="00FA59C2" w:rsidRDefault="00FA59C2" w:rsidP="00FA59C2">
      <w:pPr>
        <w:numPr>
          <w:ilvl w:val="0"/>
          <w:numId w:val="9"/>
        </w:numPr>
        <w:shd w:val="clear" w:color="auto" w:fill="F0F0F0"/>
        <w:spacing w:before="100" w:beforeAutospacing="1" w:after="100" w:afterAutospacing="1"/>
        <w:rPr>
          <w:rFonts w:ascii="Arial" w:hAnsi="Arial" w:cs="Arial"/>
          <w:color w:val="000000"/>
          <w:sz w:val="24"/>
          <w:szCs w:val="24"/>
        </w:rPr>
      </w:pPr>
      <w:r w:rsidRPr="00FA59C2">
        <w:rPr>
          <w:rFonts w:ascii="Arial" w:hAnsi="Arial" w:cs="Arial"/>
          <w:color w:val="000000"/>
          <w:sz w:val="24"/>
          <w:szCs w:val="24"/>
        </w:rPr>
        <w:t>равномерное распределение не имеет моды.</w:t>
      </w:r>
    </w:p>
    <w:p w:rsidR="00FA59C2" w:rsidRPr="00ED5D71" w:rsidRDefault="00FA59C2" w:rsidP="004537EB">
      <w:pPr>
        <w:ind w:left="426"/>
        <w:outlineLvl w:val="0"/>
        <w:rPr>
          <w:b/>
          <w:sz w:val="28"/>
          <w:szCs w:val="28"/>
        </w:rPr>
      </w:pPr>
    </w:p>
    <w:p w:rsidR="00B03521" w:rsidRDefault="00DB3546" w:rsidP="004537EB">
      <w:pPr>
        <w:ind w:left="426"/>
        <w:outlineLvl w:val="0"/>
        <w:rPr>
          <w:b/>
          <w:sz w:val="28"/>
          <w:szCs w:val="28"/>
        </w:rPr>
      </w:pPr>
      <w:r w:rsidRPr="00ED5D71">
        <w:rPr>
          <w:b/>
          <w:sz w:val="28"/>
          <w:szCs w:val="28"/>
        </w:rPr>
        <w:t>31</w:t>
      </w:r>
      <w:r w:rsidR="0078201E" w:rsidRPr="00ED5D71">
        <w:rPr>
          <w:b/>
          <w:sz w:val="28"/>
          <w:szCs w:val="28"/>
        </w:rPr>
        <w:t>.</w:t>
      </w:r>
      <w:r w:rsidR="00B03521" w:rsidRPr="00ED5D71">
        <w:rPr>
          <w:b/>
          <w:sz w:val="28"/>
          <w:szCs w:val="28"/>
        </w:rPr>
        <w:t>Показательное распределение непрерывной случайной величины.</w:t>
      </w:r>
    </w:p>
    <w:p w:rsidR="00F70B31" w:rsidRDefault="00F70B31" w:rsidP="00F70B3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i/>
          <w:iCs/>
          <w:color w:val="424242"/>
          <w:sz w:val="21"/>
          <w:szCs w:val="21"/>
        </w:rPr>
        <w:t>Показательным (экспоненциальным)</w:t>
      </w:r>
      <w:r>
        <w:rPr>
          <w:rFonts w:ascii="Tahoma" w:hAnsi="Tahoma" w:cs="Tahoma"/>
          <w:color w:val="424242"/>
          <w:sz w:val="21"/>
          <w:szCs w:val="21"/>
        </w:rPr>
        <w:t>называется распределение вероятностей непрерывной случайной величины Х, плотность вероятности которой определяется формулой</w:t>
      </w:r>
    </w:p>
    <w:p w:rsidR="00F70B31" w:rsidRDefault="00F70B31" w:rsidP="00F70B3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2251494" cy="660264"/>
            <wp:effectExtent l="0" t="0" r="0" b="0"/>
            <wp:docPr id="226" name="Рисунок 226" descr="https://helpiks.org/helpiksorg/baza9/1423410859290.files/image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elpiks.org/helpiksorg/baza9/1423410859290.files/image778.gif"/>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02819" cy="675315"/>
                    </a:xfrm>
                    <a:prstGeom prst="rect">
                      <a:avLst/>
                    </a:prstGeom>
                    <a:noFill/>
                    <a:ln>
                      <a:noFill/>
                    </a:ln>
                  </pic:spPr>
                </pic:pic>
              </a:graphicData>
            </a:graphic>
          </wp:inline>
        </w:drawing>
      </w:r>
    </w:p>
    <w:p w:rsidR="00F70B31" w:rsidRDefault="00F70B31" w:rsidP="00F70B3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где </w:t>
      </w:r>
      <w:r>
        <w:rPr>
          <w:rFonts w:ascii="Tahoma" w:hAnsi="Tahoma" w:cs="Tahoma"/>
          <w:i/>
          <w:iCs/>
          <w:color w:val="424242"/>
          <w:sz w:val="21"/>
          <w:szCs w:val="21"/>
        </w:rPr>
        <w:t>l</w:t>
      </w:r>
      <w:r>
        <w:rPr>
          <w:rFonts w:ascii="Tahoma" w:hAnsi="Tahoma" w:cs="Tahoma"/>
          <w:color w:val="424242"/>
          <w:sz w:val="21"/>
          <w:szCs w:val="21"/>
        </w:rPr>
        <w:t> - положительное число. Найдем закон распределения.</w:t>
      </w:r>
    </w:p>
    <w:p w:rsidR="00F70B31" w:rsidRDefault="00F70B31" w:rsidP="00F70B3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2889885" cy="466090"/>
            <wp:effectExtent l="0" t="0" r="0" b="0"/>
            <wp:docPr id="225" name="Рисунок 225" descr="https://helpiks.org/helpiksorg/baza9/1423410859290.files/image7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iks.org/helpiksorg/baza9/1423410859290.files/image780.gif"/>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889885" cy="466090"/>
                    </a:xfrm>
                    <a:prstGeom prst="rect">
                      <a:avLst/>
                    </a:prstGeom>
                    <a:noFill/>
                    <a:ln>
                      <a:noFill/>
                    </a:ln>
                  </pic:spPr>
                </pic:pic>
              </a:graphicData>
            </a:graphic>
          </wp:inline>
        </w:drawing>
      </w:r>
      <w:r>
        <w:rPr>
          <w:rFonts w:ascii="Tahoma" w:hAnsi="Tahoma" w:cs="Tahoma"/>
          <w:color w:val="424242"/>
          <w:sz w:val="21"/>
          <w:szCs w:val="21"/>
        </w:rPr>
        <w:t> </w:t>
      </w:r>
      <w:r>
        <w:rPr>
          <w:rFonts w:ascii="Tahoma" w:hAnsi="Tahoma" w:cs="Tahoma"/>
          <w:noProof/>
          <w:color w:val="424242"/>
          <w:sz w:val="21"/>
          <w:szCs w:val="21"/>
        </w:rPr>
        <w:drawing>
          <wp:inline distT="0" distB="0" distL="0" distR="0">
            <wp:extent cx="1708150" cy="483235"/>
            <wp:effectExtent l="0" t="0" r="0" b="0"/>
            <wp:docPr id="2" name="Рисунок 2" descr="https://helpiks.org/helpiksorg/baza9/1423410859290.files/image7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elpiks.org/helpiksorg/baza9/1423410859290.files/image782.gif"/>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08150" cy="483235"/>
                    </a:xfrm>
                    <a:prstGeom prst="rect">
                      <a:avLst/>
                    </a:prstGeom>
                    <a:noFill/>
                    <a:ln>
                      <a:noFill/>
                    </a:ln>
                  </pic:spPr>
                </pic:pic>
              </a:graphicData>
            </a:graphic>
          </wp:inline>
        </w:drawing>
      </w:r>
    </w:p>
    <w:p w:rsidR="00F70B31" w:rsidRPr="00F70B31" w:rsidRDefault="00F70B31" w:rsidP="00F70B31">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shd w:val="clear" w:color="auto" w:fill="FFFFFF"/>
        </w:rPr>
        <w:t xml:space="preserve">в случае показательного распределения математическое ожидание и среднее квадратическое отклонение </w:t>
      </w:r>
      <w:proofErr w:type="gramStart"/>
      <w:r>
        <w:rPr>
          <w:rFonts w:ascii="Tahoma" w:hAnsi="Tahoma" w:cs="Tahoma"/>
          <w:color w:val="424242"/>
          <w:sz w:val="21"/>
          <w:szCs w:val="21"/>
          <w:shd w:val="clear" w:color="auto" w:fill="FFFFFF"/>
        </w:rPr>
        <w:t>равны.</w:t>
      </w:r>
      <w:r w:rsidRPr="00F70B31">
        <w:rPr>
          <w:rFonts w:ascii="Tahoma" w:hAnsi="Tahoma" w:cs="Tahoma"/>
          <w:color w:val="424242"/>
          <w:sz w:val="21"/>
          <w:szCs w:val="21"/>
          <w:shd w:val="clear" w:color="auto" w:fill="FFFFFF"/>
        </w:rPr>
        <w:t>(</w:t>
      </w:r>
      <w:proofErr w:type="gramEnd"/>
      <w:r w:rsidRPr="00F70B31">
        <w:rPr>
          <w:rFonts w:ascii="Tahoma" w:hAnsi="Tahoma" w:cs="Tahoma"/>
          <w:color w:val="424242"/>
          <w:sz w:val="21"/>
          <w:szCs w:val="21"/>
          <w:shd w:val="clear" w:color="auto" w:fill="FFFFFF"/>
        </w:rPr>
        <w:t>1/</w:t>
      </w:r>
      <w:r>
        <w:rPr>
          <w:rFonts w:ascii="Tahoma" w:hAnsi="Tahoma" w:cs="Tahoma"/>
          <w:color w:val="424242"/>
          <w:sz w:val="21"/>
          <w:szCs w:val="21"/>
          <w:shd w:val="clear" w:color="auto" w:fill="FFFFFF"/>
        </w:rPr>
        <w:t>Лямбда</w:t>
      </w:r>
      <w:r w:rsidRPr="00F70B31">
        <w:rPr>
          <w:rFonts w:ascii="Tahoma" w:hAnsi="Tahoma" w:cs="Tahoma"/>
          <w:color w:val="424242"/>
          <w:sz w:val="21"/>
          <w:szCs w:val="21"/>
          <w:shd w:val="clear" w:color="auto" w:fill="FFFFFF"/>
        </w:rPr>
        <w:t>)</w:t>
      </w:r>
    </w:p>
    <w:p w:rsidR="00F70B31" w:rsidRPr="00F70B31" w:rsidRDefault="00F70B31" w:rsidP="004537EB">
      <w:pPr>
        <w:ind w:left="426"/>
        <w:outlineLvl w:val="0"/>
        <w:rPr>
          <w:b/>
          <w:sz w:val="28"/>
          <w:szCs w:val="28"/>
        </w:rPr>
      </w:pPr>
    </w:p>
    <w:p w:rsidR="00B776F8" w:rsidRDefault="00DB3546" w:rsidP="004537EB">
      <w:pPr>
        <w:ind w:left="426"/>
        <w:outlineLvl w:val="0"/>
        <w:rPr>
          <w:b/>
          <w:sz w:val="28"/>
          <w:szCs w:val="28"/>
        </w:rPr>
      </w:pPr>
      <w:r w:rsidRPr="00ED5D71">
        <w:rPr>
          <w:b/>
          <w:sz w:val="28"/>
          <w:szCs w:val="28"/>
        </w:rPr>
        <w:t>32</w:t>
      </w:r>
      <w:r w:rsidR="0078201E" w:rsidRPr="00ED5D71">
        <w:rPr>
          <w:b/>
          <w:sz w:val="28"/>
          <w:szCs w:val="28"/>
        </w:rPr>
        <w:t>.</w:t>
      </w:r>
      <w:r w:rsidR="00B776F8" w:rsidRPr="00ED5D71">
        <w:rPr>
          <w:b/>
          <w:sz w:val="28"/>
          <w:szCs w:val="28"/>
        </w:rPr>
        <w:t>Функция надежности. Показательный закон надежности.</w:t>
      </w:r>
    </w:p>
    <w:p w:rsidR="00030729" w:rsidRDefault="00030729" w:rsidP="00030729">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i/>
          <w:iCs/>
          <w:color w:val="424242"/>
          <w:sz w:val="21"/>
          <w:szCs w:val="21"/>
        </w:rPr>
        <w:t>Функцией надежности</w:t>
      </w:r>
      <w:r>
        <w:rPr>
          <w:rFonts w:ascii="Tahoma" w:hAnsi="Tahoma" w:cs="Tahoma"/>
          <w:b/>
          <w:bCs/>
          <w:noProof/>
          <w:color w:val="424242"/>
          <w:sz w:val="21"/>
          <w:szCs w:val="21"/>
        </w:rPr>
        <w:drawing>
          <wp:inline distT="0" distB="0" distL="0" distR="0">
            <wp:extent cx="336550" cy="259080"/>
            <wp:effectExtent l="0" t="0" r="0" b="0"/>
            <wp:docPr id="227" name="Рисунок 227" descr="https://helpiks.org/helpiksorg/baza9/1423410859290.files/image8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elpiks.org/helpiksorg/baza9/1423410859290.files/image809.gif"/>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36550" cy="259080"/>
                    </a:xfrm>
                    <a:prstGeom prst="rect">
                      <a:avLst/>
                    </a:prstGeom>
                    <a:noFill/>
                    <a:ln>
                      <a:noFill/>
                    </a:ln>
                  </pic:spPr>
                </pic:pic>
              </a:graphicData>
            </a:graphic>
          </wp:inline>
        </w:drawing>
      </w:r>
      <w:r>
        <w:rPr>
          <w:rFonts w:ascii="Tahoma" w:hAnsi="Tahoma" w:cs="Tahoma"/>
          <w:color w:val="424242"/>
          <w:sz w:val="21"/>
          <w:szCs w:val="21"/>
        </w:rPr>
        <w:t>называют функцию, определяющую вероятность безотказной работы устройства в течение времени</w:t>
      </w:r>
      <w:r>
        <w:rPr>
          <w:rFonts w:ascii="Tahoma" w:hAnsi="Tahoma" w:cs="Tahoma"/>
          <w:i/>
          <w:iCs/>
          <w:color w:val="424242"/>
          <w:sz w:val="21"/>
          <w:szCs w:val="21"/>
        </w:rPr>
        <w:t> t</w:t>
      </w:r>
      <w:r>
        <w:rPr>
          <w:rFonts w:ascii="Tahoma" w:hAnsi="Tahoma" w:cs="Tahoma"/>
          <w:color w:val="424242"/>
          <w:sz w:val="21"/>
          <w:szCs w:val="21"/>
        </w:rPr>
        <w:t>.</w:t>
      </w:r>
    </w:p>
    <w:p w:rsidR="00030729" w:rsidRDefault="00030729" w:rsidP="00030729">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Часто на практике длительность безотказной работы подчиняется показательному закону распределения</w:t>
      </w:r>
      <w:r w:rsidRPr="00030729">
        <w:rPr>
          <w:rFonts w:cs="Tahoma"/>
          <w:color w:val="424242"/>
          <w:sz w:val="21"/>
          <w:szCs w:val="21"/>
        </w:rPr>
        <w:t xml:space="preserve"> </w:t>
      </w:r>
      <w:r>
        <w:rPr>
          <w:rFonts w:ascii="Tahoma" w:hAnsi="Tahoma" w:cs="Tahoma"/>
          <w:color w:val="424242"/>
          <w:sz w:val="21"/>
          <w:szCs w:val="21"/>
        </w:rPr>
        <w:t>Функция надежности для какого- либо устройства при показательном законе распределения равна:</w:t>
      </w:r>
    </w:p>
    <w:p w:rsidR="00030729" w:rsidRDefault="00030729" w:rsidP="00030729">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noProof/>
          <w:color w:val="424242"/>
          <w:sz w:val="21"/>
          <w:szCs w:val="21"/>
        </w:rPr>
        <w:drawing>
          <wp:inline distT="0" distB="0" distL="0" distR="0">
            <wp:extent cx="1302385" cy="224155"/>
            <wp:effectExtent l="0" t="0" r="0" b="0"/>
            <wp:docPr id="228" name="Рисунок 228" descr="https://helpiks.org/helpiksorg/baza9/1423410859290.files/image8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elpiks.org/helpiksorg/baza9/1423410859290.files/image811.gif"/>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302385" cy="224155"/>
                    </a:xfrm>
                    <a:prstGeom prst="rect">
                      <a:avLst/>
                    </a:prstGeom>
                    <a:noFill/>
                    <a:ln>
                      <a:noFill/>
                    </a:ln>
                  </pic:spPr>
                </pic:pic>
              </a:graphicData>
            </a:graphic>
          </wp:inline>
        </w:drawing>
      </w:r>
    </w:p>
    <w:p w:rsidR="00030729" w:rsidRDefault="00030729" w:rsidP="00030729">
      <w:pPr>
        <w:pStyle w:val="a8"/>
        <w:spacing w:before="150" w:beforeAutospacing="0" w:after="150" w:afterAutospacing="0"/>
        <w:ind w:left="150" w:right="150"/>
        <w:jc w:val="both"/>
        <w:rPr>
          <w:rFonts w:ascii="Tahoma" w:hAnsi="Tahoma" w:cs="Tahoma"/>
          <w:color w:val="424242"/>
          <w:sz w:val="21"/>
          <w:szCs w:val="21"/>
        </w:rPr>
      </w:pPr>
      <w:r>
        <w:rPr>
          <w:rFonts w:ascii="Tahoma" w:hAnsi="Tahoma" w:cs="Tahoma"/>
          <w:color w:val="424242"/>
          <w:sz w:val="21"/>
          <w:szCs w:val="21"/>
        </w:rPr>
        <w:t>Данное соотношение называют </w:t>
      </w:r>
      <w:r>
        <w:rPr>
          <w:rFonts w:ascii="Tahoma" w:hAnsi="Tahoma" w:cs="Tahoma"/>
          <w:i/>
          <w:iCs/>
          <w:color w:val="424242"/>
          <w:sz w:val="21"/>
          <w:szCs w:val="21"/>
        </w:rPr>
        <w:t>показательным законом надежности</w:t>
      </w:r>
      <w:r>
        <w:rPr>
          <w:rFonts w:ascii="Tahoma" w:hAnsi="Tahoma" w:cs="Tahoma"/>
          <w:color w:val="424242"/>
          <w:sz w:val="21"/>
          <w:szCs w:val="21"/>
        </w:rPr>
        <w:t>.</w:t>
      </w:r>
    </w:p>
    <w:p w:rsidR="00030729" w:rsidRPr="00030729" w:rsidRDefault="00030729" w:rsidP="00030729">
      <w:pPr>
        <w:pStyle w:val="a8"/>
        <w:shd w:val="clear" w:color="auto" w:fill="FEFEFE"/>
        <w:spacing w:before="300" w:beforeAutospacing="0" w:after="300" w:afterAutospacing="0"/>
        <w:ind w:left="300" w:right="900"/>
        <w:rPr>
          <w:rFonts w:ascii="Tahoma" w:hAnsi="Tahoma" w:cs="Tahoma"/>
          <w:color w:val="222222"/>
          <w:sz w:val="22"/>
          <w:szCs w:val="22"/>
        </w:rPr>
      </w:pPr>
      <w:r w:rsidRPr="00030729">
        <w:rPr>
          <w:rFonts w:ascii="Tahoma" w:hAnsi="Tahoma" w:cs="Tahoma"/>
          <w:color w:val="222222"/>
          <w:sz w:val="22"/>
          <w:szCs w:val="22"/>
        </w:rPr>
        <w:t>Важным свойством, позволяющим значительно упростить решение задач теории надежности, является то, что вероятность безотказной работы устройства на интервале времени </w:t>
      </w:r>
      <w:r w:rsidRPr="00030729">
        <w:rPr>
          <w:rFonts w:ascii="Tahoma" w:hAnsi="Tahoma" w:cs="Tahoma"/>
          <w:i/>
          <w:iCs/>
          <w:color w:val="222222"/>
          <w:sz w:val="22"/>
          <w:szCs w:val="22"/>
        </w:rPr>
        <w:t>t</w:t>
      </w:r>
      <w:r w:rsidRPr="00030729">
        <w:rPr>
          <w:rFonts w:ascii="Tahoma" w:hAnsi="Tahoma" w:cs="Tahoma"/>
          <w:color w:val="222222"/>
          <w:sz w:val="22"/>
          <w:szCs w:val="22"/>
        </w:rPr>
        <w:t> не зависит от времени предшествующей работы до начала рассматриваемого интервала, а зависит только от длительности времени </w:t>
      </w:r>
      <w:r w:rsidRPr="00030729">
        <w:rPr>
          <w:rFonts w:ascii="Tahoma" w:hAnsi="Tahoma" w:cs="Tahoma"/>
          <w:i/>
          <w:iCs/>
          <w:color w:val="222222"/>
          <w:sz w:val="22"/>
          <w:szCs w:val="22"/>
        </w:rPr>
        <w:t>t</w:t>
      </w:r>
      <w:r w:rsidRPr="00030729">
        <w:rPr>
          <w:rFonts w:ascii="Tahoma" w:hAnsi="Tahoma" w:cs="Tahoma"/>
          <w:color w:val="222222"/>
          <w:sz w:val="22"/>
          <w:szCs w:val="22"/>
        </w:rPr>
        <w:t>.</w:t>
      </w:r>
    </w:p>
    <w:p w:rsidR="00030729" w:rsidRPr="00030729" w:rsidRDefault="00030729" w:rsidP="00030729">
      <w:pPr>
        <w:pStyle w:val="a8"/>
        <w:shd w:val="clear" w:color="auto" w:fill="FEFEFE"/>
        <w:spacing w:before="300" w:beforeAutospacing="0" w:after="300" w:afterAutospacing="0"/>
        <w:ind w:left="300" w:right="900"/>
        <w:rPr>
          <w:rFonts w:ascii="Tahoma" w:hAnsi="Tahoma" w:cs="Tahoma"/>
          <w:color w:val="222222"/>
          <w:sz w:val="22"/>
          <w:szCs w:val="22"/>
        </w:rPr>
      </w:pPr>
      <w:r w:rsidRPr="00030729">
        <w:rPr>
          <w:rFonts w:ascii="Tahoma" w:hAnsi="Tahoma" w:cs="Tahoma"/>
          <w:color w:val="222222"/>
          <w:sz w:val="22"/>
          <w:szCs w:val="22"/>
        </w:rPr>
        <w:t>Таким образом, безотказная работа устройства зависит только от интенсивности отказов l и не зависит от безотказной работы устройства в прошлом.</w:t>
      </w:r>
    </w:p>
    <w:p w:rsidR="00030729" w:rsidRPr="00030729" w:rsidRDefault="00030729" w:rsidP="00030729">
      <w:pPr>
        <w:pStyle w:val="a8"/>
        <w:shd w:val="clear" w:color="auto" w:fill="FEFEFE"/>
        <w:spacing w:before="300" w:beforeAutospacing="0" w:after="300" w:afterAutospacing="0"/>
        <w:ind w:left="300" w:right="900"/>
        <w:rPr>
          <w:rFonts w:ascii="Tahoma" w:hAnsi="Tahoma" w:cs="Tahoma"/>
          <w:color w:val="222222"/>
          <w:sz w:val="22"/>
          <w:szCs w:val="22"/>
        </w:rPr>
      </w:pPr>
      <w:r w:rsidRPr="00030729">
        <w:rPr>
          <w:rFonts w:ascii="Tahoma" w:hAnsi="Tahoma" w:cs="Tahoma"/>
          <w:color w:val="222222"/>
          <w:sz w:val="22"/>
          <w:szCs w:val="22"/>
        </w:rPr>
        <w:t>Так как подобным свойством обладает только показательный закон распределения, то этот факт позволяет определить, является ли закон распределения случайной величины показательным или нет.</w:t>
      </w:r>
    </w:p>
    <w:p w:rsidR="00030729" w:rsidRDefault="00030729" w:rsidP="00030729">
      <w:pPr>
        <w:pStyle w:val="a8"/>
        <w:spacing w:before="150" w:beforeAutospacing="0" w:after="150" w:afterAutospacing="0"/>
        <w:ind w:left="150" w:right="150"/>
        <w:jc w:val="both"/>
        <w:rPr>
          <w:rFonts w:ascii="Tahoma" w:hAnsi="Tahoma" w:cs="Tahoma"/>
          <w:color w:val="424242"/>
          <w:sz w:val="21"/>
          <w:szCs w:val="21"/>
        </w:rPr>
      </w:pPr>
    </w:p>
    <w:p w:rsidR="00030729" w:rsidRPr="00ED5D71" w:rsidRDefault="00030729" w:rsidP="004537EB">
      <w:pPr>
        <w:ind w:left="426"/>
        <w:outlineLvl w:val="0"/>
        <w:rPr>
          <w:b/>
          <w:sz w:val="28"/>
          <w:szCs w:val="28"/>
        </w:rPr>
      </w:pPr>
    </w:p>
    <w:p w:rsidR="00B03521" w:rsidRDefault="00DB3546" w:rsidP="004537EB">
      <w:pPr>
        <w:ind w:left="426"/>
        <w:outlineLvl w:val="0"/>
        <w:rPr>
          <w:b/>
          <w:sz w:val="28"/>
          <w:szCs w:val="28"/>
        </w:rPr>
      </w:pPr>
      <w:r w:rsidRPr="00ED5D71">
        <w:rPr>
          <w:b/>
          <w:sz w:val="28"/>
          <w:szCs w:val="28"/>
        </w:rPr>
        <w:t>33</w:t>
      </w:r>
      <w:r w:rsidR="0078201E" w:rsidRPr="00ED5D71">
        <w:rPr>
          <w:b/>
          <w:sz w:val="28"/>
          <w:szCs w:val="28"/>
        </w:rPr>
        <w:t>.</w:t>
      </w:r>
      <w:r w:rsidR="00B03521" w:rsidRPr="00ED5D71">
        <w:rPr>
          <w:b/>
          <w:sz w:val="28"/>
          <w:szCs w:val="28"/>
        </w:rPr>
        <w:t>Нормальное распределение.</w:t>
      </w:r>
    </w:p>
    <w:p w:rsidR="00030729" w:rsidRPr="00030729" w:rsidRDefault="00030729" w:rsidP="00030729">
      <w:pPr>
        <w:pStyle w:val="a8"/>
        <w:rPr>
          <w:rFonts w:ascii="Arial" w:hAnsi="Arial" w:cs="Arial"/>
          <w:color w:val="000000"/>
          <w:sz w:val="22"/>
          <w:szCs w:val="22"/>
        </w:rPr>
      </w:pPr>
      <w:r w:rsidRPr="00030729">
        <w:rPr>
          <w:rFonts w:ascii="Arial" w:hAnsi="Arial" w:cs="Arial"/>
          <w:color w:val="000000"/>
          <w:sz w:val="22"/>
          <w:szCs w:val="22"/>
        </w:rPr>
        <w:lastRenderedPageBreak/>
        <w:t>Одним из наиболее часто встречающихся распределений является нормальное распределение. Оно играет большую роль в теории вероятностей и ее приложениях. Фундаментальная роль, которую играет нормальное распределение, объясняется тем, что суммы случайных величин с ростом числа слагаемых при довольно широких предположениях ведут себя асимптотически нормально (см. тему "Центральная предельная теорема").</w:t>
      </w:r>
    </w:p>
    <w:p w:rsidR="00030729" w:rsidRPr="00030729" w:rsidRDefault="00030729" w:rsidP="00030729">
      <w:pPr>
        <w:pStyle w:val="a8"/>
        <w:rPr>
          <w:rFonts w:ascii="Arial" w:hAnsi="Arial" w:cs="Arial"/>
          <w:color w:val="000000"/>
          <w:sz w:val="22"/>
          <w:szCs w:val="22"/>
        </w:rPr>
      </w:pPr>
      <w:r w:rsidRPr="00030729">
        <w:rPr>
          <w:rFonts w:ascii="Arial" w:hAnsi="Arial" w:cs="Arial"/>
          <w:color w:val="000000"/>
          <w:sz w:val="22"/>
          <w:szCs w:val="22"/>
        </w:rPr>
        <w:t>Плотность функции нормального распределения имеет вид</w:t>
      </w:r>
    </w:p>
    <w:p w:rsidR="00030729" w:rsidRDefault="00030729" w:rsidP="00030729">
      <w:pPr>
        <w:pStyle w:val="a8"/>
        <w:jc w:val="center"/>
        <w:rPr>
          <w:rFonts w:ascii="Arial" w:hAnsi="Arial" w:cs="Arial"/>
          <w:color w:val="000000"/>
        </w:rPr>
      </w:pPr>
      <w:r>
        <w:rPr>
          <w:rFonts w:ascii="Arial" w:hAnsi="Arial" w:cs="Arial"/>
          <w:noProof/>
          <w:color w:val="000000"/>
        </w:rPr>
        <w:drawing>
          <wp:inline distT="0" distB="0" distL="0" distR="0">
            <wp:extent cx="1612900" cy="370840"/>
            <wp:effectExtent l="0" t="0" r="0" b="0"/>
            <wp:docPr id="229" name="Рисунок 229" descr="https://studfiles.net/html/2706/68/html_VeHQwepfTx.4oVW/img-ODjw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s.net/html/2706/68/html_VeHQwepfTx.4oVW/img-ODjwsb.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612900" cy="370840"/>
                    </a:xfrm>
                    <a:prstGeom prst="rect">
                      <a:avLst/>
                    </a:prstGeom>
                    <a:noFill/>
                    <a:ln>
                      <a:noFill/>
                    </a:ln>
                  </pic:spPr>
                </pic:pic>
              </a:graphicData>
            </a:graphic>
          </wp:inline>
        </w:drawing>
      </w:r>
    </w:p>
    <w:p w:rsidR="00030729" w:rsidRDefault="00030729" w:rsidP="00030729">
      <w:pPr>
        <w:pStyle w:val="a8"/>
        <w:rPr>
          <w:rFonts w:ascii="Arial" w:hAnsi="Arial" w:cs="Arial"/>
          <w:color w:val="000000"/>
        </w:rPr>
      </w:pPr>
      <w:r>
        <w:rPr>
          <w:rFonts w:ascii="Arial" w:hAnsi="Arial" w:cs="Arial"/>
          <w:color w:val="000000"/>
        </w:rPr>
        <w:t xml:space="preserve">                                                                     /</w:t>
      </w:r>
    </w:p>
    <w:p w:rsidR="00030729" w:rsidRDefault="00030729" w:rsidP="00030729">
      <w:pPr>
        <w:pStyle w:val="a8"/>
        <w:rPr>
          <w:rFonts w:ascii="Arial" w:hAnsi="Arial" w:cs="Arial"/>
          <w:color w:val="000000"/>
        </w:rPr>
      </w:pPr>
      <w:r>
        <w:rPr>
          <w:rFonts w:ascii="Arial" w:hAnsi="Arial" w:cs="Arial"/>
          <w:color w:val="000000"/>
        </w:rPr>
        <w:t xml:space="preserve">                                        </w:t>
      </w:r>
      <w:proofErr w:type="gramStart"/>
      <w:r>
        <w:rPr>
          <w:rFonts w:ascii="Arial" w:hAnsi="Arial" w:cs="Arial"/>
          <w:color w:val="000000"/>
        </w:rPr>
        <w:t>( Где</w:t>
      </w:r>
      <w:proofErr w:type="gramEnd"/>
      <w:r>
        <w:rPr>
          <w:rFonts w:ascii="Arial" w:hAnsi="Arial" w:cs="Arial"/>
          <w:color w:val="000000"/>
        </w:rPr>
        <w:t xml:space="preserve"> </w:t>
      </w:r>
      <w:proofErr w:type="spellStart"/>
      <w:r>
        <w:rPr>
          <w:rFonts w:ascii="Arial" w:hAnsi="Arial" w:cs="Arial"/>
          <w:color w:val="000000"/>
        </w:rPr>
        <w:t>всратая</w:t>
      </w:r>
      <w:proofErr w:type="spellEnd"/>
      <w:r>
        <w:rPr>
          <w:rFonts w:ascii="Arial" w:hAnsi="Arial" w:cs="Arial"/>
          <w:color w:val="000000"/>
        </w:rPr>
        <w:t xml:space="preserve"> буква О -    Стандартное отклонение)</w:t>
      </w:r>
    </w:p>
    <w:p w:rsidR="00030729" w:rsidRPr="00030729" w:rsidRDefault="00030729" w:rsidP="00030729">
      <w:pPr>
        <w:pStyle w:val="a8"/>
        <w:rPr>
          <w:sz w:val="22"/>
          <w:szCs w:val="22"/>
        </w:rPr>
      </w:pPr>
      <w:r w:rsidRPr="00030729">
        <w:rPr>
          <w:sz w:val="22"/>
          <w:szCs w:val="22"/>
        </w:rPr>
        <w:t>Функция нормального распределения имеет вид</w:t>
      </w:r>
    </w:p>
    <w:p w:rsidR="00030729" w:rsidRDefault="00030729" w:rsidP="00030729">
      <w:pPr>
        <w:pStyle w:val="a8"/>
        <w:jc w:val="center"/>
        <w:rPr>
          <w:rFonts w:ascii="Arial" w:hAnsi="Arial" w:cs="Arial"/>
          <w:color w:val="000000"/>
        </w:rPr>
      </w:pPr>
      <w:r>
        <w:rPr>
          <w:rFonts w:ascii="Arial" w:hAnsi="Arial" w:cs="Arial"/>
          <w:noProof/>
          <w:color w:val="000000"/>
        </w:rPr>
        <w:drawing>
          <wp:inline distT="0" distB="0" distL="0" distR="0">
            <wp:extent cx="2562225" cy="422910"/>
            <wp:effectExtent l="0" t="0" r="0" b="0"/>
            <wp:docPr id="231" name="Рисунок 231" descr="https://studfiles.net/html/2706/68/html_VeHQwepfTx.4oVW/img-20SR3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s.net/html/2706/68/html_VeHQwepfTx.4oVW/img-20SR3u.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562225" cy="422910"/>
                    </a:xfrm>
                    <a:prstGeom prst="rect">
                      <a:avLst/>
                    </a:prstGeom>
                    <a:noFill/>
                    <a:ln>
                      <a:noFill/>
                    </a:ln>
                  </pic:spPr>
                </pic:pic>
              </a:graphicData>
            </a:graphic>
          </wp:inline>
        </w:drawing>
      </w:r>
    </w:p>
    <w:p w:rsidR="00030729" w:rsidRPr="00030729" w:rsidRDefault="00030729" w:rsidP="00030729">
      <w:pPr>
        <w:pStyle w:val="a8"/>
        <w:rPr>
          <w:rFonts w:ascii="Arial" w:hAnsi="Arial" w:cs="Arial"/>
          <w:color w:val="000000"/>
          <w:sz w:val="22"/>
          <w:szCs w:val="22"/>
        </w:rPr>
      </w:pPr>
      <w:r w:rsidRPr="00030729">
        <w:rPr>
          <w:rFonts w:ascii="Arial" w:hAnsi="Arial" w:cs="Arial"/>
          <w:color w:val="000000"/>
          <w:sz w:val="22"/>
          <w:szCs w:val="22"/>
        </w:rPr>
        <w:t>Однако часто вместо функции нормального распределения используется функция Лапласа.</w:t>
      </w:r>
    </w:p>
    <w:p w:rsidR="00030729" w:rsidRPr="00030729" w:rsidRDefault="00030729" w:rsidP="00030729">
      <w:pPr>
        <w:pStyle w:val="a8"/>
        <w:rPr>
          <w:rFonts w:ascii="Arial" w:hAnsi="Arial" w:cs="Arial"/>
          <w:color w:val="000000"/>
          <w:sz w:val="22"/>
          <w:szCs w:val="22"/>
        </w:rPr>
      </w:pPr>
      <w:r w:rsidRPr="00030729">
        <w:rPr>
          <w:rFonts w:ascii="Arial" w:hAnsi="Arial" w:cs="Arial"/>
          <w:color w:val="000000"/>
          <w:sz w:val="22"/>
          <w:szCs w:val="22"/>
        </w:rPr>
        <w:t>Пусть </w:t>
      </w:r>
      <w:r w:rsidRPr="00030729">
        <w:rPr>
          <w:rFonts w:ascii="Arial" w:hAnsi="Arial" w:cs="Arial"/>
          <w:i/>
          <w:iCs/>
          <w:color w:val="000000"/>
          <w:sz w:val="22"/>
          <w:szCs w:val="22"/>
        </w:rPr>
        <w:t>a</w:t>
      </w:r>
      <w:r w:rsidRPr="00030729">
        <w:rPr>
          <w:rFonts w:ascii="Arial" w:hAnsi="Arial" w:cs="Arial"/>
          <w:color w:val="000000"/>
          <w:sz w:val="22"/>
          <w:szCs w:val="22"/>
        </w:rPr>
        <w:t xml:space="preserve">=0, </w:t>
      </w:r>
      <w:r w:rsidRPr="00030729">
        <w:rPr>
          <w:rFonts w:ascii="Arial" w:hAnsi="Arial" w:cs="Arial"/>
          <w:color w:val="000000"/>
          <w:sz w:val="22"/>
          <w:szCs w:val="22"/>
        </w:rPr>
        <w:sym w:font="Symbol" w:char="F073"/>
      </w:r>
      <w:r w:rsidRPr="00030729">
        <w:rPr>
          <w:rFonts w:ascii="Arial" w:hAnsi="Arial" w:cs="Arial"/>
          <w:color w:val="000000"/>
          <w:sz w:val="22"/>
          <w:szCs w:val="22"/>
        </w:rPr>
        <w:t>=1, то получим</w:t>
      </w:r>
    </w:p>
    <w:p w:rsidR="00030729" w:rsidRDefault="00030729" w:rsidP="00030729">
      <w:pPr>
        <w:pStyle w:val="a8"/>
        <w:jc w:val="center"/>
        <w:rPr>
          <w:rFonts w:ascii="Arial" w:hAnsi="Arial" w:cs="Arial"/>
          <w:color w:val="000000"/>
        </w:rPr>
      </w:pPr>
      <w:r>
        <w:rPr>
          <w:rFonts w:ascii="Arial" w:hAnsi="Arial" w:cs="Arial"/>
          <w:noProof/>
          <w:color w:val="000000"/>
        </w:rPr>
        <w:drawing>
          <wp:inline distT="0" distB="0" distL="0" distR="0">
            <wp:extent cx="2156460" cy="422910"/>
            <wp:effectExtent l="0" t="0" r="0" b="0"/>
            <wp:docPr id="230" name="Рисунок 230" descr="https://studfiles.net/html/2706/68/html_VeHQwepfTx.4oVW/img-alny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s.net/html/2706/68/html_VeHQwepfTx.4oVW/img-alnyMw.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156460" cy="422910"/>
                    </a:xfrm>
                    <a:prstGeom prst="rect">
                      <a:avLst/>
                    </a:prstGeom>
                    <a:noFill/>
                    <a:ln>
                      <a:noFill/>
                    </a:ln>
                  </pic:spPr>
                </pic:pic>
              </a:graphicData>
            </a:graphic>
          </wp:inline>
        </w:drawing>
      </w:r>
    </w:p>
    <w:p w:rsidR="00030729" w:rsidRPr="00297B43" w:rsidRDefault="00030729" w:rsidP="00030729">
      <w:pPr>
        <w:pStyle w:val="a8"/>
        <w:rPr>
          <w:rFonts w:ascii="Arial" w:hAnsi="Arial" w:cs="Arial"/>
          <w:color w:val="000000"/>
          <w:sz w:val="22"/>
          <w:szCs w:val="22"/>
        </w:rPr>
      </w:pPr>
      <w:r w:rsidRPr="00030729">
        <w:rPr>
          <w:rFonts w:ascii="Arial" w:hAnsi="Arial" w:cs="Arial"/>
          <w:color w:val="000000"/>
          <w:sz w:val="22"/>
          <w:szCs w:val="22"/>
        </w:rPr>
        <w:t>Такая функция называется </w:t>
      </w:r>
      <w:r w:rsidRPr="00030729">
        <w:rPr>
          <w:rFonts w:ascii="Arial" w:hAnsi="Arial" w:cs="Arial"/>
          <w:b/>
          <w:bCs/>
          <w:i/>
          <w:iCs/>
          <w:color w:val="000000"/>
          <w:sz w:val="22"/>
          <w:szCs w:val="22"/>
        </w:rPr>
        <w:t>стандартным нормальным распределением</w:t>
      </w:r>
      <w:r w:rsidRPr="00030729">
        <w:rPr>
          <w:rFonts w:ascii="Arial" w:hAnsi="Arial" w:cs="Arial"/>
          <w:color w:val="000000"/>
          <w:sz w:val="22"/>
          <w:szCs w:val="22"/>
        </w:rPr>
        <w:t>. </w:t>
      </w:r>
      <w:r w:rsidR="00297B43" w:rsidRPr="00297B43">
        <w:rPr>
          <w:rFonts w:ascii="Verdana" w:hAnsi="Verdana"/>
          <w:color w:val="000000"/>
          <w:sz w:val="22"/>
          <w:szCs w:val="22"/>
        </w:rPr>
        <w:t>«</w:t>
      </w:r>
      <w:r w:rsidR="00297B43" w:rsidRPr="00297B43">
        <w:rPr>
          <w:rStyle w:val="aa"/>
          <w:rFonts w:ascii="Verdana" w:hAnsi="Verdana"/>
          <w:color w:val="000000"/>
          <w:sz w:val="22"/>
          <w:szCs w:val="22"/>
        </w:rPr>
        <w:t>Стандартное нормальное распределение</w:t>
      </w:r>
      <w:r w:rsidR="00297B43" w:rsidRPr="00297B43">
        <w:rPr>
          <w:rFonts w:ascii="Verdana" w:hAnsi="Verdana"/>
          <w:color w:val="000000"/>
          <w:sz w:val="22"/>
          <w:szCs w:val="22"/>
        </w:rPr>
        <w:t>» отличается от других распределений этого типа тем, что в нём µ = 0 и σ = 1</w:t>
      </w:r>
      <w:r w:rsidR="00297B43">
        <w:rPr>
          <w:rFonts w:ascii="Verdana" w:hAnsi="Verdana"/>
          <w:color w:val="000000"/>
          <w:sz w:val="22"/>
          <w:szCs w:val="22"/>
        </w:rPr>
        <w:t>.</w:t>
      </w:r>
      <w:r w:rsidR="00297B43" w:rsidRPr="00297B43">
        <w:rPr>
          <w:rFonts w:ascii="Verdana" w:hAnsi="Verdana"/>
          <w:color w:val="000000"/>
        </w:rPr>
        <w:t xml:space="preserve"> </w:t>
      </w:r>
      <w:r w:rsidR="00297B43" w:rsidRPr="00297B43">
        <w:rPr>
          <w:rFonts w:ascii="Verdana" w:hAnsi="Verdana"/>
          <w:color w:val="000000"/>
          <w:sz w:val="22"/>
          <w:szCs w:val="22"/>
        </w:rPr>
        <w:t>Стандартное нормальное распределение имеет особое значение, т.к. именно для него составлены справочные таблицы. В результате значения f и F можно получать из таблиц, не рассчитывая их по достаточно сложным формулам</w:t>
      </w:r>
    </w:p>
    <w:p w:rsidR="00030729" w:rsidRPr="00030729" w:rsidRDefault="00030729" w:rsidP="00030729">
      <w:pPr>
        <w:shd w:val="clear" w:color="auto" w:fill="FFFFFF"/>
        <w:spacing w:before="100" w:beforeAutospacing="1" w:after="100" w:afterAutospacing="1"/>
        <w:rPr>
          <w:rFonts w:ascii="Arial" w:hAnsi="Arial" w:cs="Arial"/>
          <w:color w:val="000000"/>
          <w:sz w:val="22"/>
          <w:szCs w:val="22"/>
        </w:rPr>
      </w:pPr>
      <w:r w:rsidRPr="00030729">
        <w:rPr>
          <w:rFonts w:ascii="Arial" w:hAnsi="Arial" w:cs="Arial"/>
          <w:b/>
          <w:bCs/>
          <w:color w:val="000000"/>
          <w:sz w:val="22"/>
          <w:szCs w:val="22"/>
        </w:rPr>
        <w:t>Свойства функции плотности нормального распределения</w:t>
      </w:r>
    </w:p>
    <w:p w:rsidR="00030729" w:rsidRPr="00030729" w:rsidRDefault="00030729" w:rsidP="00030729">
      <w:pPr>
        <w:numPr>
          <w:ilvl w:val="0"/>
          <w:numId w:val="10"/>
        </w:numPr>
        <w:shd w:val="clear" w:color="auto" w:fill="FFFFFF"/>
        <w:spacing w:before="100" w:beforeAutospacing="1" w:after="100" w:afterAutospacing="1"/>
        <w:rPr>
          <w:rFonts w:ascii="Arial" w:hAnsi="Arial" w:cs="Arial"/>
          <w:color w:val="000000"/>
          <w:sz w:val="22"/>
          <w:szCs w:val="22"/>
        </w:rPr>
      </w:pPr>
      <w:r w:rsidRPr="00030729">
        <w:rPr>
          <w:rFonts w:ascii="Arial" w:hAnsi="Arial" w:cs="Arial"/>
          <w:color w:val="000000"/>
          <w:sz w:val="22"/>
          <w:szCs w:val="22"/>
        </w:rPr>
        <w:t>для всех значений аргумента функция плотности положительна;</w:t>
      </w:r>
    </w:p>
    <w:p w:rsidR="00030729" w:rsidRPr="00030729" w:rsidRDefault="00030729" w:rsidP="00030729">
      <w:pPr>
        <w:numPr>
          <w:ilvl w:val="0"/>
          <w:numId w:val="10"/>
        </w:numPr>
        <w:shd w:val="clear" w:color="auto" w:fill="FFFFFF"/>
        <w:spacing w:before="100" w:beforeAutospacing="1" w:after="100" w:afterAutospacing="1"/>
        <w:rPr>
          <w:rFonts w:ascii="Arial" w:hAnsi="Arial" w:cs="Arial"/>
          <w:color w:val="000000"/>
          <w:sz w:val="22"/>
          <w:szCs w:val="22"/>
        </w:rPr>
      </w:pPr>
      <w:r w:rsidRPr="00030729">
        <w:rPr>
          <w:rFonts w:ascii="Arial" w:hAnsi="Arial" w:cs="Arial"/>
          <w:color w:val="000000"/>
          <w:sz w:val="22"/>
          <w:szCs w:val="22"/>
        </w:rPr>
        <w:t xml:space="preserve">если аргумент стремится к бесконечности, то функция плотности </w:t>
      </w:r>
      <w:proofErr w:type="spellStart"/>
      <w:r w:rsidRPr="00030729">
        <w:rPr>
          <w:rFonts w:ascii="Arial" w:hAnsi="Arial" w:cs="Arial"/>
          <w:color w:val="000000"/>
          <w:sz w:val="22"/>
          <w:szCs w:val="22"/>
        </w:rPr>
        <w:t>стреится</w:t>
      </w:r>
      <w:proofErr w:type="spellEnd"/>
      <w:r w:rsidRPr="00030729">
        <w:rPr>
          <w:rFonts w:ascii="Arial" w:hAnsi="Arial" w:cs="Arial"/>
          <w:color w:val="000000"/>
          <w:sz w:val="22"/>
          <w:szCs w:val="22"/>
        </w:rPr>
        <w:t xml:space="preserve"> к нулю;</w:t>
      </w:r>
    </w:p>
    <w:p w:rsidR="00030729" w:rsidRPr="00030729" w:rsidRDefault="00030729" w:rsidP="00030729">
      <w:pPr>
        <w:numPr>
          <w:ilvl w:val="0"/>
          <w:numId w:val="10"/>
        </w:numPr>
        <w:shd w:val="clear" w:color="auto" w:fill="FFFFFF"/>
        <w:spacing w:before="100" w:beforeAutospacing="1" w:after="100" w:afterAutospacing="1"/>
        <w:rPr>
          <w:rFonts w:ascii="Arial" w:hAnsi="Arial" w:cs="Arial"/>
          <w:color w:val="000000"/>
          <w:sz w:val="22"/>
          <w:szCs w:val="22"/>
        </w:rPr>
      </w:pPr>
      <w:r w:rsidRPr="00030729">
        <w:rPr>
          <w:rFonts w:ascii="Arial" w:hAnsi="Arial" w:cs="Arial"/>
          <w:color w:val="000000"/>
          <w:sz w:val="22"/>
          <w:szCs w:val="22"/>
        </w:rPr>
        <w:t>функция плотности симметрична относительно среднего значения: </w:t>
      </w:r>
      <w:r w:rsidRPr="00030729">
        <w:rPr>
          <w:rFonts w:ascii="Arial" w:hAnsi="Arial" w:cs="Arial"/>
          <w:noProof/>
          <w:color w:val="000000"/>
          <w:sz w:val="22"/>
          <w:szCs w:val="22"/>
        </w:rPr>
        <w:drawing>
          <wp:inline distT="0" distB="0" distL="0" distR="0">
            <wp:extent cx="1311275" cy="250190"/>
            <wp:effectExtent l="0" t="0" r="0" b="0"/>
            <wp:docPr id="237" name="Рисунок 237" descr="https://function-x.ru/chapter10-1/crv0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unction-x.ru/chapter10-1/crv051.gif"/>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311275" cy="250190"/>
                    </a:xfrm>
                    <a:prstGeom prst="rect">
                      <a:avLst/>
                    </a:prstGeom>
                    <a:noFill/>
                    <a:ln>
                      <a:noFill/>
                    </a:ln>
                  </pic:spPr>
                </pic:pic>
              </a:graphicData>
            </a:graphic>
          </wp:inline>
        </w:drawing>
      </w:r>
      <w:r w:rsidRPr="00030729">
        <w:rPr>
          <w:rFonts w:ascii="Arial" w:hAnsi="Arial" w:cs="Arial"/>
          <w:color w:val="000000"/>
          <w:sz w:val="22"/>
          <w:szCs w:val="22"/>
        </w:rPr>
        <w:t>;</w:t>
      </w:r>
    </w:p>
    <w:p w:rsidR="00030729" w:rsidRPr="00030729" w:rsidRDefault="00030729" w:rsidP="00030729">
      <w:pPr>
        <w:numPr>
          <w:ilvl w:val="0"/>
          <w:numId w:val="10"/>
        </w:numPr>
        <w:shd w:val="clear" w:color="auto" w:fill="FFFFFF"/>
        <w:spacing w:before="100" w:beforeAutospacing="1" w:after="100" w:afterAutospacing="1"/>
        <w:rPr>
          <w:rFonts w:ascii="Arial" w:hAnsi="Arial" w:cs="Arial"/>
          <w:color w:val="000000"/>
          <w:sz w:val="22"/>
          <w:szCs w:val="22"/>
        </w:rPr>
      </w:pPr>
      <w:r w:rsidRPr="00030729">
        <w:rPr>
          <w:rFonts w:ascii="Arial" w:hAnsi="Arial" w:cs="Arial"/>
          <w:color w:val="000000"/>
          <w:sz w:val="22"/>
          <w:szCs w:val="22"/>
        </w:rPr>
        <w:t>наибольшее значение функции плотности - у среднего значения: </w:t>
      </w:r>
      <w:r w:rsidRPr="00030729">
        <w:rPr>
          <w:rFonts w:ascii="Arial" w:hAnsi="Arial" w:cs="Arial"/>
          <w:noProof/>
          <w:color w:val="000000"/>
          <w:sz w:val="22"/>
          <w:szCs w:val="22"/>
        </w:rPr>
        <w:drawing>
          <wp:inline distT="0" distB="0" distL="0" distR="0">
            <wp:extent cx="1578610" cy="422910"/>
            <wp:effectExtent l="0" t="0" r="0" b="0"/>
            <wp:docPr id="236" name="Рисунок 236" descr="https://function-x.ru/chapter10-1/crv0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unction-x.ru/chapter10-1/crv052.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578610" cy="422910"/>
                    </a:xfrm>
                    <a:prstGeom prst="rect">
                      <a:avLst/>
                    </a:prstGeom>
                    <a:noFill/>
                    <a:ln>
                      <a:noFill/>
                    </a:ln>
                  </pic:spPr>
                </pic:pic>
              </a:graphicData>
            </a:graphic>
          </wp:inline>
        </w:drawing>
      </w:r>
      <w:r w:rsidRPr="00030729">
        <w:rPr>
          <w:rFonts w:ascii="Arial" w:hAnsi="Arial" w:cs="Arial"/>
          <w:color w:val="000000"/>
          <w:sz w:val="22"/>
          <w:szCs w:val="22"/>
        </w:rPr>
        <w:t>;</w:t>
      </w:r>
    </w:p>
    <w:p w:rsidR="00030729" w:rsidRPr="00030729" w:rsidRDefault="00030729" w:rsidP="00030729">
      <w:pPr>
        <w:numPr>
          <w:ilvl w:val="0"/>
          <w:numId w:val="10"/>
        </w:numPr>
        <w:shd w:val="clear" w:color="auto" w:fill="FFFFFF"/>
        <w:spacing w:before="100" w:beforeAutospacing="1" w:after="100" w:afterAutospacing="1"/>
        <w:rPr>
          <w:rFonts w:ascii="Arial" w:hAnsi="Arial" w:cs="Arial"/>
          <w:color w:val="000000"/>
          <w:sz w:val="22"/>
          <w:szCs w:val="22"/>
        </w:rPr>
      </w:pPr>
      <w:r w:rsidRPr="00030729">
        <w:rPr>
          <w:rFonts w:ascii="Arial" w:hAnsi="Arial" w:cs="Arial"/>
          <w:color w:val="000000"/>
          <w:sz w:val="22"/>
          <w:szCs w:val="22"/>
        </w:rPr>
        <w:t>кривая функции плотности выпукла в интервале </w:t>
      </w:r>
      <w:r w:rsidRPr="00030729">
        <w:rPr>
          <w:rFonts w:ascii="Arial" w:hAnsi="Arial" w:cs="Arial"/>
          <w:noProof/>
          <w:color w:val="000000"/>
          <w:sz w:val="22"/>
          <w:szCs w:val="22"/>
        </w:rPr>
        <w:drawing>
          <wp:inline distT="0" distB="0" distL="0" distR="0">
            <wp:extent cx="1087120" cy="250190"/>
            <wp:effectExtent l="0" t="0" r="0" b="0"/>
            <wp:docPr id="235" name="Рисунок 235" descr="https://function-x.ru/chapter10-1/crv0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unction-x.ru/chapter10-1/crv053.gif"/>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087120" cy="250190"/>
                    </a:xfrm>
                    <a:prstGeom prst="rect">
                      <a:avLst/>
                    </a:prstGeom>
                    <a:noFill/>
                    <a:ln>
                      <a:noFill/>
                    </a:ln>
                  </pic:spPr>
                </pic:pic>
              </a:graphicData>
            </a:graphic>
          </wp:inline>
        </w:drawing>
      </w:r>
      <w:r w:rsidRPr="00030729">
        <w:rPr>
          <w:rFonts w:ascii="Arial" w:hAnsi="Arial" w:cs="Arial"/>
          <w:color w:val="000000"/>
          <w:sz w:val="22"/>
          <w:szCs w:val="22"/>
        </w:rPr>
        <w:t> и вогнута на остальной части;</w:t>
      </w:r>
    </w:p>
    <w:p w:rsidR="00030729" w:rsidRPr="00030729" w:rsidRDefault="00030729" w:rsidP="00030729">
      <w:pPr>
        <w:numPr>
          <w:ilvl w:val="0"/>
          <w:numId w:val="10"/>
        </w:numPr>
        <w:shd w:val="clear" w:color="auto" w:fill="FFFFFF"/>
        <w:spacing w:before="100" w:beforeAutospacing="1" w:after="100" w:afterAutospacing="1"/>
        <w:rPr>
          <w:rFonts w:ascii="Arial" w:hAnsi="Arial" w:cs="Arial"/>
          <w:color w:val="000000"/>
          <w:sz w:val="22"/>
          <w:szCs w:val="22"/>
        </w:rPr>
      </w:pPr>
      <w:r w:rsidRPr="00030729">
        <w:rPr>
          <w:rFonts w:ascii="Arial" w:hAnsi="Arial" w:cs="Arial"/>
          <w:color w:val="000000"/>
          <w:sz w:val="22"/>
          <w:szCs w:val="22"/>
        </w:rPr>
        <w:t>мода и медиана нормального распределения совпадает со средним значением;</w:t>
      </w:r>
    </w:p>
    <w:p w:rsidR="00030729" w:rsidRPr="00030729" w:rsidRDefault="00030729" w:rsidP="00030729">
      <w:pPr>
        <w:numPr>
          <w:ilvl w:val="0"/>
          <w:numId w:val="10"/>
        </w:numPr>
        <w:shd w:val="clear" w:color="auto" w:fill="FFFFFF"/>
        <w:spacing w:before="100" w:beforeAutospacing="1" w:after="100" w:afterAutospacing="1"/>
        <w:rPr>
          <w:rFonts w:ascii="Arial" w:hAnsi="Arial" w:cs="Arial"/>
          <w:color w:val="000000"/>
          <w:sz w:val="22"/>
          <w:szCs w:val="22"/>
        </w:rPr>
      </w:pPr>
      <w:r w:rsidRPr="00030729">
        <w:rPr>
          <w:rFonts w:ascii="Arial" w:hAnsi="Arial" w:cs="Arial"/>
          <w:color w:val="000000"/>
          <w:sz w:val="22"/>
          <w:szCs w:val="22"/>
        </w:rPr>
        <w:t xml:space="preserve">при нормальном распределении коэффициенты </w:t>
      </w:r>
      <w:proofErr w:type="spellStart"/>
      <w:r w:rsidRPr="00030729">
        <w:rPr>
          <w:rFonts w:ascii="Arial" w:hAnsi="Arial" w:cs="Arial"/>
          <w:color w:val="000000"/>
          <w:sz w:val="22"/>
          <w:szCs w:val="22"/>
        </w:rPr>
        <w:t>ассиметрии</w:t>
      </w:r>
      <w:proofErr w:type="spellEnd"/>
      <w:r w:rsidRPr="00030729">
        <w:rPr>
          <w:rFonts w:ascii="Arial" w:hAnsi="Arial" w:cs="Arial"/>
          <w:color w:val="000000"/>
          <w:sz w:val="22"/>
          <w:szCs w:val="22"/>
        </w:rPr>
        <w:t xml:space="preserve"> и эксцесса равны нулю (подробнее рассмотрим это свойство в следующем параграфе о приближенном методе проверки нормальности распределения).</w:t>
      </w:r>
    </w:p>
    <w:p w:rsidR="00030729" w:rsidRPr="00030729" w:rsidRDefault="00030729" w:rsidP="00030729">
      <w:pPr>
        <w:shd w:val="clear" w:color="auto" w:fill="F0F0F0"/>
        <w:spacing w:before="100" w:beforeAutospacing="1" w:after="100" w:afterAutospacing="1"/>
        <w:rPr>
          <w:rFonts w:ascii="Arial" w:hAnsi="Arial" w:cs="Arial"/>
          <w:color w:val="000000"/>
          <w:sz w:val="22"/>
          <w:szCs w:val="22"/>
        </w:rPr>
      </w:pPr>
      <w:r w:rsidRPr="00030729">
        <w:rPr>
          <w:rFonts w:ascii="Arial" w:hAnsi="Arial" w:cs="Arial"/>
          <w:color w:val="000000"/>
          <w:sz w:val="22"/>
          <w:szCs w:val="22"/>
        </w:rPr>
        <w:t>Изменения среднего значения </w:t>
      </w:r>
      <w:r w:rsidRPr="00030729">
        <w:rPr>
          <w:rFonts w:ascii="Arial" w:hAnsi="Arial" w:cs="Arial"/>
          <w:noProof/>
          <w:color w:val="000000"/>
          <w:sz w:val="22"/>
          <w:szCs w:val="22"/>
        </w:rPr>
        <w:drawing>
          <wp:inline distT="0" distB="0" distL="0" distR="0">
            <wp:extent cx="155575" cy="163830"/>
            <wp:effectExtent l="0" t="0" r="0" b="0"/>
            <wp:docPr id="234" name="Рисунок 234" descr="https://function-x.ru/chapter10-1/crv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unction-x.ru/chapter10-1/crv048.gif"/>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sidRPr="00030729">
        <w:rPr>
          <w:rFonts w:ascii="Arial" w:hAnsi="Arial" w:cs="Arial"/>
          <w:color w:val="000000"/>
          <w:sz w:val="22"/>
          <w:szCs w:val="22"/>
        </w:rPr>
        <w:t> перемещают кривую функции плотности нормального распределения в направлении оси </w:t>
      </w:r>
      <w:proofErr w:type="spellStart"/>
      <w:r w:rsidRPr="00030729">
        <w:rPr>
          <w:rFonts w:ascii="Arial" w:hAnsi="Arial" w:cs="Arial"/>
          <w:i/>
          <w:iCs/>
          <w:color w:val="000000"/>
          <w:sz w:val="22"/>
          <w:szCs w:val="22"/>
        </w:rPr>
        <w:t>Ox</w:t>
      </w:r>
      <w:proofErr w:type="spellEnd"/>
      <w:r w:rsidRPr="00030729">
        <w:rPr>
          <w:rFonts w:ascii="Arial" w:hAnsi="Arial" w:cs="Arial"/>
          <w:color w:val="000000"/>
          <w:sz w:val="22"/>
          <w:szCs w:val="22"/>
        </w:rPr>
        <w:t>. Если </w:t>
      </w:r>
      <w:r w:rsidRPr="00030729">
        <w:rPr>
          <w:rFonts w:ascii="Arial" w:hAnsi="Arial" w:cs="Arial"/>
          <w:noProof/>
          <w:color w:val="000000"/>
          <w:sz w:val="22"/>
          <w:szCs w:val="22"/>
        </w:rPr>
        <w:drawing>
          <wp:inline distT="0" distB="0" distL="0" distR="0">
            <wp:extent cx="155575" cy="163830"/>
            <wp:effectExtent l="0" t="0" r="0" b="0"/>
            <wp:docPr id="233" name="Рисунок 233" descr="https://function-x.ru/chapter10-1/crv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function-x.ru/chapter10-1/crv048.gif"/>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sidRPr="00030729">
        <w:rPr>
          <w:rFonts w:ascii="Arial" w:hAnsi="Arial" w:cs="Arial"/>
          <w:color w:val="000000"/>
          <w:sz w:val="22"/>
          <w:szCs w:val="22"/>
        </w:rPr>
        <w:t> возрастает, кривая перемещается вправо, если </w:t>
      </w:r>
      <w:r w:rsidRPr="00030729">
        <w:rPr>
          <w:rFonts w:ascii="Arial" w:hAnsi="Arial" w:cs="Arial"/>
          <w:noProof/>
          <w:color w:val="000000"/>
          <w:sz w:val="22"/>
          <w:szCs w:val="22"/>
        </w:rPr>
        <w:drawing>
          <wp:inline distT="0" distB="0" distL="0" distR="0">
            <wp:extent cx="155575" cy="163830"/>
            <wp:effectExtent l="0" t="0" r="0" b="0"/>
            <wp:docPr id="232" name="Рисунок 232" descr="https://function-x.ru/chapter10-1/crv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unction-x.ru/chapter10-1/crv048.gif"/>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sidRPr="00030729">
        <w:rPr>
          <w:rFonts w:ascii="Arial" w:hAnsi="Arial" w:cs="Arial"/>
          <w:color w:val="000000"/>
          <w:sz w:val="22"/>
          <w:szCs w:val="22"/>
        </w:rPr>
        <w:t> уменьшается, то влево.</w:t>
      </w:r>
    </w:p>
    <w:p w:rsidR="00030729" w:rsidRPr="00030729" w:rsidRDefault="00030729" w:rsidP="00030729">
      <w:pPr>
        <w:shd w:val="clear" w:color="auto" w:fill="FFFFFF"/>
        <w:spacing w:before="100" w:beforeAutospacing="1" w:after="100" w:afterAutospacing="1"/>
        <w:rPr>
          <w:rFonts w:ascii="Arial" w:hAnsi="Arial" w:cs="Arial"/>
          <w:color w:val="000000"/>
          <w:sz w:val="22"/>
          <w:szCs w:val="22"/>
        </w:rPr>
      </w:pPr>
      <w:r w:rsidRPr="00030729">
        <w:rPr>
          <w:rFonts w:ascii="Arial" w:hAnsi="Arial" w:cs="Arial"/>
          <w:color w:val="000000"/>
          <w:sz w:val="22"/>
          <w:szCs w:val="22"/>
        </w:rPr>
        <w:t>Если меняется стандартное отклонение, то меняется высота вершины кривой. При увеличении стандартного отклонения вершина кривой находится выше, при уменьшении - ниже.</w:t>
      </w:r>
    </w:p>
    <w:p w:rsidR="00030729" w:rsidRDefault="00297B43" w:rsidP="00030729">
      <w:pPr>
        <w:pStyle w:val="a8"/>
        <w:jc w:val="center"/>
        <w:rPr>
          <w:rFonts w:ascii="Arial" w:hAnsi="Arial" w:cs="Arial"/>
          <w:color w:val="000000"/>
        </w:rPr>
      </w:pPr>
      <w:r>
        <w:rPr>
          <w:rFonts w:ascii="Verdana" w:hAnsi="Verdana"/>
          <w:color w:val="000000"/>
        </w:rPr>
        <w:lastRenderedPageBreak/>
        <w:t>Математическое ожидание для нормального закона распределения равно </w:t>
      </w:r>
      <w:r>
        <w:rPr>
          <w:noProof/>
        </w:rPr>
        <w:drawing>
          <wp:inline distT="0" distB="0" distL="0" distR="0">
            <wp:extent cx="828040" cy="267335"/>
            <wp:effectExtent l="0" t="0" r="0" b="0"/>
            <wp:docPr id="239" name="Рисунок 239" descr="http://ok-t.ru/studopediaru/baza11/773775517904.files/image6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ok-t.ru/studopediaru/baza11/773775517904.files/image605.gif"/>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828040" cy="267335"/>
                    </a:xfrm>
                    <a:prstGeom prst="rect">
                      <a:avLst/>
                    </a:prstGeom>
                    <a:noFill/>
                    <a:ln>
                      <a:noFill/>
                    </a:ln>
                  </pic:spPr>
                </pic:pic>
              </a:graphicData>
            </a:graphic>
          </wp:inline>
        </w:drawing>
      </w:r>
      <w:r>
        <w:rPr>
          <w:rFonts w:ascii="Verdana" w:hAnsi="Verdana"/>
          <w:color w:val="000000"/>
        </w:rPr>
        <w:t> . Дисперсия равна </w:t>
      </w:r>
      <w:r>
        <w:rPr>
          <w:noProof/>
        </w:rPr>
        <w:drawing>
          <wp:inline distT="0" distB="0" distL="0" distR="0">
            <wp:extent cx="888365" cy="319405"/>
            <wp:effectExtent l="0" t="0" r="0" b="0"/>
            <wp:docPr id="238" name="Рисунок 238" descr="http://ok-t.ru/studopediaru/baza11/773775517904.files/image6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ok-t.ru/studopediaru/baza11/773775517904.files/image607.gif"/>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888365" cy="319405"/>
                    </a:xfrm>
                    <a:prstGeom prst="rect">
                      <a:avLst/>
                    </a:prstGeom>
                    <a:noFill/>
                    <a:ln>
                      <a:noFill/>
                    </a:ln>
                  </pic:spPr>
                </pic:pic>
              </a:graphicData>
            </a:graphic>
          </wp:inline>
        </w:drawing>
      </w:r>
      <w:r>
        <w:rPr>
          <w:rFonts w:ascii="Verdana" w:hAnsi="Verdana"/>
          <w:color w:val="000000"/>
        </w:rPr>
        <w:t> .</w:t>
      </w:r>
    </w:p>
    <w:p w:rsidR="00030729" w:rsidRPr="00ED5D71" w:rsidRDefault="00030729" w:rsidP="004537EB">
      <w:pPr>
        <w:ind w:left="426"/>
        <w:outlineLvl w:val="0"/>
        <w:rPr>
          <w:b/>
          <w:sz w:val="28"/>
          <w:szCs w:val="28"/>
        </w:rPr>
      </w:pPr>
    </w:p>
    <w:p w:rsidR="00030729" w:rsidRDefault="00DB3546" w:rsidP="004537EB">
      <w:pPr>
        <w:ind w:left="426"/>
        <w:outlineLvl w:val="0"/>
        <w:rPr>
          <w:b/>
          <w:sz w:val="28"/>
          <w:szCs w:val="28"/>
        </w:rPr>
      </w:pPr>
      <w:r w:rsidRPr="00ED5D71">
        <w:rPr>
          <w:b/>
          <w:sz w:val="28"/>
          <w:szCs w:val="28"/>
        </w:rPr>
        <w:t>34</w:t>
      </w:r>
      <w:r w:rsidR="0078201E" w:rsidRPr="00ED5D71">
        <w:rPr>
          <w:b/>
          <w:sz w:val="28"/>
          <w:szCs w:val="28"/>
        </w:rPr>
        <w:t>.</w:t>
      </w:r>
      <w:r w:rsidR="00B776F8" w:rsidRPr="00ED5D71">
        <w:rPr>
          <w:b/>
          <w:sz w:val="28"/>
          <w:szCs w:val="28"/>
        </w:rPr>
        <w:t xml:space="preserve">Функция плотности распределения нормального закона. Влияние </w:t>
      </w:r>
    </w:p>
    <w:p w:rsidR="00B776F8" w:rsidRDefault="00B776F8" w:rsidP="004537EB">
      <w:pPr>
        <w:ind w:left="426"/>
        <w:outlineLvl w:val="0"/>
        <w:rPr>
          <w:b/>
          <w:sz w:val="28"/>
          <w:szCs w:val="28"/>
        </w:rPr>
      </w:pPr>
      <w:r w:rsidRPr="00ED5D71">
        <w:rPr>
          <w:b/>
          <w:sz w:val="28"/>
          <w:szCs w:val="28"/>
        </w:rPr>
        <w:t>параметров нормального распределения на форму нормальной кривой</w:t>
      </w:r>
    </w:p>
    <w:p w:rsidR="00030729" w:rsidRDefault="00297B43" w:rsidP="004537EB">
      <w:pPr>
        <w:ind w:left="426"/>
        <w:outlineLvl w:val="0"/>
        <w:rPr>
          <w:sz w:val="22"/>
          <w:szCs w:val="22"/>
        </w:rPr>
      </w:pPr>
      <w:r>
        <w:rPr>
          <w:sz w:val="22"/>
          <w:szCs w:val="22"/>
        </w:rPr>
        <w:t>1.См предыдущий вопрос</w:t>
      </w:r>
    </w:p>
    <w:p w:rsidR="00297B43" w:rsidRPr="00297B43" w:rsidRDefault="00297B43" w:rsidP="00297B43">
      <w:pPr>
        <w:pStyle w:val="a8"/>
        <w:shd w:val="clear" w:color="auto" w:fill="FEFEFE"/>
        <w:spacing w:before="300" w:beforeAutospacing="0" w:after="300" w:afterAutospacing="0"/>
        <w:ind w:left="300" w:right="900"/>
        <w:rPr>
          <w:rFonts w:ascii="Tahoma" w:hAnsi="Tahoma" w:cs="Tahoma"/>
          <w:color w:val="222222"/>
          <w:sz w:val="22"/>
          <w:szCs w:val="22"/>
        </w:rPr>
      </w:pPr>
      <w:r>
        <w:rPr>
          <w:sz w:val="22"/>
          <w:szCs w:val="22"/>
        </w:rPr>
        <w:t>2</w:t>
      </w:r>
      <w:r w:rsidRPr="00297B43">
        <w:rPr>
          <w:sz w:val="22"/>
          <w:szCs w:val="22"/>
        </w:rPr>
        <w:t>.</w:t>
      </w:r>
      <w:r w:rsidRPr="00297B43">
        <w:rPr>
          <w:rFonts w:cs="Tahoma"/>
          <w:i/>
          <w:iCs/>
          <w:color w:val="222222"/>
          <w:sz w:val="22"/>
          <w:szCs w:val="22"/>
        </w:rPr>
        <w:t xml:space="preserve"> </w:t>
      </w:r>
      <w:r w:rsidRPr="00297B43">
        <w:rPr>
          <w:rFonts w:ascii="Tahoma" w:hAnsi="Tahoma" w:cs="Tahoma"/>
          <w:i/>
          <w:iCs/>
          <w:color w:val="222222"/>
          <w:sz w:val="22"/>
          <w:szCs w:val="22"/>
        </w:rPr>
        <w:t>График плотности нормального распределения называют нормальной кривой (кривой Гаусса). При этом:</w:t>
      </w:r>
    </w:p>
    <w:p w:rsidR="00297B43" w:rsidRPr="00297B43" w:rsidRDefault="00297B43" w:rsidP="00297B43">
      <w:pPr>
        <w:pStyle w:val="a8"/>
        <w:shd w:val="clear" w:color="auto" w:fill="FEFEFE"/>
        <w:spacing w:before="300" w:beforeAutospacing="0" w:after="300" w:afterAutospacing="0"/>
        <w:ind w:left="300" w:right="900"/>
        <w:rPr>
          <w:rFonts w:ascii="Tahoma" w:hAnsi="Tahoma" w:cs="Tahoma"/>
          <w:color w:val="222222"/>
          <w:sz w:val="22"/>
          <w:szCs w:val="22"/>
        </w:rPr>
      </w:pPr>
      <w:r w:rsidRPr="00297B43">
        <w:rPr>
          <w:rFonts w:ascii="Tahoma" w:hAnsi="Tahoma" w:cs="Tahoma"/>
          <w:i/>
          <w:iCs/>
          <w:color w:val="222222"/>
          <w:sz w:val="22"/>
          <w:szCs w:val="22"/>
        </w:rPr>
        <w:t>1) функция </w:t>
      </w:r>
      <w:r w:rsidRPr="00297B43">
        <w:rPr>
          <w:rFonts w:ascii="Tahoma" w:hAnsi="Tahoma" w:cs="Tahoma"/>
          <w:i/>
          <w:iCs/>
          <w:noProof/>
          <w:color w:val="222222"/>
          <w:sz w:val="22"/>
          <w:szCs w:val="22"/>
        </w:rPr>
        <w:drawing>
          <wp:inline distT="0" distB="0" distL="0" distR="0">
            <wp:extent cx="1147445" cy="483235"/>
            <wp:effectExtent l="0" t="0" r="0" b="0"/>
            <wp:docPr id="245" name="Рисунок 245" descr="https://konspekta.net/lektsiiorgimg/baza14/2685835960195.files/image0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konspekta.net/lektsiiorgimg/baza14/2685835960195.files/image082.gif"/>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147445" cy="483235"/>
                    </a:xfrm>
                    <a:prstGeom prst="rect">
                      <a:avLst/>
                    </a:prstGeom>
                    <a:noFill/>
                    <a:ln>
                      <a:noFill/>
                    </a:ln>
                  </pic:spPr>
                </pic:pic>
              </a:graphicData>
            </a:graphic>
          </wp:inline>
        </w:drawing>
      </w:r>
      <w:r w:rsidRPr="00297B43">
        <w:rPr>
          <w:rFonts w:ascii="Tahoma" w:hAnsi="Tahoma" w:cs="Tahoma"/>
          <w:i/>
          <w:iCs/>
          <w:color w:val="222222"/>
          <w:sz w:val="22"/>
          <w:szCs w:val="22"/>
        </w:rPr>
        <w:t> определена на всей оси </w:t>
      </w:r>
      <w:r w:rsidRPr="00297B43">
        <w:rPr>
          <w:rFonts w:ascii="Tahoma" w:hAnsi="Tahoma" w:cs="Tahoma"/>
          <w:i/>
          <w:iCs/>
          <w:noProof/>
          <w:color w:val="222222"/>
          <w:sz w:val="22"/>
          <w:szCs w:val="22"/>
        </w:rPr>
        <w:drawing>
          <wp:inline distT="0" distB="0" distL="0" distR="0">
            <wp:extent cx="224155" cy="180975"/>
            <wp:effectExtent l="0" t="0" r="0" b="0"/>
            <wp:docPr id="244" name="Рисунок 244" descr="https://konspekta.net/lektsiiorgimg/baza14/2685835960195.files/image0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konspekta.net/lektsiiorgimg/baza14/2685835960195.files/image084.gif"/>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4155" cy="180975"/>
                    </a:xfrm>
                    <a:prstGeom prst="rect">
                      <a:avLst/>
                    </a:prstGeom>
                    <a:noFill/>
                    <a:ln>
                      <a:noFill/>
                    </a:ln>
                  </pic:spPr>
                </pic:pic>
              </a:graphicData>
            </a:graphic>
          </wp:inline>
        </w:drawing>
      </w:r>
      <w:r w:rsidRPr="00297B43">
        <w:rPr>
          <w:rFonts w:ascii="Tahoma" w:hAnsi="Tahoma" w:cs="Tahoma"/>
          <w:i/>
          <w:iCs/>
          <w:color w:val="222222"/>
          <w:sz w:val="22"/>
          <w:szCs w:val="22"/>
        </w:rPr>
        <w:t> ;</w:t>
      </w:r>
    </w:p>
    <w:p w:rsidR="00297B43" w:rsidRPr="00297B43" w:rsidRDefault="00297B43" w:rsidP="00297B43">
      <w:pPr>
        <w:pStyle w:val="a8"/>
        <w:shd w:val="clear" w:color="auto" w:fill="FEFEFE"/>
        <w:spacing w:before="300" w:beforeAutospacing="0" w:after="300" w:afterAutospacing="0"/>
        <w:ind w:left="300" w:right="900"/>
        <w:rPr>
          <w:rFonts w:ascii="Tahoma" w:hAnsi="Tahoma" w:cs="Tahoma"/>
          <w:color w:val="222222"/>
          <w:sz w:val="22"/>
          <w:szCs w:val="22"/>
        </w:rPr>
      </w:pPr>
      <w:r w:rsidRPr="00297B43">
        <w:rPr>
          <w:rFonts w:ascii="Tahoma" w:hAnsi="Tahoma" w:cs="Tahoma"/>
          <w:i/>
          <w:iCs/>
          <w:color w:val="222222"/>
          <w:sz w:val="22"/>
          <w:szCs w:val="22"/>
        </w:rPr>
        <w:t>2) при всех значениях </w:t>
      </w:r>
      <w:r w:rsidRPr="00297B43">
        <w:rPr>
          <w:rFonts w:ascii="Tahoma" w:hAnsi="Tahoma" w:cs="Tahoma"/>
          <w:i/>
          <w:iCs/>
          <w:noProof/>
          <w:color w:val="222222"/>
          <w:sz w:val="22"/>
          <w:szCs w:val="22"/>
        </w:rPr>
        <w:drawing>
          <wp:inline distT="0" distB="0" distL="0" distR="0">
            <wp:extent cx="120650" cy="146685"/>
            <wp:effectExtent l="0" t="0" r="0" b="0"/>
            <wp:docPr id="243" name="Рисунок 243" descr="https://konspekta.net/lektsiiorgimg/baza14/2685835960195.files/image0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konspekta.net/lektsiiorgimg/baza14/2685835960195.files/image086.gif"/>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20650" cy="146685"/>
                    </a:xfrm>
                    <a:prstGeom prst="rect">
                      <a:avLst/>
                    </a:prstGeom>
                    <a:noFill/>
                    <a:ln>
                      <a:noFill/>
                    </a:ln>
                  </pic:spPr>
                </pic:pic>
              </a:graphicData>
            </a:graphic>
          </wp:inline>
        </w:drawing>
      </w:r>
      <w:r w:rsidRPr="00297B43">
        <w:rPr>
          <w:rFonts w:ascii="Tahoma" w:hAnsi="Tahoma" w:cs="Tahoma"/>
          <w:i/>
          <w:iCs/>
          <w:color w:val="222222"/>
          <w:sz w:val="22"/>
          <w:szCs w:val="22"/>
        </w:rPr>
        <w:t> функция принимает положительные значения, т.е. нормальная кривая расположена над осью </w:t>
      </w:r>
      <w:r w:rsidRPr="00297B43">
        <w:rPr>
          <w:rFonts w:ascii="Tahoma" w:hAnsi="Tahoma" w:cs="Tahoma"/>
          <w:i/>
          <w:iCs/>
          <w:noProof/>
          <w:color w:val="222222"/>
          <w:sz w:val="22"/>
          <w:szCs w:val="22"/>
        </w:rPr>
        <w:drawing>
          <wp:inline distT="0" distB="0" distL="0" distR="0">
            <wp:extent cx="224155" cy="180975"/>
            <wp:effectExtent l="0" t="0" r="0" b="0"/>
            <wp:docPr id="242" name="Рисунок 242" descr="https://konspekta.net/lektsiiorgimg/baza14/2685835960195.files/image0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konspekta.net/lektsiiorgimg/baza14/2685835960195.files/image084.gif"/>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4155" cy="180975"/>
                    </a:xfrm>
                    <a:prstGeom prst="rect">
                      <a:avLst/>
                    </a:prstGeom>
                    <a:noFill/>
                    <a:ln>
                      <a:noFill/>
                    </a:ln>
                  </pic:spPr>
                </pic:pic>
              </a:graphicData>
            </a:graphic>
          </wp:inline>
        </w:drawing>
      </w:r>
      <w:r w:rsidRPr="00297B43">
        <w:rPr>
          <w:rFonts w:ascii="Tahoma" w:hAnsi="Tahoma" w:cs="Tahoma"/>
          <w:i/>
          <w:iCs/>
          <w:color w:val="222222"/>
          <w:sz w:val="22"/>
          <w:szCs w:val="22"/>
        </w:rPr>
        <w:t> ;</w:t>
      </w:r>
    </w:p>
    <w:p w:rsidR="00297B43" w:rsidRDefault="00297B43" w:rsidP="00297B43">
      <w:pPr>
        <w:pStyle w:val="a8"/>
        <w:shd w:val="clear" w:color="auto" w:fill="FEFEFE"/>
        <w:spacing w:before="300" w:beforeAutospacing="0" w:after="300" w:afterAutospacing="0"/>
        <w:ind w:left="300" w:right="900"/>
        <w:rPr>
          <w:rFonts w:ascii="Tahoma" w:hAnsi="Tahoma" w:cs="Tahoma"/>
          <w:i/>
          <w:iCs/>
          <w:color w:val="222222"/>
          <w:sz w:val="22"/>
          <w:szCs w:val="22"/>
        </w:rPr>
      </w:pPr>
      <w:r w:rsidRPr="00297B43">
        <w:rPr>
          <w:rFonts w:ascii="Tahoma" w:hAnsi="Tahoma" w:cs="Tahoma"/>
          <w:i/>
          <w:iCs/>
          <w:color w:val="222222"/>
          <w:sz w:val="22"/>
          <w:szCs w:val="22"/>
        </w:rPr>
        <w:t>3) ось </w:t>
      </w:r>
      <w:r w:rsidRPr="00297B43">
        <w:rPr>
          <w:rFonts w:ascii="Tahoma" w:hAnsi="Tahoma" w:cs="Tahoma"/>
          <w:i/>
          <w:iCs/>
          <w:noProof/>
          <w:color w:val="222222"/>
          <w:sz w:val="22"/>
          <w:szCs w:val="22"/>
        </w:rPr>
        <w:drawing>
          <wp:inline distT="0" distB="0" distL="0" distR="0">
            <wp:extent cx="224155" cy="180975"/>
            <wp:effectExtent l="0" t="0" r="0" b="0"/>
            <wp:docPr id="241" name="Рисунок 241" descr="https://konspekta.net/lektsiiorgimg/baza14/2685835960195.files/image0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konspekta.net/lektsiiorgimg/baza14/2685835960195.files/image084.gif"/>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4155" cy="180975"/>
                    </a:xfrm>
                    <a:prstGeom prst="rect">
                      <a:avLst/>
                    </a:prstGeom>
                    <a:noFill/>
                    <a:ln>
                      <a:noFill/>
                    </a:ln>
                  </pic:spPr>
                </pic:pic>
              </a:graphicData>
            </a:graphic>
          </wp:inline>
        </w:drawing>
      </w:r>
      <w:r w:rsidRPr="00297B43">
        <w:rPr>
          <w:rFonts w:ascii="Tahoma" w:hAnsi="Tahoma" w:cs="Tahoma"/>
          <w:i/>
          <w:iCs/>
          <w:color w:val="222222"/>
          <w:sz w:val="22"/>
          <w:szCs w:val="22"/>
        </w:rPr>
        <w:t> служит горизонтальной асимптотой графика функции, т.к. </w:t>
      </w:r>
      <w:r w:rsidRPr="00297B43">
        <w:rPr>
          <w:rFonts w:ascii="Tahoma" w:hAnsi="Tahoma" w:cs="Tahoma"/>
          <w:i/>
          <w:iCs/>
          <w:noProof/>
          <w:color w:val="222222"/>
          <w:sz w:val="22"/>
          <w:szCs w:val="22"/>
        </w:rPr>
        <w:drawing>
          <wp:inline distT="0" distB="0" distL="0" distR="0">
            <wp:extent cx="638175" cy="301625"/>
            <wp:effectExtent l="0" t="0" r="0" b="0"/>
            <wp:docPr id="240" name="Рисунок 240" descr="https://konspekta.net/lektsiiorgimg/baza14/2685835960195.files/image0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konspekta.net/lektsiiorgimg/baza14/2685835960195.files/image090.gif"/>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38175" cy="301625"/>
                    </a:xfrm>
                    <a:prstGeom prst="rect">
                      <a:avLst/>
                    </a:prstGeom>
                    <a:noFill/>
                    <a:ln>
                      <a:noFill/>
                    </a:ln>
                  </pic:spPr>
                </pic:pic>
              </a:graphicData>
            </a:graphic>
          </wp:inline>
        </w:drawing>
      </w:r>
      <w:r w:rsidRPr="00297B43">
        <w:rPr>
          <w:rFonts w:ascii="Tahoma" w:hAnsi="Tahoma" w:cs="Tahoma"/>
          <w:i/>
          <w:iCs/>
          <w:color w:val="222222"/>
          <w:sz w:val="22"/>
          <w:szCs w:val="22"/>
        </w:rPr>
        <w:t> ;</w:t>
      </w:r>
    </w:p>
    <w:p w:rsidR="00297B43" w:rsidRPr="00297B43" w:rsidRDefault="00297B43" w:rsidP="00297B43">
      <w:pPr>
        <w:pStyle w:val="a8"/>
        <w:shd w:val="clear" w:color="auto" w:fill="FEFEFE"/>
        <w:spacing w:before="300" w:beforeAutospacing="0" w:after="300" w:afterAutospacing="0"/>
        <w:ind w:left="300" w:right="900"/>
        <w:rPr>
          <w:rFonts w:ascii="Tahoma" w:hAnsi="Tahoma" w:cs="Tahoma"/>
          <w:color w:val="222222"/>
          <w:sz w:val="22"/>
          <w:szCs w:val="22"/>
        </w:rPr>
      </w:pPr>
      <w:r w:rsidRPr="00297B43">
        <w:rPr>
          <w:rFonts w:ascii="Tahoma" w:hAnsi="Tahoma" w:cs="Tahoma"/>
          <w:i/>
          <w:iCs/>
          <w:color w:val="222222"/>
          <w:sz w:val="22"/>
          <w:szCs w:val="22"/>
        </w:rPr>
        <w:t>4) функция имеет максимум, равный </w:t>
      </w:r>
      <w:r w:rsidRPr="00297B43">
        <w:rPr>
          <w:rFonts w:ascii="Tahoma" w:hAnsi="Tahoma" w:cs="Tahoma"/>
          <w:i/>
          <w:iCs/>
          <w:noProof/>
          <w:color w:val="222222"/>
          <w:sz w:val="22"/>
          <w:szCs w:val="22"/>
        </w:rPr>
        <w:drawing>
          <wp:inline distT="0" distB="0" distL="0" distR="0">
            <wp:extent cx="466090" cy="422910"/>
            <wp:effectExtent l="0" t="0" r="0" b="0"/>
            <wp:docPr id="250" name="Рисунок 250" descr="https://konspekta.net/lektsiiorgimg/baza14/2685835960195.files/image0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konspekta.net/lektsiiorgimg/baza14/2685835960195.files/image092.gif"/>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66090" cy="422910"/>
                    </a:xfrm>
                    <a:prstGeom prst="rect">
                      <a:avLst/>
                    </a:prstGeom>
                    <a:noFill/>
                    <a:ln>
                      <a:noFill/>
                    </a:ln>
                  </pic:spPr>
                </pic:pic>
              </a:graphicData>
            </a:graphic>
          </wp:inline>
        </w:drawing>
      </w:r>
      <w:r w:rsidRPr="00297B43">
        <w:rPr>
          <w:rFonts w:ascii="Tahoma" w:hAnsi="Tahoma" w:cs="Tahoma"/>
          <w:i/>
          <w:iCs/>
          <w:color w:val="222222"/>
          <w:sz w:val="22"/>
          <w:szCs w:val="22"/>
        </w:rPr>
        <w:t> ;</w:t>
      </w:r>
    </w:p>
    <w:p w:rsidR="00297B43" w:rsidRPr="00297B43" w:rsidRDefault="00297B43" w:rsidP="00297B43">
      <w:pPr>
        <w:pStyle w:val="a8"/>
        <w:shd w:val="clear" w:color="auto" w:fill="FEFEFE"/>
        <w:spacing w:before="300" w:beforeAutospacing="0" w:after="300" w:afterAutospacing="0"/>
        <w:ind w:left="300" w:right="900"/>
        <w:rPr>
          <w:rFonts w:ascii="Tahoma" w:hAnsi="Tahoma" w:cs="Tahoma"/>
          <w:color w:val="222222"/>
          <w:sz w:val="22"/>
          <w:szCs w:val="22"/>
        </w:rPr>
      </w:pPr>
      <w:r w:rsidRPr="00297B43">
        <w:rPr>
          <w:rFonts w:ascii="Tahoma" w:hAnsi="Tahoma" w:cs="Tahoma"/>
          <w:i/>
          <w:iCs/>
          <w:color w:val="222222"/>
          <w:sz w:val="22"/>
          <w:szCs w:val="22"/>
        </w:rPr>
        <w:t>5) график функции симметричен относительно прямой </w:t>
      </w:r>
      <w:r w:rsidRPr="00297B43">
        <w:rPr>
          <w:rFonts w:ascii="Tahoma" w:hAnsi="Tahoma" w:cs="Tahoma"/>
          <w:i/>
          <w:iCs/>
          <w:noProof/>
          <w:color w:val="222222"/>
          <w:sz w:val="22"/>
          <w:szCs w:val="22"/>
        </w:rPr>
        <w:drawing>
          <wp:inline distT="0" distB="0" distL="0" distR="0">
            <wp:extent cx="370840" cy="146685"/>
            <wp:effectExtent l="0" t="0" r="0" b="0"/>
            <wp:docPr id="249" name="Рисунок 249" descr="https://konspekta.net/lektsiiorgimg/baza14/2685835960195.files/image0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konspekta.net/lektsiiorgimg/baza14/2685835960195.files/image094.gif"/>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70840" cy="146685"/>
                    </a:xfrm>
                    <a:prstGeom prst="rect">
                      <a:avLst/>
                    </a:prstGeom>
                    <a:noFill/>
                    <a:ln>
                      <a:noFill/>
                    </a:ln>
                  </pic:spPr>
                </pic:pic>
              </a:graphicData>
            </a:graphic>
          </wp:inline>
        </w:drawing>
      </w:r>
      <w:r w:rsidRPr="00297B43">
        <w:rPr>
          <w:rFonts w:ascii="Tahoma" w:hAnsi="Tahoma" w:cs="Tahoma"/>
          <w:i/>
          <w:iCs/>
          <w:color w:val="222222"/>
          <w:sz w:val="22"/>
          <w:szCs w:val="22"/>
        </w:rPr>
        <w:t> , т.к. разность </w:t>
      </w:r>
      <w:r w:rsidRPr="00297B43">
        <w:rPr>
          <w:rFonts w:ascii="Tahoma" w:hAnsi="Tahoma" w:cs="Tahoma"/>
          <w:i/>
          <w:iCs/>
          <w:noProof/>
          <w:color w:val="222222"/>
          <w:sz w:val="22"/>
          <w:szCs w:val="22"/>
        </w:rPr>
        <w:drawing>
          <wp:inline distT="0" distB="0" distL="0" distR="0">
            <wp:extent cx="353695" cy="146685"/>
            <wp:effectExtent l="0" t="0" r="0" b="0"/>
            <wp:docPr id="248" name="Рисунок 248" descr="https://konspekta.net/lektsiiorgimg/baza14/2685835960195.files/image0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konspekta.net/lektsiiorgimg/baza14/2685835960195.files/image096.gif"/>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53695" cy="146685"/>
                    </a:xfrm>
                    <a:prstGeom prst="rect">
                      <a:avLst/>
                    </a:prstGeom>
                    <a:noFill/>
                    <a:ln>
                      <a:noFill/>
                    </a:ln>
                  </pic:spPr>
                </pic:pic>
              </a:graphicData>
            </a:graphic>
          </wp:inline>
        </w:drawing>
      </w:r>
      <w:r w:rsidRPr="00297B43">
        <w:rPr>
          <w:rFonts w:ascii="Tahoma" w:hAnsi="Tahoma" w:cs="Tahoma"/>
          <w:i/>
          <w:iCs/>
          <w:color w:val="222222"/>
          <w:sz w:val="22"/>
          <w:szCs w:val="22"/>
        </w:rPr>
        <w:t> содержится в аналитическом выражении функции в квадрате;</w:t>
      </w:r>
    </w:p>
    <w:p w:rsidR="00297B43" w:rsidRDefault="00297B43" w:rsidP="00297B43">
      <w:pPr>
        <w:pStyle w:val="a8"/>
        <w:shd w:val="clear" w:color="auto" w:fill="FEFEFE"/>
        <w:spacing w:before="300" w:beforeAutospacing="0" w:after="300" w:afterAutospacing="0"/>
        <w:ind w:left="300" w:right="900"/>
        <w:rPr>
          <w:rFonts w:ascii="Tahoma" w:hAnsi="Tahoma" w:cs="Tahoma"/>
          <w:i/>
          <w:iCs/>
          <w:color w:val="222222"/>
          <w:sz w:val="22"/>
          <w:szCs w:val="22"/>
        </w:rPr>
      </w:pPr>
      <w:r w:rsidRPr="00297B43">
        <w:rPr>
          <w:rFonts w:ascii="Tahoma" w:hAnsi="Tahoma" w:cs="Tahoma"/>
          <w:i/>
          <w:iCs/>
          <w:color w:val="222222"/>
          <w:sz w:val="22"/>
          <w:szCs w:val="22"/>
        </w:rPr>
        <w:t>6) точки графика </w:t>
      </w:r>
      <w:r w:rsidRPr="00297B43">
        <w:rPr>
          <w:rFonts w:ascii="Tahoma" w:hAnsi="Tahoma" w:cs="Tahoma"/>
          <w:i/>
          <w:iCs/>
          <w:noProof/>
          <w:color w:val="222222"/>
          <w:sz w:val="22"/>
          <w:szCs w:val="22"/>
        </w:rPr>
        <w:drawing>
          <wp:inline distT="0" distB="0" distL="0" distR="0">
            <wp:extent cx="1052195" cy="457200"/>
            <wp:effectExtent l="0" t="0" r="0" b="0"/>
            <wp:docPr id="247" name="Рисунок 247" descr="https://konspekta.net/lektsiiorgimg/baza14/2685835960195.files/image0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konspekta.net/lektsiiorgimg/baza14/2685835960195.files/image098.gif"/>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052195" cy="457200"/>
                    </a:xfrm>
                    <a:prstGeom prst="rect">
                      <a:avLst/>
                    </a:prstGeom>
                    <a:noFill/>
                    <a:ln>
                      <a:noFill/>
                    </a:ln>
                  </pic:spPr>
                </pic:pic>
              </a:graphicData>
            </a:graphic>
          </wp:inline>
        </w:drawing>
      </w:r>
      <w:r w:rsidRPr="00297B43">
        <w:rPr>
          <w:rFonts w:ascii="Tahoma" w:hAnsi="Tahoma" w:cs="Tahoma"/>
          <w:i/>
          <w:iCs/>
          <w:color w:val="222222"/>
          <w:sz w:val="22"/>
          <w:szCs w:val="22"/>
        </w:rPr>
        <w:t> и </w:t>
      </w:r>
      <w:r w:rsidRPr="00297B43">
        <w:rPr>
          <w:rFonts w:ascii="Tahoma" w:hAnsi="Tahoma" w:cs="Tahoma"/>
          <w:i/>
          <w:iCs/>
          <w:noProof/>
          <w:color w:val="222222"/>
          <w:sz w:val="22"/>
          <w:szCs w:val="22"/>
        </w:rPr>
        <w:drawing>
          <wp:inline distT="0" distB="0" distL="0" distR="0">
            <wp:extent cx="1052195" cy="457200"/>
            <wp:effectExtent l="0" t="0" r="0" b="0"/>
            <wp:docPr id="246" name="Рисунок 246" descr="https://konspekta.net/lektsiiorgimg/baza14/2685835960195.files/image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konspekta.net/lektsiiorgimg/baza14/2685835960195.files/image100.gif"/>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052195" cy="457200"/>
                    </a:xfrm>
                    <a:prstGeom prst="rect">
                      <a:avLst/>
                    </a:prstGeom>
                    <a:noFill/>
                    <a:ln>
                      <a:noFill/>
                    </a:ln>
                  </pic:spPr>
                </pic:pic>
              </a:graphicData>
            </a:graphic>
          </wp:inline>
        </w:drawing>
      </w:r>
      <w:r w:rsidRPr="00297B43">
        <w:rPr>
          <w:rFonts w:ascii="Tahoma" w:hAnsi="Tahoma" w:cs="Tahoma"/>
          <w:i/>
          <w:iCs/>
          <w:color w:val="222222"/>
          <w:sz w:val="22"/>
          <w:szCs w:val="22"/>
        </w:rPr>
        <w:t> являются точками перегиба.</w:t>
      </w:r>
    </w:p>
    <w:p w:rsidR="00297B43" w:rsidRPr="00297B43" w:rsidRDefault="00297B43" w:rsidP="00297B43">
      <w:pPr>
        <w:pStyle w:val="a8"/>
        <w:shd w:val="clear" w:color="auto" w:fill="FEFEFE"/>
        <w:spacing w:before="300" w:beforeAutospacing="0" w:after="300" w:afterAutospacing="0"/>
        <w:ind w:left="300" w:right="900"/>
        <w:rPr>
          <w:rFonts w:ascii="Tahoma" w:hAnsi="Tahoma" w:cs="Tahoma"/>
          <w:color w:val="222222"/>
          <w:sz w:val="22"/>
          <w:szCs w:val="22"/>
        </w:rPr>
      </w:pPr>
      <w:r w:rsidRPr="00297B43">
        <w:rPr>
          <w:rFonts w:ascii="Tahoma" w:hAnsi="Tahoma" w:cs="Tahoma"/>
          <w:color w:val="222222"/>
          <w:sz w:val="22"/>
          <w:szCs w:val="22"/>
        </w:rPr>
        <w:t>Выясним, как влияют на форму и расположение нормальной кривой значения параметров </w:t>
      </w:r>
      <w:r w:rsidRPr="00297B43">
        <w:rPr>
          <w:rFonts w:ascii="Tahoma" w:hAnsi="Tahoma" w:cs="Tahoma"/>
          <w:noProof/>
          <w:color w:val="222222"/>
          <w:sz w:val="22"/>
          <w:szCs w:val="22"/>
        </w:rPr>
        <w:drawing>
          <wp:inline distT="0" distB="0" distL="0" distR="0">
            <wp:extent cx="120650" cy="146685"/>
            <wp:effectExtent l="0" t="0" r="0" b="0"/>
            <wp:docPr id="269" name="Рисунок 269" descr="https://konspekta.net/lektsiiorgimg/baza14/2685835960195.files/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konspekta.net/lektsiiorgimg/baza14/2685835960195.files/image040.gif"/>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0650" cy="146685"/>
                    </a:xfrm>
                    <a:prstGeom prst="rect">
                      <a:avLst/>
                    </a:prstGeom>
                    <a:noFill/>
                    <a:ln>
                      <a:noFill/>
                    </a:ln>
                  </pic:spPr>
                </pic:pic>
              </a:graphicData>
            </a:graphic>
          </wp:inline>
        </w:drawing>
      </w:r>
      <w:r w:rsidRPr="00297B43">
        <w:rPr>
          <w:rFonts w:ascii="Tahoma" w:hAnsi="Tahoma" w:cs="Tahoma"/>
          <w:color w:val="222222"/>
          <w:sz w:val="22"/>
          <w:szCs w:val="22"/>
        </w:rPr>
        <w:t> и </w:t>
      </w:r>
      <w:r w:rsidRPr="00297B43">
        <w:rPr>
          <w:rFonts w:ascii="Tahoma" w:hAnsi="Tahoma" w:cs="Tahoma"/>
          <w:noProof/>
          <w:color w:val="222222"/>
          <w:sz w:val="22"/>
          <w:szCs w:val="22"/>
        </w:rPr>
        <w:drawing>
          <wp:inline distT="0" distB="0" distL="0" distR="0">
            <wp:extent cx="155575" cy="146685"/>
            <wp:effectExtent l="0" t="0" r="0" b="0"/>
            <wp:docPr id="268" name="Рисунок 268" descr="https://konspekta.net/lektsiiorgimg/baza14/2685835960195.files/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konspekta.net/lektsiiorgimg/baza14/2685835960195.files/image038.gi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55575" cy="146685"/>
                    </a:xfrm>
                    <a:prstGeom prst="rect">
                      <a:avLst/>
                    </a:prstGeom>
                    <a:noFill/>
                    <a:ln>
                      <a:noFill/>
                    </a:ln>
                  </pic:spPr>
                </pic:pic>
              </a:graphicData>
            </a:graphic>
          </wp:inline>
        </w:drawing>
      </w:r>
      <w:r w:rsidRPr="00297B43">
        <w:rPr>
          <w:rFonts w:ascii="Tahoma" w:hAnsi="Tahoma" w:cs="Tahoma"/>
          <w:color w:val="222222"/>
          <w:sz w:val="22"/>
          <w:szCs w:val="22"/>
        </w:rPr>
        <w:t> .</w:t>
      </w:r>
    </w:p>
    <w:p w:rsidR="00297B43" w:rsidRPr="00297B43" w:rsidRDefault="00297B43" w:rsidP="00297B43">
      <w:pPr>
        <w:pStyle w:val="a8"/>
        <w:shd w:val="clear" w:color="auto" w:fill="FEFEFE"/>
        <w:spacing w:before="300" w:beforeAutospacing="0" w:after="300" w:afterAutospacing="0"/>
        <w:ind w:left="300" w:right="900"/>
        <w:rPr>
          <w:rFonts w:ascii="Tahoma" w:hAnsi="Tahoma" w:cs="Tahoma"/>
          <w:color w:val="222222"/>
          <w:sz w:val="22"/>
          <w:szCs w:val="22"/>
        </w:rPr>
      </w:pPr>
      <w:r w:rsidRPr="00297B43">
        <w:rPr>
          <w:rFonts w:ascii="Tahoma" w:hAnsi="Tahoma" w:cs="Tahoma"/>
          <w:color w:val="222222"/>
          <w:sz w:val="22"/>
          <w:szCs w:val="22"/>
        </w:rPr>
        <w:t>Известно, что графики функций </w:t>
      </w:r>
      <w:r w:rsidRPr="00297B43">
        <w:rPr>
          <w:rFonts w:ascii="Tahoma" w:hAnsi="Tahoma" w:cs="Tahoma"/>
          <w:noProof/>
          <w:color w:val="222222"/>
          <w:sz w:val="22"/>
          <w:szCs w:val="22"/>
        </w:rPr>
        <w:drawing>
          <wp:inline distT="0" distB="0" distL="0" distR="0">
            <wp:extent cx="336550" cy="215900"/>
            <wp:effectExtent l="0" t="0" r="0" b="0"/>
            <wp:docPr id="267" name="Рисунок 267" descr="https://konspekta.net/lektsiiorgimg/baza14/268583596019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konspekta.net/lektsiiorgimg/baza14/2685835960195.files/image013.gif"/>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36550" cy="215900"/>
                    </a:xfrm>
                    <a:prstGeom prst="rect">
                      <a:avLst/>
                    </a:prstGeom>
                    <a:noFill/>
                    <a:ln>
                      <a:noFill/>
                    </a:ln>
                  </pic:spPr>
                </pic:pic>
              </a:graphicData>
            </a:graphic>
          </wp:inline>
        </w:drawing>
      </w:r>
      <w:r w:rsidRPr="00297B43">
        <w:rPr>
          <w:rFonts w:ascii="Tahoma" w:hAnsi="Tahoma" w:cs="Tahoma"/>
          <w:color w:val="222222"/>
          <w:sz w:val="22"/>
          <w:szCs w:val="22"/>
        </w:rPr>
        <w:t> и </w:t>
      </w:r>
      <w:r w:rsidR="00E01099">
        <w:rPr>
          <w:rFonts w:ascii="Tahoma" w:hAnsi="Tahoma" w:cs="Tahoma"/>
          <w:noProof/>
          <w:color w:val="222222"/>
          <w:sz w:val="22"/>
          <w:szCs w:val="22"/>
        </w:rPr>
        <mc:AlternateContent>
          <mc:Choice Requires="wps">
            <w:drawing>
              <wp:inline distT="0" distB="0" distL="0" distR="0">
                <wp:extent cx="304800" cy="304800"/>
                <wp:effectExtent l="0" t="0" r="0" b="0"/>
                <wp:docPr id="557"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3CE067"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sgIAALk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M8&#10;mcwwErSHJt1trfS+EXEFGpTJwO5RPWiXolH3svpmkJDLlooNuzMKygzNh+dHkdZyaBmtIdLYQYQX&#10;GO5iAA2th4+yBocUHPry7RvdOx9QGLT3XXo6dYntLapAeB2ReQS9rEB1ODsPNDs+VtrY90z2yB1y&#10;rCE6D05398aOpkcT50vIkncdyGnWiQsBYI4ScA1Pnc4F4fv6M43S1Xw1JwFJpquAREUR3JVLEkzL&#10;eDYprovlsoh/Ob8xyVpe10w4N0eOxeTPenhg+8iOE8uM7Hjt4FxIRm/Wy06jHQWOl375koPm2Sy8&#10;DMPXC3J5kVKckOhdkgbldD4LSEkmQTqL5kEUp+/SaURSUpSXKd1zwf49JTTkOJ0kE9+ls6Bf5Bb5&#10;9To3mvXcwhTpeJ9joAYsZ0Qzx8CVqP3ZUt6N57NSuPCfSwHtPjba89VRdGT/WtZPQFctgU7APJh3&#10;cGil/oHRALMjx+b7lmqGUfdBAOXTmBA3bPyFTGYJXPS5Zn2uoaICqBxbjMbj0o4Daqs037TgKfaF&#10;EdL9y4Z7CrsvNEZ1+FwwH3wmh1nmBtD53Vs9T9zF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40//tsgIAALkFAAAOAAAAAAAA&#10;AAAAAAAAAC4CAABkcnMvZTJvRG9jLnhtbFBLAQItABQABgAIAAAAIQBMoOks2AAAAAMBAAAPAAAA&#10;AAAAAAAAAAAAAAwFAABkcnMvZG93bnJldi54bWxQSwUGAAAAAAQABADzAAAAEQYAAAAA&#10;" filled="f" stroked="f">
                <o:lock v:ext="edit" aspectratio="t"/>
                <w10:anchorlock/>
              </v:rect>
            </w:pict>
          </mc:Fallback>
        </mc:AlternateContent>
      </w:r>
      <w:r w:rsidRPr="00297B43">
        <w:rPr>
          <w:rFonts w:ascii="Tahoma" w:hAnsi="Tahoma" w:cs="Tahoma"/>
          <w:color w:val="222222"/>
          <w:sz w:val="22"/>
          <w:szCs w:val="22"/>
        </w:rPr>
        <w:t> имеют одинаковую форму; сдвинув график </w:t>
      </w:r>
      <w:r w:rsidRPr="00297B43">
        <w:rPr>
          <w:rFonts w:ascii="Tahoma" w:hAnsi="Tahoma" w:cs="Tahoma"/>
          <w:noProof/>
          <w:color w:val="222222"/>
          <w:sz w:val="22"/>
          <w:szCs w:val="22"/>
        </w:rPr>
        <w:drawing>
          <wp:inline distT="0" distB="0" distL="0" distR="0">
            <wp:extent cx="336550" cy="215900"/>
            <wp:effectExtent l="0" t="0" r="0" b="0"/>
            <wp:docPr id="266" name="Рисунок 266" descr="https://konspekta.net/lektsiiorgimg/baza14/268583596019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konspekta.net/lektsiiorgimg/baza14/2685835960195.files/image013.gif"/>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36550" cy="215900"/>
                    </a:xfrm>
                    <a:prstGeom prst="rect">
                      <a:avLst/>
                    </a:prstGeom>
                    <a:noFill/>
                    <a:ln>
                      <a:noFill/>
                    </a:ln>
                  </pic:spPr>
                </pic:pic>
              </a:graphicData>
            </a:graphic>
          </wp:inline>
        </w:drawing>
      </w:r>
      <w:r w:rsidRPr="00297B43">
        <w:rPr>
          <w:rFonts w:ascii="Tahoma" w:hAnsi="Tahoma" w:cs="Tahoma"/>
          <w:color w:val="222222"/>
          <w:sz w:val="22"/>
          <w:szCs w:val="22"/>
        </w:rPr>
        <w:t> в положительном направлении оси </w:t>
      </w:r>
      <w:r w:rsidRPr="00297B43">
        <w:rPr>
          <w:rFonts w:ascii="Tahoma" w:hAnsi="Tahoma" w:cs="Tahoma"/>
          <w:noProof/>
          <w:color w:val="222222"/>
          <w:sz w:val="22"/>
          <w:szCs w:val="22"/>
        </w:rPr>
        <w:drawing>
          <wp:inline distT="0" distB="0" distL="0" distR="0">
            <wp:extent cx="224155" cy="180975"/>
            <wp:effectExtent l="0" t="0" r="0" b="0"/>
            <wp:docPr id="265" name="Рисунок 265" descr="https://konspekta.net/lektsiiorgimg/baza14/2685835960195.files/image0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konspekta.net/lektsiiorgimg/baza14/2685835960195.files/image084.gif"/>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4155" cy="180975"/>
                    </a:xfrm>
                    <a:prstGeom prst="rect">
                      <a:avLst/>
                    </a:prstGeom>
                    <a:noFill/>
                    <a:ln>
                      <a:noFill/>
                    </a:ln>
                  </pic:spPr>
                </pic:pic>
              </a:graphicData>
            </a:graphic>
          </wp:inline>
        </w:drawing>
      </w:r>
      <w:r w:rsidRPr="00297B43">
        <w:rPr>
          <w:rFonts w:ascii="Tahoma" w:hAnsi="Tahoma" w:cs="Tahoma"/>
          <w:color w:val="222222"/>
          <w:sz w:val="22"/>
          <w:szCs w:val="22"/>
        </w:rPr>
        <w:t> на </w:t>
      </w:r>
      <w:r w:rsidRPr="00297B43">
        <w:rPr>
          <w:rFonts w:ascii="Tahoma" w:hAnsi="Tahoma" w:cs="Tahoma"/>
          <w:noProof/>
          <w:color w:val="222222"/>
          <w:sz w:val="22"/>
          <w:szCs w:val="22"/>
        </w:rPr>
        <w:drawing>
          <wp:inline distT="0" distB="0" distL="0" distR="0">
            <wp:extent cx="120650" cy="146685"/>
            <wp:effectExtent l="0" t="0" r="0" b="0"/>
            <wp:docPr id="264" name="Рисунок 264" descr="https://konspekta.net/lektsiiorgimg/baza14/2685835960195.files/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konspekta.net/lektsiiorgimg/baza14/2685835960195.files/image040.gif"/>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0650" cy="146685"/>
                    </a:xfrm>
                    <a:prstGeom prst="rect">
                      <a:avLst/>
                    </a:prstGeom>
                    <a:noFill/>
                    <a:ln>
                      <a:noFill/>
                    </a:ln>
                  </pic:spPr>
                </pic:pic>
              </a:graphicData>
            </a:graphic>
          </wp:inline>
        </w:drawing>
      </w:r>
      <w:r w:rsidRPr="00297B43">
        <w:rPr>
          <w:rFonts w:ascii="Tahoma" w:hAnsi="Tahoma" w:cs="Tahoma"/>
          <w:color w:val="222222"/>
          <w:sz w:val="22"/>
          <w:szCs w:val="22"/>
        </w:rPr>
        <w:t> единиц масштаба при </w:t>
      </w:r>
      <w:r w:rsidR="00E01099">
        <w:rPr>
          <w:rFonts w:ascii="Tahoma" w:hAnsi="Tahoma" w:cs="Tahoma"/>
          <w:noProof/>
          <w:color w:val="222222"/>
          <w:sz w:val="22"/>
          <w:szCs w:val="22"/>
        </w:rPr>
        <mc:AlternateContent>
          <mc:Choice Requires="wps">
            <w:drawing>
              <wp:inline distT="0" distB="0" distL="0" distR="0">
                <wp:extent cx="304800" cy="304800"/>
                <wp:effectExtent l="0" t="0" r="0" b="0"/>
                <wp:docPr id="556"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CB5039"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98sgIAALkFAAAOAAAAZHJzL2Uyb0RvYy54bWysVN1u0zAUvkfiHSzfZ0k6p22ipdNoGoQ0&#10;YNLgAdzEaSwS29hu04F4d46dtmu3GwT4wrLPOf7O3+dzc7vvO7Rj2nApchxfRRgxUcmai02Ov34p&#10;gzlGxlJR004KluMnZvDt4u2bm0FlbCJb2dVMIwARJhtUjltrVRaGpmpZT82VVEyAspG6pxauehPW&#10;mg6A3nfhJIqm4SB1rbSsmDEgLUYlXnj8pmGV/dw0hlnU5Rhis37Xfl+7PVzc0GyjqWp5dQiD/kUU&#10;PeUCnJ6gCmop2mr+CqrnlZZGNvaqkn0om4ZXzOcA2cTRi2weW6qYzwWKY9SpTOb/wVafdg8a8TrH&#10;STLFSNAemnS3tdL7Rokr0KBMBnaP6kG7FI26l9U3g4RctlRs2J1RUGZoPjw/irSWQ8toDZHGDiK8&#10;wHAXA2hoPXyUNTik4NCXb9/o3vmAwqC979LTqUtsb1EFwuuIzCPoZQWqw9l5oNnxsdLGvmeyR+6Q&#10;Yw3ReXC6uzd2ND2aOF9ClrzrQE6zTlwIAHOUgGt46nQuCN/Xn2mUruarOQnIZLoKSFQUwV25JMG0&#10;jGdJcV0sl0X8y/mNSdbyumbCuTlyLCZ/1sMD20d2nFhmZMdrB+dCMnqzXnYa7ShwvPTLlxw0z2bh&#10;ZRi+XpDLi5TiCYneTdKgnM5nASlJEqSzaB5EcfounUYkJUV5mdI9F+zfU0JDjtNkkvgunQX9IrfI&#10;r9e50aznFqZIx/scAzVgOSOaOQauRO3PlvJuPJ+VwoX/XApo97HRnq+OoiP717J+ArpqCXQC5sG8&#10;g0Mr9Q+MBpgdOTbft1QzjLoPAiifxoS4YeMvJJlN4KLPNetzDRUVQOXYYjQel3YcUFul+aYFT7Ev&#10;jJDuXzbcU9h9oTGqw+eC+eAzOcwyN4DO797qeeIufgM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c5t98sgIAALkFAAAOAAAAAAAA&#10;AAAAAAAAAC4CAABkcnMvZTJvRG9jLnhtbFBLAQItABQABgAIAAAAIQBMoOks2AAAAAMBAAAPAAAA&#10;AAAAAAAAAAAAAAwFAABkcnMvZG93bnJldi54bWxQSwUGAAAAAAQABADzAAAAEQYAAAAA&#10;" filled="f" stroked="f">
                <o:lock v:ext="edit" aspectratio="t"/>
                <w10:anchorlock/>
              </v:rect>
            </w:pict>
          </mc:Fallback>
        </mc:AlternateContent>
      </w:r>
      <w:r w:rsidRPr="00297B43">
        <w:rPr>
          <w:rFonts w:ascii="Tahoma" w:hAnsi="Tahoma" w:cs="Tahoma"/>
          <w:color w:val="222222"/>
          <w:sz w:val="22"/>
          <w:szCs w:val="22"/>
        </w:rPr>
        <w:t> или в отрицательном направлении при </w:t>
      </w:r>
      <w:r w:rsidRPr="00297B43">
        <w:rPr>
          <w:rFonts w:ascii="Tahoma" w:hAnsi="Tahoma" w:cs="Tahoma"/>
          <w:noProof/>
          <w:color w:val="222222"/>
          <w:sz w:val="22"/>
          <w:szCs w:val="22"/>
        </w:rPr>
        <w:drawing>
          <wp:inline distT="0" distB="0" distL="0" distR="0">
            <wp:extent cx="353695" cy="180975"/>
            <wp:effectExtent l="0" t="0" r="0" b="0"/>
            <wp:docPr id="263" name="Рисунок 263" descr="https://konspekta.net/lektsiiorgimg/baza14/2685835960195.files/image1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konspekta.net/lektsiiorgimg/baza14/2685835960195.files/image118.gif"/>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53695" cy="180975"/>
                    </a:xfrm>
                    <a:prstGeom prst="rect">
                      <a:avLst/>
                    </a:prstGeom>
                    <a:noFill/>
                    <a:ln>
                      <a:noFill/>
                    </a:ln>
                  </pic:spPr>
                </pic:pic>
              </a:graphicData>
            </a:graphic>
          </wp:inline>
        </w:drawing>
      </w:r>
      <w:r w:rsidRPr="00297B43">
        <w:rPr>
          <w:rFonts w:ascii="Tahoma" w:hAnsi="Tahoma" w:cs="Tahoma"/>
          <w:color w:val="222222"/>
          <w:sz w:val="22"/>
          <w:szCs w:val="22"/>
        </w:rPr>
        <w:t> , получим график </w:t>
      </w:r>
      <w:r w:rsidRPr="00297B43">
        <w:rPr>
          <w:rFonts w:ascii="Tahoma" w:hAnsi="Tahoma" w:cs="Tahoma"/>
          <w:noProof/>
          <w:color w:val="222222"/>
          <w:sz w:val="22"/>
          <w:szCs w:val="22"/>
        </w:rPr>
        <w:drawing>
          <wp:inline distT="0" distB="0" distL="0" distR="0">
            <wp:extent cx="543560" cy="215900"/>
            <wp:effectExtent l="0" t="0" r="0" b="0"/>
            <wp:docPr id="262" name="Рисунок 262" descr="https://konspekta.net/lektsiiorgimg/baza14/2685835960195.files/image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konspekta.net/lektsiiorgimg/baza14/2685835960195.files/image111.gif"/>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43560" cy="215900"/>
                    </a:xfrm>
                    <a:prstGeom prst="rect">
                      <a:avLst/>
                    </a:prstGeom>
                    <a:noFill/>
                    <a:ln>
                      <a:noFill/>
                    </a:ln>
                  </pic:spPr>
                </pic:pic>
              </a:graphicData>
            </a:graphic>
          </wp:inline>
        </w:drawing>
      </w:r>
      <w:r w:rsidRPr="00297B43">
        <w:rPr>
          <w:rFonts w:ascii="Tahoma" w:hAnsi="Tahoma" w:cs="Tahoma"/>
          <w:color w:val="222222"/>
          <w:sz w:val="22"/>
          <w:szCs w:val="22"/>
        </w:rPr>
        <w:t> . Отсюда следует, что </w:t>
      </w:r>
      <w:r w:rsidRPr="00297B43">
        <w:rPr>
          <w:rFonts w:ascii="Tahoma" w:hAnsi="Tahoma" w:cs="Tahoma"/>
          <w:i/>
          <w:iCs/>
          <w:color w:val="222222"/>
          <w:sz w:val="22"/>
          <w:szCs w:val="22"/>
        </w:rPr>
        <w:t>изменение величины параметра </w:t>
      </w:r>
      <w:r w:rsidRPr="00297B43">
        <w:rPr>
          <w:rFonts w:ascii="Tahoma" w:hAnsi="Tahoma" w:cs="Tahoma"/>
          <w:i/>
          <w:iCs/>
          <w:noProof/>
          <w:color w:val="222222"/>
          <w:sz w:val="22"/>
          <w:szCs w:val="22"/>
        </w:rPr>
        <w:drawing>
          <wp:inline distT="0" distB="0" distL="0" distR="0">
            <wp:extent cx="120650" cy="146685"/>
            <wp:effectExtent l="0" t="0" r="0" b="0"/>
            <wp:docPr id="261" name="Рисунок 261" descr="https://konspekta.net/lektsiiorgimg/baza14/2685835960195.files/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konspekta.net/lektsiiorgimg/baza14/2685835960195.files/image040.gif"/>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0650" cy="146685"/>
                    </a:xfrm>
                    <a:prstGeom prst="rect">
                      <a:avLst/>
                    </a:prstGeom>
                    <a:noFill/>
                    <a:ln>
                      <a:noFill/>
                    </a:ln>
                  </pic:spPr>
                </pic:pic>
              </a:graphicData>
            </a:graphic>
          </wp:inline>
        </w:drawing>
      </w:r>
      <w:r w:rsidRPr="00297B43">
        <w:rPr>
          <w:rFonts w:ascii="Tahoma" w:hAnsi="Tahoma" w:cs="Tahoma"/>
          <w:i/>
          <w:iCs/>
          <w:color w:val="222222"/>
          <w:sz w:val="22"/>
          <w:szCs w:val="22"/>
        </w:rPr>
        <w:t> (математического ожидания) не изменяет формы нормальной кривой, а приводит лишь к ее сдвигу вдоль оси </w:t>
      </w:r>
      <w:r w:rsidRPr="00297B43">
        <w:rPr>
          <w:rFonts w:ascii="Tahoma" w:hAnsi="Tahoma" w:cs="Tahoma"/>
          <w:i/>
          <w:iCs/>
          <w:noProof/>
          <w:color w:val="222222"/>
          <w:sz w:val="22"/>
          <w:szCs w:val="22"/>
        </w:rPr>
        <w:drawing>
          <wp:inline distT="0" distB="0" distL="0" distR="0">
            <wp:extent cx="224155" cy="180975"/>
            <wp:effectExtent l="0" t="0" r="0" b="0"/>
            <wp:docPr id="260" name="Рисунок 260" descr="https://konspekta.net/lektsiiorgimg/baza14/2685835960195.files/image0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konspekta.net/lektsiiorgimg/baza14/2685835960195.files/image084.gif"/>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4155" cy="180975"/>
                    </a:xfrm>
                    <a:prstGeom prst="rect">
                      <a:avLst/>
                    </a:prstGeom>
                    <a:noFill/>
                    <a:ln>
                      <a:noFill/>
                    </a:ln>
                  </pic:spPr>
                </pic:pic>
              </a:graphicData>
            </a:graphic>
          </wp:inline>
        </w:drawing>
      </w:r>
      <w:r w:rsidRPr="00297B43">
        <w:rPr>
          <w:rFonts w:ascii="Tahoma" w:hAnsi="Tahoma" w:cs="Tahoma"/>
          <w:i/>
          <w:iCs/>
          <w:color w:val="222222"/>
          <w:sz w:val="22"/>
          <w:szCs w:val="22"/>
        </w:rPr>
        <w:t> : вправо, если </w:t>
      </w:r>
      <w:r w:rsidRPr="00297B43">
        <w:rPr>
          <w:rFonts w:ascii="Tahoma" w:hAnsi="Tahoma" w:cs="Tahoma"/>
          <w:i/>
          <w:iCs/>
          <w:noProof/>
          <w:color w:val="222222"/>
          <w:sz w:val="22"/>
          <w:szCs w:val="22"/>
        </w:rPr>
        <w:drawing>
          <wp:inline distT="0" distB="0" distL="0" distR="0">
            <wp:extent cx="120650" cy="146685"/>
            <wp:effectExtent l="0" t="0" r="0" b="0"/>
            <wp:docPr id="259" name="Рисунок 259" descr="https://konspekta.net/lektsiiorgimg/baza14/2685835960195.files/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konspekta.net/lektsiiorgimg/baza14/2685835960195.files/image040.gif"/>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0650" cy="146685"/>
                    </a:xfrm>
                    <a:prstGeom prst="rect">
                      <a:avLst/>
                    </a:prstGeom>
                    <a:noFill/>
                    <a:ln>
                      <a:noFill/>
                    </a:ln>
                  </pic:spPr>
                </pic:pic>
              </a:graphicData>
            </a:graphic>
          </wp:inline>
        </w:drawing>
      </w:r>
      <w:r w:rsidRPr="00297B43">
        <w:rPr>
          <w:rFonts w:ascii="Tahoma" w:hAnsi="Tahoma" w:cs="Tahoma"/>
          <w:i/>
          <w:iCs/>
          <w:color w:val="222222"/>
          <w:sz w:val="22"/>
          <w:szCs w:val="22"/>
        </w:rPr>
        <w:t> возрастает, и влево, если </w:t>
      </w:r>
      <w:r w:rsidRPr="00297B43">
        <w:rPr>
          <w:rFonts w:ascii="Tahoma" w:hAnsi="Tahoma" w:cs="Tahoma"/>
          <w:i/>
          <w:iCs/>
          <w:noProof/>
          <w:color w:val="222222"/>
          <w:sz w:val="22"/>
          <w:szCs w:val="22"/>
        </w:rPr>
        <w:drawing>
          <wp:inline distT="0" distB="0" distL="0" distR="0">
            <wp:extent cx="120650" cy="146685"/>
            <wp:effectExtent l="0" t="0" r="0" b="0"/>
            <wp:docPr id="258" name="Рисунок 258" descr="https://konspekta.net/lektsiiorgimg/baza14/2685835960195.files/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konspekta.net/lektsiiorgimg/baza14/2685835960195.files/image040.gif"/>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0650" cy="146685"/>
                    </a:xfrm>
                    <a:prstGeom prst="rect">
                      <a:avLst/>
                    </a:prstGeom>
                    <a:noFill/>
                    <a:ln>
                      <a:noFill/>
                    </a:ln>
                  </pic:spPr>
                </pic:pic>
              </a:graphicData>
            </a:graphic>
          </wp:inline>
        </w:drawing>
      </w:r>
      <w:r w:rsidRPr="00297B43">
        <w:rPr>
          <w:rFonts w:ascii="Tahoma" w:hAnsi="Tahoma" w:cs="Tahoma"/>
          <w:i/>
          <w:iCs/>
          <w:color w:val="222222"/>
          <w:sz w:val="22"/>
          <w:szCs w:val="22"/>
        </w:rPr>
        <w:t> убывает.</w:t>
      </w:r>
    </w:p>
    <w:p w:rsidR="00297B43" w:rsidRPr="00297B43" w:rsidRDefault="00297B43" w:rsidP="00297B43">
      <w:pPr>
        <w:pStyle w:val="a8"/>
        <w:shd w:val="clear" w:color="auto" w:fill="FEFEFE"/>
        <w:spacing w:before="300" w:beforeAutospacing="0" w:after="300" w:afterAutospacing="0"/>
        <w:ind w:left="300" w:right="900"/>
        <w:rPr>
          <w:rFonts w:ascii="Tahoma" w:hAnsi="Tahoma" w:cs="Tahoma"/>
          <w:color w:val="222222"/>
          <w:sz w:val="22"/>
          <w:szCs w:val="22"/>
        </w:rPr>
      </w:pPr>
      <w:r w:rsidRPr="00297B43">
        <w:rPr>
          <w:rFonts w:ascii="Tahoma" w:hAnsi="Tahoma" w:cs="Tahoma"/>
          <w:color w:val="222222"/>
          <w:sz w:val="22"/>
          <w:szCs w:val="22"/>
        </w:rPr>
        <w:t>По-иному обстоит дело</w:t>
      </w:r>
      <w:r w:rsidRPr="00297B43">
        <w:rPr>
          <w:rFonts w:ascii="Tahoma" w:hAnsi="Tahoma" w:cs="Tahoma"/>
          <w:i/>
          <w:iCs/>
          <w:color w:val="222222"/>
          <w:sz w:val="22"/>
          <w:szCs w:val="22"/>
        </w:rPr>
        <w:t>, если изменяется параметр </w:t>
      </w:r>
      <w:r w:rsidRPr="00297B43">
        <w:rPr>
          <w:rFonts w:ascii="Tahoma" w:hAnsi="Tahoma" w:cs="Tahoma"/>
          <w:i/>
          <w:iCs/>
          <w:noProof/>
          <w:color w:val="222222"/>
          <w:sz w:val="22"/>
          <w:szCs w:val="22"/>
        </w:rPr>
        <w:drawing>
          <wp:inline distT="0" distB="0" distL="0" distR="0">
            <wp:extent cx="155575" cy="146685"/>
            <wp:effectExtent l="0" t="0" r="0" b="0"/>
            <wp:docPr id="257" name="Рисунок 257" descr="https://konspekta.net/lektsiiorgimg/baza14/2685835960195.files/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konspekta.net/lektsiiorgimg/baza14/2685835960195.files/image038.gi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55575" cy="146685"/>
                    </a:xfrm>
                    <a:prstGeom prst="rect">
                      <a:avLst/>
                    </a:prstGeom>
                    <a:noFill/>
                    <a:ln>
                      <a:noFill/>
                    </a:ln>
                  </pic:spPr>
                </pic:pic>
              </a:graphicData>
            </a:graphic>
          </wp:inline>
        </w:drawing>
      </w:r>
      <w:r w:rsidRPr="00297B43">
        <w:rPr>
          <w:rFonts w:ascii="Tahoma" w:hAnsi="Tahoma" w:cs="Tahoma"/>
          <w:i/>
          <w:iCs/>
          <w:color w:val="222222"/>
          <w:sz w:val="22"/>
          <w:szCs w:val="22"/>
        </w:rPr>
        <w:t> (среднее квадратическое отклонение). Как уже было указано, максимум функции нормального распределения равен </w:t>
      </w:r>
      <w:r w:rsidRPr="00297B43">
        <w:rPr>
          <w:rFonts w:ascii="Tahoma" w:hAnsi="Tahoma" w:cs="Tahoma"/>
          <w:i/>
          <w:iCs/>
          <w:noProof/>
          <w:color w:val="222222"/>
          <w:sz w:val="22"/>
          <w:szCs w:val="22"/>
        </w:rPr>
        <w:drawing>
          <wp:inline distT="0" distB="0" distL="0" distR="0">
            <wp:extent cx="466090" cy="422910"/>
            <wp:effectExtent l="0" t="0" r="0" b="0"/>
            <wp:docPr id="256" name="Рисунок 256" descr="https://konspekta.net/lektsiiorgimg/baza14/2685835960195.files/image0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konspekta.net/lektsiiorgimg/baza14/2685835960195.files/image092.gif"/>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66090" cy="422910"/>
                    </a:xfrm>
                    <a:prstGeom prst="rect">
                      <a:avLst/>
                    </a:prstGeom>
                    <a:noFill/>
                    <a:ln>
                      <a:noFill/>
                    </a:ln>
                  </pic:spPr>
                </pic:pic>
              </a:graphicData>
            </a:graphic>
          </wp:inline>
        </w:drawing>
      </w:r>
      <w:r w:rsidRPr="00297B43">
        <w:rPr>
          <w:rFonts w:ascii="Tahoma" w:hAnsi="Tahoma" w:cs="Tahoma"/>
          <w:i/>
          <w:iCs/>
          <w:color w:val="222222"/>
          <w:sz w:val="22"/>
          <w:szCs w:val="22"/>
        </w:rPr>
        <w:t> . Отсюда следует, что с возрастанием </w:t>
      </w:r>
      <w:r w:rsidRPr="00297B43">
        <w:rPr>
          <w:rFonts w:ascii="Tahoma" w:hAnsi="Tahoma" w:cs="Tahoma"/>
          <w:i/>
          <w:iCs/>
          <w:noProof/>
          <w:color w:val="222222"/>
          <w:sz w:val="22"/>
          <w:szCs w:val="22"/>
        </w:rPr>
        <w:drawing>
          <wp:inline distT="0" distB="0" distL="0" distR="0">
            <wp:extent cx="155575" cy="146685"/>
            <wp:effectExtent l="0" t="0" r="0" b="0"/>
            <wp:docPr id="220" name="Рисунок 220" descr="https://konspekta.net/lektsiiorgimg/baza14/2685835960195.files/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konspekta.net/lektsiiorgimg/baza14/2685835960195.files/image038.gi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55575" cy="146685"/>
                    </a:xfrm>
                    <a:prstGeom prst="rect">
                      <a:avLst/>
                    </a:prstGeom>
                    <a:noFill/>
                    <a:ln>
                      <a:noFill/>
                    </a:ln>
                  </pic:spPr>
                </pic:pic>
              </a:graphicData>
            </a:graphic>
          </wp:inline>
        </w:drawing>
      </w:r>
      <w:r w:rsidRPr="00297B43">
        <w:rPr>
          <w:rFonts w:ascii="Tahoma" w:hAnsi="Tahoma" w:cs="Tahoma"/>
          <w:i/>
          <w:iCs/>
          <w:color w:val="222222"/>
          <w:sz w:val="22"/>
          <w:szCs w:val="22"/>
        </w:rPr>
        <w:t> максимальная ордината нормальной кривой убывает, а сама кривая становится более пологой, т.е. сжимается к оси </w:t>
      </w:r>
      <w:r w:rsidRPr="00297B43">
        <w:rPr>
          <w:rFonts w:ascii="Tahoma" w:hAnsi="Tahoma" w:cs="Tahoma"/>
          <w:i/>
          <w:iCs/>
          <w:noProof/>
          <w:color w:val="222222"/>
          <w:sz w:val="22"/>
          <w:szCs w:val="22"/>
        </w:rPr>
        <w:drawing>
          <wp:inline distT="0" distB="0" distL="0" distR="0">
            <wp:extent cx="224155" cy="180975"/>
            <wp:effectExtent l="0" t="0" r="0" b="0"/>
            <wp:docPr id="255" name="Рисунок 255" descr="https://konspekta.net/lektsiiorgimg/baza14/2685835960195.files/image0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konspekta.net/lektsiiorgimg/baza14/2685835960195.files/image084.gif"/>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4155" cy="180975"/>
                    </a:xfrm>
                    <a:prstGeom prst="rect">
                      <a:avLst/>
                    </a:prstGeom>
                    <a:noFill/>
                    <a:ln>
                      <a:noFill/>
                    </a:ln>
                  </pic:spPr>
                </pic:pic>
              </a:graphicData>
            </a:graphic>
          </wp:inline>
        </w:drawing>
      </w:r>
      <w:r w:rsidRPr="00297B43">
        <w:rPr>
          <w:rFonts w:ascii="Tahoma" w:hAnsi="Tahoma" w:cs="Tahoma"/>
          <w:i/>
          <w:iCs/>
          <w:color w:val="222222"/>
          <w:sz w:val="22"/>
          <w:szCs w:val="22"/>
        </w:rPr>
        <w:t> ; при убывании </w:t>
      </w:r>
      <w:r w:rsidRPr="00297B43">
        <w:rPr>
          <w:rFonts w:ascii="Tahoma" w:hAnsi="Tahoma" w:cs="Tahoma"/>
          <w:i/>
          <w:iCs/>
          <w:noProof/>
          <w:color w:val="222222"/>
          <w:sz w:val="22"/>
          <w:szCs w:val="22"/>
        </w:rPr>
        <w:drawing>
          <wp:inline distT="0" distB="0" distL="0" distR="0">
            <wp:extent cx="155575" cy="146685"/>
            <wp:effectExtent l="0" t="0" r="0" b="0"/>
            <wp:docPr id="254" name="Рисунок 254" descr="https://konspekta.net/lektsiiorgimg/baza14/2685835960195.files/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konspekta.net/lektsiiorgimg/baza14/2685835960195.files/image038.gi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55575" cy="146685"/>
                    </a:xfrm>
                    <a:prstGeom prst="rect">
                      <a:avLst/>
                    </a:prstGeom>
                    <a:noFill/>
                    <a:ln>
                      <a:noFill/>
                    </a:ln>
                  </pic:spPr>
                </pic:pic>
              </a:graphicData>
            </a:graphic>
          </wp:inline>
        </w:drawing>
      </w:r>
      <w:r w:rsidRPr="00297B43">
        <w:rPr>
          <w:rFonts w:ascii="Tahoma" w:hAnsi="Tahoma" w:cs="Tahoma"/>
          <w:i/>
          <w:iCs/>
          <w:color w:val="222222"/>
          <w:sz w:val="22"/>
          <w:szCs w:val="22"/>
        </w:rPr>
        <w:t> нормальная кривая становится более «островершинной» и растягивается в положительном направлении оси </w:t>
      </w:r>
      <w:r w:rsidRPr="00297B43">
        <w:rPr>
          <w:rFonts w:ascii="Tahoma" w:hAnsi="Tahoma" w:cs="Tahoma"/>
          <w:i/>
          <w:iCs/>
          <w:noProof/>
          <w:color w:val="222222"/>
          <w:sz w:val="22"/>
          <w:szCs w:val="22"/>
        </w:rPr>
        <w:drawing>
          <wp:inline distT="0" distB="0" distL="0" distR="0">
            <wp:extent cx="224155" cy="198120"/>
            <wp:effectExtent l="0" t="0" r="0" b="0"/>
            <wp:docPr id="253" name="Рисунок 253" descr="https://konspekta.net/lektsiiorgimg/baza14/2685835960195.files/image1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konspekta.net/lektsiiorgimg/baza14/2685835960195.files/image129.gif"/>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24155" cy="198120"/>
                    </a:xfrm>
                    <a:prstGeom prst="rect">
                      <a:avLst/>
                    </a:prstGeom>
                    <a:noFill/>
                    <a:ln>
                      <a:noFill/>
                    </a:ln>
                  </pic:spPr>
                </pic:pic>
              </a:graphicData>
            </a:graphic>
          </wp:inline>
        </w:drawing>
      </w:r>
      <w:r w:rsidRPr="00297B43">
        <w:rPr>
          <w:rFonts w:ascii="Tahoma" w:hAnsi="Tahoma" w:cs="Tahoma"/>
          <w:i/>
          <w:iCs/>
          <w:color w:val="222222"/>
          <w:sz w:val="22"/>
          <w:szCs w:val="22"/>
        </w:rPr>
        <w:t> .</w:t>
      </w:r>
    </w:p>
    <w:p w:rsidR="00297B43" w:rsidRPr="00297B43" w:rsidRDefault="00297B43" w:rsidP="00297B43">
      <w:pPr>
        <w:pStyle w:val="a8"/>
        <w:shd w:val="clear" w:color="auto" w:fill="FEFEFE"/>
        <w:spacing w:before="300" w:beforeAutospacing="0" w:after="300" w:afterAutospacing="0"/>
        <w:ind w:left="300" w:right="900"/>
        <w:rPr>
          <w:rFonts w:ascii="Tahoma" w:hAnsi="Tahoma" w:cs="Tahoma"/>
          <w:color w:val="222222"/>
          <w:sz w:val="22"/>
          <w:szCs w:val="22"/>
        </w:rPr>
      </w:pPr>
      <w:r w:rsidRPr="00297B43">
        <w:rPr>
          <w:rFonts w:ascii="Tahoma" w:hAnsi="Tahoma" w:cs="Tahoma"/>
          <w:color w:val="222222"/>
          <w:sz w:val="22"/>
          <w:szCs w:val="22"/>
        </w:rPr>
        <w:lastRenderedPageBreak/>
        <w:t>Заметим, что при </w:t>
      </w:r>
      <w:r w:rsidRPr="00297B43">
        <w:rPr>
          <w:rFonts w:ascii="Tahoma" w:hAnsi="Tahoma" w:cs="Tahoma"/>
          <w:noProof/>
          <w:color w:val="222222"/>
          <w:sz w:val="22"/>
          <w:szCs w:val="22"/>
        </w:rPr>
        <w:drawing>
          <wp:inline distT="0" distB="0" distL="0" distR="0">
            <wp:extent cx="370840" cy="180975"/>
            <wp:effectExtent l="0" t="0" r="0" b="0"/>
            <wp:docPr id="252" name="Рисунок 252" descr="https://konspekta.net/lektsiiorgimg/baza14/2685835960195.files/image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konspekta.net/lektsiiorgimg/baza14/2685835960195.files/image048.gif"/>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70840" cy="180975"/>
                    </a:xfrm>
                    <a:prstGeom prst="rect">
                      <a:avLst/>
                    </a:prstGeom>
                    <a:noFill/>
                    <a:ln>
                      <a:noFill/>
                    </a:ln>
                  </pic:spPr>
                </pic:pic>
              </a:graphicData>
            </a:graphic>
          </wp:inline>
        </w:drawing>
      </w:r>
      <w:r w:rsidRPr="00297B43">
        <w:rPr>
          <w:rFonts w:ascii="Tahoma" w:hAnsi="Tahoma" w:cs="Tahoma"/>
          <w:color w:val="222222"/>
          <w:sz w:val="22"/>
          <w:szCs w:val="22"/>
        </w:rPr>
        <w:t> и </w:t>
      </w:r>
      <w:r w:rsidR="00E01099">
        <w:rPr>
          <w:rFonts w:ascii="Tahoma" w:hAnsi="Tahoma" w:cs="Tahoma"/>
          <w:noProof/>
          <w:color w:val="222222"/>
          <w:sz w:val="22"/>
          <w:szCs w:val="22"/>
        </w:rPr>
        <mc:AlternateContent>
          <mc:Choice Requires="wps">
            <w:drawing>
              <wp:inline distT="0" distB="0" distL="0" distR="0">
                <wp:extent cx="304800" cy="304800"/>
                <wp:effectExtent l="0" t="0" r="0" b="0"/>
                <wp:docPr id="555"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DF9D4"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84UsgIAALkFAAAOAAAAZHJzL2Uyb0RvYy54bWysVN1u0zAUvkfiHSzfZ0k6p22ipdNoGoQ0&#10;YNLgAdzEaSwS29hu04F4d46dtmu3GwT4wrLPOf7O3+dzc7vvO7Rj2nApchxfRRgxUcmai02Ov34p&#10;gzlGxlJR004KluMnZvDt4u2bm0FlbCJb2dVMIwARJhtUjltrVRaGpmpZT82VVEyAspG6pxauehPW&#10;mg6A3nfhJIqm4SB1rbSsmDEgLUYlXnj8pmGV/dw0hlnU5Rhis37Xfl+7PVzc0GyjqWp5dQiD/kUU&#10;PeUCnJ6gCmop2mr+CqrnlZZGNvaqkn0om4ZXzOcA2cTRi2weW6qYzwWKY9SpTOb/wVafdg8a8TrH&#10;SZJgJGgPTbrbWul9o6kr0KBMBnaP6kG7FI26l9U3g4RctlRs2J1RUGZoPjw/irSWQ8toDZHGDiK8&#10;wHAXA2hoPXyUNTik4NCXb9/o3vmAwqC979LTqUtsb1EFwuuIzCPoZQWqw9l5oNnxsdLGvmeyR+6Q&#10;Yw3ReXC6uzd2ND2aOF9ClrzrQE6zTlwIAHOUgGt46nQuCN/Xn2mUruarOQnIZLoKSFQUwV25JMG0&#10;jGdJcV0sl0X8y/mNSdbyumbCuTlyLCZ/1sMD20d2nFhmZMdrB+dCMnqzXnYa7ShwvPTLlxw0z2bh&#10;ZRi+XpDLi5TiCYneTdKgnM5nASlJEqSzaB5EcfounUYkJUV5mdI9F+zfU0JDjtNkkvgunQX9IrfI&#10;r9e50aznFqZIx/scAzVgOSOaOQauRO3PlvJuPJ+VwoX/XApo97HRnq+OoiP717J+ArpqCXQC5sG8&#10;g0Mr9Q+MBpgdOTbft1QzjLoPAiifxoS4YeMvJJlN4KLPNetzDRUVQOXYYjQel3YcUFul+aYFT7Ev&#10;jJDuXzbcU9h9oTGqw+eC+eAzOcwyN4DO797qeeIufgM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xv84UsgIAALkFAAAOAAAAAAAA&#10;AAAAAAAAAC4CAABkcnMvZTJvRG9jLnhtbFBLAQItABQABgAIAAAAIQBMoOks2AAAAAMBAAAPAAAA&#10;AAAAAAAAAAAAAAwFAABkcnMvZG93bnJldi54bWxQSwUGAAAAAAQABADzAAAAEQYAAAAA&#10;" filled="f" stroked="f">
                <o:lock v:ext="edit" aspectratio="t"/>
                <w10:anchorlock/>
              </v:rect>
            </w:pict>
          </mc:Fallback>
        </mc:AlternateContent>
      </w:r>
      <w:r w:rsidRPr="00297B43">
        <w:rPr>
          <w:rFonts w:ascii="Tahoma" w:hAnsi="Tahoma" w:cs="Tahoma"/>
          <w:color w:val="222222"/>
          <w:sz w:val="22"/>
          <w:szCs w:val="22"/>
        </w:rPr>
        <w:t> нормальную кривую </w:t>
      </w:r>
      <w:r w:rsidRPr="00297B43">
        <w:rPr>
          <w:rFonts w:ascii="Tahoma" w:hAnsi="Tahoma" w:cs="Tahoma"/>
          <w:i/>
          <w:iCs/>
          <w:noProof/>
          <w:color w:val="222222"/>
          <w:sz w:val="22"/>
          <w:szCs w:val="22"/>
        </w:rPr>
        <w:drawing>
          <wp:inline distT="0" distB="0" distL="0" distR="0">
            <wp:extent cx="1052195" cy="466090"/>
            <wp:effectExtent l="0" t="0" r="0" b="0"/>
            <wp:docPr id="251" name="Рисунок 251" descr="https://konspekta.net/lektsiiorgimg/baza14/2685835960195.files/image0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konspekta.net/lektsiiorgimg/baza14/2685835960195.files/image052.gif"/>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052195" cy="466090"/>
                    </a:xfrm>
                    <a:prstGeom prst="rect">
                      <a:avLst/>
                    </a:prstGeom>
                    <a:noFill/>
                    <a:ln>
                      <a:noFill/>
                    </a:ln>
                  </pic:spPr>
                </pic:pic>
              </a:graphicData>
            </a:graphic>
          </wp:inline>
        </w:drawing>
      </w:r>
      <w:r w:rsidRPr="00297B43">
        <w:rPr>
          <w:rFonts w:ascii="Tahoma" w:hAnsi="Tahoma" w:cs="Tahoma"/>
          <w:i/>
          <w:iCs/>
          <w:color w:val="222222"/>
          <w:sz w:val="22"/>
          <w:szCs w:val="22"/>
        </w:rPr>
        <w:t> называют нормированной.</w:t>
      </w:r>
    </w:p>
    <w:p w:rsidR="00297B43" w:rsidRPr="00297B43" w:rsidRDefault="00297B43" w:rsidP="00297B43">
      <w:pPr>
        <w:pStyle w:val="a8"/>
        <w:shd w:val="clear" w:color="auto" w:fill="FEFEFE"/>
        <w:spacing w:before="300" w:beforeAutospacing="0" w:after="300" w:afterAutospacing="0"/>
        <w:ind w:left="300" w:right="900"/>
        <w:rPr>
          <w:rFonts w:ascii="Tahoma" w:hAnsi="Tahoma" w:cs="Tahoma"/>
          <w:color w:val="222222"/>
          <w:sz w:val="22"/>
          <w:szCs w:val="22"/>
        </w:rPr>
      </w:pPr>
    </w:p>
    <w:p w:rsidR="00297B43" w:rsidRPr="00297B43" w:rsidRDefault="00297B43" w:rsidP="00297B43">
      <w:pPr>
        <w:pStyle w:val="a8"/>
        <w:shd w:val="clear" w:color="auto" w:fill="FEFEFE"/>
        <w:spacing w:before="300" w:beforeAutospacing="0" w:after="300" w:afterAutospacing="0"/>
        <w:ind w:left="300" w:right="900"/>
        <w:rPr>
          <w:rFonts w:ascii="Tahoma" w:hAnsi="Tahoma" w:cs="Tahoma"/>
          <w:color w:val="222222"/>
          <w:sz w:val="22"/>
          <w:szCs w:val="22"/>
        </w:rPr>
      </w:pPr>
    </w:p>
    <w:p w:rsidR="00297B43" w:rsidRPr="00297B43" w:rsidRDefault="00297B43" w:rsidP="004537EB">
      <w:pPr>
        <w:ind w:left="426"/>
        <w:outlineLvl w:val="0"/>
        <w:rPr>
          <w:sz w:val="22"/>
          <w:szCs w:val="22"/>
        </w:rPr>
      </w:pPr>
    </w:p>
    <w:p w:rsidR="00030729" w:rsidRPr="00ED5D71" w:rsidRDefault="00030729" w:rsidP="004537EB">
      <w:pPr>
        <w:ind w:left="426"/>
        <w:outlineLvl w:val="0"/>
        <w:rPr>
          <w:b/>
          <w:sz w:val="28"/>
          <w:szCs w:val="28"/>
        </w:rPr>
      </w:pPr>
    </w:p>
    <w:p w:rsidR="00B86602" w:rsidRDefault="00DB3546" w:rsidP="004537EB">
      <w:pPr>
        <w:ind w:left="426"/>
        <w:outlineLvl w:val="0"/>
        <w:rPr>
          <w:b/>
          <w:sz w:val="28"/>
          <w:szCs w:val="28"/>
        </w:rPr>
      </w:pPr>
      <w:r w:rsidRPr="00ED5D71">
        <w:rPr>
          <w:b/>
          <w:sz w:val="28"/>
          <w:szCs w:val="28"/>
        </w:rPr>
        <w:t>35</w:t>
      </w:r>
      <w:r w:rsidR="0078201E" w:rsidRPr="00ED5D71">
        <w:rPr>
          <w:b/>
          <w:sz w:val="28"/>
          <w:szCs w:val="28"/>
        </w:rPr>
        <w:t>.</w:t>
      </w:r>
      <w:r w:rsidR="00B86602" w:rsidRPr="00ED5D71">
        <w:rPr>
          <w:b/>
          <w:sz w:val="28"/>
          <w:szCs w:val="28"/>
        </w:rPr>
        <w:t>Стандартное нормальное распределение. Функция Лапласа, ее свойства.</w:t>
      </w:r>
    </w:p>
    <w:p w:rsidR="00297B43" w:rsidRDefault="00297B43" w:rsidP="004537EB">
      <w:pPr>
        <w:ind w:left="426"/>
        <w:outlineLvl w:val="0"/>
        <w:rPr>
          <w:rFonts w:ascii="Verdana" w:hAnsi="Verdana"/>
          <w:color w:val="000000"/>
        </w:rPr>
      </w:pPr>
      <w:r>
        <w:rPr>
          <w:rFonts w:ascii="Verdana" w:hAnsi="Verdana"/>
          <w:color w:val="000000"/>
        </w:rPr>
        <w:t xml:space="preserve"> 1.(смотри </w:t>
      </w:r>
      <w:proofErr w:type="spellStart"/>
      <w:r>
        <w:rPr>
          <w:rFonts w:ascii="Verdana" w:hAnsi="Verdana"/>
          <w:color w:val="000000"/>
        </w:rPr>
        <w:t>вопр</w:t>
      </w:r>
      <w:proofErr w:type="spellEnd"/>
      <w:r>
        <w:rPr>
          <w:rFonts w:ascii="Verdana" w:hAnsi="Verdana"/>
          <w:color w:val="000000"/>
        </w:rPr>
        <w:t xml:space="preserve"> 33)</w:t>
      </w:r>
    </w:p>
    <w:p w:rsidR="00297B43" w:rsidRDefault="00297B43" w:rsidP="00297B43">
      <w:pPr>
        <w:pStyle w:val="a8"/>
        <w:spacing w:before="225" w:beforeAutospacing="0" w:line="288" w:lineRule="atLeast"/>
        <w:ind w:left="225" w:right="375"/>
        <w:rPr>
          <w:rFonts w:ascii="Verdana" w:hAnsi="Verdana"/>
          <w:color w:val="000000"/>
        </w:rPr>
      </w:pPr>
      <w:r>
        <w:rPr>
          <w:rFonts w:ascii="Verdana" w:hAnsi="Verdana"/>
          <w:color w:val="000000"/>
        </w:rPr>
        <w:t xml:space="preserve"> 2.</w:t>
      </w:r>
      <w:r w:rsidRPr="00297B43">
        <w:rPr>
          <w:rFonts w:ascii="Verdana" w:hAnsi="Verdana"/>
          <w:color w:val="000000"/>
        </w:rPr>
        <w:t xml:space="preserve"> </w:t>
      </w:r>
      <w:r>
        <w:rPr>
          <w:rFonts w:ascii="Verdana" w:hAnsi="Verdana"/>
          <w:color w:val="000000"/>
        </w:rPr>
        <w:t>Функцией Лапласа называется функция вида</w:t>
      </w:r>
    </w:p>
    <w:p w:rsidR="00297B43" w:rsidRDefault="00297B43" w:rsidP="00297B43">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2224904" cy="905773"/>
            <wp:effectExtent l="0" t="0" r="0" b="0"/>
            <wp:docPr id="272" name="Рисунок 272" descr="http://ok-t.ru/studopediaru/baza8/824195329025.files/image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ok-t.ru/studopediaru/baza8/824195329025.files/image042.gif"/>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249059" cy="915607"/>
                    </a:xfrm>
                    <a:prstGeom prst="rect">
                      <a:avLst/>
                    </a:prstGeom>
                    <a:noFill/>
                    <a:ln>
                      <a:noFill/>
                    </a:ln>
                  </pic:spPr>
                </pic:pic>
              </a:graphicData>
            </a:graphic>
          </wp:inline>
        </w:drawing>
      </w:r>
    </w:p>
    <w:p w:rsidR="00297B43" w:rsidRDefault="00297B43" w:rsidP="00297B43">
      <w:pPr>
        <w:pStyle w:val="a8"/>
        <w:spacing w:before="225" w:beforeAutospacing="0" w:line="288" w:lineRule="atLeast"/>
        <w:ind w:left="225" w:right="375"/>
        <w:rPr>
          <w:rFonts w:ascii="Verdana" w:hAnsi="Verdana"/>
          <w:color w:val="000000"/>
        </w:rPr>
      </w:pPr>
      <w:r>
        <w:rPr>
          <w:rFonts w:ascii="Verdana" w:hAnsi="Verdana"/>
          <w:color w:val="000000"/>
        </w:rPr>
        <w:t>Свойства:</w:t>
      </w:r>
    </w:p>
    <w:p w:rsidR="000F0CB9" w:rsidRDefault="000F0CB9" w:rsidP="000F0CB9">
      <w:pPr>
        <w:pStyle w:val="a8"/>
        <w:shd w:val="clear" w:color="auto" w:fill="FFFFF0"/>
        <w:jc w:val="both"/>
        <w:rPr>
          <w:rFonts w:ascii="Verdana" w:hAnsi="Verdana"/>
          <w:color w:val="000000"/>
          <w:sz w:val="18"/>
          <w:szCs w:val="18"/>
        </w:rPr>
      </w:pPr>
      <w:r>
        <w:rPr>
          <w:rFonts w:ascii="Verdana" w:hAnsi="Verdana"/>
          <w:color w:val="000000"/>
          <w:sz w:val="18"/>
          <w:szCs w:val="18"/>
        </w:rPr>
        <w:t>1. </w:t>
      </w:r>
      <w:r>
        <w:rPr>
          <w:rFonts w:ascii="Verdana" w:hAnsi="Verdana"/>
          <w:noProof/>
          <w:color w:val="000000"/>
          <w:sz w:val="18"/>
          <w:szCs w:val="18"/>
        </w:rPr>
        <w:drawing>
          <wp:inline distT="0" distB="0" distL="0" distR="0">
            <wp:extent cx="621030" cy="198120"/>
            <wp:effectExtent l="0" t="0" r="0" b="0"/>
            <wp:docPr id="278" name="Рисунок 278" descr="http://studepedia.org/img/baza2/1751544800379.files/image18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tudepedia.org/img/baza2/1751544800379.files/image1876.gif"/>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21030" cy="198120"/>
                    </a:xfrm>
                    <a:prstGeom prst="rect">
                      <a:avLst/>
                    </a:prstGeom>
                    <a:noFill/>
                    <a:ln>
                      <a:noFill/>
                    </a:ln>
                  </pic:spPr>
                </pic:pic>
              </a:graphicData>
            </a:graphic>
          </wp:inline>
        </w:drawing>
      </w:r>
      <w:r>
        <w:rPr>
          <w:rFonts w:ascii="Verdana" w:hAnsi="Verdana"/>
          <w:color w:val="000000"/>
          <w:sz w:val="18"/>
          <w:szCs w:val="18"/>
        </w:rPr>
        <w:t> ;</w:t>
      </w:r>
    </w:p>
    <w:p w:rsidR="000F0CB9" w:rsidRDefault="000F0CB9" w:rsidP="000F0CB9">
      <w:pPr>
        <w:pStyle w:val="a8"/>
        <w:shd w:val="clear" w:color="auto" w:fill="FFFFF0"/>
        <w:jc w:val="both"/>
        <w:rPr>
          <w:rFonts w:ascii="Verdana" w:hAnsi="Verdana"/>
          <w:color w:val="000000"/>
          <w:sz w:val="18"/>
          <w:szCs w:val="18"/>
        </w:rPr>
      </w:pPr>
      <w:r>
        <w:rPr>
          <w:rFonts w:ascii="Verdana" w:hAnsi="Verdana"/>
          <w:color w:val="000000"/>
          <w:sz w:val="18"/>
          <w:szCs w:val="18"/>
        </w:rPr>
        <w:t>2. </w:t>
      </w:r>
      <w:r>
        <w:rPr>
          <w:rFonts w:ascii="Verdana" w:hAnsi="Verdana"/>
          <w:noProof/>
          <w:color w:val="000000"/>
          <w:sz w:val="18"/>
          <w:szCs w:val="18"/>
        </w:rPr>
        <w:drawing>
          <wp:inline distT="0" distB="0" distL="0" distR="0">
            <wp:extent cx="836930" cy="198120"/>
            <wp:effectExtent l="0" t="0" r="0" b="0"/>
            <wp:docPr id="277" name="Рисунок 277" descr="http://studepedia.org/img/baza2/1751544800379.files/image18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tudepedia.org/img/baza2/1751544800379.files/image1878.gif"/>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836930" cy="198120"/>
                    </a:xfrm>
                    <a:prstGeom prst="rect">
                      <a:avLst/>
                    </a:prstGeom>
                    <a:noFill/>
                    <a:ln>
                      <a:noFill/>
                    </a:ln>
                  </pic:spPr>
                </pic:pic>
              </a:graphicData>
            </a:graphic>
          </wp:inline>
        </w:drawing>
      </w:r>
      <w:r>
        <w:rPr>
          <w:rFonts w:ascii="Verdana" w:hAnsi="Verdana"/>
          <w:color w:val="000000"/>
          <w:sz w:val="18"/>
          <w:szCs w:val="18"/>
        </w:rPr>
        <w:t xml:space="preserve"> (в скобках </w:t>
      </w:r>
      <w:proofErr w:type="spellStart"/>
      <w:r>
        <w:rPr>
          <w:rFonts w:ascii="Verdana" w:hAnsi="Verdana"/>
          <w:color w:val="000000"/>
          <w:sz w:val="18"/>
          <w:szCs w:val="18"/>
        </w:rPr>
        <w:t>всрато</w:t>
      </w:r>
      <w:proofErr w:type="spellEnd"/>
      <w:r>
        <w:rPr>
          <w:rFonts w:ascii="Verdana" w:hAnsi="Verdana"/>
          <w:color w:val="000000"/>
          <w:sz w:val="18"/>
          <w:szCs w:val="18"/>
        </w:rPr>
        <w:t xml:space="preserve"> прорисованный знак </w:t>
      </w:r>
      <w:proofErr w:type="gramStart"/>
      <w:r>
        <w:rPr>
          <w:rFonts w:ascii="Verdana" w:hAnsi="Verdana"/>
          <w:color w:val="000000"/>
          <w:sz w:val="18"/>
          <w:szCs w:val="18"/>
        </w:rPr>
        <w:t>бесконечности)(</w:t>
      </w:r>
      <w:proofErr w:type="gramEnd"/>
      <w:r>
        <w:rPr>
          <w:rFonts w:ascii="Verdana" w:hAnsi="Verdana"/>
          <w:color w:val="000000"/>
          <w:sz w:val="18"/>
          <w:szCs w:val="18"/>
        </w:rPr>
        <w:t xml:space="preserve"> практически можно считать, что уже при </w:t>
      </w:r>
      <w:r>
        <w:rPr>
          <w:rFonts w:ascii="Verdana" w:hAnsi="Verdana"/>
          <w:noProof/>
          <w:color w:val="000000"/>
          <w:sz w:val="18"/>
          <w:szCs w:val="18"/>
        </w:rPr>
        <w:drawing>
          <wp:inline distT="0" distB="0" distL="0" distR="0">
            <wp:extent cx="1147445" cy="198120"/>
            <wp:effectExtent l="0" t="0" r="0" b="0"/>
            <wp:docPr id="276" name="Рисунок 276" descr="http://studepedia.org/img/baza2/1751544800379.files/image18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tudepedia.org/img/baza2/1751544800379.files/image1879.gif"/>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147445" cy="198120"/>
                    </a:xfrm>
                    <a:prstGeom prst="rect">
                      <a:avLst/>
                    </a:prstGeom>
                    <a:noFill/>
                    <a:ln>
                      <a:noFill/>
                    </a:ln>
                  </pic:spPr>
                </pic:pic>
              </a:graphicData>
            </a:graphic>
          </wp:inline>
        </w:drawing>
      </w:r>
      <w:r>
        <w:rPr>
          <w:rFonts w:ascii="Verdana" w:hAnsi="Verdana"/>
          <w:color w:val="000000"/>
          <w:sz w:val="18"/>
          <w:szCs w:val="18"/>
        </w:rPr>
        <w:t> . Так при </w:t>
      </w:r>
      <w:r>
        <w:rPr>
          <w:rFonts w:ascii="Verdana" w:hAnsi="Verdana"/>
          <w:noProof/>
          <w:color w:val="000000"/>
          <w:sz w:val="18"/>
          <w:szCs w:val="18"/>
        </w:rPr>
        <w:drawing>
          <wp:inline distT="0" distB="0" distL="0" distR="0">
            <wp:extent cx="1828800" cy="198120"/>
            <wp:effectExtent l="0" t="0" r="0" b="0"/>
            <wp:docPr id="275" name="Рисунок 275" descr="http://studepedia.org/img/baza2/1751544800379.files/image18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tudepedia.org/img/baza2/1751544800379.files/image1880.gif"/>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98120"/>
                    </a:xfrm>
                    <a:prstGeom prst="rect">
                      <a:avLst/>
                    </a:prstGeom>
                    <a:noFill/>
                    <a:ln>
                      <a:noFill/>
                    </a:ln>
                  </pic:spPr>
                </pic:pic>
              </a:graphicData>
            </a:graphic>
          </wp:inline>
        </w:drawing>
      </w:r>
      <w:r>
        <w:rPr>
          <w:rFonts w:ascii="Verdana" w:hAnsi="Verdana"/>
          <w:color w:val="000000"/>
          <w:sz w:val="18"/>
          <w:szCs w:val="18"/>
        </w:rPr>
        <w:t> ).</w:t>
      </w:r>
    </w:p>
    <w:p w:rsidR="000F0CB9" w:rsidRDefault="000F0CB9" w:rsidP="000F0CB9">
      <w:pPr>
        <w:pStyle w:val="a8"/>
        <w:shd w:val="clear" w:color="auto" w:fill="FFFFF0"/>
        <w:jc w:val="both"/>
        <w:rPr>
          <w:rFonts w:ascii="Verdana" w:hAnsi="Verdana"/>
          <w:color w:val="000000"/>
          <w:sz w:val="18"/>
          <w:szCs w:val="18"/>
        </w:rPr>
      </w:pPr>
      <w:r>
        <w:rPr>
          <w:rFonts w:ascii="Verdana" w:hAnsi="Verdana"/>
          <w:color w:val="000000"/>
          <w:sz w:val="18"/>
          <w:szCs w:val="18"/>
        </w:rPr>
        <w:t>3. Функция Лапласа – нечётная, т.е. </w:t>
      </w:r>
      <w:r>
        <w:rPr>
          <w:rFonts w:ascii="Verdana" w:hAnsi="Verdana"/>
          <w:noProof/>
          <w:color w:val="000000"/>
          <w:sz w:val="18"/>
          <w:szCs w:val="18"/>
        </w:rPr>
        <w:drawing>
          <wp:inline distT="0" distB="0" distL="0" distR="0">
            <wp:extent cx="1078230" cy="198120"/>
            <wp:effectExtent l="0" t="0" r="0" b="0"/>
            <wp:docPr id="274" name="Рисунок 274" descr="http://studepedia.org/img/baza2/1751544800379.files/image18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tudepedia.org/img/baza2/1751544800379.files/image1882.gif"/>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078230" cy="198120"/>
                    </a:xfrm>
                    <a:prstGeom prst="rect">
                      <a:avLst/>
                    </a:prstGeom>
                    <a:noFill/>
                    <a:ln>
                      <a:noFill/>
                    </a:ln>
                  </pic:spPr>
                </pic:pic>
              </a:graphicData>
            </a:graphic>
          </wp:inline>
        </w:drawing>
      </w:r>
      <w:r>
        <w:rPr>
          <w:rFonts w:ascii="Verdana" w:hAnsi="Verdana"/>
          <w:color w:val="000000"/>
          <w:sz w:val="18"/>
          <w:szCs w:val="18"/>
        </w:rPr>
        <w:t> для всех </w:t>
      </w:r>
      <w:r>
        <w:rPr>
          <w:rFonts w:ascii="Verdana" w:hAnsi="Verdana"/>
          <w:noProof/>
          <w:color w:val="000000"/>
          <w:sz w:val="18"/>
          <w:szCs w:val="18"/>
        </w:rPr>
        <w:drawing>
          <wp:inline distT="0" distB="0" distL="0" distR="0">
            <wp:extent cx="379730" cy="163830"/>
            <wp:effectExtent l="0" t="0" r="0" b="0"/>
            <wp:docPr id="273" name="Рисунок 273" descr="http://studepedia.org/img/baza2/1751544800379.files/image10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tudepedia.org/img/baza2/1751544800379.files/image1053.gif"/>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79730" cy="163830"/>
                    </a:xfrm>
                    <a:prstGeom prst="rect">
                      <a:avLst/>
                    </a:prstGeom>
                    <a:noFill/>
                    <a:ln>
                      <a:noFill/>
                    </a:ln>
                  </pic:spPr>
                </pic:pic>
              </a:graphicData>
            </a:graphic>
          </wp:inline>
        </w:drawing>
      </w:r>
      <w:r>
        <w:rPr>
          <w:rFonts w:ascii="Verdana" w:hAnsi="Verdana"/>
          <w:color w:val="000000"/>
          <w:sz w:val="18"/>
          <w:szCs w:val="18"/>
        </w:rPr>
        <w:t> .</w:t>
      </w:r>
    </w:p>
    <w:p w:rsidR="000F0CB9" w:rsidRDefault="000F0CB9" w:rsidP="000F0CB9">
      <w:pPr>
        <w:pStyle w:val="a8"/>
        <w:shd w:val="clear" w:color="auto" w:fill="FFFFF0"/>
        <w:jc w:val="both"/>
        <w:rPr>
          <w:rFonts w:ascii="Verdana" w:hAnsi="Verdana"/>
          <w:color w:val="000000"/>
          <w:sz w:val="18"/>
          <w:szCs w:val="18"/>
        </w:rPr>
      </w:pPr>
      <w:r>
        <w:rPr>
          <w:rFonts w:ascii="Verdana" w:hAnsi="Verdana"/>
          <w:color w:val="000000"/>
          <w:sz w:val="18"/>
          <w:szCs w:val="18"/>
        </w:rPr>
        <w:t>4. Функция Лапласа монотонно возрастающая.</w:t>
      </w:r>
    </w:p>
    <w:p w:rsidR="00297B43" w:rsidRPr="00ED5D71" w:rsidRDefault="00297B43" w:rsidP="004537EB">
      <w:pPr>
        <w:ind w:left="426"/>
        <w:outlineLvl w:val="0"/>
        <w:rPr>
          <w:b/>
          <w:sz w:val="28"/>
          <w:szCs w:val="28"/>
        </w:rPr>
      </w:pPr>
    </w:p>
    <w:p w:rsidR="00B776F8" w:rsidRDefault="00DB3546" w:rsidP="004537EB">
      <w:pPr>
        <w:ind w:left="426"/>
        <w:outlineLvl w:val="0"/>
        <w:rPr>
          <w:b/>
          <w:sz w:val="28"/>
          <w:szCs w:val="28"/>
        </w:rPr>
      </w:pPr>
      <w:r w:rsidRPr="00ED5D71">
        <w:rPr>
          <w:b/>
          <w:sz w:val="28"/>
          <w:szCs w:val="28"/>
        </w:rPr>
        <w:t>36</w:t>
      </w:r>
      <w:r w:rsidR="0078201E" w:rsidRPr="00ED5D71">
        <w:rPr>
          <w:b/>
          <w:sz w:val="28"/>
          <w:szCs w:val="28"/>
        </w:rPr>
        <w:t>.</w:t>
      </w:r>
      <w:r w:rsidR="00B776F8" w:rsidRPr="00ED5D71">
        <w:rPr>
          <w:b/>
          <w:sz w:val="28"/>
          <w:szCs w:val="28"/>
        </w:rPr>
        <w:t>Вероятность попадания в заданный интервал нормальной случайной величины</w:t>
      </w:r>
    </w:p>
    <w:p w:rsidR="000F0CB9" w:rsidRDefault="000F0CB9" w:rsidP="004537EB">
      <w:pPr>
        <w:ind w:left="426"/>
        <w:outlineLvl w:val="0"/>
        <w:rPr>
          <w:rFonts w:ascii="Tahoma" w:hAnsi="Tahoma" w:cs="Tahoma"/>
          <w:color w:val="222222"/>
          <w:sz w:val="22"/>
          <w:szCs w:val="22"/>
          <w:shd w:val="clear" w:color="auto" w:fill="FEFEFE"/>
        </w:rPr>
      </w:pPr>
      <w:r w:rsidRPr="000F0CB9">
        <w:rPr>
          <w:rFonts w:ascii="Tahoma" w:hAnsi="Tahoma" w:cs="Tahoma"/>
          <w:color w:val="222222"/>
          <w:sz w:val="22"/>
          <w:szCs w:val="22"/>
          <w:shd w:val="clear" w:color="auto" w:fill="FEFEFE"/>
        </w:rPr>
        <w:t>вероятность того, что непрерывная случайная величина </w:t>
      </w:r>
      <w:r w:rsidRPr="000F0CB9">
        <w:rPr>
          <w:noProof/>
          <w:sz w:val="22"/>
          <w:szCs w:val="22"/>
        </w:rPr>
        <w:drawing>
          <wp:inline distT="0" distB="0" distL="0" distR="0">
            <wp:extent cx="301625" cy="267335"/>
            <wp:effectExtent l="0" t="0" r="0" b="0"/>
            <wp:docPr id="284" name="Рисунок 284" descr="https://konspekta.net/lektsiiorgimg/baza7/1662220946874.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konspekta.net/lektsiiorgimg/baza7/1662220946874.files/image017.gif"/>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01625" cy="267335"/>
                    </a:xfrm>
                    <a:prstGeom prst="rect">
                      <a:avLst/>
                    </a:prstGeom>
                    <a:noFill/>
                    <a:ln>
                      <a:noFill/>
                    </a:ln>
                  </pic:spPr>
                </pic:pic>
              </a:graphicData>
            </a:graphic>
          </wp:inline>
        </w:drawing>
      </w:r>
      <w:r w:rsidRPr="000F0CB9">
        <w:rPr>
          <w:rFonts w:ascii="Tahoma" w:hAnsi="Tahoma" w:cs="Tahoma"/>
          <w:color w:val="222222"/>
          <w:sz w:val="22"/>
          <w:szCs w:val="22"/>
          <w:shd w:val="clear" w:color="auto" w:fill="FEFEFE"/>
        </w:rPr>
        <w:t> примет значение, принадлежащее интервалу </w:t>
      </w:r>
      <w:r w:rsidRPr="000F0CB9">
        <w:rPr>
          <w:noProof/>
          <w:sz w:val="22"/>
          <w:szCs w:val="22"/>
        </w:rPr>
        <w:drawing>
          <wp:inline distT="0" distB="0" distL="0" distR="0">
            <wp:extent cx="508766" cy="248720"/>
            <wp:effectExtent l="0" t="0" r="0" b="0"/>
            <wp:docPr id="283" name="Рисунок 283" descr="https://konspekta.net/lektsiiorgimg/baza7/1662220946874.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konspekta.net/lektsiiorgimg/baza7/1662220946874.files/image018.gif"/>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28511" cy="258373"/>
                    </a:xfrm>
                    <a:prstGeom prst="rect">
                      <a:avLst/>
                    </a:prstGeom>
                    <a:noFill/>
                    <a:ln>
                      <a:noFill/>
                    </a:ln>
                  </pic:spPr>
                </pic:pic>
              </a:graphicData>
            </a:graphic>
          </wp:inline>
        </w:drawing>
      </w:r>
      <w:r w:rsidRPr="000F0CB9">
        <w:rPr>
          <w:rFonts w:ascii="Tahoma" w:hAnsi="Tahoma" w:cs="Tahoma"/>
          <w:color w:val="222222"/>
          <w:sz w:val="22"/>
          <w:szCs w:val="22"/>
          <w:shd w:val="clear" w:color="auto" w:fill="FEFEFE"/>
        </w:rPr>
        <w:t> , равна определенному интегралу от плотности распределения, взятому в соответствующих пределах:</w:t>
      </w:r>
      <w:r w:rsidRPr="000F0CB9">
        <w:rPr>
          <w:rFonts w:ascii="Tahoma" w:hAnsi="Tahoma" w:cs="Tahoma"/>
          <w:color w:val="222222"/>
          <w:sz w:val="22"/>
          <w:szCs w:val="22"/>
        </w:rPr>
        <w:br/>
      </w:r>
      <w:r w:rsidRPr="000F0CB9">
        <w:rPr>
          <w:noProof/>
          <w:sz w:val="22"/>
          <w:szCs w:val="22"/>
        </w:rPr>
        <w:drawing>
          <wp:inline distT="0" distB="0" distL="0" distR="0">
            <wp:extent cx="1941195" cy="543560"/>
            <wp:effectExtent l="0" t="0" r="0" b="0"/>
            <wp:docPr id="282" name="Рисунок 282" descr="https://konspekta.net/lektsiiorgimg/baza7/1662220946874.files/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konspekta.net/lektsiiorgimg/baza7/1662220946874.files/image020.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941195" cy="543560"/>
                    </a:xfrm>
                    <a:prstGeom prst="rect">
                      <a:avLst/>
                    </a:prstGeom>
                    <a:noFill/>
                    <a:ln>
                      <a:noFill/>
                    </a:ln>
                  </pic:spPr>
                </pic:pic>
              </a:graphicData>
            </a:graphic>
          </wp:inline>
        </w:drawing>
      </w:r>
      <w:r w:rsidRPr="000F0CB9">
        <w:rPr>
          <w:rFonts w:ascii="Tahoma" w:hAnsi="Tahoma" w:cs="Tahoma"/>
          <w:color w:val="222222"/>
          <w:sz w:val="22"/>
          <w:szCs w:val="22"/>
          <w:shd w:val="clear" w:color="auto" w:fill="FEFEFE"/>
        </w:rPr>
        <w:t> .</w:t>
      </w:r>
      <w:r w:rsidRPr="000F0CB9">
        <w:rPr>
          <w:rFonts w:ascii="Tahoma" w:hAnsi="Tahoma" w:cs="Tahoma"/>
          <w:color w:val="222222"/>
          <w:sz w:val="22"/>
          <w:szCs w:val="22"/>
        </w:rPr>
        <w:br/>
      </w:r>
      <w:r w:rsidRPr="000F0CB9">
        <w:rPr>
          <w:rFonts w:ascii="Tahoma" w:hAnsi="Tahoma" w:cs="Tahoma"/>
          <w:color w:val="222222"/>
          <w:sz w:val="22"/>
          <w:szCs w:val="22"/>
          <w:shd w:val="clear" w:color="auto" w:fill="FEFEFE"/>
        </w:rPr>
        <w:t>Для нормально распределенной случайной величины соответственно получим:</w:t>
      </w:r>
      <w:r w:rsidRPr="000F0CB9">
        <w:rPr>
          <w:rFonts w:ascii="Tahoma" w:hAnsi="Tahoma" w:cs="Tahoma"/>
          <w:color w:val="222222"/>
          <w:sz w:val="22"/>
          <w:szCs w:val="22"/>
        </w:rPr>
        <w:br/>
      </w:r>
      <w:r w:rsidRPr="000F0CB9">
        <w:rPr>
          <w:noProof/>
          <w:sz w:val="22"/>
          <w:szCs w:val="22"/>
        </w:rPr>
        <w:drawing>
          <wp:inline distT="0" distB="0" distL="0" distR="0">
            <wp:extent cx="3166110" cy="586740"/>
            <wp:effectExtent l="0" t="0" r="0" b="0"/>
            <wp:docPr id="281" name="Рисунок 281" descr="https://konspekta.net/lektsiiorgimg/baza7/1662220946874.files/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konspekta.net/lektsiiorgimg/baza7/1662220946874.files/image022.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66110" cy="586740"/>
                    </a:xfrm>
                    <a:prstGeom prst="rect">
                      <a:avLst/>
                    </a:prstGeom>
                    <a:noFill/>
                    <a:ln>
                      <a:noFill/>
                    </a:ln>
                  </pic:spPr>
                </pic:pic>
              </a:graphicData>
            </a:graphic>
          </wp:inline>
        </w:drawing>
      </w:r>
      <w:r w:rsidRPr="000F0CB9">
        <w:rPr>
          <w:rFonts w:ascii="Tahoma" w:hAnsi="Tahoma" w:cs="Tahoma"/>
          <w:color w:val="222222"/>
          <w:sz w:val="22"/>
          <w:szCs w:val="22"/>
          <w:shd w:val="clear" w:color="auto" w:fill="FEFEFE"/>
        </w:rPr>
        <w:t> .</w:t>
      </w:r>
      <w:r w:rsidRPr="000F0CB9">
        <w:rPr>
          <w:rFonts w:ascii="Tahoma" w:hAnsi="Tahoma" w:cs="Tahoma"/>
          <w:color w:val="222222"/>
          <w:sz w:val="22"/>
          <w:szCs w:val="22"/>
        </w:rPr>
        <w:br/>
      </w:r>
      <w:r w:rsidRPr="000F0CB9">
        <w:rPr>
          <w:rFonts w:ascii="Tahoma" w:hAnsi="Tahoma" w:cs="Tahoma"/>
          <w:color w:val="222222"/>
          <w:sz w:val="22"/>
          <w:szCs w:val="22"/>
          <w:shd w:val="clear" w:color="auto" w:fill="FEFEFE"/>
        </w:rPr>
        <w:t>Преобразуем последнее выражение, введя новую переменную </w:t>
      </w:r>
      <w:r w:rsidRPr="000F0CB9">
        <w:rPr>
          <w:noProof/>
          <w:sz w:val="22"/>
          <w:szCs w:val="22"/>
        </w:rPr>
        <w:drawing>
          <wp:inline distT="0" distB="0" distL="0" distR="0">
            <wp:extent cx="664485" cy="429840"/>
            <wp:effectExtent l="0" t="0" r="0" b="0"/>
            <wp:docPr id="280" name="Рисунок 280" descr="https://konspekta.net/lektsiiorgimg/baza7/1662220946874.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konspekta.net/lektsiiorgimg/baza7/1662220946874.files/image023.gif"/>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80234" cy="440028"/>
                    </a:xfrm>
                    <a:prstGeom prst="rect">
                      <a:avLst/>
                    </a:prstGeom>
                    <a:noFill/>
                    <a:ln>
                      <a:noFill/>
                    </a:ln>
                  </pic:spPr>
                </pic:pic>
              </a:graphicData>
            </a:graphic>
          </wp:inline>
        </w:drawing>
      </w:r>
      <w:r w:rsidRPr="000F0CB9">
        <w:rPr>
          <w:rFonts w:ascii="Tahoma" w:hAnsi="Tahoma" w:cs="Tahoma"/>
          <w:color w:val="222222"/>
          <w:sz w:val="22"/>
          <w:szCs w:val="22"/>
          <w:shd w:val="clear" w:color="auto" w:fill="FEFEFE"/>
        </w:rPr>
        <w:t xml:space="preserve"> . Следовательно, </w:t>
      </w:r>
      <w:r w:rsidRPr="000F0CB9">
        <w:rPr>
          <w:rFonts w:ascii="Tahoma" w:hAnsi="Tahoma" w:cs="Tahoma"/>
          <w:color w:val="222222"/>
          <w:sz w:val="22"/>
          <w:szCs w:val="22"/>
          <w:shd w:val="clear" w:color="auto" w:fill="FEFEFE"/>
        </w:rPr>
        <w:lastRenderedPageBreak/>
        <w:t xml:space="preserve">показатель степени выражения, стоящего </w:t>
      </w:r>
      <w:proofErr w:type="gramStart"/>
      <w:r w:rsidRPr="000F0CB9">
        <w:rPr>
          <w:rFonts w:ascii="Tahoma" w:hAnsi="Tahoma" w:cs="Tahoma"/>
          <w:color w:val="222222"/>
          <w:sz w:val="22"/>
          <w:szCs w:val="22"/>
          <w:shd w:val="clear" w:color="auto" w:fill="FEFEFE"/>
        </w:rPr>
        <w:t>под интегралом</w:t>
      </w:r>
      <w:proofErr w:type="gramEnd"/>
      <w:r w:rsidRPr="000F0CB9">
        <w:rPr>
          <w:rFonts w:ascii="Tahoma" w:hAnsi="Tahoma" w:cs="Tahoma"/>
          <w:color w:val="222222"/>
          <w:sz w:val="22"/>
          <w:szCs w:val="22"/>
          <w:shd w:val="clear" w:color="auto" w:fill="FEFEFE"/>
        </w:rPr>
        <w:t xml:space="preserve"> преобразуется в:</w:t>
      </w:r>
      <w:r w:rsidRPr="000F0CB9">
        <w:rPr>
          <w:rFonts w:ascii="Tahoma" w:hAnsi="Tahoma" w:cs="Tahoma"/>
          <w:color w:val="222222"/>
          <w:sz w:val="22"/>
          <w:szCs w:val="22"/>
        </w:rPr>
        <w:br/>
      </w:r>
      <w:r w:rsidRPr="000F0CB9">
        <w:rPr>
          <w:noProof/>
          <w:sz w:val="22"/>
          <w:szCs w:val="22"/>
        </w:rPr>
        <w:drawing>
          <wp:inline distT="0" distB="0" distL="0" distR="0">
            <wp:extent cx="2941607" cy="693331"/>
            <wp:effectExtent l="0" t="0" r="0" b="0"/>
            <wp:docPr id="279" name="Рисунок 279" descr="https://konspekta.net/lektsiiorgimg/baza7/1662220946874.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konspekta.net/lektsiiorgimg/baza7/1662220946874.files/image025.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964604" cy="698751"/>
                    </a:xfrm>
                    <a:prstGeom prst="rect">
                      <a:avLst/>
                    </a:prstGeom>
                    <a:noFill/>
                    <a:ln>
                      <a:noFill/>
                    </a:ln>
                  </pic:spPr>
                </pic:pic>
              </a:graphicData>
            </a:graphic>
          </wp:inline>
        </w:drawing>
      </w:r>
      <w:r w:rsidRPr="000F0CB9">
        <w:rPr>
          <w:rFonts w:ascii="Tahoma" w:hAnsi="Tahoma" w:cs="Tahoma"/>
          <w:color w:val="222222"/>
          <w:sz w:val="22"/>
          <w:szCs w:val="22"/>
          <w:shd w:val="clear" w:color="auto" w:fill="FEFEFE"/>
        </w:rPr>
        <w:t> .</w:t>
      </w:r>
    </w:p>
    <w:p w:rsidR="000F0CB9" w:rsidRDefault="000F0CB9" w:rsidP="004537EB">
      <w:pPr>
        <w:ind w:left="426"/>
        <w:outlineLvl w:val="0"/>
        <w:rPr>
          <w:rFonts w:ascii="Tahoma" w:hAnsi="Tahoma" w:cs="Tahoma"/>
          <w:color w:val="222222"/>
          <w:sz w:val="30"/>
          <w:szCs w:val="30"/>
          <w:shd w:val="clear" w:color="auto" w:fill="FEFEFE"/>
        </w:rPr>
      </w:pPr>
      <w:r>
        <w:rPr>
          <w:rFonts w:ascii="Tahoma" w:hAnsi="Tahoma" w:cs="Tahoma"/>
          <w:color w:val="222222"/>
          <w:sz w:val="22"/>
          <w:szCs w:val="22"/>
          <w:shd w:val="clear" w:color="auto" w:fill="FEFEFE"/>
        </w:rPr>
        <w:t>Вывод:</w:t>
      </w:r>
      <w:r w:rsidRPr="000F0CB9">
        <w:rPr>
          <w:rFonts w:ascii="Tahoma" w:hAnsi="Tahoma" w:cs="Tahoma"/>
          <w:color w:val="222222"/>
          <w:sz w:val="30"/>
          <w:szCs w:val="30"/>
          <w:shd w:val="clear" w:color="auto" w:fill="FEFEFE"/>
        </w:rPr>
        <w:t xml:space="preserve"> </w:t>
      </w:r>
      <w:r w:rsidRPr="000F0CB9">
        <w:rPr>
          <w:rFonts w:ascii="Tahoma" w:hAnsi="Tahoma" w:cs="Tahoma"/>
          <w:color w:val="222222"/>
          <w:sz w:val="22"/>
          <w:szCs w:val="22"/>
          <w:shd w:val="clear" w:color="auto" w:fill="FEFEFE"/>
        </w:rPr>
        <w:t>вероятность того, что нормально распределенная случайная величина </w:t>
      </w:r>
      <w:r w:rsidRPr="000F0CB9">
        <w:rPr>
          <w:noProof/>
          <w:sz w:val="22"/>
          <w:szCs w:val="22"/>
        </w:rPr>
        <w:drawing>
          <wp:inline distT="0" distB="0" distL="0" distR="0">
            <wp:extent cx="301625" cy="267335"/>
            <wp:effectExtent l="0" t="0" r="0" b="0"/>
            <wp:docPr id="295" name="Рисунок 295" descr="https://konspekta.net/lektsiiorgimg/baza7/1662220946874.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konspekta.net/lektsiiorgimg/baza7/1662220946874.files/image017.gif"/>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01625" cy="267335"/>
                    </a:xfrm>
                    <a:prstGeom prst="rect">
                      <a:avLst/>
                    </a:prstGeom>
                    <a:noFill/>
                    <a:ln>
                      <a:noFill/>
                    </a:ln>
                  </pic:spPr>
                </pic:pic>
              </a:graphicData>
            </a:graphic>
          </wp:inline>
        </w:drawing>
      </w:r>
      <w:r w:rsidRPr="000F0CB9">
        <w:rPr>
          <w:rFonts w:ascii="Tahoma" w:hAnsi="Tahoma" w:cs="Tahoma"/>
          <w:color w:val="222222"/>
          <w:sz w:val="22"/>
          <w:szCs w:val="22"/>
          <w:shd w:val="clear" w:color="auto" w:fill="FEFEFE"/>
        </w:rPr>
        <w:t> примет значение, принадлежащее интервалу </w:t>
      </w:r>
      <w:r w:rsidRPr="000F0CB9">
        <w:rPr>
          <w:noProof/>
          <w:sz w:val="22"/>
          <w:szCs w:val="22"/>
        </w:rPr>
        <w:drawing>
          <wp:inline distT="0" distB="0" distL="0" distR="0">
            <wp:extent cx="741680" cy="362585"/>
            <wp:effectExtent l="0" t="0" r="0" b="0"/>
            <wp:docPr id="294" name="Рисунок 294" descr="https://konspekta.net/lektsiiorgimg/baza7/1662220946874.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konspekta.net/lektsiiorgimg/baza7/1662220946874.files/image018.gif"/>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741680" cy="362585"/>
                    </a:xfrm>
                    <a:prstGeom prst="rect">
                      <a:avLst/>
                    </a:prstGeom>
                    <a:noFill/>
                    <a:ln>
                      <a:noFill/>
                    </a:ln>
                  </pic:spPr>
                </pic:pic>
              </a:graphicData>
            </a:graphic>
          </wp:inline>
        </w:drawing>
      </w:r>
      <w:r w:rsidRPr="000F0CB9">
        <w:rPr>
          <w:rFonts w:ascii="Tahoma" w:hAnsi="Tahoma" w:cs="Tahoma"/>
          <w:color w:val="222222"/>
          <w:sz w:val="22"/>
          <w:szCs w:val="22"/>
          <w:shd w:val="clear" w:color="auto" w:fill="FEFEFE"/>
        </w:rPr>
        <w:t> , равна:</w:t>
      </w:r>
      <w:r w:rsidRPr="000F0CB9">
        <w:rPr>
          <w:rFonts w:ascii="Tahoma" w:hAnsi="Tahoma" w:cs="Tahoma"/>
          <w:color w:val="222222"/>
          <w:sz w:val="22"/>
          <w:szCs w:val="22"/>
        </w:rPr>
        <w:br/>
      </w:r>
      <w:r w:rsidRPr="000F0CB9">
        <w:rPr>
          <w:noProof/>
          <w:sz w:val="22"/>
          <w:szCs w:val="22"/>
        </w:rPr>
        <w:drawing>
          <wp:inline distT="0" distB="0" distL="0" distR="0">
            <wp:extent cx="2708694" cy="614441"/>
            <wp:effectExtent l="0" t="0" r="0" b="0"/>
            <wp:docPr id="293" name="Рисунок 293" descr="https://konspekta.net/lektsiiorgimg/baza7/1662220946874.files/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konspekta.net/lektsiiorgimg/baza7/1662220946874.files/image039.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751364" cy="624120"/>
                    </a:xfrm>
                    <a:prstGeom prst="rect">
                      <a:avLst/>
                    </a:prstGeom>
                    <a:noFill/>
                    <a:ln>
                      <a:noFill/>
                    </a:ln>
                  </pic:spPr>
                </pic:pic>
              </a:graphicData>
            </a:graphic>
          </wp:inline>
        </w:drawing>
      </w:r>
      <w:r w:rsidRPr="000F0CB9">
        <w:rPr>
          <w:rFonts w:ascii="Tahoma" w:hAnsi="Tahoma" w:cs="Tahoma"/>
          <w:color w:val="222222"/>
          <w:sz w:val="22"/>
          <w:szCs w:val="22"/>
          <w:shd w:val="clear" w:color="auto" w:fill="FEFEFE"/>
        </w:rPr>
        <w:t> ,</w:t>
      </w:r>
      <w:r w:rsidRPr="000F0CB9">
        <w:rPr>
          <w:rFonts w:ascii="Tahoma" w:hAnsi="Tahoma" w:cs="Tahoma"/>
          <w:color w:val="222222"/>
          <w:sz w:val="22"/>
          <w:szCs w:val="22"/>
        </w:rPr>
        <w:br/>
      </w:r>
      <w:r w:rsidRPr="000F0CB9">
        <w:rPr>
          <w:rFonts w:ascii="Tahoma" w:hAnsi="Tahoma" w:cs="Tahoma"/>
          <w:color w:val="222222"/>
          <w:sz w:val="22"/>
          <w:szCs w:val="22"/>
          <w:shd w:val="clear" w:color="auto" w:fill="FEFEFE"/>
        </w:rPr>
        <w:t>где </w:t>
      </w:r>
      <w:r w:rsidRPr="000F0CB9">
        <w:rPr>
          <w:noProof/>
          <w:sz w:val="22"/>
          <w:szCs w:val="22"/>
        </w:rPr>
        <w:drawing>
          <wp:inline distT="0" distB="0" distL="0" distR="0">
            <wp:extent cx="207010" cy="224155"/>
            <wp:effectExtent l="0" t="0" r="0" b="0"/>
            <wp:docPr id="292" name="Рисунок 292" descr="https://konspekta.net/lektsiiorgimg/baza7/1662220946874.files/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konspekta.net/lektsiiorgimg/baza7/1662220946874.files/image040.gif"/>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07010" cy="224155"/>
                    </a:xfrm>
                    <a:prstGeom prst="rect">
                      <a:avLst/>
                    </a:prstGeom>
                    <a:noFill/>
                    <a:ln>
                      <a:noFill/>
                    </a:ln>
                  </pic:spPr>
                </pic:pic>
              </a:graphicData>
            </a:graphic>
          </wp:inline>
        </w:drawing>
      </w:r>
      <w:r w:rsidRPr="000F0CB9">
        <w:rPr>
          <w:rFonts w:ascii="Tahoma" w:hAnsi="Tahoma" w:cs="Tahoma"/>
          <w:color w:val="222222"/>
          <w:sz w:val="22"/>
          <w:szCs w:val="22"/>
          <w:shd w:val="clear" w:color="auto" w:fill="FEFEFE"/>
        </w:rPr>
        <w:t> – математическое ожидание, </w:t>
      </w:r>
      <w:r w:rsidRPr="000F0CB9">
        <w:rPr>
          <w:noProof/>
          <w:sz w:val="22"/>
          <w:szCs w:val="22"/>
        </w:rPr>
        <w:drawing>
          <wp:inline distT="0" distB="0" distL="0" distR="0">
            <wp:extent cx="250190" cy="224155"/>
            <wp:effectExtent l="0" t="0" r="0" b="0"/>
            <wp:docPr id="291" name="Рисунок 291" descr="https://konspekta.net/lektsiiorgimg/baza7/1662220946874.files/image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konspekta.net/lektsiiorgimg/baza7/1662220946874.files/image041.gif"/>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50190" cy="224155"/>
                    </a:xfrm>
                    <a:prstGeom prst="rect">
                      <a:avLst/>
                    </a:prstGeom>
                    <a:noFill/>
                    <a:ln>
                      <a:noFill/>
                    </a:ln>
                  </pic:spPr>
                </pic:pic>
              </a:graphicData>
            </a:graphic>
          </wp:inline>
        </w:drawing>
      </w:r>
      <w:r w:rsidRPr="000F0CB9">
        <w:rPr>
          <w:rFonts w:ascii="Tahoma" w:hAnsi="Tahoma" w:cs="Tahoma"/>
          <w:color w:val="222222"/>
          <w:sz w:val="22"/>
          <w:szCs w:val="22"/>
          <w:shd w:val="clear" w:color="auto" w:fill="FEFEFE"/>
        </w:rPr>
        <w:t> – среднее квадратическое отклонение данной случайной величины</w:t>
      </w:r>
      <w:r>
        <w:rPr>
          <w:rFonts w:ascii="Tahoma" w:hAnsi="Tahoma" w:cs="Tahoma"/>
          <w:color w:val="222222"/>
          <w:sz w:val="30"/>
          <w:szCs w:val="30"/>
          <w:shd w:val="clear" w:color="auto" w:fill="FEFEFE"/>
        </w:rPr>
        <w:t>.</w:t>
      </w:r>
    </w:p>
    <w:p w:rsidR="00B776F8" w:rsidRDefault="00DB3546" w:rsidP="004537EB">
      <w:pPr>
        <w:ind w:left="426"/>
        <w:outlineLvl w:val="0"/>
        <w:rPr>
          <w:b/>
          <w:sz w:val="28"/>
          <w:szCs w:val="28"/>
        </w:rPr>
      </w:pPr>
      <w:r w:rsidRPr="00ED5D71">
        <w:rPr>
          <w:b/>
          <w:sz w:val="28"/>
          <w:szCs w:val="28"/>
        </w:rPr>
        <w:t>37</w:t>
      </w:r>
      <w:r w:rsidR="0078201E" w:rsidRPr="00ED5D71">
        <w:rPr>
          <w:b/>
          <w:sz w:val="28"/>
          <w:szCs w:val="28"/>
        </w:rPr>
        <w:t>.</w:t>
      </w:r>
      <w:r w:rsidR="00B776F8" w:rsidRPr="00ED5D71">
        <w:rPr>
          <w:b/>
          <w:sz w:val="28"/>
          <w:szCs w:val="28"/>
        </w:rPr>
        <w:t>Вычисление вероятности заданного отклонения нормально распределенной случайной величины.</w:t>
      </w:r>
    </w:p>
    <w:p w:rsidR="000F0CB9" w:rsidRPr="000F0CB9" w:rsidRDefault="000F0CB9" w:rsidP="004537EB">
      <w:pPr>
        <w:ind w:left="426"/>
        <w:outlineLvl w:val="0"/>
        <w:rPr>
          <w:b/>
          <w:sz w:val="22"/>
          <w:szCs w:val="22"/>
        </w:rPr>
      </w:pPr>
      <w:r w:rsidRPr="000F0CB9">
        <w:rPr>
          <w:rFonts w:ascii="Arial" w:hAnsi="Arial" w:cs="Arial"/>
          <w:color w:val="000000"/>
          <w:sz w:val="22"/>
          <w:szCs w:val="22"/>
          <w:shd w:val="clear" w:color="auto" w:fill="E6FFFF"/>
        </w:rPr>
        <w:t>Вычислим вероятность того, что отклонение нормально распределенной случайной величины </w:t>
      </w:r>
      <w:r w:rsidRPr="000F0CB9">
        <w:rPr>
          <w:noProof/>
          <w:sz w:val="22"/>
          <w:szCs w:val="22"/>
        </w:rPr>
        <w:drawing>
          <wp:inline distT="0" distB="0" distL="0" distR="0">
            <wp:extent cx="301625" cy="267335"/>
            <wp:effectExtent l="0" t="0" r="0" b="0"/>
            <wp:docPr id="307" name="Рисунок 307" descr="http://pgsksaa07.narod.ru/examples_norm_raspr/theory/th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pgsksaa07.narod.ru/examples_norm_raspr/theory/th_6.gif"/>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01625" cy="267335"/>
                    </a:xfrm>
                    <a:prstGeom prst="rect">
                      <a:avLst/>
                    </a:prstGeom>
                    <a:noFill/>
                    <a:ln>
                      <a:noFill/>
                    </a:ln>
                  </pic:spPr>
                </pic:pic>
              </a:graphicData>
            </a:graphic>
          </wp:inline>
        </w:drawing>
      </w:r>
      <w:r w:rsidRPr="000F0CB9">
        <w:rPr>
          <w:rFonts w:ascii="Arial" w:hAnsi="Arial" w:cs="Arial"/>
          <w:color w:val="000000"/>
          <w:sz w:val="22"/>
          <w:szCs w:val="22"/>
          <w:shd w:val="clear" w:color="auto" w:fill="E6FFFF"/>
        </w:rPr>
        <w:t> от своего математического ожидания по абсолютной величине не превысит </w:t>
      </w:r>
      <w:r w:rsidRPr="000F0CB9">
        <w:rPr>
          <w:noProof/>
          <w:sz w:val="22"/>
          <w:szCs w:val="22"/>
        </w:rPr>
        <w:drawing>
          <wp:inline distT="0" distB="0" distL="0" distR="0">
            <wp:extent cx="224155" cy="284480"/>
            <wp:effectExtent l="0" t="0" r="0" b="0"/>
            <wp:docPr id="306" name="Рисунок 306" descr="http://pgsksaa07.narod.ru/examples_norm_raspr/theory/th_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pgsksaa07.narod.ru/examples_norm_raspr/theory/th_23.gif"/>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4155" cy="284480"/>
                    </a:xfrm>
                    <a:prstGeom prst="rect">
                      <a:avLst/>
                    </a:prstGeom>
                    <a:noFill/>
                    <a:ln>
                      <a:noFill/>
                    </a:ln>
                  </pic:spPr>
                </pic:pic>
              </a:graphicData>
            </a:graphic>
          </wp:inline>
        </w:drawing>
      </w:r>
      <w:r w:rsidRPr="000F0CB9">
        <w:rPr>
          <w:rFonts w:ascii="Arial" w:hAnsi="Arial" w:cs="Arial"/>
          <w:color w:val="000000"/>
          <w:sz w:val="22"/>
          <w:szCs w:val="22"/>
          <w:shd w:val="clear" w:color="auto" w:fill="E6FFFF"/>
        </w:rPr>
        <w:t>, то есть вероятность осуществления неравенства </w:t>
      </w:r>
      <w:r w:rsidRPr="000F0CB9">
        <w:rPr>
          <w:noProof/>
          <w:sz w:val="22"/>
          <w:szCs w:val="22"/>
        </w:rPr>
        <w:drawing>
          <wp:inline distT="0" distB="0" distL="0" distR="0">
            <wp:extent cx="931653" cy="304064"/>
            <wp:effectExtent l="0" t="0" r="0" b="0"/>
            <wp:docPr id="305" name="Рисунок 305" descr="http://pgsksaa07.narod.ru/examples_norm_raspr/theory/th_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pgsksaa07.narod.ru/examples_norm_raspr/theory/th_24.gif"/>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951807" cy="310642"/>
                    </a:xfrm>
                    <a:prstGeom prst="rect">
                      <a:avLst/>
                    </a:prstGeom>
                    <a:noFill/>
                    <a:ln>
                      <a:noFill/>
                    </a:ln>
                  </pic:spPr>
                </pic:pic>
              </a:graphicData>
            </a:graphic>
          </wp:inline>
        </w:drawing>
      </w:r>
      <w:r w:rsidRPr="000F0CB9">
        <w:rPr>
          <w:rFonts w:ascii="Arial" w:hAnsi="Arial" w:cs="Arial"/>
          <w:color w:val="000000"/>
          <w:sz w:val="22"/>
          <w:szCs w:val="22"/>
          <w:shd w:val="clear" w:color="auto" w:fill="E6FFFF"/>
        </w:rPr>
        <w:t>.</w:t>
      </w:r>
      <w:r w:rsidRPr="000F0CB9">
        <w:rPr>
          <w:rFonts w:ascii="Arial" w:hAnsi="Arial" w:cs="Arial"/>
          <w:color w:val="000000"/>
          <w:sz w:val="22"/>
          <w:szCs w:val="22"/>
        </w:rPr>
        <w:br/>
      </w:r>
      <w:r w:rsidRPr="000F0CB9">
        <w:rPr>
          <w:rFonts w:ascii="Arial" w:hAnsi="Arial" w:cs="Arial"/>
          <w:color w:val="000000"/>
          <w:sz w:val="22"/>
          <w:szCs w:val="22"/>
          <w:shd w:val="clear" w:color="auto" w:fill="E6FFFF"/>
        </w:rPr>
        <w:t>Заменим неравенство с модулем равносильным ему двойным неравенством:</w:t>
      </w:r>
      <w:r w:rsidRPr="000F0CB9">
        <w:rPr>
          <w:rFonts w:ascii="Arial" w:hAnsi="Arial" w:cs="Arial"/>
          <w:color w:val="000000"/>
          <w:sz w:val="22"/>
          <w:szCs w:val="22"/>
        </w:rPr>
        <w:br/>
      </w:r>
      <w:r w:rsidRPr="000F0CB9">
        <w:rPr>
          <w:noProof/>
          <w:sz w:val="22"/>
          <w:szCs w:val="22"/>
        </w:rPr>
        <w:drawing>
          <wp:inline distT="0" distB="0" distL="0" distR="0">
            <wp:extent cx="1570007" cy="581779"/>
            <wp:effectExtent l="0" t="0" r="0" b="0"/>
            <wp:docPr id="304" name="Рисунок 304" descr="http://pgsksaa07.narod.ru/examples_norm_raspr/theory/th_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pgsksaa07.narod.ru/examples_norm_raspr/theory/th_25.gif"/>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591771" cy="589844"/>
                    </a:xfrm>
                    <a:prstGeom prst="rect">
                      <a:avLst/>
                    </a:prstGeom>
                    <a:noFill/>
                    <a:ln>
                      <a:noFill/>
                    </a:ln>
                  </pic:spPr>
                </pic:pic>
              </a:graphicData>
            </a:graphic>
          </wp:inline>
        </w:drawing>
      </w:r>
      <w:r w:rsidRPr="000F0CB9">
        <w:rPr>
          <w:rFonts w:ascii="Arial" w:hAnsi="Arial" w:cs="Arial"/>
          <w:color w:val="000000"/>
          <w:sz w:val="22"/>
          <w:szCs w:val="22"/>
        </w:rPr>
        <w:br/>
      </w:r>
      <w:r w:rsidRPr="000F0CB9">
        <w:rPr>
          <w:rFonts w:ascii="Arial" w:hAnsi="Arial" w:cs="Arial"/>
          <w:color w:val="000000"/>
          <w:sz w:val="22"/>
          <w:szCs w:val="22"/>
          <w:shd w:val="clear" w:color="auto" w:fill="E6FFFF"/>
        </w:rPr>
        <w:t>Теперь мы можем воспользоваться формулой для нахождения вероятности попадания в заданный интервал нормальной случайной величины, где границами интервала являются</w:t>
      </w:r>
      <w:r w:rsidRPr="000F0CB9">
        <w:rPr>
          <w:rFonts w:ascii="Arial" w:hAnsi="Arial" w:cs="Arial"/>
          <w:color w:val="000000"/>
          <w:sz w:val="22"/>
          <w:szCs w:val="22"/>
        </w:rPr>
        <w:br/>
      </w:r>
      <w:r w:rsidRPr="000F0CB9">
        <w:rPr>
          <w:noProof/>
          <w:sz w:val="22"/>
          <w:szCs w:val="22"/>
        </w:rPr>
        <w:drawing>
          <wp:inline distT="0" distB="0" distL="0" distR="0">
            <wp:extent cx="2182483" cy="326741"/>
            <wp:effectExtent l="0" t="0" r="0" b="0"/>
            <wp:docPr id="303" name="Рисунок 303" descr="http://pgsksaa07.narod.ru/examples_norm_raspr/theory/th_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pgsksaa07.narod.ru/examples_norm_raspr/theory/th_26.gif"/>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204884" cy="330095"/>
                    </a:xfrm>
                    <a:prstGeom prst="rect">
                      <a:avLst/>
                    </a:prstGeom>
                    <a:noFill/>
                    <a:ln>
                      <a:noFill/>
                    </a:ln>
                  </pic:spPr>
                </pic:pic>
              </a:graphicData>
            </a:graphic>
          </wp:inline>
        </w:drawing>
      </w:r>
      <w:r w:rsidRPr="000F0CB9">
        <w:rPr>
          <w:rFonts w:ascii="Arial" w:hAnsi="Arial" w:cs="Arial"/>
          <w:color w:val="000000"/>
          <w:sz w:val="22"/>
          <w:szCs w:val="22"/>
          <w:shd w:val="clear" w:color="auto" w:fill="E6FFFF"/>
        </w:rPr>
        <w:t>:</w:t>
      </w:r>
      <w:r w:rsidRPr="000F0CB9">
        <w:rPr>
          <w:rFonts w:ascii="Arial" w:hAnsi="Arial" w:cs="Arial"/>
          <w:color w:val="000000"/>
          <w:sz w:val="22"/>
          <w:szCs w:val="22"/>
        </w:rPr>
        <w:br/>
      </w:r>
      <w:r w:rsidRPr="000F0CB9">
        <w:rPr>
          <w:noProof/>
          <w:sz w:val="22"/>
          <w:szCs w:val="22"/>
        </w:rPr>
        <w:drawing>
          <wp:inline distT="0" distB="0" distL="0" distR="0">
            <wp:extent cx="6185331" cy="1175074"/>
            <wp:effectExtent l="0" t="0" r="0" b="0"/>
            <wp:docPr id="302" name="Рисунок 302" descr="http://pgsksaa07.narod.ru/examples_norm_raspr/theory/th_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pgsksaa07.narod.ru/examples_norm_raspr/theory/th_27.gif"/>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295948" cy="1196089"/>
                    </a:xfrm>
                    <a:prstGeom prst="rect">
                      <a:avLst/>
                    </a:prstGeom>
                    <a:noFill/>
                    <a:ln>
                      <a:noFill/>
                    </a:ln>
                  </pic:spPr>
                </pic:pic>
              </a:graphicData>
            </a:graphic>
          </wp:inline>
        </w:drawing>
      </w:r>
      <w:r w:rsidRPr="000F0CB9">
        <w:rPr>
          <w:rFonts w:ascii="Arial" w:hAnsi="Arial" w:cs="Arial"/>
          <w:color w:val="000000"/>
          <w:sz w:val="22"/>
          <w:szCs w:val="22"/>
        </w:rPr>
        <w:br/>
      </w:r>
      <w:r w:rsidRPr="000F0CB9">
        <w:rPr>
          <w:rFonts w:ascii="Arial" w:hAnsi="Arial" w:cs="Arial"/>
          <w:color w:val="000000"/>
          <w:sz w:val="22"/>
          <w:szCs w:val="22"/>
          <w:shd w:val="clear" w:color="auto" w:fill="E6FFFF"/>
        </w:rPr>
        <w:t>(в последних преобразованиях использовано свойство нечетности функции Лапласа: </w:t>
      </w:r>
      <w:r w:rsidRPr="000F0CB9">
        <w:rPr>
          <w:noProof/>
          <w:sz w:val="22"/>
          <w:szCs w:val="22"/>
        </w:rPr>
        <w:drawing>
          <wp:inline distT="0" distB="0" distL="0" distR="0">
            <wp:extent cx="1673500" cy="609684"/>
            <wp:effectExtent l="0" t="0" r="0" b="0"/>
            <wp:docPr id="301" name="Рисунок 301" descr="http://pgsksaa07.narod.ru/examples_norm_raspr/theory/th_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pgsksaa07.narod.ru/examples_norm_raspr/theory/th_28.gif"/>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704204" cy="620870"/>
                    </a:xfrm>
                    <a:prstGeom prst="rect">
                      <a:avLst/>
                    </a:prstGeom>
                    <a:noFill/>
                    <a:ln>
                      <a:noFill/>
                    </a:ln>
                  </pic:spPr>
                </pic:pic>
              </a:graphicData>
            </a:graphic>
          </wp:inline>
        </w:drawing>
      </w:r>
      <w:r w:rsidRPr="000F0CB9">
        <w:rPr>
          <w:rFonts w:ascii="Arial" w:hAnsi="Arial" w:cs="Arial"/>
          <w:color w:val="000000"/>
          <w:sz w:val="22"/>
          <w:szCs w:val="22"/>
          <w:shd w:val="clear" w:color="auto" w:fill="E6FFFF"/>
        </w:rPr>
        <w:t>).</w:t>
      </w:r>
      <w:r w:rsidRPr="000F0CB9">
        <w:rPr>
          <w:rFonts w:ascii="Arial" w:hAnsi="Arial" w:cs="Arial"/>
          <w:color w:val="000000"/>
          <w:sz w:val="22"/>
          <w:szCs w:val="22"/>
        </w:rPr>
        <w:br/>
      </w:r>
      <w:r w:rsidRPr="000F0CB9">
        <w:rPr>
          <w:rFonts w:ascii="Arial" w:hAnsi="Arial" w:cs="Arial"/>
          <w:color w:val="000000"/>
          <w:sz w:val="22"/>
          <w:szCs w:val="22"/>
          <w:shd w:val="clear" w:color="auto" w:fill="E6FFFF"/>
        </w:rPr>
        <w:t>Вывод: вероятность того, что отклонение нормально распределенной случайной величины </w:t>
      </w:r>
      <w:r w:rsidRPr="000F0CB9">
        <w:rPr>
          <w:noProof/>
          <w:sz w:val="22"/>
          <w:szCs w:val="22"/>
        </w:rPr>
        <w:drawing>
          <wp:inline distT="0" distB="0" distL="0" distR="0">
            <wp:extent cx="301625" cy="267335"/>
            <wp:effectExtent l="0" t="0" r="0" b="0"/>
            <wp:docPr id="300" name="Рисунок 300" descr="http://pgsksaa07.narod.ru/examples_norm_raspr/theory/th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pgsksaa07.narod.ru/examples_norm_raspr/theory/th_6.gif"/>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01625" cy="267335"/>
                    </a:xfrm>
                    <a:prstGeom prst="rect">
                      <a:avLst/>
                    </a:prstGeom>
                    <a:noFill/>
                    <a:ln>
                      <a:noFill/>
                    </a:ln>
                  </pic:spPr>
                </pic:pic>
              </a:graphicData>
            </a:graphic>
          </wp:inline>
        </w:drawing>
      </w:r>
      <w:r w:rsidRPr="000F0CB9">
        <w:rPr>
          <w:rFonts w:ascii="Arial" w:hAnsi="Arial" w:cs="Arial"/>
          <w:color w:val="000000"/>
          <w:sz w:val="22"/>
          <w:szCs w:val="22"/>
          <w:shd w:val="clear" w:color="auto" w:fill="E6FFFF"/>
        </w:rPr>
        <w:t> от своего математического ожидания по абсолютной величине не превысит </w:t>
      </w:r>
      <w:r w:rsidRPr="000F0CB9">
        <w:rPr>
          <w:noProof/>
          <w:sz w:val="22"/>
          <w:szCs w:val="22"/>
        </w:rPr>
        <w:drawing>
          <wp:inline distT="0" distB="0" distL="0" distR="0">
            <wp:extent cx="224155" cy="284480"/>
            <wp:effectExtent l="0" t="0" r="0" b="0"/>
            <wp:docPr id="299" name="Рисунок 299" descr="http://pgsksaa07.narod.ru/examples_norm_raspr/theory/th_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pgsksaa07.narod.ru/examples_norm_raspr/theory/th_23.gif"/>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4155" cy="284480"/>
                    </a:xfrm>
                    <a:prstGeom prst="rect">
                      <a:avLst/>
                    </a:prstGeom>
                    <a:noFill/>
                    <a:ln>
                      <a:noFill/>
                    </a:ln>
                  </pic:spPr>
                </pic:pic>
              </a:graphicData>
            </a:graphic>
          </wp:inline>
        </w:drawing>
      </w:r>
      <w:r w:rsidRPr="000F0CB9">
        <w:rPr>
          <w:rFonts w:ascii="Arial" w:hAnsi="Arial" w:cs="Arial"/>
          <w:color w:val="000000"/>
          <w:sz w:val="22"/>
          <w:szCs w:val="22"/>
          <w:shd w:val="clear" w:color="auto" w:fill="E6FFFF"/>
        </w:rPr>
        <w:t>, равна:</w:t>
      </w:r>
      <w:r w:rsidRPr="000F0CB9">
        <w:rPr>
          <w:rFonts w:ascii="Arial" w:hAnsi="Arial" w:cs="Arial"/>
          <w:color w:val="000000"/>
          <w:sz w:val="22"/>
          <w:szCs w:val="22"/>
        </w:rPr>
        <w:br/>
      </w:r>
      <w:r w:rsidRPr="000F0CB9">
        <w:rPr>
          <w:noProof/>
          <w:sz w:val="22"/>
          <w:szCs w:val="22"/>
        </w:rPr>
        <w:drawing>
          <wp:inline distT="0" distB="0" distL="0" distR="0">
            <wp:extent cx="1914813" cy="539827"/>
            <wp:effectExtent l="0" t="0" r="0" b="0"/>
            <wp:docPr id="298" name="Рисунок 298" descr="http://pgsksaa07.narod.ru/examples_norm_raspr/theory/th_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pgsksaa07.narod.ru/examples_norm_raspr/theory/th_29.gif"/>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950630" cy="549925"/>
                    </a:xfrm>
                    <a:prstGeom prst="rect">
                      <a:avLst/>
                    </a:prstGeom>
                    <a:noFill/>
                    <a:ln>
                      <a:noFill/>
                    </a:ln>
                  </pic:spPr>
                </pic:pic>
              </a:graphicData>
            </a:graphic>
          </wp:inline>
        </w:drawing>
      </w:r>
      <w:r w:rsidRPr="000F0CB9">
        <w:rPr>
          <w:rFonts w:ascii="Arial" w:hAnsi="Arial" w:cs="Arial"/>
          <w:color w:val="000000"/>
          <w:sz w:val="22"/>
          <w:szCs w:val="22"/>
          <w:shd w:val="clear" w:color="auto" w:fill="E6FFFF"/>
        </w:rPr>
        <w:t>,</w:t>
      </w:r>
      <w:r w:rsidRPr="000F0CB9">
        <w:rPr>
          <w:rFonts w:ascii="Arial" w:hAnsi="Arial" w:cs="Arial"/>
          <w:color w:val="000000"/>
          <w:sz w:val="22"/>
          <w:szCs w:val="22"/>
        </w:rPr>
        <w:br/>
      </w:r>
      <w:r w:rsidRPr="000F0CB9">
        <w:rPr>
          <w:rFonts w:ascii="Arial" w:hAnsi="Arial" w:cs="Arial"/>
          <w:color w:val="000000"/>
          <w:sz w:val="22"/>
          <w:szCs w:val="22"/>
          <w:shd w:val="clear" w:color="auto" w:fill="E6FFFF"/>
        </w:rPr>
        <w:t>где </w:t>
      </w:r>
      <w:r w:rsidRPr="000F0CB9">
        <w:rPr>
          <w:noProof/>
          <w:sz w:val="22"/>
          <w:szCs w:val="22"/>
        </w:rPr>
        <w:drawing>
          <wp:inline distT="0" distB="0" distL="0" distR="0">
            <wp:extent cx="207010" cy="224155"/>
            <wp:effectExtent l="0" t="0" r="0" b="0"/>
            <wp:docPr id="297" name="Рисунок 297" descr="http://pgsksaa07.narod.ru/examples_norm_raspr/theory/th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pgsksaa07.narod.ru/examples_norm_raspr/theory/th_2.gif"/>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07010" cy="224155"/>
                    </a:xfrm>
                    <a:prstGeom prst="rect">
                      <a:avLst/>
                    </a:prstGeom>
                    <a:noFill/>
                    <a:ln>
                      <a:noFill/>
                    </a:ln>
                  </pic:spPr>
                </pic:pic>
              </a:graphicData>
            </a:graphic>
          </wp:inline>
        </w:drawing>
      </w:r>
      <w:r w:rsidRPr="000F0CB9">
        <w:rPr>
          <w:rFonts w:ascii="Arial" w:hAnsi="Arial" w:cs="Arial"/>
          <w:color w:val="000000"/>
          <w:sz w:val="22"/>
          <w:szCs w:val="22"/>
          <w:shd w:val="clear" w:color="auto" w:fill="E6FFFF"/>
        </w:rPr>
        <w:t> – математическое ожидание, </w:t>
      </w:r>
      <w:r w:rsidRPr="000F0CB9">
        <w:rPr>
          <w:noProof/>
          <w:sz w:val="22"/>
          <w:szCs w:val="22"/>
        </w:rPr>
        <w:drawing>
          <wp:inline distT="0" distB="0" distL="0" distR="0">
            <wp:extent cx="250190" cy="224155"/>
            <wp:effectExtent l="0" t="0" r="0" b="0"/>
            <wp:docPr id="296" name="Рисунок 296" descr="http://pgsksaa07.narod.ru/examples_norm_raspr/theory/th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pgsksaa07.narod.ru/examples_norm_raspr/theory/th_3.gif"/>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50190" cy="224155"/>
                    </a:xfrm>
                    <a:prstGeom prst="rect">
                      <a:avLst/>
                    </a:prstGeom>
                    <a:noFill/>
                    <a:ln>
                      <a:noFill/>
                    </a:ln>
                  </pic:spPr>
                </pic:pic>
              </a:graphicData>
            </a:graphic>
          </wp:inline>
        </w:drawing>
      </w:r>
      <w:r w:rsidRPr="000F0CB9">
        <w:rPr>
          <w:rFonts w:ascii="Arial" w:hAnsi="Arial" w:cs="Arial"/>
          <w:color w:val="000000"/>
          <w:sz w:val="22"/>
          <w:szCs w:val="22"/>
          <w:shd w:val="clear" w:color="auto" w:fill="E6FFFF"/>
        </w:rPr>
        <w:t> – среднее квадратическое отклонение.</w:t>
      </w:r>
    </w:p>
    <w:p w:rsidR="001710B6" w:rsidRDefault="00DB3546" w:rsidP="004537EB">
      <w:pPr>
        <w:ind w:left="426"/>
        <w:outlineLvl w:val="0"/>
        <w:rPr>
          <w:b/>
          <w:sz w:val="28"/>
          <w:szCs w:val="28"/>
        </w:rPr>
      </w:pPr>
      <w:r w:rsidRPr="00ED5D71">
        <w:rPr>
          <w:b/>
          <w:sz w:val="28"/>
          <w:szCs w:val="28"/>
        </w:rPr>
        <w:t>38</w:t>
      </w:r>
      <w:r w:rsidR="0078201E" w:rsidRPr="00ED5D71">
        <w:rPr>
          <w:b/>
          <w:sz w:val="28"/>
          <w:szCs w:val="28"/>
        </w:rPr>
        <w:t>.</w:t>
      </w:r>
      <w:r w:rsidR="001710B6" w:rsidRPr="00ED5D71">
        <w:rPr>
          <w:b/>
          <w:sz w:val="28"/>
          <w:szCs w:val="28"/>
        </w:rPr>
        <w:t>Генеральная и выборочная совокупности</w:t>
      </w:r>
    </w:p>
    <w:p w:rsidR="00CF544F" w:rsidRDefault="00CF544F" w:rsidP="004537EB">
      <w:pPr>
        <w:ind w:left="426"/>
        <w:outlineLvl w:val="0"/>
        <w:rPr>
          <w:rFonts w:ascii="Arial" w:hAnsi="Arial" w:cs="Arial"/>
          <w:color w:val="333333"/>
          <w:sz w:val="27"/>
          <w:szCs w:val="27"/>
        </w:rPr>
      </w:pPr>
      <w:r>
        <w:rPr>
          <w:rFonts w:ascii="Arial" w:hAnsi="Arial" w:cs="Arial"/>
          <w:color w:val="333333"/>
          <w:sz w:val="27"/>
          <w:szCs w:val="27"/>
        </w:rPr>
        <w:br/>
      </w:r>
      <w:r w:rsidRPr="00CF544F">
        <w:rPr>
          <w:rFonts w:ascii="Arial" w:hAnsi="Arial" w:cs="Arial"/>
          <w:color w:val="333333"/>
          <w:sz w:val="22"/>
          <w:szCs w:val="22"/>
        </w:rPr>
        <w:t xml:space="preserve">Генеральная совокупность -- </w:t>
      </w:r>
      <w:proofErr w:type="spellStart"/>
      <w:r w:rsidRPr="00CF544F">
        <w:rPr>
          <w:rFonts w:ascii="Arial" w:hAnsi="Arial" w:cs="Arial"/>
          <w:color w:val="333333"/>
          <w:sz w:val="22"/>
          <w:szCs w:val="22"/>
        </w:rPr>
        <w:t>совокупность</w:t>
      </w:r>
      <w:proofErr w:type="spellEnd"/>
      <w:r w:rsidRPr="00CF544F">
        <w:rPr>
          <w:rFonts w:ascii="Arial" w:hAnsi="Arial" w:cs="Arial"/>
          <w:color w:val="333333"/>
          <w:sz w:val="22"/>
          <w:szCs w:val="22"/>
        </w:rPr>
        <w:t xml:space="preserve"> случайно отобранных объектов данного вида, над которыми проводят наблюдения с целью получения конкретных значений случайной величины, проводимых в неизменных условиях при изучении одной случайной величины данного</w:t>
      </w:r>
      <w:r>
        <w:rPr>
          <w:rFonts w:ascii="Arial" w:hAnsi="Arial" w:cs="Arial"/>
          <w:color w:val="333333"/>
          <w:sz w:val="27"/>
          <w:szCs w:val="27"/>
        </w:rPr>
        <w:t xml:space="preserve"> </w:t>
      </w:r>
      <w:r w:rsidRPr="00CF544F">
        <w:rPr>
          <w:rFonts w:ascii="Arial" w:hAnsi="Arial" w:cs="Arial"/>
          <w:color w:val="333333"/>
          <w:sz w:val="22"/>
          <w:szCs w:val="22"/>
        </w:rPr>
        <w:t>вида</w:t>
      </w:r>
      <w:r>
        <w:rPr>
          <w:rFonts w:ascii="Arial" w:hAnsi="Arial" w:cs="Arial"/>
          <w:color w:val="333333"/>
          <w:sz w:val="27"/>
          <w:szCs w:val="27"/>
        </w:rPr>
        <w:t>.</w:t>
      </w:r>
    </w:p>
    <w:p w:rsidR="00CF544F" w:rsidRPr="00CF544F" w:rsidRDefault="00CF544F" w:rsidP="004537EB">
      <w:pPr>
        <w:ind w:left="426"/>
        <w:outlineLvl w:val="0"/>
        <w:rPr>
          <w:b/>
          <w:sz w:val="22"/>
          <w:szCs w:val="22"/>
        </w:rPr>
      </w:pPr>
      <w:r w:rsidRPr="00CF544F">
        <w:rPr>
          <w:rFonts w:ascii="Arial" w:hAnsi="Arial" w:cs="Arial"/>
          <w:color w:val="333333"/>
          <w:sz w:val="22"/>
          <w:szCs w:val="22"/>
        </w:rPr>
        <w:lastRenderedPageBreak/>
        <w:t>Выборочная совокупность -- часть отобранных объектов из генеральной совокупности.</w:t>
      </w:r>
      <w:r w:rsidRPr="00CF544F">
        <w:rPr>
          <w:rFonts w:ascii="Arial" w:hAnsi="Arial" w:cs="Arial"/>
          <w:color w:val="333333"/>
          <w:sz w:val="22"/>
          <w:szCs w:val="22"/>
        </w:rPr>
        <w:br/>
      </w:r>
    </w:p>
    <w:p w:rsidR="00CF544F" w:rsidRPr="00CF544F" w:rsidRDefault="00CF544F" w:rsidP="00CF544F">
      <w:pPr>
        <w:pStyle w:val="a8"/>
        <w:rPr>
          <w:rFonts w:ascii="Arial" w:hAnsi="Arial" w:cs="Arial"/>
          <w:color w:val="000000"/>
          <w:sz w:val="22"/>
          <w:szCs w:val="22"/>
        </w:rPr>
      </w:pPr>
      <w:r w:rsidRPr="00CF544F">
        <w:rPr>
          <w:rFonts w:ascii="Arial" w:hAnsi="Arial" w:cs="Arial"/>
          <w:color w:val="000000"/>
          <w:sz w:val="22"/>
          <w:szCs w:val="22"/>
        </w:rPr>
        <w:t>Объемом совокупности (выборочной или генеральной) называется число объектов этой совокупности.</w:t>
      </w:r>
    </w:p>
    <w:p w:rsidR="000F0CB9" w:rsidRPr="00ED5D71" w:rsidRDefault="000F0CB9" w:rsidP="004537EB">
      <w:pPr>
        <w:ind w:left="426"/>
        <w:outlineLvl w:val="0"/>
        <w:rPr>
          <w:b/>
          <w:sz w:val="28"/>
          <w:szCs w:val="28"/>
        </w:rPr>
      </w:pPr>
    </w:p>
    <w:p w:rsidR="00B03521" w:rsidRDefault="00DB3546" w:rsidP="004537EB">
      <w:pPr>
        <w:ind w:left="426"/>
        <w:outlineLvl w:val="0"/>
        <w:rPr>
          <w:b/>
          <w:sz w:val="28"/>
          <w:szCs w:val="28"/>
        </w:rPr>
      </w:pPr>
      <w:r w:rsidRPr="00ED5D71">
        <w:rPr>
          <w:b/>
          <w:sz w:val="28"/>
          <w:szCs w:val="28"/>
        </w:rPr>
        <w:t>39</w:t>
      </w:r>
      <w:r w:rsidR="0078201E" w:rsidRPr="00ED5D71">
        <w:rPr>
          <w:b/>
          <w:sz w:val="28"/>
          <w:szCs w:val="28"/>
        </w:rPr>
        <w:t>.</w:t>
      </w:r>
      <w:r w:rsidR="00B03521" w:rsidRPr="00ED5D71">
        <w:rPr>
          <w:b/>
          <w:sz w:val="28"/>
          <w:szCs w:val="28"/>
        </w:rPr>
        <w:t>Способы организации статистического наблюдения.</w:t>
      </w:r>
    </w:p>
    <w:p w:rsidR="00CF544F" w:rsidRPr="00CF544F" w:rsidRDefault="00CF544F" w:rsidP="00CF544F">
      <w:pPr>
        <w:pStyle w:val="a8"/>
        <w:spacing w:before="225" w:beforeAutospacing="0" w:line="288" w:lineRule="atLeast"/>
        <w:ind w:left="225" w:right="375"/>
        <w:rPr>
          <w:rFonts w:ascii="Verdana" w:hAnsi="Verdana"/>
          <w:color w:val="000000"/>
          <w:sz w:val="20"/>
          <w:szCs w:val="20"/>
        </w:rPr>
      </w:pPr>
      <w:r w:rsidRPr="00CF544F">
        <w:rPr>
          <w:rFonts w:ascii="Verdana" w:hAnsi="Verdana"/>
          <w:color w:val="000000"/>
          <w:sz w:val="20"/>
          <w:szCs w:val="20"/>
        </w:rPr>
        <w:t>Статистическое наблюдение должно быть организовано как планомерное, массовое и систематическое.</w:t>
      </w:r>
    </w:p>
    <w:p w:rsidR="00CF544F" w:rsidRPr="00CF544F" w:rsidRDefault="00CF544F" w:rsidP="00CF544F">
      <w:pPr>
        <w:pStyle w:val="a8"/>
        <w:spacing w:before="225" w:beforeAutospacing="0" w:line="288" w:lineRule="atLeast"/>
        <w:ind w:left="225" w:right="375"/>
        <w:rPr>
          <w:rFonts w:ascii="Verdana" w:hAnsi="Verdana"/>
          <w:color w:val="000000"/>
          <w:sz w:val="20"/>
          <w:szCs w:val="20"/>
        </w:rPr>
      </w:pPr>
      <w:r w:rsidRPr="00CF544F">
        <w:rPr>
          <w:rFonts w:ascii="Verdana" w:hAnsi="Verdana"/>
          <w:color w:val="000000"/>
          <w:sz w:val="20"/>
          <w:szCs w:val="20"/>
        </w:rPr>
        <w:t>Планомерность статистического наблюдения заключается в том, что оно подготавливается и осуществляется по заранее подробно разработанному плану, который охватывает вопросы организации и техники сбора статистической информации, контроля ее качества и достоверности, оформление итоговых материалов.</w:t>
      </w:r>
    </w:p>
    <w:p w:rsidR="00CF544F" w:rsidRPr="00CF544F" w:rsidRDefault="00CF544F" w:rsidP="00CF544F">
      <w:pPr>
        <w:pStyle w:val="a8"/>
        <w:spacing w:before="225" w:beforeAutospacing="0" w:line="288" w:lineRule="atLeast"/>
        <w:ind w:left="225" w:right="375"/>
        <w:rPr>
          <w:rFonts w:ascii="Verdana" w:hAnsi="Verdana"/>
          <w:color w:val="000000"/>
          <w:sz w:val="20"/>
          <w:szCs w:val="20"/>
        </w:rPr>
      </w:pPr>
      <w:r w:rsidRPr="00CF544F">
        <w:rPr>
          <w:rFonts w:ascii="Verdana" w:hAnsi="Verdana"/>
          <w:color w:val="000000"/>
          <w:sz w:val="20"/>
          <w:szCs w:val="20"/>
        </w:rPr>
        <w:t>Массовый характер статистического наблюдения означает, что оно организовано и направлено на охват возможно большего числа случаев проявления данного явления или процесса.</w:t>
      </w:r>
    </w:p>
    <w:p w:rsidR="00CF544F" w:rsidRPr="00CF544F" w:rsidRDefault="00CF544F" w:rsidP="00CF544F">
      <w:pPr>
        <w:pStyle w:val="a8"/>
        <w:spacing w:before="225" w:beforeAutospacing="0" w:line="288" w:lineRule="atLeast"/>
        <w:ind w:left="225" w:right="375"/>
        <w:rPr>
          <w:rFonts w:ascii="Verdana" w:hAnsi="Verdana"/>
          <w:color w:val="000000"/>
          <w:sz w:val="20"/>
          <w:szCs w:val="20"/>
        </w:rPr>
      </w:pPr>
      <w:r w:rsidRPr="00CF544F">
        <w:rPr>
          <w:rFonts w:ascii="Verdana" w:hAnsi="Verdana"/>
          <w:color w:val="000000"/>
          <w:sz w:val="20"/>
          <w:szCs w:val="20"/>
        </w:rPr>
        <w:t>Систематичность статистического наблюдения определяется тем, что оно должно производиться не стихийно, а систематически, по возможности через равные промежутки времени.</w:t>
      </w:r>
    </w:p>
    <w:p w:rsidR="00CF544F" w:rsidRPr="00CF544F" w:rsidRDefault="00CF544F" w:rsidP="00CF544F">
      <w:pPr>
        <w:pStyle w:val="a8"/>
        <w:spacing w:before="225" w:beforeAutospacing="0" w:line="288" w:lineRule="atLeast"/>
        <w:ind w:left="225" w:right="375"/>
        <w:rPr>
          <w:rFonts w:ascii="Verdana" w:hAnsi="Verdana"/>
          <w:color w:val="000000"/>
          <w:sz w:val="20"/>
          <w:szCs w:val="20"/>
        </w:rPr>
      </w:pPr>
      <w:r w:rsidRPr="00CF544F">
        <w:rPr>
          <w:rStyle w:val="aa"/>
          <w:rFonts w:ascii="Verdana" w:hAnsi="Verdana"/>
          <w:color w:val="000000"/>
          <w:sz w:val="20"/>
          <w:szCs w:val="20"/>
        </w:rPr>
        <w:t>Статистическое наблюдение</w:t>
      </w:r>
      <w:r w:rsidRPr="00CF544F">
        <w:rPr>
          <w:rFonts w:ascii="Verdana" w:hAnsi="Verdana"/>
          <w:color w:val="000000"/>
          <w:sz w:val="20"/>
          <w:szCs w:val="20"/>
        </w:rPr>
        <w:t> представляет собой научно организованный, планомерный и систематический процесс сбора массовых данных о различных экономических и социальных процессах, явлениях и фактах.</w:t>
      </w:r>
    </w:p>
    <w:p w:rsidR="00CF544F" w:rsidRPr="00CF544F" w:rsidRDefault="00CF544F" w:rsidP="00CF544F">
      <w:pPr>
        <w:pStyle w:val="a8"/>
        <w:spacing w:before="225" w:beforeAutospacing="0" w:line="288" w:lineRule="atLeast"/>
        <w:ind w:left="225" w:right="375"/>
        <w:rPr>
          <w:rFonts w:ascii="Verdana" w:hAnsi="Verdana"/>
          <w:color w:val="000000"/>
          <w:sz w:val="20"/>
          <w:szCs w:val="20"/>
        </w:rPr>
      </w:pPr>
      <w:r w:rsidRPr="00CF544F">
        <w:rPr>
          <w:rStyle w:val="aa"/>
          <w:rFonts w:ascii="Verdana" w:hAnsi="Verdana"/>
          <w:color w:val="000000"/>
          <w:sz w:val="20"/>
          <w:szCs w:val="20"/>
        </w:rPr>
        <w:t>Главной задачей статистического наблюдения</w:t>
      </w:r>
      <w:r w:rsidRPr="00CF544F">
        <w:rPr>
          <w:rFonts w:ascii="Verdana" w:hAnsi="Verdana"/>
          <w:color w:val="000000"/>
          <w:sz w:val="20"/>
          <w:szCs w:val="20"/>
        </w:rPr>
        <w:t> является получение достоверных статистических данных для управления и планирования народного хозяйства РБ, для прогнозирования экономического и социального развития страны, региона, отдельного предприятия.</w:t>
      </w:r>
    </w:p>
    <w:p w:rsidR="00CF544F" w:rsidRPr="00CF544F" w:rsidRDefault="00CF544F" w:rsidP="00CF544F">
      <w:pPr>
        <w:pStyle w:val="a8"/>
        <w:spacing w:before="225" w:beforeAutospacing="0" w:line="288" w:lineRule="atLeast"/>
        <w:ind w:left="225" w:right="375"/>
        <w:rPr>
          <w:rFonts w:ascii="Verdana" w:hAnsi="Verdana"/>
          <w:color w:val="000000"/>
          <w:sz w:val="20"/>
          <w:szCs w:val="20"/>
        </w:rPr>
      </w:pPr>
      <w:r w:rsidRPr="00CF544F">
        <w:rPr>
          <w:rFonts w:ascii="Verdana" w:hAnsi="Verdana"/>
          <w:color w:val="000000"/>
          <w:sz w:val="20"/>
          <w:szCs w:val="20"/>
        </w:rPr>
        <w:t>Статистическое наблюдение может быть осуществлено посредством отчетности и посредством специально организованных обследований. Это –</w:t>
      </w:r>
      <w:r w:rsidRPr="00CF544F">
        <w:rPr>
          <w:rStyle w:val="aa"/>
          <w:rFonts w:ascii="Verdana" w:hAnsi="Verdana"/>
          <w:color w:val="000000"/>
          <w:sz w:val="20"/>
          <w:szCs w:val="20"/>
        </w:rPr>
        <w:t>основные организационные формы статистического наблюдения</w:t>
      </w:r>
      <w:r w:rsidRPr="00CF544F">
        <w:rPr>
          <w:rFonts w:ascii="Verdana" w:hAnsi="Verdana"/>
          <w:color w:val="000000"/>
          <w:sz w:val="20"/>
          <w:szCs w:val="20"/>
        </w:rPr>
        <w:t>.</w:t>
      </w:r>
    </w:p>
    <w:p w:rsidR="00CF544F" w:rsidRPr="00CF544F" w:rsidRDefault="00CF544F" w:rsidP="00CF544F">
      <w:pPr>
        <w:pStyle w:val="a8"/>
        <w:rPr>
          <w:rFonts w:ascii="Arial" w:hAnsi="Arial" w:cs="Arial"/>
          <w:color w:val="000000"/>
          <w:sz w:val="20"/>
          <w:szCs w:val="20"/>
        </w:rPr>
      </w:pPr>
      <w:r w:rsidRPr="00CF544F">
        <w:rPr>
          <w:rFonts w:ascii="Arial" w:hAnsi="Arial" w:cs="Arial"/>
          <w:b/>
          <w:bCs/>
          <w:color w:val="000000"/>
          <w:sz w:val="20"/>
          <w:szCs w:val="20"/>
        </w:rPr>
        <w:t>Статистические наблюдения подразделяются на виды по следующим признакам:</w:t>
      </w:r>
    </w:p>
    <w:p w:rsidR="00CF544F" w:rsidRPr="00CF544F" w:rsidRDefault="00CF544F" w:rsidP="00CF544F">
      <w:pPr>
        <w:pStyle w:val="a8"/>
        <w:numPr>
          <w:ilvl w:val="0"/>
          <w:numId w:val="11"/>
        </w:numPr>
        <w:rPr>
          <w:rFonts w:ascii="Arial" w:hAnsi="Arial" w:cs="Arial"/>
          <w:color w:val="000000"/>
          <w:sz w:val="20"/>
          <w:szCs w:val="20"/>
        </w:rPr>
      </w:pPr>
      <w:r w:rsidRPr="00CF544F">
        <w:rPr>
          <w:rFonts w:ascii="Arial" w:hAnsi="Arial" w:cs="Arial"/>
          <w:color w:val="000000"/>
          <w:sz w:val="20"/>
          <w:szCs w:val="20"/>
        </w:rPr>
        <w:t>по времени регистрации данных;</w:t>
      </w:r>
    </w:p>
    <w:p w:rsidR="00CF544F" w:rsidRPr="00CF544F" w:rsidRDefault="00CF544F" w:rsidP="00CF544F">
      <w:pPr>
        <w:pStyle w:val="a8"/>
        <w:numPr>
          <w:ilvl w:val="0"/>
          <w:numId w:val="11"/>
        </w:numPr>
        <w:rPr>
          <w:rFonts w:ascii="Arial" w:hAnsi="Arial" w:cs="Arial"/>
          <w:color w:val="000000"/>
          <w:sz w:val="20"/>
          <w:szCs w:val="20"/>
        </w:rPr>
      </w:pPr>
      <w:r w:rsidRPr="00CF544F">
        <w:rPr>
          <w:rFonts w:ascii="Arial" w:hAnsi="Arial" w:cs="Arial"/>
          <w:color w:val="000000"/>
          <w:sz w:val="20"/>
          <w:szCs w:val="20"/>
        </w:rPr>
        <w:t>по полноте охвата единиц совокупности;</w:t>
      </w:r>
    </w:p>
    <w:p w:rsidR="00CF544F" w:rsidRPr="00CF544F" w:rsidRDefault="00CF544F" w:rsidP="00CF544F">
      <w:pPr>
        <w:pStyle w:val="a8"/>
        <w:rPr>
          <w:rFonts w:ascii="Arial" w:hAnsi="Arial" w:cs="Arial"/>
          <w:color w:val="000000"/>
          <w:sz w:val="20"/>
          <w:szCs w:val="20"/>
        </w:rPr>
      </w:pPr>
      <w:r w:rsidRPr="00CF544F">
        <w:rPr>
          <w:rFonts w:ascii="Arial" w:hAnsi="Arial" w:cs="Arial"/>
          <w:b/>
          <w:bCs/>
          <w:color w:val="000000"/>
          <w:sz w:val="20"/>
          <w:szCs w:val="20"/>
        </w:rPr>
        <w:t>Виды статистического наблюдения по времени регистрации:</w:t>
      </w:r>
    </w:p>
    <w:p w:rsidR="00CF544F" w:rsidRPr="00CF544F" w:rsidRDefault="00CF544F" w:rsidP="00CF544F">
      <w:pPr>
        <w:pStyle w:val="a8"/>
        <w:rPr>
          <w:rFonts w:ascii="Arial" w:hAnsi="Arial" w:cs="Arial"/>
          <w:color w:val="000000"/>
          <w:sz w:val="20"/>
          <w:szCs w:val="20"/>
        </w:rPr>
      </w:pPr>
      <w:r w:rsidRPr="00CF544F">
        <w:rPr>
          <w:rFonts w:ascii="Arial" w:hAnsi="Arial" w:cs="Arial"/>
          <w:b/>
          <w:bCs/>
          <w:color w:val="000000"/>
          <w:sz w:val="20"/>
          <w:szCs w:val="20"/>
        </w:rPr>
        <w:t>Текущее (непрерывное) наблюдение </w:t>
      </w:r>
      <w:r w:rsidRPr="00CF544F">
        <w:rPr>
          <w:rFonts w:ascii="Arial" w:hAnsi="Arial" w:cs="Arial"/>
          <w:color w:val="000000"/>
          <w:sz w:val="20"/>
          <w:szCs w:val="20"/>
        </w:rPr>
        <w:t>- проводится для изучения текущих явлений и процессов. Регистрация фактов осуществляется по мере их свершения. (регистрация семейных браков и разводов)</w:t>
      </w:r>
    </w:p>
    <w:p w:rsidR="00CF544F" w:rsidRPr="00CF544F" w:rsidRDefault="00CF544F" w:rsidP="00CF544F">
      <w:pPr>
        <w:pStyle w:val="a8"/>
        <w:rPr>
          <w:rFonts w:ascii="Arial" w:hAnsi="Arial" w:cs="Arial"/>
          <w:color w:val="000000"/>
          <w:sz w:val="20"/>
          <w:szCs w:val="20"/>
        </w:rPr>
      </w:pPr>
      <w:r w:rsidRPr="00CF544F">
        <w:rPr>
          <w:rFonts w:ascii="Arial" w:hAnsi="Arial" w:cs="Arial"/>
          <w:b/>
          <w:bCs/>
          <w:color w:val="000000"/>
          <w:sz w:val="20"/>
          <w:szCs w:val="20"/>
        </w:rPr>
        <w:t>Прерывное наблюдение</w:t>
      </w:r>
      <w:r w:rsidRPr="00CF544F">
        <w:rPr>
          <w:rFonts w:ascii="Arial" w:hAnsi="Arial" w:cs="Arial"/>
          <w:color w:val="000000"/>
          <w:sz w:val="20"/>
          <w:szCs w:val="20"/>
        </w:rPr>
        <w:t> — проводится по мере необходимости, при этом допускаются временные разрывы в регистрации данных:</w:t>
      </w:r>
    </w:p>
    <w:p w:rsidR="00CF544F" w:rsidRPr="00CF544F" w:rsidRDefault="00CF544F" w:rsidP="00CF544F">
      <w:pPr>
        <w:pStyle w:val="a8"/>
        <w:rPr>
          <w:rFonts w:ascii="Arial" w:hAnsi="Arial" w:cs="Arial"/>
          <w:color w:val="000000"/>
          <w:sz w:val="20"/>
          <w:szCs w:val="20"/>
        </w:rPr>
      </w:pPr>
      <w:r w:rsidRPr="00CF544F">
        <w:rPr>
          <w:rFonts w:ascii="Arial" w:hAnsi="Arial" w:cs="Arial"/>
          <w:color w:val="000000"/>
          <w:sz w:val="20"/>
          <w:szCs w:val="20"/>
        </w:rPr>
        <w:sym w:font="Symbol" w:char="F0B7"/>
      </w:r>
      <w:r w:rsidRPr="00CF544F">
        <w:rPr>
          <w:rFonts w:ascii="Arial" w:hAnsi="Arial" w:cs="Arial"/>
          <w:color w:val="000000"/>
          <w:sz w:val="20"/>
          <w:szCs w:val="20"/>
        </w:rPr>
        <w:t> </w:t>
      </w:r>
      <w:r w:rsidRPr="00CF544F">
        <w:rPr>
          <w:rFonts w:ascii="Arial" w:hAnsi="Arial" w:cs="Arial"/>
          <w:b/>
          <w:bCs/>
          <w:color w:val="000000"/>
          <w:sz w:val="20"/>
          <w:szCs w:val="20"/>
        </w:rPr>
        <w:t>Периодическое</w:t>
      </w:r>
      <w:r w:rsidRPr="00CF544F">
        <w:rPr>
          <w:rFonts w:ascii="Arial" w:hAnsi="Arial" w:cs="Arial"/>
          <w:color w:val="000000"/>
          <w:sz w:val="20"/>
          <w:szCs w:val="20"/>
        </w:rPr>
        <w:t> наблюдение — проводится через сравнительно равные интервалы времени (перепись населения).</w:t>
      </w:r>
    </w:p>
    <w:p w:rsidR="00CF544F" w:rsidRPr="00CF544F" w:rsidRDefault="00CF544F" w:rsidP="00CF544F">
      <w:pPr>
        <w:pStyle w:val="a8"/>
        <w:rPr>
          <w:rFonts w:ascii="Arial" w:hAnsi="Arial" w:cs="Arial"/>
          <w:color w:val="000000"/>
          <w:sz w:val="20"/>
          <w:szCs w:val="20"/>
        </w:rPr>
      </w:pPr>
      <w:r w:rsidRPr="00CF544F">
        <w:rPr>
          <w:rFonts w:ascii="Arial" w:hAnsi="Arial" w:cs="Arial"/>
          <w:color w:val="000000"/>
          <w:sz w:val="20"/>
          <w:szCs w:val="20"/>
        </w:rPr>
        <w:sym w:font="Symbol" w:char="F0B7"/>
      </w:r>
      <w:r w:rsidRPr="00CF544F">
        <w:rPr>
          <w:rFonts w:ascii="Arial" w:hAnsi="Arial" w:cs="Arial"/>
          <w:color w:val="000000"/>
          <w:sz w:val="20"/>
          <w:szCs w:val="20"/>
        </w:rPr>
        <w:t> </w:t>
      </w:r>
      <w:r w:rsidRPr="00CF544F">
        <w:rPr>
          <w:rFonts w:ascii="Arial" w:hAnsi="Arial" w:cs="Arial"/>
          <w:b/>
          <w:bCs/>
          <w:color w:val="000000"/>
          <w:sz w:val="20"/>
          <w:szCs w:val="20"/>
        </w:rPr>
        <w:t>Единовременное</w:t>
      </w:r>
      <w:r w:rsidRPr="00CF544F">
        <w:rPr>
          <w:rFonts w:ascii="Arial" w:hAnsi="Arial" w:cs="Arial"/>
          <w:color w:val="000000"/>
          <w:sz w:val="20"/>
          <w:szCs w:val="20"/>
        </w:rPr>
        <w:t> наблюдение — осуществляется без соблюдения строгой периодичности его проведения.</w:t>
      </w:r>
    </w:p>
    <w:p w:rsidR="00CF544F" w:rsidRPr="00CF544F" w:rsidRDefault="00CF544F" w:rsidP="00CF544F">
      <w:pPr>
        <w:pStyle w:val="a8"/>
        <w:rPr>
          <w:rFonts w:ascii="Arial" w:hAnsi="Arial" w:cs="Arial"/>
          <w:color w:val="000000"/>
          <w:sz w:val="20"/>
          <w:szCs w:val="20"/>
        </w:rPr>
      </w:pPr>
      <w:r w:rsidRPr="00CF544F">
        <w:rPr>
          <w:rFonts w:ascii="Arial" w:hAnsi="Arial" w:cs="Arial"/>
          <w:b/>
          <w:bCs/>
          <w:color w:val="000000"/>
          <w:sz w:val="20"/>
          <w:szCs w:val="20"/>
        </w:rPr>
        <w:lastRenderedPageBreak/>
        <w:t>По полноте охвата единиц совокупности различают следующие виды статистического наблюдения:</w:t>
      </w:r>
    </w:p>
    <w:p w:rsidR="00CF544F" w:rsidRPr="00CF544F" w:rsidRDefault="00CF544F" w:rsidP="00CF544F">
      <w:pPr>
        <w:pStyle w:val="a8"/>
        <w:rPr>
          <w:rFonts w:ascii="Arial" w:hAnsi="Arial" w:cs="Arial"/>
          <w:color w:val="000000"/>
          <w:sz w:val="20"/>
          <w:szCs w:val="20"/>
        </w:rPr>
      </w:pPr>
      <w:r w:rsidRPr="00CF544F">
        <w:rPr>
          <w:rFonts w:ascii="Arial" w:hAnsi="Arial" w:cs="Arial"/>
          <w:b/>
          <w:bCs/>
          <w:color w:val="000000"/>
          <w:sz w:val="20"/>
          <w:szCs w:val="20"/>
        </w:rPr>
        <w:t>Сплошное наблюдение</w:t>
      </w:r>
      <w:r w:rsidRPr="00CF544F">
        <w:rPr>
          <w:rFonts w:ascii="Arial" w:hAnsi="Arial" w:cs="Arial"/>
          <w:color w:val="000000"/>
          <w:sz w:val="20"/>
          <w:szCs w:val="20"/>
        </w:rPr>
        <w:t> — представляет собой сбор и получение информации обо всех единицах изучаемой совокупности. Характеризуется высокими материальными и трудовыми затратами, недостаточной оперативностью информации. Применяется при переписи населения, при сборе данных в форме отчетности, охватывающей крупные и средние предприятия разных форм собственности.</w:t>
      </w:r>
    </w:p>
    <w:p w:rsidR="00CF544F" w:rsidRPr="00CF544F" w:rsidRDefault="00CF544F" w:rsidP="00CF544F">
      <w:pPr>
        <w:pStyle w:val="a8"/>
        <w:rPr>
          <w:rFonts w:ascii="Arial" w:hAnsi="Arial" w:cs="Arial"/>
          <w:color w:val="000000"/>
          <w:sz w:val="20"/>
          <w:szCs w:val="20"/>
        </w:rPr>
      </w:pPr>
      <w:proofErr w:type="spellStart"/>
      <w:r w:rsidRPr="00CF544F">
        <w:rPr>
          <w:rFonts w:ascii="Arial" w:hAnsi="Arial" w:cs="Arial"/>
          <w:b/>
          <w:bCs/>
          <w:color w:val="000000"/>
          <w:sz w:val="20"/>
          <w:szCs w:val="20"/>
        </w:rPr>
        <w:t>Несплошное</w:t>
      </w:r>
      <w:proofErr w:type="spellEnd"/>
      <w:r w:rsidRPr="00CF544F">
        <w:rPr>
          <w:rFonts w:ascii="Arial" w:hAnsi="Arial" w:cs="Arial"/>
          <w:b/>
          <w:bCs/>
          <w:color w:val="000000"/>
          <w:sz w:val="20"/>
          <w:szCs w:val="20"/>
        </w:rPr>
        <w:t xml:space="preserve"> наблюдение</w:t>
      </w:r>
      <w:r w:rsidRPr="00CF544F">
        <w:rPr>
          <w:rFonts w:ascii="Arial" w:hAnsi="Arial" w:cs="Arial"/>
          <w:color w:val="000000"/>
          <w:sz w:val="20"/>
          <w:szCs w:val="20"/>
        </w:rPr>
        <w:t xml:space="preserve"> — основано на принципе случайного отбора единиц изучаемой совокупности, при этом в выборочной совокупности должны быть представлены все типы единиц, имеющихся в совокупности. Имеет ряд </w:t>
      </w:r>
      <w:proofErr w:type="spellStart"/>
      <w:r w:rsidRPr="00CF544F">
        <w:rPr>
          <w:rFonts w:ascii="Arial" w:hAnsi="Arial" w:cs="Arial"/>
          <w:color w:val="000000"/>
          <w:sz w:val="20"/>
          <w:szCs w:val="20"/>
        </w:rPr>
        <w:t>преимущств</w:t>
      </w:r>
      <w:proofErr w:type="spellEnd"/>
      <w:r w:rsidRPr="00CF544F">
        <w:rPr>
          <w:rFonts w:ascii="Arial" w:hAnsi="Arial" w:cs="Arial"/>
          <w:color w:val="000000"/>
          <w:sz w:val="20"/>
          <w:szCs w:val="20"/>
        </w:rPr>
        <w:t xml:space="preserve"> перед сплошным наблюдением: сокращение временных и денежных затрат.</w:t>
      </w:r>
    </w:p>
    <w:p w:rsidR="00CF544F" w:rsidRPr="00CF544F" w:rsidRDefault="00CF544F" w:rsidP="00CF544F">
      <w:pPr>
        <w:pStyle w:val="a8"/>
        <w:rPr>
          <w:rFonts w:ascii="Arial" w:hAnsi="Arial" w:cs="Arial"/>
          <w:color w:val="000000"/>
          <w:sz w:val="20"/>
          <w:szCs w:val="20"/>
        </w:rPr>
      </w:pPr>
      <w:proofErr w:type="spellStart"/>
      <w:r w:rsidRPr="00CF544F">
        <w:rPr>
          <w:rFonts w:ascii="Arial" w:hAnsi="Arial" w:cs="Arial"/>
          <w:b/>
          <w:bCs/>
          <w:color w:val="000000"/>
          <w:sz w:val="20"/>
          <w:szCs w:val="20"/>
        </w:rPr>
        <w:t>Несплошное</w:t>
      </w:r>
      <w:proofErr w:type="spellEnd"/>
      <w:r w:rsidRPr="00CF544F">
        <w:rPr>
          <w:rFonts w:ascii="Arial" w:hAnsi="Arial" w:cs="Arial"/>
          <w:b/>
          <w:bCs/>
          <w:color w:val="000000"/>
          <w:sz w:val="20"/>
          <w:szCs w:val="20"/>
        </w:rPr>
        <w:t xml:space="preserve"> наблюдение подразделяется на:</w:t>
      </w:r>
    </w:p>
    <w:p w:rsidR="00CF544F" w:rsidRPr="00CF544F" w:rsidRDefault="00CF544F" w:rsidP="00CF544F">
      <w:pPr>
        <w:pStyle w:val="a8"/>
        <w:numPr>
          <w:ilvl w:val="0"/>
          <w:numId w:val="12"/>
        </w:numPr>
        <w:rPr>
          <w:rFonts w:ascii="Arial" w:hAnsi="Arial" w:cs="Arial"/>
          <w:color w:val="000000"/>
          <w:sz w:val="20"/>
          <w:szCs w:val="20"/>
        </w:rPr>
      </w:pPr>
      <w:r w:rsidRPr="00CF544F">
        <w:rPr>
          <w:rFonts w:ascii="Arial" w:hAnsi="Arial" w:cs="Arial"/>
          <w:b/>
          <w:bCs/>
          <w:color w:val="000000"/>
          <w:sz w:val="20"/>
          <w:szCs w:val="20"/>
        </w:rPr>
        <w:t>Выборочное наблюдение </w:t>
      </w:r>
      <w:r w:rsidRPr="00CF544F">
        <w:rPr>
          <w:rFonts w:ascii="Arial" w:hAnsi="Arial" w:cs="Arial"/>
          <w:color w:val="000000"/>
          <w:sz w:val="20"/>
          <w:szCs w:val="20"/>
        </w:rPr>
        <w:t>- основано на случайном отборе единиц, которые подвергаются наблюдению.</w:t>
      </w:r>
    </w:p>
    <w:p w:rsidR="00CF544F" w:rsidRPr="00CF544F" w:rsidRDefault="00CF544F" w:rsidP="00CF544F">
      <w:pPr>
        <w:pStyle w:val="a8"/>
        <w:numPr>
          <w:ilvl w:val="0"/>
          <w:numId w:val="12"/>
        </w:numPr>
        <w:rPr>
          <w:rFonts w:ascii="Arial" w:hAnsi="Arial" w:cs="Arial"/>
          <w:color w:val="000000"/>
          <w:sz w:val="20"/>
          <w:szCs w:val="20"/>
        </w:rPr>
      </w:pPr>
      <w:r w:rsidRPr="00CF544F">
        <w:rPr>
          <w:rFonts w:ascii="Arial" w:hAnsi="Arial" w:cs="Arial"/>
          <w:b/>
          <w:bCs/>
          <w:color w:val="000000"/>
          <w:sz w:val="20"/>
          <w:szCs w:val="20"/>
        </w:rPr>
        <w:t>Монографическое наблюдение</w:t>
      </w:r>
      <w:r w:rsidRPr="00CF544F">
        <w:rPr>
          <w:rFonts w:ascii="Arial" w:hAnsi="Arial" w:cs="Arial"/>
          <w:color w:val="000000"/>
          <w:sz w:val="20"/>
          <w:szCs w:val="20"/>
        </w:rPr>
        <w:t> — заключается в обследовании отдельных единиц совокупности, характеризующихся редкими качественными свойствами. Пример монографического наблюдения: характеристика работы отдельных предприятий, для выявления недостатков в работе или тенденций развития.</w:t>
      </w:r>
    </w:p>
    <w:p w:rsidR="00CF544F" w:rsidRPr="00CF544F" w:rsidRDefault="00CF544F" w:rsidP="00CF544F">
      <w:pPr>
        <w:pStyle w:val="a8"/>
        <w:numPr>
          <w:ilvl w:val="0"/>
          <w:numId w:val="12"/>
        </w:numPr>
        <w:rPr>
          <w:rFonts w:ascii="Arial" w:hAnsi="Arial" w:cs="Arial"/>
          <w:color w:val="000000"/>
          <w:sz w:val="20"/>
          <w:szCs w:val="20"/>
        </w:rPr>
      </w:pPr>
      <w:r w:rsidRPr="00CF544F">
        <w:rPr>
          <w:rFonts w:ascii="Arial" w:hAnsi="Arial" w:cs="Arial"/>
          <w:b/>
          <w:bCs/>
          <w:color w:val="000000"/>
          <w:sz w:val="20"/>
          <w:szCs w:val="20"/>
        </w:rPr>
        <w:t>Метод основного массива</w:t>
      </w:r>
      <w:r w:rsidRPr="00CF544F">
        <w:rPr>
          <w:rFonts w:ascii="Arial" w:hAnsi="Arial" w:cs="Arial"/>
          <w:color w:val="000000"/>
          <w:sz w:val="20"/>
          <w:szCs w:val="20"/>
        </w:rPr>
        <w:t> — состоит в изучении самых существенных, наиболее крупных единиц совокупности, имеющих по основному признаку наибольший удельный вес в изучаемой совокупности.</w:t>
      </w:r>
    </w:p>
    <w:p w:rsidR="00CF544F" w:rsidRPr="00CF544F" w:rsidRDefault="00CF544F" w:rsidP="00CF544F">
      <w:pPr>
        <w:pStyle w:val="a8"/>
        <w:numPr>
          <w:ilvl w:val="0"/>
          <w:numId w:val="12"/>
        </w:numPr>
        <w:rPr>
          <w:rFonts w:ascii="Arial" w:hAnsi="Arial" w:cs="Arial"/>
          <w:color w:val="000000"/>
          <w:sz w:val="20"/>
          <w:szCs w:val="20"/>
        </w:rPr>
      </w:pPr>
      <w:r w:rsidRPr="00CF544F">
        <w:rPr>
          <w:rFonts w:ascii="Arial" w:hAnsi="Arial" w:cs="Arial"/>
          <w:b/>
          <w:bCs/>
          <w:color w:val="000000"/>
          <w:sz w:val="20"/>
          <w:szCs w:val="20"/>
        </w:rPr>
        <w:t>Метод моментных наблюдений</w:t>
      </w:r>
      <w:r w:rsidRPr="00CF544F">
        <w:rPr>
          <w:rFonts w:ascii="Arial" w:hAnsi="Arial" w:cs="Arial"/>
          <w:color w:val="000000"/>
          <w:sz w:val="20"/>
          <w:szCs w:val="20"/>
        </w:rPr>
        <w:t> — заключается в проведении наблюдений через случайные или постоянные интервалы времени с отметками о состоянии исследуемого объекта в тот или иной момент времени.</w:t>
      </w:r>
    </w:p>
    <w:p w:rsidR="00CF544F" w:rsidRPr="00CF544F" w:rsidRDefault="00CF544F" w:rsidP="00CF544F">
      <w:pPr>
        <w:pStyle w:val="a8"/>
        <w:spacing w:before="225" w:beforeAutospacing="0" w:line="288" w:lineRule="atLeast"/>
        <w:ind w:left="225" w:right="375"/>
        <w:rPr>
          <w:rFonts w:ascii="Verdana" w:hAnsi="Verdana"/>
          <w:color w:val="000000"/>
          <w:sz w:val="22"/>
          <w:szCs w:val="22"/>
        </w:rPr>
      </w:pPr>
    </w:p>
    <w:p w:rsidR="00CF544F" w:rsidRPr="00ED5D71" w:rsidRDefault="00CF544F" w:rsidP="004537EB">
      <w:pPr>
        <w:ind w:left="426"/>
        <w:outlineLvl w:val="0"/>
        <w:rPr>
          <w:b/>
          <w:sz w:val="28"/>
          <w:szCs w:val="28"/>
        </w:rPr>
      </w:pPr>
    </w:p>
    <w:p w:rsidR="001710B6" w:rsidRDefault="00DB3546" w:rsidP="004537EB">
      <w:pPr>
        <w:ind w:left="426"/>
        <w:outlineLvl w:val="0"/>
        <w:rPr>
          <w:b/>
          <w:sz w:val="28"/>
          <w:szCs w:val="28"/>
        </w:rPr>
      </w:pPr>
      <w:r w:rsidRPr="00ED5D71">
        <w:rPr>
          <w:b/>
          <w:sz w:val="28"/>
          <w:szCs w:val="28"/>
        </w:rPr>
        <w:t>40</w:t>
      </w:r>
      <w:r w:rsidR="0078201E" w:rsidRPr="00ED5D71">
        <w:rPr>
          <w:b/>
          <w:sz w:val="28"/>
          <w:szCs w:val="28"/>
        </w:rPr>
        <w:t>.</w:t>
      </w:r>
      <w:r w:rsidR="001710B6" w:rsidRPr="00ED5D71">
        <w:rPr>
          <w:b/>
          <w:sz w:val="28"/>
          <w:szCs w:val="28"/>
        </w:rPr>
        <w:t>Оценка закона распределения. Эмпирическая функция распределения.</w:t>
      </w:r>
    </w:p>
    <w:p w:rsidR="00CF544F" w:rsidRPr="00CF544F" w:rsidRDefault="00CF544F" w:rsidP="00CF544F">
      <w:pPr>
        <w:pStyle w:val="a8"/>
        <w:rPr>
          <w:rFonts w:ascii="Arial" w:hAnsi="Arial" w:cs="Arial"/>
          <w:color w:val="000000"/>
          <w:sz w:val="22"/>
          <w:szCs w:val="22"/>
        </w:rPr>
      </w:pPr>
      <w:r w:rsidRPr="00CF544F">
        <w:rPr>
          <w:rFonts w:ascii="Arial" w:hAnsi="Arial" w:cs="Arial"/>
          <w:i/>
          <w:iCs/>
          <w:color w:val="000000"/>
          <w:sz w:val="22"/>
          <w:szCs w:val="22"/>
        </w:rPr>
        <w:t>Статистической (эмпирической) функцией</w:t>
      </w:r>
      <w:r w:rsidRPr="00CF544F">
        <w:rPr>
          <w:rFonts w:ascii="Arial" w:hAnsi="Arial" w:cs="Arial"/>
          <w:color w:val="000000"/>
          <w:sz w:val="22"/>
          <w:szCs w:val="22"/>
        </w:rPr>
        <w:t> </w:t>
      </w:r>
      <w:r w:rsidRPr="00CF544F">
        <w:rPr>
          <w:rFonts w:ascii="Arial" w:hAnsi="Arial" w:cs="Arial"/>
          <w:i/>
          <w:iCs/>
          <w:color w:val="000000"/>
          <w:sz w:val="22"/>
          <w:szCs w:val="22"/>
        </w:rPr>
        <w:t>распределения</w:t>
      </w:r>
      <w:r w:rsidRPr="00CF544F">
        <w:rPr>
          <w:rFonts w:ascii="Arial" w:hAnsi="Arial" w:cs="Arial"/>
          <w:b/>
          <w:bCs/>
          <w:i/>
          <w:iCs/>
          <w:color w:val="000000"/>
          <w:sz w:val="22"/>
          <w:szCs w:val="22"/>
        </w:rPr>
        <w:t> </w:t>
      </w:r>
      <w:r w:rsidRPr="00CF544F">
        <w:rPr>
          <w:rFonts w:ascii="Arial" w:hAnsi="Arial" w:cs="Arial"/>
          <w:color w:val="000000"/>
          <w:sz w:val="22"/>
          <w:szCs w:val="22"/>
        </w:rPr>
        <w:t>выборки называется функция </w:t>
      </w:r>
      <w:r w:rsidRPr="00CF544F">
        <w:rPr>
          <w:rFonts w:ascii="Arial" w:hAnsi="Arial" w:cs="Arial"/>
          <w:noProof/>
          <w:color w:val="000000"/>
          <w:sz w:val="22"/>
          <w:szCs w:val="22"/>
        </w:rPr>
        <w:drawing>
          <wp:inline distT="0" distB="0" distL="0" distR="0">
            <wp:extent cx="405130" cy="189865"/>
            <wp:effectExtent l="0" t="0" r="0" b="0"/>
            <wp:docPr id="319" name="Рисунок 319" descr="https://studfiles.net/html/2706/774/html_WqaZOb6pDm.9Tmb/img-TloR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studfiles.net/html/2706/774/html_WqaZOb6pDm.9Tmb/img-TloRQp.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05130" cy="189865"/>
                    </a:xfrm>
                    <a:prstGeom prst="rect">
                      <a:avLst/>
                    </a:prstGeom>
                    <a:noFill/>
                    <a:ln>
                      <a:noFill/>
                    </a:ln>
                  </pic:spPr>
                </pic:pic>
              </a:graphicData>
            </a:graphic>
          </wp:inline>
        </w:drawing>
      </w:r>
      <w:r w:rsidRPr="00CF544F">
        <w:rPr>
          <w:rFonts w:ascii="Arial" w:hAnsi="Arial" w:cs="Arial"/>
          <w:color w:val="000000"/>
          <w:sz w:val="22"/>
          <w:szCs w:val="22"/>
        </w:rPr>
        <w:t xml:space="preserve">действительного </w:t>
      </w:r>
      <w:proofErr w:type="spellStart"/>
      <w:r w:rsidRPr="00CF544F">
        <w:rPr>
          <w:rFonts w:ascii="Arial" w:hAnsi="Arial" w:cs="Arial"/>
          <w:color w:val="000000"/>
          <w:sz w:val="22"/>
          <w:szCs w:val="22"/>
        </w:rPr>
        <w:t>аргумента</w:t>
      </w:r>
      <w:r w:rsidRPr="00CF544F">
        <w:rPr>
          <w:rFonts w:ascii="Arial" w:hAnsi="Arial" w:cs="Arial"/>
          <w:i/>
          <w:iCs/>
          <w:color w:val="000000"/>
          <w:sz w:val="22"/>
          <w:szCs w:val="22"/>
        </w:rPr>
        <w:t>x</w:t>
      </w:r>
      <w:proofErr w:type="spellEnd"/>
      <w:r w:rsidRPr="00CF544F">
        <w:rPr>
          <w:rFonts w:ascii="Arial" w:hAnsi="Arial" w:cs="Arial"/>
          <w:color w:val="000000"/>
          <w:sz w:val="22"/>
          <w:szCs w:val="22"/>
        </w:rPr>
        <w:t xml:space="preserve">, определяющая относительную частоту события {X </w:t>
      </w:r>
      <w:proofErr w:type="gramStart"/>
      <w:r w:rsidRPr="00CF544F">
        <w:rPr>
          <w:rFonts w:ascii="Arial" w:hAnsi="Arial" w:cs="Arial"/>
          <w:color w:val="000000"/>
          <w:sz w:val="22"/>
          <w:szCs w:val="22"/>
        </w:rPr>
        <w:t>&lt; x</w:t>
      </w:r>
      <w:proofErr w:type="gramEnd"/>
      <w:r w:rsidRPr="00CF544F">
        <w:rPr>
          <w:rFonts w:ascii="Arial" w:hAnsi="Arial" w:cs="Arial"/>
          <w:color w:val="000000"/>
          <w:sz w:val="22"/>
          <w:szCs w:val="22"/>
        </w:rPr>
        <w:t>}: </w:t>
      </w:r>
      <w:r w:rsidRPr="00CF544F">
        <w:rPr>
          <w:rFonts w:ascii="Arial" w:hAnsi="Arial" w:cs="Arial"/>
          <w:noProof/>
          <w:color w:val="000000"/>
          <w:sz w:val="22"/>
          <w:szCs w:val="22"/>
        </w:rPr>
        <w:drawing>
          <wp:inline distT="0" distB="0" distL="0" distR="0">
            <wp:extent cx="707390" cy="387985"/>
            <wp:effectExtent l="0" t="0" r="0" b="0"/>
            <wp:docPr id="318" name="Рисунок 318" descr="https://studfiles.net/html/2706/774/html_WqaZOb6pDm.9Tmb/img-tFE5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studfiles.net/html/2706/774/html_WqaZOb6pDm.9Tmb/img-tFE5eG.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707390" cy="387985"/>
                    </a:xfrm>
                    <a:prstGeom prst="rect">
                      <a:avLst/>
                    </a:prstGeom>
                    <a:noFill/>
                    <a:ln>
                      <a:noFill/>
                    </a:ln>
                  </pic:spPr>
                </pic:pic>
              </a:graphicData>
            </a:graphic>
          </wp:inline>
        </w:drawing>
      </w:r>
      <w:r w:rsidRPr="00CF544F">
        <w:rPr>
          <w:rFonts w:ascii="Arial" w:hAnsi="Arial" w:cs="Arial"/>
          <w:color w:val="000000"/>
          <w:sz w:val="22"/>
          <w:szCs w:val="22"/>
        </w:rPr>
        <w:t xml:space="preserve">, </w:t>
      </w:r>
      <w:proofErr w:type="spellStart"/>
      <w:r w:rsidRPr="00CF544F">
        <w:rPr>
          <w:rFonts w:ascii="Arial" w:hAnsi="Arial" w:cs="Arial"/>
          <w:color w:val="000000"/>
          <w:sz w:val="22"/>
          <w:szCs w:val="22"/>
        </w:rPr>
        <w:t>где</w:t>
      </w:r>
      <w:r w:rsidRPr="00CF544F">
        <w:rPr>
          <w:rFonts w:ascii="Arial" w:hAnsi="Arial" w:cs="Arial"/>
          <w:i/>
          <w:iCs/>
          <w:color w:val="000000"/>
          <w:sz w:val="22"/>
          <w:szCs w:val="22"/>
        </w:rPr>
        <w:t>n</w:t>
      </w:r>
      <w:r w:rsidRPr="00CF544F">
        <w:rPr>
          <w:rFonts w:ascii="Arial" w:hAnsi="Arial" w:cs="Arial"/>
          <w:i/>
          <w:iCs/>
          <w:color w:val="000000"/>
          <w:sz w:val="22"/>
          <w:szCs w:val="22"/>
          <w:vertAlign w:val="subscript"/>
        </w:rPr>
        <w:t>x</w:t>
      </w:r>
      <w:proofErr w:type="spellEnd"/>
      <w:r w:rsidRPr="00CF544F">
        <w:rPr>
          <w:rFonts w:ascii="Arial" w:hAnsi="Arial" w:cs="Arial"/>
          <w:color w:val="000000"/>
          <w:sz w:val="22"/>
          <w:szCs w:val="22"/>
        </w:rPr>
        <w:t> – число вариант, меньших </w:t>
      </w:r>
      <w:r w:rsidRPr="00CF544F">
        <w:rPr>
          <w:rFonts w:ascii="Arial" w:hAnsi="Arial" w:cs="Arial"/>
          <w:i/>
          <w:iCs/>
          <w:color w:val="000000"/>
          <w:sz w:val="22"/>
          <w:szCs w:val="22"/>
        </w:rPr>
        <w:t>x</w:t>
      </w:r>
      <w:r w:rsidRPr="00CF544F">
        <w:rPr>
          <w:rFonts w:ascii="Arial" w:hAnsi="Arial" w:cs="Arial"/>
          <w:color w:val="000000"/>
          <w:sz w:val="22"/>
          <w:szCs w:val="22"/>
        </w:rPr>
        <w:t>.</w:t>
      </w:r>
    </w:p>
    <w:p w:rsidR="00CF544F" w:rsidRPr="00CF544F" w:rsidRDefault="00CF544F" w:rsidP="00CF544F">
      <w:pPr>
        <w:pStyle w:val="a8"/>
        <w:rPr>
          <w:rFonts w:ascii="Arial" w:hAnsi="Arial" w:cs="Arial"/>
          <w:color w:val="000000"/>
          <w:sz w:val="22"/>
          <w:szCs w:val="22"/>
        </w:rPr>
      </w:pPr>
      <w:r w:rsidRPr="00CF544F">
        <w:rPr>
          <w:rFonts w:ascii="Arial" w:hAnsi="Arial" w:cs="Arial"/>
          <w:color w:val="000000"/>
          <w:sz w:val="22"/>
          <w:szCs w:val="22"/>
        </w:rPr>
        <w:t>Основными свойствами статистической функции распределения выборки являются:</w:t>
      </w:r>
    </w:p>
    <w:p w:rsidR="00CF544F" w:rsidRPr="00CF544F" w:rsidRDefault="00CF544F" w:rsidP="00CF544F">
      <w:pPr>
        <w:pStyle w:val="a8"/>
        <w:rPr>
          <w:rFonts w:ascii="Arial" w:hAnsi="Arial" w:cs="Arial"/>
          <w:color w:val="000000"/>
          <w:sz w:val="22"/>
          <w:szCs w:val="22"/>
        </w:rPr>
      </w:pPr>
      <w:r w:rsidRPr="00CF544F">
        <w:rPr>
          <w:rFonts w:ascii="Arial" w:hAnsi="Arial" w:cs="Arial"/>
          <w:color w:val="000000"/>
          <w:sz w:val="22"/>
          <w:szCs w:val="22"/>
        </w:rPr>
        <w:t>1) </w:t>
      </w:r>
      <w:r w:rsidRPr="00CF544F">
        <w:rPr>
          <w:rFonts w:ascii="Arial" w:hAnsi="Arial" w:cs="Arial"/>
          <w:noProof/>
          <w:color w:val="000000"/>
          <w:sz w:val="22"/>
          <w:szCs w:val="22"/>
        </w:rPr>
        <w:drawing>
          <wp:inline distT="0" distB="0" distL="0" distR="0">
            <wp:extent cx="828040" cy="189865"/>
            <wp:effectExtent l="0" t="0" r="0" b="0"/>
            <wp:docPr id="317" name="Рисунок 317" descr="https://studfiles.net/html/2706/774/html_WqaZOb6pDm.9Tmb/img-rbcX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studfiles.net/html/2706/774/html_WqaZOb6pDm.9Tmb/img-rbcX1x.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828040" cy="189865"/>
                    </a:xfrm>
                    <a:prstGeom prst="rect">
                      <a:avLst/>
                    </a:prstGeom>
                    <a:noFill/>
                    <a:ln>
                      <a:noFill/>
                    </a:ln>
                  </pic:spPr>
                </pic:pic>
              </a:graphicData>
            </a:graphic>
          </wp:inline>
        </w:drawing>
      </w:r>
      <w:r w:rsidRPr="00CF544F">
        <w:rPr>
          <w:rFonts w:ascii="Arial" w:hAnsi="Arial" w:cs="Arial"/>
          <w:color w:val="000000"/>
          <w:sz w:val="22"/>
          <w:szCs w:val="22"/>
        </w:rPr>
        <w:t>;</w:t>
      </w:r>
    </w:p>
    <w:p w:rsidR="00CF544F" w:rsidRPr="00CF544F" w:rsidRDefault="00CF544F" w:rsidP="00CF544F">
      <w:pPr>
        <w:pStyle w:val="a8"/>
        <w:rPr>
          <w:rFonts w:ascii="Arial" w:hAnsi="Arial" w:cs="Arial"/>
          <w:color w:val="000000"/>
          <w:sz w:val="22"/>
          <w:szCs w:val="22"/>
        </w:rPr>
      </w:pPr>
      <w:r w:rsidRPr="00CF544F">
        <w:rPr>
          <w:rFonts w:ascii="Arial" w:hAnsi="Arial" w:cs="Arial"/>
          <w:color w:val="000000"/>
          <w:sz w:val="22"/>
          <w:szCs w:val="22"/>
        </w:rPr>
        <w:t>2) функция </w:t>
      </w:r>
      <w:r w:rsidRPr="00CF544F">
        <w:rPr>
          <w:rFonts w:ascii="Arial" w:hAnsi="Arial" w:cs="Arial"/>
          <w:noProof/>
          <w:color w:val="000000"/>
          <w:sz w:val="22"/>
          <w:szCs w:val="22"/>
        </w:rPr>
        <w:drawing>
          <wp:inline distT="0" distB="0" distL="0" distR="0">
            <wp:extent cx="405130" cy="189865"/>
            <wp:effectExtent l="0" t="0" r="0" b="0"/>
            <wp:docPr id="316" name="Рисунок 316" descr="https://studfiles.net/html/2706/774/html_WqaZOb6pDm.9Tmb/img-16Nc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studfiles.net/html/2706/774/html_WqaZOb6pDm.9Tmb/img-16Nc6y.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05130" cy="189865"/>
                    </a:xfrm>
                    <a:prstGeom prst="rect">
                      <a:avLst/>
                    </a:prstGeom>
                    <a:noFill/>
                    <a:ln>
                      <a:noFill/>
                    </a:ln>
                  </pic:spPr>
                </pic:pic>
              </a:graphicData>
            </a:graphic>
          </wp:inline>
        </w:drawing>
      </w:r>
      <w:r w:rsidRPr="00CF544F">
        <w:rPr>
          <w:rFonts w:ascii="Arial" w:hAnsi="Arial" w:cs="Arial"/>
          <w:color w:val="000000"/>
          <w:sz w:val="22"/>
          <w:szCs w:val="22"/>
        </w:rPr>
        <w:t>является неубывающей;</w:t>
      </w:r>
    </w:p>
    <w:p w:rsidR="00CF544F" w:rsidRPr="00CF544F" w:rsidRDefault="00CF544F" w:rsidP="00CF544F">
      <w:pPr>
        <w:pStyle w:val="a8"/>
        <w:rPr>
          <w:rFonts w:ascii="Arial" w:hAnsi="Arial" w:cs="Arial"/>
          <w:color w:val="000000"/>
          <w:sz w:val="22"/>
          <w:szCs w:val="22"/>
        </w:rPr>
      </w:pPr>
      <w:r w:rsidRPr="00CF544F">
        <w:rPr>
          <w:rFonts w:ascii="Arial" w:hAnsi="Arial" w:cs="Arial"/>
          <w:color w:val="000000"/>
          <w:sz w:val="22"/>
          <w:szCs w:val="22"/>
        </w:rPr>
        <w:t>3) </w:t>
      </w:r>
      <w:r w:rsidRPr="00CF544F">
        <w:rPr>
          <w:rFonts w:ascii="Arial" w:hAnsi="Arial" w:cs="Arial"/>
          <w:noProof/>
          <w:color w:val="000000"/>
          <w:sz w:val="22"/>
          <w:szCs w:val="22"/>
        </w:rPr>
        <w:drawing>
          <wp:inline distT="0" distB="0" distL="0" distR="0">
            <wp:extent cx="621030" cy="189865"/>
            <wp:effectExtent l="0" t="0" r="0" b="0"/>
            <wp:docPr id="315" name="Рисунок 315" descr="https://studfiles.net/html/2706/774/html_WqaZOb6pDm.9Tmb/img-koXh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studfiles.net/html/2706/774/html_WqaZOb6pDm.9Tmb/img-koXh8G.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21030" cy="189865"/>
                    </a:xfrm>
                    <a:prstGeom prst="rect">
                      <a:avLst/>
                    </a:prstGeom>
                    <a:noFill/>
                    <a:ln>
                      <a:noFill/>
                    </a:ln>
                  </pic:spPr>
                </pic:pic>
              </a:graphicData>
            </a:graphic>
          </wp:inline>
        </w:drawing>
      </w:r>
      <w:r w:rsidRPr="00CF544F">
        <w:rPr>
          <w:rFonts w:ascii="Arial" w:hAnsi="Arial" w:cs="Arial"/>
          <w:color w:val="000000"/>
          <w:sz w:val="22"/>
          <w:szCs w:val="22"/>
        </w:rPr>
        <w:t>при</w:t>
      </w:r>
      <w:r w:rsidRPr="00CF544F">
        <w:rPr>
          <w:rFonts w:ascii="Arial" w:hAnsi="Arial" w:cs="Arial"/>
          <w:noProof/>
          <w:color w:val="000000"/>
          <w:sz w:val="22"/>
          <w:szCs w:val="22"/>
        </w:rPr>
        <w:drawing>
          <wp:inline distT="0" distB="0" distL="0" distR="0">
            <wp:extent cx="405130" cy="198120"/>
            <wp:effectExtent l="0" t="0" r="0" b="0"/>
            <wp:docPr id="314" name="Рисунок 314" descr="https://studfiles.net/html/2706/774/html_WqaZOb6pDm.9Tmb/img-cLnIg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studfiles.net/html/2706/774/html_WqaZOb6pDm.9Tmb/img-cLnIgz.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05130" cy="198120"/>
                    </a:xfrm>
                    <a:prstGeom prst="rect">
                      <a:avLst/>
                    </a:prstGeom>
                    <a:noFill/>
                    <a:ln>
                      <a:noFill/>
                    </a:ln>
                  </pic:spPr>
                </pic:pic>
              </a:graphicData>
            </a:graphic>
          </wp:inline>
        </w:drawing>
      </w:r>
      <w:r w:rsidRPr="00CF544F">
        <w:rPr>
          <w:rFonts w:ascii="Arial" w:hAnsi="Arial" w:cs="Arial"/>
          <w:color w:val="000000"/>
          <w:sz w:val="22"/>
          <w:szCs w:val="22"/>
        </w:rPr>
        <w:t>и</w:t>
      </w:r>
      <w:r w:rsidRPr="00CF544F">
        <w:rPr>
          <w:rFonts w:ascii="Arial" w:hAnsi="Arial" w:cs="Arial"/>
          <w:noProof/>
          <w:color w:val="000000"/>
          <w:sz w:val="22"/>
          <w:szCs w:val="22"/>
        </w:rPr>
        <w:drawing>
          <wp:inline distT="0" distB="0" distL="0" distR="0">
            <wp:extent cx="621030" cy="189865"/>
            <wp:effectExtent l="0" t="0" r="0" b="0"/>
            <wp:docPr id="313" name="Рисунок 313" descr="https://studfiles.net/html/2706/774/html_WqaZOb6pDm.9Tmb/img-4QVYF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studfiles.net/html/2706/774/html_WqaZOb6pDm.9Tmb/img-4QVYFz.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21030" cy="189865"/>
                    </a:xfrm>
                    <a:prstGeom prst="rect">
                      <a:avLst/>
                    </a:prstGeom>
                    <a:noFill/>
                    <a:ln>
                      <a:noFill/>
                    </a:ln>
                  </pic:spPr>
                </pic:pic>
              </a:graphicData>
            </a:graphic>
          </wp:inline>
        </w:drawing>
      </w:r>
      <w:r w:rsidRPr="00CF544F">
        <w:rPr>
          <w:rFonts w:ascii="Arial" w:hAnsi="Arial" w:cs="Arial"/>
          <w:color w:val="000000"/>
          <w:sz w:val="22"/>
          <w:szCs w:val="22"/>
        </w:rPr>
        <w:t>при</w:t>
      </w:r>
      <w:r w:rsidRPr="00CF544F">
        <w:rPr>
          <w:rFonts w:ascii="Arial" w:hAnsi="Arial" w:cs="Arial"/>
          <w:noProof/>
          <w:color w:val="000000"/>
          <w:sz w:val="22"/>
          <w:szCs w:val="22"/>
        </w:rPr>
        <w:drawing>
          <wp:inline distT="0" distB="0" distL="0" distR="0">
            <wp:extent cx="405130" cy="198120"/>
            <wp:effectExtent l="0" t="0" r="0" b="0"/>
            <wp:docPr id="312" name="Рисунок 312" descr="https://studfiles.net/html/2706/774/html_WqaZOb6pDm.9Tmb/img-w0oD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studfiles.net/html/2706/774/html_WqaZOb6pDm.9Tmb/img-w0oDWp.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05130" cy="198120"/>
                    </a:xfrm>
                    <a:prstGeom prst="rect">
                      <a:avLst/>
                    </a:prstGeom>
                    <a:noFill/>
                    <a:ln>
                      <a:noFill/>
                    </a:ln>
                  </pic:spPr>
                </pic:pic>
              </a:graphicData>
            </a:graphic>
          </wp:inline>
        </w:drawing>
      </w:r>
      <w:r w:rsidRPr="00CF544F">
        <w:rPr>
          <w:rFonts w:ascii="Arial" w:hAnsi="Arial" w:cs="Arial"/>
          <w:color w:val="000000"/>
          <w:sz w:val="22"/>
          <w:szCs w:val="22"/>
        </w:rPr>
        <w:t>, где</w:t>
      </w:r>
      <w:r w:rsidRPr="00CF544F">
        <w:rPr>
          <w:rFonts w:ascii="Arial" w:hAnsi="Arial" w:cs="Arial"/>
          <w:noProof/>
          <w:color w:val="000000"/>
          <w:sz w:val="22"/>
          <w:szCs w:val="22"/>
        </w:rPr>
        <w:drawing>
          <wp:inline distT="0" distB="0" distL="0" distR="0">
            <wp:extent cx="215900" cy="198120"/>
            <wp:effectExtent l="0" t="0" r="0" b="0"/>
            <wp:docPr id="311" name="Рисунок 311" descr="https://studfiles.net/html/2706/774/html_WqaZOb6pDm.9Tmb/img-eqgg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studfiles.net/html/2706/774/html_WqaZOb6pDm.9Tmb/img-eqggSU.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15900" cy="198120"/>
                    </a:xfrm>
                    <a:prstGeom prst="rect">
                      <a:avLst/>
                    </a:prstGeom>
                    <a:noFill/>
                    <a:ln>
                      <a:noFill/>
                    </a:ln>
                  </pic:spPr>
                </pic:pic>
              </a:graphicData>
            </a:graphic>
          </wp:inline>
        </w:drawing>
      </w:r>
      <w:r w:rsidRPr="00CF544F">
        <w:rPr>
          <w:rFonts w:ascii="Arial" w:hAnsi="Arial" w:cs="Arial"/>
          <w:color w:val="000000"/>
          <w:sz w:val="22"/>
          <w:szCs w:val="22"/>
        </w:rPr>
        <w:t>и</w:t>
      </w:r>
      <w:r w:rsidRPr="00CF544F">
        <w:rPr>
          <w:rFonts w:ascii="Arial" w:hAnsi="Arial" w:cs="Arial"/>
          <w:noProof/>
          <w:color w:val="000000"/>
          <w:sz w:val="22"/>
          <w:szCs w:val="22"/>
        </w:rPr>
        <w:drawing>
          <wp:inline distT="0" distB="0" distL="0" distR="0">
            <wp:extent cx="224155" cy="198120"/>
            <wp:effectExtent l="0" t="0" r="0" b="0"/>
            <wp:docPr id="310" name="Рисунок 310" descr="https://studfiles.net/html/2706/774/html_WqaZOb6pDm.9Tmb/img-jQZq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studfiles.net/html/2706/774/html_WqaZOb6pDm.9Tmb/img-jQZq3O.pn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4155" cy="198120"/>
                    </a:xfrm>
                    <a:prstGeom prst="rect">
                      <a:avLst/>
                    </a:prstGeom>
                    <a:noFill/>
                    <a:ln>
                      <a:noFill/>
                    </a:ln>
                  </pic:spPr>
                </pic:pic>
              </a:graphicData>
            </a:graphic>
          </wp:inline>
        </w:drawing>
      </w:r>
      <w:r w:rsidRPr="00CF544F">
        <w:rPr>
          <w:rFonts w:ascii="Arial" w:hAnsi="Arial" w:cs="Arial"/>
          <w:color w:val="000000"/>
          <w:sz w:val="22"/>
          <w:szCs w:val="22"/>
        </w:rPr>
        <w:t>– соответственно наименьшее и наибольшее значения выборки;</w:t>
      </w:r>
    </w:p>
    <w:p w:rsidR="00CF544F" w:rsidRPr="00CF544F" w:rsidRDefault="00CF544F" w:rsidP="00CF544F">
      <w:pPr>
        <w:pStyle w:val="a8"/>
        <w:rPr>
          <w:rFonts w:ascii="Arial" w:hAnsi="Arial" w:cs="Arial"/>
          <w:color w:val="000000"/>
          <w:sz w:val="22"/>
          <w:szCs w:val="22"/>
        </w:rPr>
      </w:pPr>
      <w:r w:rsidRPr="00CF544F">
        <w:rPr>
          <w:rFonts w:ascii="Arial" w:hAnsi="Arial" w:cs="Arial"/>
          <w:color w:val="000000"/>
          <w:sz w:val="22"/>
          <w:szCs w:val="22"/>
        </w:rPr>
        <w:t>4) </w:t>
      </w:r>
      <w:r w:rsidRPr="00CF544F">
        <w:rPr>
          <w:rFonts w:ascii="Arial" w:hAnsi="Arial" w:cs="Arial"/>
          <w:noProof/>
          <w:color w:val="000000"/>
          <w:sz w:val="22"/>
          <w:szCs w:val="22"/>
        </w:rPr>
        <w:drawing>
          <wp:inline distT="0" distB="0" distL="0" distR="0">
            <wp:extent cx="1673225" cy="189865"/>
            <wp:effectExtent l="0" t="0" r="0" b="0"/>
            <wp:docPr id="309" name="Рисунок 309" descr="https://studfiles.net/html/2706/774/html_WqaZOb6pDm.9Tmb/img-4J8J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studfiles.net/html/2706/774/html_WqaZOb6pDm.9Tmb/img-4J8JW3.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673225" cy="189865"/>
                    </a:xfrm>
                    <a:prstGeom prst="rect">
                      <a:avLst/>
                    </a:prstGeom>
                    <a:noFill/>
                    <a:ln>
                      <a:noFill/>
                    </a:ln>
                  </pic:spPr>
                </pic:pic>
              </a:graphicData>
            </a:graphic>
          </wp:inline>
        </w:drawing>
      </w:r>
      <w:r w:rsidRPr="00CF544F">
        <w:rPr>
          <w:rFonts w:ascii="Arial" w:hAnsi="Arial" w:cs="Arial"/>
          <w:color w:val="000000"/>
          <w:sz w:val="22"/>
          <w:szCs w:val="22"/>
        </w:rPr>
        <w:t>.</w:t>
      </w:r>
    </w:p>
    <w:p w:rsidR="00CF544F" w:rsidRPr="00CF544F" w:rsidRDefault="00CF544F" w:rsidP="00CF544F">
      <w:pPr>
        <w:pStyle w:val="a8"/>
        <w:rPr>
          <w:rFonts w:ascii="Arial" w:hAnsi="Arial" w:cs="Arial"/>
          <w:color w:val="000000"/>
          <w:sz w:val="22"/>
          <w:szCs w:val="22"/>
        </w:rPr>
      </w:pPr>
      <w:r w:rsidRPr="00CF544F">
        <w:rPr>
          <w:rFonts w:ascii="Arial" w:hAnsi="Arial" w:cs="Arial"/>
          <w:color w:val="000000"/>
          <w:sz w:val="22"/>
          <w:szCs w:val="22"/>
        </w:rPr>
        <w:t>Если известен вариационный ряд выборки, то статистическая функция распределения определяется как </w:t>
      </w:r>
      <w:r w:rsidRPr="00CF544F">
        <w:rPr>
          <w:rFonts w:ascii="Arial" w:hAnsi="Arial" w:cs="Arial"/>
          <w:noProof/>
          <w:color w:val="000000"/>
          <w:sz w:val="22"/>
          <w:szCs w:val="22"/>
        </w:rPr>
        <w:drawing>
          <wp:inline distT="0" distB="0" distL="0" distR="0">
            <wp:extent cx="1250950" cy="466090"/>
            <wp:effectExtent l="0" t="0" r="0" b="0"/>
            <wp:docPr id="308" name="Рисунок 308" descr="https://studfiles.net/html/2706/774/html_WqaZOb6pDm.9Tmb/img-r4L7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studfiles.net/html/2706/774/html_WqaZOb6pDm.9Tmb/img-r4L7kC.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250950" cy="466090"/>
                    </a:xfrm>
                    <a:prstGeom prst="rect">
                      <a:avLst/>
                    </a:prstGeom>
                    <a:noFill/>
                    <a:ln>
                      <a:noFill/>
                    </a:ln>
                  </pic:spPr>
                </pic:pic>
              </a:graphicData>
            </a:graphic>
          </wp:inline>
        </w:drawing>
      </w:r>
      <w:r w:rsidRPr="00CF544F">
        <w:rPr>
          <w:rFonts w:ascii="Arial" w:hAnsi="Arial" w:cs="Arial"/>
          <w:color w:val="000000"/>
          <w:sz w:val="22"/>
          <w:szCs w:val="22"/>
        </w:rPr>
        <w:t>.</w:t>
      </w:r>
    </w:p>
    <w:p w:rsidR="00CF544F" w:rsidRDefault="00CF544F" w:rsidP="00CF544F">
      <w:pPr>
        <w:pStyle w:val="a8"/>
        <w:rPr>
          <w:rFonts w:ascii="Arial" w:hAnsi="Arial" w:cs="Arial"/>
          <w:color w:val="000000"/>
          <w:sz w:val="22"/>
          <w:szCs w:val="22"/>
        </w:rPr>
      </w:pPr>
      <w:r w:rsidRPr="00CF544F">
        <w:rPr>
          <w:rFonts w:ascii="Arial" w:hAnsi="Arial" w:cs="Arial"/>
          <w:color w:val="000000"/>
          <w:sz w:val="22"/>
          <w:szCs w:val="22"/>
        </w:rPr>
        <w:t>Для построения статистической функции распределения </w:t>
      </w:r>
      <w:r w:rsidRPr="00CF544F">
        <w:rPr>
          <w:rFonts w:ascii="Arial" w:hAnsi="Arial" w:cs="Arial"/>
          <w:i/>
          <w:iCs/>
          <w:color w:val="000000"/>
          <w:sz w:val="22"/>
          <w:szCs w:val="22"/>
        </w:rPr>
        <w:t>F</w:t>
      </w:r>
      <w:r w:rsidRPr="00CF544F">
        <w:rPr>
          <w:rFonts w:ascii="Arial" w:hAnsi="Arial" w:cs="Arial"/>
          <w:color w:val="000000"/>
          <w:sz w:val="22"/>
          <w:szCs w:val="22"/>
        </w:rPr>
        <w:t>*(</w:t>
      </w:r>
      <w:r w:rsidRPr="00CF544F">
        <w:rPr>
          <w:rFonts w:ascii="Arial" w:hAnsi="Arial" w:cs="Arial"/>
          <w:i/>
          <w:iCs/>
          <w:color w:val="000000"/>
          <w:sz w:val="22"/>
          <w:szCs w:val="22"/>
        </w:rPr>
        <w:t>x</w:t>
      </w:r>
      <w:r w:rsidRPr="00CF544F">
        <w:rPr>
          <w:rFonts w:ascii="Arial" w:hAnsi="Arial" w:cs="Arial"/>
          <w:color w:val="000000"/>
          <w:sz w:val="22"/>
          <w:szCs w:val="22"/>
        </w:rPr>
        <w:t xml:space="preserve">) в случае известного интервального ряда осуществляется переход к вариационному ряду с равноотстоящими или </w:t>
      </w:r>
      <w:proofErr w:type="spellStart"/>
      <w:r w:rsidRPr="00CF544F">
        <w:rPr>
          <w:rFonts w:ascii="Arial" w:hAnsi="Arial" w:cs="Arial"/>
          <w:color w:val="000000"/>
          <w:sz w:val="22"/>
          <w:szCs w:val="22"/>
        </w:rPr>
        <w:t>неравноотстоящими</w:t>
      </w:r>
      <w:proofErr w:type="spellEnd"/>
      <w:r w:rsidRPr="00CF544F">
        <w:rPr>
          <w:rFonts w:ascii="Arial" w:hAnsi="Arial" w:cs="Arial"/>
          <w:color w:val="000000"/>
          <w:sz w:val="22"/>
          <w:szCs w:val="22"/>
        </w:rPr>
        <w:t xml:space="preserve"> вариантами.</w:t>
      </w:r>
    </w:p>
    <w:p w:rsidR="00A10B83" w:rsidRPr="00CF544F" w:rsidRDefault="00A10B83" w:rsidP="00CF544F">
      <w:pPr>
        <w:pStyle w:val="a8"/>
        <w:rPr>
          <w:rFonts w:ascii="Arial" w:hAnsi="Arial" w:cs="Arial"/>
          <w:color w:val="000000"/>
          <w:sz w:val="22"/>
          <w:szCs w:val="22"/>
        </w:rPr>
      </w:pPr>
      <w:r>
        <w:rPr>
          <w:rFonts w:ascii="Verdana" w:hAnsi="Verdana"/>
          <w:color w:val="424242"/>
          <w:sz w:val="23"/>
          <w:szCs w:val="23"/>
          <w:shd w:val="clear" w:color="auto" w:fill="FFFFFF"/>
        </w:rPr>
        <w:t>эмпирическая функция распределения выборки служит для оценки теоретической функции распределения генеральной совокупности.</w:t>
      </w:r>
    </w:p>
    <w:p w:rsidR="00CF544F" w:rsidRPr="00ED5D71" w:rsidRDefault="00CF544F" w:rsidP="004537EB">
      <w:pPr>
        <w:ind w:left="426"/>
        <w:outlineLvl w:val="0"/>
        <w:rPr>
          <w:b/>
          <w:sz w:val="28"/>
          <w:szCs w:val="28"/>
        </w:rPr>
      </w:pPr>
    </w:p>
    <w:p w:rsidR="001710B6" w:rsidRDefault="00DB3546" w:rsidP="004537EB">
      <w:pPr>
        <w:ind w:left="426"/>
        <w:outlineLvl w:val="0"/>
        <w:rPr>
          <w:b/>
          <w:sz w:val="28"/>
          <w:szCs w:val="28"/>
        </w:rPr>
      </w:pPr>
      <w:r w:rsidRPr="00ED5D71">
        <w:rPr>
          <w:b/>
          <w:sz w:val="28"/>
          <w:szCs w:val="28"/>
        </w:rPr>
        <w:t>41</w:t>
      </w:r>
      <w:r w:rsidR="0078201E" w:rsidRPr="00ED5D71">
        <w:rPr>
          <w:b/>
          <w:sz w:val="28"/>
          <w:szCs w:val="28"/>
        </w:rPr>
        <w:t>.</w:t>
      </w:r>
      <w:r w:rsidR="001710B6" w:rsidRPr="00ED5D71">
        <w:rPr>
          <w:b/>
          <w:sz w:val="28"/>
          <w:szCs w:val="28"/>
        </w:rPr>
        <w:t>Оценка закона распределения. Статистический ряд распределения. Полигон частот.</w:t>
      </w:r>
    </w:p>
    <w:p w:rsidR="00B90B3A" w:rsidRPr="00B90B3A" w:rsidRDefault="00B90B3A" w:rsidP="00B90B3A">
      <w:pPr>
        <w:pStyle w:val="a8"/>
        <w:spacing w:before="225" w:beforeAutospacing="0" w:line="288" w:lineRule="atLeast"/>
        <w:ind w:left="225" w:right="375"/>
        <w:rPr>
          <w:rFonts w:ascii="Verdana" w:hAnsi="Verdana"/>
          <w:color w:val="000000"/>
          <w:sz w:val="22"/>
          <w:szCs w:val="22"/>
        </w:rPr>
      </w:pPr>
      <w:r w:rsidRPr="00B90B3A">
        <w:rPr>
          <w:rFonts w:ascii="Verdana" w:hAnsi="Verdana"/>
          <w:color w:val="000000"/>
          <w:sz w:val="22"/>
          <w:szCs w:val="22"/>
        </w:rPr>
        <w:t>Пусть из генеральной совокупности извлечена выборка, причем </w:t>
      </w:r>
      <w:r w:rsidRPr="00B90B3A">
        <w:rPr>
          <w:rStyle w:val="ab"/>
          <w:rFonts w:ascii="Verdana" w:hAnsi="Verdana"/>
          <w:color w:val="000000"/>
          <w:sz w:val="22"/>
          <w:szCs w:val="22"/>
        </w:rPr>
        <w:t>х</w:t>
      </w:r>
      <w:r w:rsidRPr="00B90B3A">
        <w:rPr>
          <w:rFonts w:ascii="Verdana" w:hAnsi="Verdana"/>
          <w:color w:val="000000"/>
          <w:sz w:val="22"/>
          <w:szCs w:val="22"/>
          <w:vertAlign w:val="subscript"/>
        </w:rPr>
        <w:t>1</w:t>
      </w:r>
      <w:r w:rsidRPr="00B90B3A">
        <w:rPr>
          <w:rFonts w:ascii="Verdana" w:hAnsi="Verdana"/>
          <w:color w:val="000000"/>
          <w:sz w:val="22"/>
          <w:szCs w:val="22"/>
        </w:rPr>
        <w:t> наблюдалось </w:t>
      </w:r>
      <w:r w:rsidRPr="00B90B3A">
        <w:rPr>
          <w:rStyle w:val="ab"/>
          <w:rFonts w:ascii="Verdana" w:hAnsi="Verdana"/>
          <w:color w:val="000000"/>
          <w:sz w:val="22"/>
          <w:szCs w:val="22"/>
        </w:rPr>
        <w:t>п</w:t>
      </w:r>
      <w:r w:rsidRPr="00B90B3A">
        <w:rPr>
          <w:rFonts w:ascii="Verdana" w:hAnsi="Verdana"/>
          <w:color w:val="000000"/>
          <w:sz w:val="22"/>
          <w:szCs w:val="22"/>
          <w:vertAlign w:val="subscript"/>
        </w:rPr>
        <w:t>1</w:t>
      </w:r>
      <w:r w:rsidRPr="00B90B3A">
        <w:rPr>
          <w:rFonts w:ascii="Verdana" w:hAnsi="Verdana"/>
          <w:color w:val="000000"/>
          <w:sz w:val="22"/>
          <w:szCs w:val="22"/>
        </w:rPr>
        <w:t> раз, </w:t>
      </w:r>
      <w:r w:rsidRPr="00B90B3A">
        <w:rPr>
          <w:rStyle w:val="ab"/>
          <w:rFonts w:ascii="Verdana" w:hAnsi="Verdana"/>
          <w:color w:val="000000"/>
          <w:sz w:val="22"/>
          <w:szCs w:val="22"/>
        </w:rPr>
        <w:t>х</w:t>
      </w:r>
      <w:r w:rsidRPr="00B90B3A">
        <w:rPr>
          <w:rFonts w:ascii="Verdana" w:hAnsi="Verdana"/>
          <w:color w:val="000000"/>
          <w:sz w:val="22"/>
          <w:szCs w:val="22"/>
          <w:vertAlign w:val="subscript"/>
        </w:rPr>
        <w:t>2</w:t>
      </w:r>
      <w:r w:rsidRPr="00B90B3A">
        <w:rPr>
          <w:rFonts w:ascii="Verdana" w:hAnsi="Verdana"/>
          <w:color w:val="000000"/>
          <w:sz w:val="22"/>
          <w:szCs w:val="22"/>
        </w:rPr>
        <w:t> – </w:t>
      </w:r>
      <w:r w:rsidRPr="00B90B3A">
        <w:rPr>
          <w:rStyle w:val="ab"/>
          <w:rFonts w:ascii="Verdana" w:hAnsi="Verdana"/>
          <w:color w:val="000000"/>
          <w:sz w:val="22"/>
          <w:szCs w:val="22"/>
        </w:rPr>
        <w:t>п</w:t>
      </w:r>
      <w:r w:rsidRPr="00B90B3A">
        <w:rPr>
          <w:rFonts w:ascii="Verdana" w:hAnsi="Verdana"/>
          <w:color w:val="000000"/>
          <w:sz w:val="22"/>
          <w:szCs w:val="22"/>
          <w:vertAlign w:val="subscript"/>
        </w:rPr>
        <w:t>2</w:t>
      </w:r>
      <w:r w:rsidRPr="00B90B3A">
        <w:rPr>
          <w:rFonts w:ascii="Verdana" w:hAnsi="Verdana"/>
          <w:color w:val="000000"/>
          <w:sz w:val="22"/>
          <w:szCs w:val="22"/>
        </w:rPr>
        <w:t> раз, </w:t>
      </w:r>
      <w:proofErr w:type="spellStart"/>
      <w:r w:rsidRPr="00B90B3A">
        <w:rPr>
          <w:rStyle w:val="ab"/>
          <w:rFonts w:ascii="Verdana" w:hAnsi="Verdana"/>
          <w:color w:val="000000"/>
          <w:sz w:val="22"/>
          <w:szCs w:val="22"/>
        </w:rPr>
        <w:t>х</w:t>
      </w:r>
      <w:r w:rsidRPr="00B90B3A">
        <w:rPr>
          <w:rStyle w:val="ab"/>
          <w:rFonts w:ascii="Verdana" w:hAnsi="Verdana"/>
          <w:color w:val="000000"/>
          <w:sz w:val="22"/>
          <w:szCs w:val="22"/>
          <w:vertAlign w:val="subscript"/>
        </w:rPr>
        <w:t>к</w:t>
      </w:r>
      <w:proofErr w:type="spellEnd"/>
      <w:r w:rsidRPr="00B90B3A">
        <w:rPr>
          <w:rFonts w:ascii="Verdana" w:hAnsi="Verdana"/>
          <w:color w:val="000000"/>
          <w:sz w:val="22"/>
          <w:szCs w:val="22"/>
        </w:rPr>
        <w:t> – </w:t>
      </w:r>
      <w:proofErr w:type="spellStart"/>
      <w:r w:rsidRPr="00B90B3A">
        <w:rPr>
          <w:rStyle w:val="ab"/>
          <w:rFonts w:ascii="Verdana" w:hAnsi="Verdana"/>
          <w:color w:val="000000"/>
          <w:sz w:val="22"/>
          <w:szCs w:val="22"/>
        </w:rPr>
        <w:t>п</w:t>
      </w:r>
      <w:r w:rsidRPr="00B90B3A">
        <w:rPr>
          <w:rStyle w:val="ab"/>
          <w:rFonts w:ascii="Verdana" w:hAnsi="Verdana"/>
          <w:color w:val="000000"/>
          <w:sz w:val="22"/>
          <w:szCs w:val="22"/>
          <w:vertAlign w:val="subscript"/>
        </w:rPr>
        <w:t>к</w:t>
      </w:r>
      <w:proofErr w:type="spellEnd"/>
      <w:r w:rsidRPr="00B90B3A">
        <w:rPr>
          <w:rFonts w:ascii="Verdana" w:hAnsi="Verdana"/>
          <w:color w:val="000000"/>
          <w:sz w:val="22"/>
          <w:szCs w:val="22"/>
        </w:rPr>
        <w:t> раз и </w:t>
      </w:r>
      <w:r w:rsidRPr="00B90B3A">
        <w:rPr>
          <w:rFonts w:ascii="Verdana" w:hAnsi="Verdana"/>
          <w:noProof/>
          <w:color w:val="000000"/>
          <w:sz w:val="22"/>
          <w:szCs w:val="22"/>
        </w:rPr>
        <w:drawing>
          <wp:inline distT="0" distB="0" distL="0" distR="0">
            <wp:extent cx="657225" cy="238125"/>
            <wp:effectExtent l="0" t="0" r="0" b="0"/>
            <wp:docPr id="321" name="Рисунок 321" descr="http://ok-t.ru/studopediaru/baza6/3726770720960.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k-t.ru/studopediaru/baza6/3726770720960.files/image002.gif"/>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57225" cy="238125"/>
                    </a:xfrm>
                    <a:prstGeom prst="rect">
                      <a:avLst/>
                    </a:prstGeom>
                    <a:noFill/>
                    <a:ln>
                      <a:noFill/>
                    </a:ln>
                  </pic:spPr>
                </pic:pic>
              </a:graphicData>
            </a:graphic>
          </wp:inline>
        </w:drawing>
      </w:r>
      <w:r w:rsidRPr="00B90B3A">
        <w:rPr>
          <w:rFonts w:ascii="Verdana" w:hAnsi="Verdana"/>
          <w:color w:val="000000"/>
          <w:sz w:val="22"/>
          <w:szCs w:val="22"/>
        </w:rPr>
        <w:t> - объем выборки. Наблюдаемые значения </w:t>
      </w:r>
      <w:r w:rsidRPr="00B90B3A">
        <w:rPr>
          <w:rStyle w:val="ab"/>
          <w:rFonts w:ascii="Verdana" w:hAnsi="Verdana"/>
          <w:color w:val="000000"/>
          <w:sz w:val="22"/>
          <w:szCs w:val="22"/>
        </w:rPr>
        <w:t>х</w:t>
      </w:r>
      <w:r w:rsidRPr="00B90B3A">
        <w:rPr>
          <w:rFonts w:ascii="Verdana" w:hAnsi="Verdana"/>
          <w:color w:val="000000"/>
          <w:sz w:val="22"/>
          <w:szCs w:val="22"/>
          <w:vertAlign w:val="subscript"/>
        </w:rPr>
        <w:t>1 </w:t>
      </w:r>
      <w:r w:rsidRPr="00B90B3A">
        <w:rPr>
          <w:rFonts w:ascii="Verdana" w:hAnsi="Verdana"/>
          <w:color w:val="000000"/>
          <w:sz w:val="22"/>
          <w:szCs w:val="22"/>
        </w:rPr>
        <w:t>называют вариантами, а последовательность вариант, записанных в возрастающем порядке </w:t>
      </w:r>
      <w:r w:rsidRPr="00B90B3A">
        <w:rPr>
          <w:rStyle w:val="ab"/>
          <w:rFonts w:ascii="Verdana" w:hAnsi="Verdana"/>
          <w:b/>
          <w:bCs/>
          <w:color w:val="000000"/>
          <w:sz w:val="22"/>
          <w:szCs w:val="22"/>
        </w:rPr>
        <w:t>– вариационным рядом</w:t>
      </w:r>
      <w:r w:rsidRPr="00B90B3A">
        <w:rPr>
          <w:rFonts w:ascii="Verdana" w:hAnsi="Verdana"/>
          <w:color w:val="000000"/>
          <w:sz w:val="22"/>
          <w:szCs w:val="22"/>
        </w:rPr>
        <w:t>.</w:t>
      </w:r>
    </w:p>
    <w:p w:rsidR="00B90B3A" w:rsidRPr="00B90B3A" w:rsidRDefault="00B90B3A" w:rsidP="00B90B3A">
      <w:pPr>
        <w:pStyle w:val="a8"/>
        <w:spacing w:before="225" w:beforeAutospacing="0" w:line="288" w:lineRule="atLeast"/>
        <w:ind w:left="225" w:right="375"/>
        <w:rPr>
          <w:rFonts w:ascii="Verdana" w:hAnsi="Verdana"/>
          <w:color w:val="000000"/>
          <w:sz w:val="22"/>
          <w:szCs w:val="22"/>
        </w:rPr>
      </w:pPr>
      <w:r w:rsidRPr="00B90B3A">
        <w:rPr>
          <w:rFonts w:ascii="Verdana" w:hAnsi="Verdana"/>
          <w:color w:val="000000"/>
          <w:sz w:val="22"/>
          <w:szCs w:val="22"/>
        </w:rPr>
        <w:t>Число наблюдений варианты называют частотой, а ее отношение к объему выборки - относительной частотой </w:t>
      </w:r>
      <w:r w:rsidRPr="00B90B3A">
        <w:rPr>
          <w:rFonts w:ascii="Verdana" w:hAnsi="Verdana"/>
          <w:noProof/>
          <w:color w:val="000000"/>
          <w:sz w:val="22"/>
          <w:szCs w:val="22"/>
        </w:rPr>
        <w:drawing>
          <wp:inline distT="0" distB="0" distL="0" distR="0">
            <wp:extent cx="571500" cy="466725"/>
            <wp:effectExtent l="0" t="0" r="0" b="0"/>
            <wp:docPr id="320" name="Рисунок 320" descr="http://ok-t.ru/studopediaru/baza6/3726770720960.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k-t.ru/studopediaru/baza6/3726770720960.files/image004.gif"/>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1500" cy="466725"/>
                    </a:xfrm>
                    <a:prstGeom prst="rect">
                      <a:avLst/>
                    </a:prstGeom>
                    <a:noFill/>
                    <a:ln>
                      <a:noFill/>
                    </a:ln>
                  </pic:spPr>
                </pic:pic>
              </a:graphicData>
            </a:graphic>
          </wp:inline>
        </w:drawing>
      </w:r>
      <w:r w:rsidRPr="00B90B3A">
        <w:rPr>
          <w:rFonts w:ascii="Verdana" w:hAnsi="Verdana"/>
          <w:color w:val="000000"/>
          <w:sz w:val="22"/>
          <w:szCs w:val="22"/>
        </w:rPr>
        <w:t> .</w:t>
      </w:r>
    </w:p>
    <w:p w:rsidR="00B90B3A" w:rsidRPr="00B90B3A" w:rsidRDefault="00B90B3A" w:rsidP="00B90B3A">
      <w:pPr>
        <w:pStyle w:val="a8"/>
        <w:spacing w:before="225" w:beforeAutospacing="0" w:line="288" w:lineRule="atLeast"/>
        <w:ind w:left="225" w:right="375"/>
        <w:rPr>
          <w:rFonts w:ascii="Verdana" w:hAnsi="Verdana"/>
          <w:color w:val="000000"/>
          <w:sz w:val="22"/>
          <w:szCs w:val="22"/>
        </w:rPr>
      </w:pPr>
      <w:r w:rsidRPr="00B90B3A">
        <w:rPr>
          <w:rStyle w:val="aa"/>
          <w:rFonts w:ascii="Verdana" w:hAnsi="Verdana"/>
          <w:color w:val="000000"/>
          <w:sz w:val="22"/>
          <w:szCs w:val="22"/>
        </w:rPr>
        <w:t>Определение. </w:t>
      </w:r>
      <w:r w:rsidRPr="00B90B3A">
        <w:rPr>
          <w:rStyle w:val="ab"/>
          <w:rFonts w:ascii="Verdana" w:hAnsi="Verdana"/>
          <w:b/>
          <w:bCs/>
          <w:color w:val="000000"/>
          <w:sz w:val="22"/>
          <w:szCs w:val="22"/>
        </w:rPr>
        <w:t>Статистическим (эмпирическим) законом распределения выборки, </w:t>
      </w:r>
      <w:r w:rsidRPr="00B90B3A">
        <w:rPr>
          <w:rFonts w:ascii="Verdana" w:hAnsi="Verdana"/>
          <w:color w:val="000000"/>
          <w:sz w:val="22"/>
          <w:szCs w:val="22"/>
        </w:rPr>
        <w:t>или просто </w:t>
      </w:r>
      <w:r w:rsidRPr="00B90B3A">
        <w:rPr>
          <w:rStyle w:val="ab"/>
          <w:rFonts w:ascii="Verdana" w:hAnsi="Verdana"/>
          <w:color w:val="000000"/>
          <w:sz w:val="22"/>
          <w:szCs w:val="22"/>
        </w:rPr>
        <w:t>статистическим распределением </w:t>
      </w:r>
      <w:hyperlink r:id="rId248" w:history="1">
        <w:r w:rsidRPr="00B90B3A">
          <w:rPr>
            <w:rStyle w:val="ac"/>
            <w:rFonts w:ascii="Verdana" w:hAnsi="Verdana"/>
            <w:i/>
            <w:iCs/>
            <w:color w:val="0F7CC6"/>
            <w:sz w:val="22"/>
            <w:szCs w:val="22"/>
          </w:rPr>
          <w:t>выборки</w:t>
        </w:r>
      </w:hyperlink>
      <w:r w:rsidRPr="00B90B3A">
        <w:rPr>
          <w:rStyle w:val="ab"/>
          <w:rFonts w:ascii="Verdana" w:hAnsi="Verdana"/>
          <w:color w:val="000000"/>
          <w:sz w:val="22"/>
          <w:szCs w:val="22"/>
        </w:rPr>
        <w:t> </w:t>
      </w:r>
      <w:r w:rsidRPr="00B90B3A">
        <w:rPr>
          <w:rFonts w:ascii="Verdana" w:hAnsi="Verdana"/>
          <w:color w:val="000000"/>
          <w:sz w:val="22"/>
          <w:szCs w:val="22"/>
        </w:rPr>
        <w:t>называют последовательность вариант </w:t>
      </w:r>
      <w:r w:rsidRPr="00B90B3A">
        <w:rPr>
          <w:rFonts w:ascii="Verdana" w:hAnsi="Verdana"/>
          <w:noProof/>
          <w:color w:val="000000"/>
          <w:sz w:val="22"/>
          <w:szCs w:val="22"/>
        </w:rPr>
        <w:drawing>
          <wp:inline distT="0" distB="0" distL="0" distR="0">
            <wp:extent cx="152400" cy="228600"/>
            <wp:effectExtent l="0" t="0" r="0" b="0"/>
            <wp:docPr id="290" name="Рисунок 290" descr="http://ok-t.ru/studopediaru/baza6/3726770720960.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studopediaru/baza6/3726770720960.files/image006.gif"/>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B90B3A">
        <w:rPr>
          <w:rFonts w:ascii="Verdana" w:hAnsi="Verdana"/>
          <w:color w:val="000000"/>
          <w:sz w:val="22"/>
          <w:szCs w:val="22"/>
        </w:rPr>
        <w:t> и соответствующих им частот </w:t>
      </w:r>
      <w:proofErr w:type="spellStart"/>
      <w:r w:rsidRPr="00B90B3A">
        <w:rPr>
          <w:rStyle w:val="ab"/>
          <w:rFonts w:ascii="Verdana" w:hAnsi="Verdana"/>
          <w:color w:val="000000"/>
          <w:sz w:val="22"/>
          <w:szCs w:val="22"/>
        </w:rPr>
        <w:t>п</w:t>
      </w:r>
      <w:r w:rsidRPr="00B90B3A">
        <w:rPr>
          <w:rStyle w:val="ab"/>
          <w:rFonts w:ascii="Verdana" w:hAnsi="Verdana"/>
          <w:color w:val="000000"/>
          <w:sz w:val="22"/>
          <w:szCs w:val="22"/>
          <w:vertAlign w:val="subscript"/>
        </w:rPr>
        <w:t>i</w:t>
      </w:r>
      <w:proofErr w:type="spellEnd"/>
      <w:r w:rsidRPr="00B90B3A">
        <w:rPr>
          <w:rStyle w:val="ab"/>
          <w:rFonts w:ascii="Verdana" w:hAnsi="Verdana"/>
          <w:color w:val="000000"/>
          <w:sz w:val="22"/>
          <w:szCs w:val="22"/>
        </w:rPr>
        <w:t> </w:t>
      </w:r>
      <w:r w:rsidRPr="00B90B3A">
        <w:rPr>
          <w:rFonts w:ascii="Verdana" w:hAnsi="Verdana"/>
          <w:color w:val="000000"/>
          <w:sz w:val="22"/>
          <w:szCs w:val="22"/>
        </w:rPr>
        <w:t>или относительных частот </w:t>
      </w:r>
      <w:r w:rsidRPr="00B90B3A">
        <w:rPr>
          <w:rFonts w:ascii="Verdana" w:hAnsi="Verdana"/>
          <w:noProof/>
          <w:color w:val="000000"/>
          <w:sz w:val="22"/>
          <w:szCs w:val="22"/>
        </w:rPr>
        <w:drawing>
          <wp:inline distT="0" distB="0" distL="0" distR="0">
            <wp:extent cx="200025" cy="238125"/>
            <wp:effectExtent l="0" t="0" r="0" b="0"/>
            <wp:docPr id="289" name="Рисунок 289" descr="http://ok-t.ru/studopediaru/baza6/3726770720960.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k-t.ru/studopediaru/baza6/3726770720960.files/image008.gif"/>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sidRPr="00B90B3A">
        <w:rPr>
          <w:rFonts w:ascii="Verdana" w:hAnsi="Verdana"/>
          <w:color w:val="000000"/>
          <w:sz w:val="22"/>
          <w:szCs w:val="22"/>
        </w:rPr>
        <w:t> .</w:t>
      </w:r>
    </w:p>
    <w:p w:rsidR="00B90B3A" w:rsidRPr="00B90B3A" w:rsidRDefault="00B90B3A" w:rsidP="00B90B3A">
      <w:pPr>
        <w:pStyle w:val="a8"/>
        <w:spacing w:before="225" w:beforeAutospacing="0" w:line="288" w:lineRule="atLeast"/>
        <w:ind w:left="225" w:right="375"/>
        <w:rPr>
          <w:rFonts w:ascii="Verdana" w:hAnsi="Verdana"/>
          <w:color w:val="000000"/>
          <w:sz w:val="22"/>
          <w:szCs w:val="22"/>
        </w:rPr>
      </w:pPr>
      <w:r w:rsidRPr="00B90B3A">
        <w:rPr>
          <w:rFonts w:ascii="Verdana" w:hAnsi="Verdana"/>
          <w:color w:val="000000"/>
          <w:sz w:val="22"/>
          <w:szCs w:val="22"/>
        </w:rPr>
        <w:t>Статистическое распределение выборки удобно представлять в форме таблицы распределения частот, называемой </w:t>
      </w:r>
      <w:r w:rsidRPr="00B90B3A">
        <w:rPr>
          <w:rStyle w:val="ab"/>
          <w:rFonts w:ascii="Verdana" w:hAnsi="Verdana"/>
          <w:b/>
          <w:bCs/>
          <w:color w:val="000000"/>
          <w:sz w:val="22"/>
          <w:szCs w:val="22"/>
        </w:rPr>
        <w:t>статистическим дискретным рядом распределения: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290"/>
        <w:gridCol w:w="241"/>
        <w:gridCol w:w="435"/>
      </w:tblGrid>
      <w:tr w:rsidR="00B90B3A" w:rsidRPr="00B90B3A" w:rsidTr="00B90B3A">
        <w:trPr>
          <w:tblCellSpacing w:w="15" w:type="dxa"/>
        </w:trPr>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х</w:t>
            </w:r>
            <w:r w:rsidRPr="00B90B3A">
              <w:rPr>
                <w:rStyle w:val="ab"/>
                <w:rFonts w:ascii="Verdana" w:hAnsi="Verdana"/>
                <w:color w:val="000000"/>
                <w:sz w:val="22"/>
                <w:szCs w:val="22"/>
                <w:vertAlign w:val="subscript"/>
              </w:rPr>
              <w:t>1</w:t>
            </w:r>
          </w:p>
        </w:tc>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х</w:t>
            </w:r>
            <w:r w:rsidRPr="00B90B3A">
              <w:rPr>
                <w:rStyle w:val="ab"/>
                <w:rFonts w:ascii="Verdana" w:hAnsi="Verdana"/>
                <w:color w:val="000000"/>
                <w:sz w:val="22"/>
                <w:szCs w:val="22"/>
                <w:vertAlign w:val="subscript"/>
              </w:rPr>
              <w:t>2</w:t>
            </w:r>
          </w:p>
        </w:tc>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w:t>
            </w:r>
          </w:p>
        </w:tc>
        <w:tc>
          <w:tcPr>
            <w:tcW w:w="0" w:type="auto"/>
            <w:vAlign w:val="center"/>
            <w:hideMark/>
          </w:tcPr>
          <w:p w:rsidR="00B90B3A" w:rsidRPr="00B90B3A" w:rsidRDefault="00B90B3A">
            <w:pPr>
              <w:rPr>
                <w:rFonts w:ascii="Verdana" w:hAnsi="Verdana"/>
                <w:color w:val="000000"/>
                <w:sz w:val="22"/>
                <w:szCs w:val="22"/>
              </w:rPr>
            </w:pPr>
            <w:r w:rsidRPr="00B90B3A">
              <w:rPr>
                <w:rFonts w:ascii="Verdana" w:hAnsi="Verdana"/>
                <w:noProof/>
                <w:color w:val="000000"/>
                <w:sz w:val="22"/>
                <w:szCs w:val="22"/>
                <w:vertAlign w:val="subscript"/>
              </w:rPr>
              <w:drawing>
                <wp:inline distT="0" distB="0" distL="0" distR="0">
                  <wp:extent cx="228600" cy="238125"/>
                  <wp:effectExtent l="0" t="0" r="0" b="0"/>
                  <wp:docPr id="288" name="Рисунок 288" descr="http://ok-t.ru/studopediaru/baza6/3726770720960.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ru/baza6/3726770720960.files/image010.gif"/>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p>
        </w:tc>
      </w:tr>
      <w:tr w:rsidR="00B90B3A" w:rsidRPr="00B90B3A" w:rsidTr="00B90B3A">
        <w:trPr>
          <w:tblCellSpacing w:w="15" w:type="dxa"/>
        </w:trPr>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п</w:t>
            </w:r>
            <w:r w:rsidRPr="00B90B3A">
              <w:rPr>
                <w:rStyle w:val="ab"/>
                <w:rFonts w:ascii="Verdana" w:hAnsi="Verdana"/>
                <w:color w:val="000000"/>
                <w:sz w:val="22"/>
                <w:szCs w:val="22"/>
                <w:vertAlign w:val="subscript"/>
              </w:rPr>
              <w:t>1</w:t>
            </w:r>
          </w:p>
        </w:tc>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п</w:t>
            </w:r>
            <w:r w:rsidRPr="00B90B3A">
              <w:rPr>
                <w:rStyle w:val="ab"/>
                <w:rFonts w:ascii="Verdana" w:hAnsi="Verdana"/>
                <w:color w:val="000000"/>
                <w:sz w:val="22"/>
                <w:szCs w:val="22"/>
                <w:vertAlign w:val="subscript"/>
              </w:rPr>
              <w:t>2</w:t>
            </w:r>
          </w:p>
        </w:tc>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w:t>
            </w:r>
          </w:p>
        </w:tc>
        <w:tc>
          <w:tcPr>
            <w:tcW w:w="0" w:type="auto"/>
            <w:vAlign w:val="center"/>
            <w:hideMark/>
          </w:tcPr>
          <w:p w:rsidR="00B90B3A" w:rsidRPr="00B90B3A" w:rsidRDefault="00B90B3A">
            <w:pPr>
              <w:rPr>
                <w:rFonts w:ascii="Verdana" w:hAnsi="Verdana"/>
                <w:color w:val="000000"/>
                <w:sz w:val="22"/>
                <w:szCs w:val="22"/>
              </w:rPr>
            </w:pPr>
            <w:r w:rsidRPr="00B90B3A">
              <w:rPr>
                <w:rFonts w:ascii="Verdana" w:hAnsi="Verdana"/>
                <w:noProof/>
                <w:color w:val="000000"/>
                <w:sz w:val="22"/>
                <w:szCs w:val="22"/>
                <w:vertAlign w:val="subscript"/>
              </w:rPr>
              <w:drawing>
                <wp:inline distT="0" distB="0" distL="0" distR="0">
                  <wp:extent cx="228600" cy="238125"/>
                  <wp:effectExtent l="0" t="0" r="0" b="0"/>
                  <wp:docPr id="287" name="Рисунок 287" descr="http://ok-t.ru/studopediaru/baza6/3726770720960.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k-t.ru/studopediaru/baza6/3726770720960.files/image012.gif"/>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p>
        </w:tc>
      </w:tr>
    </w:tbl>
    <w:p w:rsidR="00B90B3A" w:rsidRPr="00B90B3A" w:rsidRDefault="00B90B3A" w:rsidP="00B90B3A">
      <w:pPr>
        <w:pStyle w:val="a8"/>
        <w:spacing w:before="225" w:beforeAutospacing="0" w:line="288" w:lineRule="atLeast"/>
        <w:ind w:left="225" w:right="375"/>
        <w:rPr>
          <w:rFonts w:ascii="Verdana" w:hAnsi="Verdana"/>
          <w:color w:val="000000"/>
          <w:sz w:val="22"/>
          <w:szCs w:val="22"/>
        </w:rPr>
      </w:pPr>
      <w:r w:rsidRPr="00B90B3A">
        <w:rPr>
          <w:rFonts w:ascii="Verdana" w:hAnsi="Verdana"/>
          <w:color w:val="000000"/>
          <w:sz w:val="22"/>
          <w:szCs w:val="22"/>
        </w:rPr>
        <w:t>(сумма всех частот равна объему выборки </w:t>
      </w:r>
      <w:r w:rsidRPr="00B90B3A">
        <w:rPr>
          <w:rFonts w:ascii="Verdana" w:hAnsi="Verdana"/>
          <w:noProof/>
          <w:color w:val="000000"/>
          <w:sz w:val="22"/>
          <w:szCs w:val="22"/>
        </w:rPr>
        <w:drawing>
          <wp:inline distT="0" distB="0" distL="0" distR="0">
            <wp:extent cx="695325" cy="276225"/>
            <wp:effectExtent l="0" t="0" r="0" b="0"/>
            <wp:docPr id="286" name="Рисунок 286" descr="http://ok-t.ru/studopediaru/baza6/3726770720960.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k-t.ru/studopediaru/baza6/3726770720960.files/image014.gif"/>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95325" cy="276225"/>
                    </a:xfrm>
                    <a:prstGeom prst="rect">
                      <a:avLst/>
                    </a:prstGeom>
                    <a:noFill/>
                    <a:ln>
                      <a:noFill/>
                    </a:ln>
                  </pic:spPr>
                </pic:pic>
              </a:graphicData>
            </a:graphic>
          </wp:inline>
        </w:drawing>
      </w:r>
      <w:r w:rsidRPr="00B90B3A">
        <w:rPr>
          <w:rFonts w:ascii="Verdana" w:hAnsi="Verdana"/>
          <w:color w:val="000000"/>
          <w:sz w:val="22"/>
          <w:szCs w:val="22"/>
        </w:rPr>
        <w:t> )</w:t>
      </w:r>
    </w:p>
    <w:p w:rsidR="00B90B3A" w:rsidRPr="00B90B3A" w:rsidRDefault="00B90B3A" w:rsidP="00B90B3A">
      <w:pPr>
        <w:pStyle w:val="a8"/>
        <w:spacing w:before="225" w:beforeAutospacing="0" w:line="288" w:lineRule="atLeast"/>
        <w:ind w:left="225" w:right="375"/>
        <w:rPr>
          <w:rFonts w:ascii="Verdana" w:hAnsi="Verdana"/>
          <w:color w:val="000000"/>
          <w:sz w:val="22"/>
          <w:szCs w:val="22"/>
        </w:rPr>
      </w:pPr>
      <w:r w:rsidRPr="00B90B3A">
        <w:rPr>
          <w:rFonts w:ascii="Verdana" w:hAnsi="Verdana"/>
          <w:color w:val="000000"/>
          <w:sz w:val="22"/>
          <w:szCs w:val="22"/>
        </w:rPr>
        <w:t>или в виде таблицы распределения относительных частот</w:t>
      </w:r>
      <w:r w:rsidRPr="00B90B3A">
        <w:rPr>
          <w:rStyle w:val="ab"/>
          <w:rFonts w:ascii="Verdana" w:hAnsi="Verdana"/>
          <w:color w:val="000000"/>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330"/>
        <w:gridCol w:w="241"/>
        <w:gridCol w:w="480"/>
      </w:tblGrid>
      <w:tr w:rsidR="00B90B3A" w:rsidRPr="00B90B3A" w:rsidTr="00B90B3A">
        <w:trPr>
          <w:tblCellSpacing w:w="15" w:type="dxa"/>
        </w:trPr>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х</w:t>
            </w:r>
            <w:r w:rsidRPr="00B90B3A">
              <w:rPr>
                <w:rStyle w:val="ab"/>
                <w:rFonts w:ascii="Verdana" w:hAnsi="Verdana"/>
                <w:color w:val="000000"/>
                <w:sz w:val="22"/>
                <w:szCs w:val="22"/>
                <w:vertAlign w:val="subscript"/>
              </w:rPr>
              <w:t>1</w:t>
            </w:r>
          </w:p>
        </w:tc>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х</w:t>
            </w:r>
            <w:r w:rsidRPr="00B90B3A">
              <w:rPr>
                <w:rStyle w:val="ab"/>
                <w:rFonts w:ascii="Verdana" w:hAnsi="Verdana"/>
                <w:color w:val="000000"/>
                <w:sz w:val="22"/>
                <w:szCs w:val="22"/>
                <w:vertAlign w:val="subscript"/>
              </w:rPr>
              <w:t>2</w:t>
            </w:r>
          </w:p>
        </w:tc>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w:t>
            </w:r>
          </w:p>
        </w:tc>
        <w:tc>
          <w:tcPr>
            <w:tcW w:w="0" w:type="auto"/>
            <w:vAlign w:val="center"/>
            <w:hideMark/>
          </w:tcPr>
          <w:p w:rsidR="00B90B3A" w:rsidRPr="00B90B3A" w:rsidRDefault="00B90B3A">
            <w:pPr>
              <w:rPr>
                <w:rFonts w:ascii="Verdana" w:hAnsi="Verdana"/>
                <w:color w:val="000000"/>
                <w:sz w:val="22"/>
                <w:szCs w:val="22"/>
              </w:rPr>
            </w:pPr>
            <w:r w:rsidRPr="00B90B3A">
              <w:rPr>
                <w:rFonts w:ascii="Verdana" w:hAnsi="Verdana"/>
                <w:noProof/>
                <w:color w:val="000000"/>
                <w:sz w:val="22"/>
                <w:szCs w:val="22"/>
                <w:vertAlign w:val="subscript"/>
              </w:rPr>
              <w:drawing>
                <wp:inline distT="0" distB="0" distL="0" distR="0">
                  <wp:extent cx="228600" cy="238125"/>
                  <wp:effectExtent l="0" t="0" r="0" b="0"/>
                  <wp:docPr id="285" name="Рисунок 285" descr="http://ok-t.ru/studopediaru/baza6/3726770720960.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ok-t.ru/studopediaru/baza6/3726770720960.files/image010.gif"/>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p>
        </w:tc>
      </w:tr>
      <w:tr w:rsidR="00B90B3A" w:rsidRPr="00B90B3A" w:rsidTr="00B90B3A">
        <w:trPr>
          <w:tblCellSpacing w:w="15" w:type="dxa"/>
        </w:trPr>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w</w:t>
            </w:r>
            <w:r w:rsidRPr="00B90B3A">
              <w:rPr>
                <w:rStyle w:val="ab"/>
                <w:rFonts w:ascii="Verdana" w:hAnsi="Verdana"/>
                <w:color w:val="000000"/>
                <w:sz w:val="22"/>
                <w:szCs w:val="22"/>
                <w:vertAlign w:val="subscript"/>
              </w:rPr>
              <w:t>1</w:t>
            </w:r>
          </w:p>
        </w:tc>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w</w:t>
            </w:r>
            <w:r w:rsidRPr="00B90B3A">
              <w:rPr>
                <w:rStyle w:val="ab"/>
                <w:rFonts w:ascii="Verdana" w:hAnsi="Verdana"/>
                <w:color w:val="000000"/>
                <w:sz w:val="22"/>
                <w:szCs w:val="22"/>
                <w:vertAlign w:val="subscript"/>
              </w:rPr>
              <w:t>2</w:t>
            </w:r>
          </w:p>
        </w:tc>
        <w:tc>
          <w:tcPr>
            <w:tcW w:w="0" w:type="auto"/>
            <w:vAlign w:val="center"/>
            <w:hideMark/>
          </w:tcPr>
          <w:p w:rsidR="00B90B3A" w:rsidRPr="00B90B3A" w:rsidRDefault="00B90B3A">
            <w:pPr>
              <w:rPr>
                <w:rFonts w:ascii="Verdana" w:hAnsi="Verdana"/>
                <w:color w:val="000000"/>
                <w:sz w:val="22"/>
                <w:szCs w:val="22"/>
              </w:rPr>
            </w:pPr>
            <w:r w:rsidRPr="00B90B3A">
              <w:rPr>
                <w:rStyle w:val="ab"/>
                <w:rFonts w:ascii="Verdana" w:hAnsi="Verdana"/>
                <w:color w:val="000000"/>
                <w:sz w:val="22"/>
                <w:szCs w:val="22"/>
              </w:rPr>
              <w:t>…</w:t>
            </w:r>
          </w:p>
        </w:tc>
        <w:tc>
          <w:tcPr>
            <w:tcW w:w="0" w:type="auto"/>
            <w:vAlign w:val="center"/>
            <w:hideMark/>
          </w:tcPr>
          <w:p w:rsidR="00B90B3A" w:rsidRPr="00B90B3A" w:rsidRDefault="00B90B3A">
            <w:pPr>
              <w:rPr>
                <w:rFonts w:ascii="Verdana" w:hAnsi="Verdana"/>
                <w:color w:val="000000"/>
                <w:sz w:val="22"/>
                <w:szCs w:val="22"/>
              </w:rPr>
            </w:pPr>
            <w:r w:rsidRPr="00B90B3A">
              <w:rPr>
                <w:rFonts w:ascii="Verdana" w:hAnsi="Verdana"/>
                <w:noProof/>
                <w:color w:val="000000"/>
                <w:sz w:val="22"/>
                <w:szCs w:val="22"/>
                <w:vertAlign w:val="subscript"/>
              </w:rPr>
              <w:drawing>
                <wp:inline distT="0" distB="0" distL="0" distR="0">
                  <wp:extent cx="257175" cy="238125"/>
                  <wp:effectExtent l="0" t="0" r="0" b="0"/>
                  <wp:docPr id="271" name="Рисунок 271" descr="http://ok-t.ru/studopediaru/baza6/3726770720960.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k-t.ru/studopediaru/baza6/3726770720960.files/image016.gif"/>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p>
        </w:tc>
      </w:tr>
    </w:tbl>
    <w:p w:rsidR="00B90B3A" w:rsidRDefault="00B90B3A" w:rsidP="00B90B3A">
      <w:pPr>
        <w:pStyle w:val="a8"/>
        <w:spacing w:before="225" w:beforeAutospacing="0" w:line="288" w:lineRule="atLeast"/>
        <w:ind w:left="225" w:right="375"/>
        <w:rPr>
          <w:rFonts w:ascii="Verdana" w:hAnsi="Verdana"/>
          <w:color w:val="000000"/>
          <w:sz w:val="22"/>
          <w:szCs w:val="22"/>
        </w:rPr>
      </w:pPr>
      <w:r w:rsidRPr="00B90B3A">
        <w:rPr>
          <w:rFonts w:ascii="Verdana" w:hAnsi="Verdana"/>
          <w:color w:val="000000"/>
          <w:sz w:val="22"/>
          <w:szCs w:val="22"/>
        </w:rPr>
        <w:t>(сумма всех относительных частот равна единице </w:t>
      </w:r>
      <w:r w:rsidRPr="00B90B3A">
        <w:rPr>
          <w:rFonts w:ascii="Verdana" w:hAnsi="Verdana"/>
          <w:noProof/>
          <w:color w:val="000000"/>
          <w:sz w:val="22"/>
          <w:szCs w:val="22"/>
        </w:rPr>
        <w:drawing>
          <wp:inline distT="0" distB="0" distL="0" distR="0">
            <wp:extent cx="685800" cy="276225"/>
            <wp:effectExtent l="0" t="0" r="0" b="0"/>
            <wp:docPr id="270" name="Рисунок 270" descr="http://ok-t.ru/studopediaru/baza6/3726770720960.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ok-t.ru/studopediaru/baza6/3726770720960.files/image018.gif"/>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685800" cy="276225"/>
                    </a:xfrm>
                    <a:prstGeom prst="rect">
                      <a:avLst/>
                    </a:prstGeom>
                    <a:noFill/>
                    <a:ln>
                      <a:noFill/>
                    </a:ln>
                  </pic:spPr>
                </pic:pic>
              </a:graphicData>
            </a:graphic>
          </wp:inline>
        </w:drawing>
      </w:r>
      <w:r w:rsidRPr="00B90B3A">
        <w:rPr>
          <w:rFonts w:ascii="Verdana" w:hAnsi="Verdana"/>
          <w:color w:val="000000"/>
          <w:sz w:val="22"/>
          <w:szCs w:val="22"/>
        </w:rPr>
        <w:t> ).</w:t>
      </w:r>
    </w:p>
    <w:p w:rsidR="00B90B3A" w:rsidRPr="00B90B3A" w:rsidRDefault="00B90B3A" w:rsidP="00B90B3A">
      <w:pPr>
        <w:pStyle w:val="a8"/>
        <w:spacing w:before="225" w:beforeAutospacing="0" w:line="288" w:lineRule="atLeast"/>
        <w:ind w:left="225" w:right="375"/>
        <w:rPr>
          <w:rFonts w:ascii="Verdana" w:hAnsi="Verdana"/>
          <w:color w:val="000000"/>
          <w:sz w:val="22"/>
          <w:szCs w:val="22"/>
        </w:rPr>
      </w:pPr>
      <w:r>
        <w:rPr>
          <w:rStyle w:val="aa"/>
          <w:rFonts w:ascii="Verdana" w:hAnsi="Verdana"/>
          <w:color w:val="000000"/>
        </w:rPr>
        <w:t>Полигоном частот</w:t>
      </w:r>
      <w:r>
        <w:rPr>
          <w:rFonts w:ascii="Verdana" w:hAnsi="Verdana"/>
          <w:color w:val="000000"/>
        </w:rPr>
        <w:t> называют ломаную, отрезки, которой соединяют точки </w:t>
      </w:r>
      <w:r>
        <w:rPr>
          <w:noProof/>
        </w:rPr>
        <w:drawing>
          <wp:inline distT="0" distB="0" distL="0" distR="0">
            <wp:extent cx="1762125" cy="219075"/>
            <wp:effectExtent l="0" t="0" r="0" b="0"/>
            <wp:docPr id="323" name="Рисунок 323" descr="http://ok-t.ru/studopediaru/baza6/3726770720960.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ru/baza6/3726770720960.files/image024.gif"/>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762125" cy="219075"/>
                    </a:xfrm>
                    <a:prstGeom prst="rect">
                      <a:avLst/>
                    </a:prstGeom>
                    <a:noFill/>
                    <a:ln>
                      <a:noFill/>
                    </a:ln>
                  </pic:spPr>
                </pic:pic>
              </a:graphicData>
            </a:graphic>
          </wp:inline>
        </w:drawing>
      </w:r>
      <w:r>
        <w:rPr>
          <w:rFonts w:ascii="Verdana" w:hAnsi="Verdana"/>
          <w:color w:val="000000"/>
        </w:rPr>
        <w:t> Для построения полигона частот на оси абсцисс откладывают варианты </w:t>
      </w:r>
      <w:r>
        <w:rPr>
          <w:rStyle w:val="ab"/>
          <w:rFonts w:ascii="Verdana" w:hAnsi="Verdana"/>
          <w:color w:val="000000"/>
        </w:rPr>
        <w:t>х</w:t>
      </w:r>
      <w:r>
        <w:rPr>
          <w:rFonts w:ascii="Verdana" w:hAnsi="Verdana"/>
          <w:color w:val="000000"/>
          <w:vertAlign w:val="subscript"/>
        </w:rPr>
        <w:t>2</w:t>
      </w:r>
      <w:r>
        <w:rPr>
          <w:rFonts w:ascii="Verdana" w:hAnsi="Verdana"/>
          <w:color w:val="000000"/>
        </w:rPr>
        <w:t>, а на оси ординат – соответствующие им частоты </w:t>
      </w:r>
      <w:r>
        <w:rPr>
          <w:rStyle w:val="ab"/>
          <w:rFonts w:ascii="Verdana" w:hAnsi="Verdana"/>
          <w:color w:val="000000"/>
          <w:lang w:val="en-GB"/>
        </w:rPr>
        <w:t>w</w:t>
      </w:r>
      <w:r>
        <w:rPr>
          <w:rStyle w:val="ab"/>
          <w:rFonts w:ascii="Verdana" w:hAnsi="Verdana"/>
          <w:color w:val="000000"/>
          <w:vertAlign w:val="subscript"/>
        </w:rPr>
        <w:t>i</w:t>
      </w:r>
      <w:r>
        <w:rPr>
          <w:rStyle w:val="ab"/>
          <w:rFonts w:ascii="Verdana" w:hAnsi="Verdana"/>
          <w:color w:val="000000"/>
        </w:rPr>
        <w:t>.</w:t>
      </w:r>
      <w:r>
        <w:rPr>
          <w:rFonts w:ascii="Verdana" w:hAnsi="Verdana"/>
          <w:color w:val="000000"/>
        </w:rPr>
        <w:t> Точки </w:t>
      </w:r>
      <w:r>
        <w:rPr>
          <w:noProof/>
        </w:rPr>
        <w:drawing>
          <wp:inline distT="0" distB="0" distL="0" distR="0">
            <wp:extent cx="466725" cy="228600"/>
            <wp:effectExtent l="0" t="0" r="0" b="0"/>
            <wp:docPr id="322" name="Рисунок 322" descr="http://ok-t.ru/studopediaru/baza6/3726770720960.files/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k-t.ru/studopediaru/baza6/3726770720960.files/image026.gif"/>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Pr>
          <w:rFonts w:ascii="Verdana" w:hAnsi="Verdana"/>
          <w:color w:val="000000"/>
        </w:rPr>
        <w:t> соединяют отрезками и получают полигон частот.</w:t>
      </w:r>
    </w:p>
    <w:p w:rsidR="00A10B83" w:rsidRPr="00ED5D71" w:rsidRDefault="00A10B83" w:rsidP="004537EB">
      <w:pPr>
        <w:ind w:left="426"/>
        <w:outlineLvl w:val="0"/>
        <w:rPr>
          <w:b/>
          <w:sz w:val="28"/>
          <w:szCs w:val="28"/>
        </w:rPr>
      </w:pPr>
    </w:p>
    <w:p w:rsidR="00B03521" w:rsidRDefault="0078201E" w:rsidP="004537EB">
      <w:pPr>
        <w:ind w:left="426"/>
        <w:outlineLvl w:val="0"/>
        <w:rPr>
          <w:b/>
          <w:sz w:val="28"/>
          <w:szCs w:val="28"/>
        </w:rPr>
      </w:pPr>
      <w:r w:rsidRPr="00ED5D71">
        <w:rPr>
          <w:b/>
          <w:sz w:val="28"/>
          <w:szCs w:val="28"/>
        </w:rPr>
        <w:t>4</w:t>
      </w:r>
      <w:r w:rsidR="00DB3546" w:rsidRPr="00ED5D71">
        <w:rPr>
          <w:b/>
          <w:sz w:val="28"/>
          <w:szCs w:val="28"/>
        </w:rPr>
        <w:t>2</w:t>
      </w:r>
      <w:r w:rsidRPr="00ED5D71">
        <w:rPr>
          <w:b/>
          <w:sz w:val="28"/>
          <w:szCs w:val="28"/>
        </w:rPr>
        <w:t>.</w:t>
      </w:r>
      <w:r w:rsidR="00B03521" w:rsidRPr="00ED5D71">
        <w:rPr>
          <w:b/>
          <w:sz w:val="28"/>
          <w:szCs w:val="28"/>
        </w:rPr>
        <w:t>Построение интервального вариационного ряда. Выбор числа разрядов. Гистограмма.</w:t>
      </w:r>
    </w:p>
    <w:p w:rsidR="00B90B3A" w:rsidRPr="00B90B3A" w:rsidRDefault="00B90B3A" w:rsidP="00B90B3A">
      <w:pPr>
        <w:pStyle w:val="a8"/>
        <w:shd w:val="clear" w:color="auto" w:fill="CCCCCC"/>
        <w:ind w:firstLine="225"/>
        <w:jc w:val="both"/>
        <w:rPr>
          <w:rFonts w:ascii="Palatino Linotype" w:hAnsi="Palatino Linotype"/>
          <w:color w:val="000000"/>
          <w:sz w:val="22"/>
          <w:szCs w:val="22"/>
        </w:rPr>
      </w:pPr>
      <w:r>
        <w:rPr>
          <w:rFonts w:ascii="Palatino Linotype" w:hAnsi="Palatino Linotype"/>
          <w:color w:val="000000"/>
          <w:sz w:val="20"/>
          <w:szCs w:val="20"/>
        </w:rPr>
        <w:t>Для группировки непрерывных случайных величин весь вариационный размах признака</w:t>
      </w:r>
      <w:r>
        <w:rPr>
          <w:rFonts w:ascii="Palatino Linotype" w:hAnsi="Palatino Linotype"/>
          <w:noProof/>
          <w:color w:val="000000"/>
          <w:sz w:val="20"/>
          <w:szCs w:val="20"/>
        </w:rPr>
        <w:drawing>
          <wp:inline distT="0" distB="0" distL="0" distR="0">
            <wp:extent cx="485775" cy="114300"/>
            <wp:effectExtent l="0" t="0" r="0" b="0"/>
            <wp:docPr id="333" name="Рисунок 333" descr="https://studme.org/imag/stat/mh_and/image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tudme.org/imag/stat/mh_and/image075.jp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85775" cy="114300"/>
                    </a:xfrm>
                    <a:prstGeom prst="rect">
                      <a:avLst/>
                    </a:prstGeom>
                    <a:noFill/>
                    <a:ln>
                      <a:noFill/>
                    </a:ln>
                  </pic:spPr>
                </pic:pic>
              </a:graphicData>
            </a:graphic>
          </wp:inline>
        </w:drawing>
      </w:r>
      <w:r>
        <w:rPr>
          <w:rFonts w:ascii="Palatino Linotype" w:hAnsi="Palatino Linotype"/>
          <w:color w:val="000000"/>
          <w:sz w:val="20"/>
          <w:szCs w:val="20"/>
        </w:rPr>
        <w:t>разбивают на некоторое количество интервалов </w:t>
      </w:r>
      <w:r>
        <w:rPr>
          <w:rFonts w:ascii="Palatino Linotype" w:hAnsi="Palatino Linotype"/>
          <w:i/>
          <w:iCs/>
          <w:color w:val="000000"/>
          <w:sz w:val="20"/>
          <w:szCs w:val="20"/>
        </w:rPr>
        <w:t>к.</w:t>
      </w:r>
    </w:p>
    <w:p w:rsidR="00B90B3A" w:rsidRDefault="00B90B3A" w:rsidP="00B90B3A">
      <w:pPr>
        <w:pStyle w:val="a8"/>
        <w:shd w:val="clear" w:color="auto" w:fill="CCCCCC"/>
        <w:ind w:firstLine="225"/>
        <w:jc w:val="both"/>
        <w:rPr>
          <w:rFonts w:ascii="Palatino Linotype" w:hAnsi="Palatino Linotype"/>
          <w:color w:val="000000"/>
          <w:sz w:val="20"/>
          <w:szCs w:val="20"/>
        </w:rPr>
      </w:pPr>
      <w:r>
        <w:rPr>
          <w:rFonts w:ascii="Palatino Linotype" w:hAnsi="Palatino Linotype"/>
          <w:i/>
          <w:iCs/>
          <w:color w:val="000000"/>
          <w:sz w:val="20"/>
          <w:szCs w:val="20"/>
        </w:rPr>
        <w:lastRenderedPageBreak/>
        <w:t>Сгруппированным интервальным</w:t>
      </w:r>
      <w:r>
        <w:rPr>
          <w:rFonts w:ascii="Palatino Linotype" w:hAnsi="Palatino Linotype"/>
          <w:color w:val="000000"/>
          <w:sz w:val="20"/>
          <w:szCs w:val="20"/>
        </w:rPr>
        <w:t> (</w:t>
      </w:r>
      <w:r>
        <w:rPr>
          <w:rFonts w:ascii="Palatino Linotype" w:hAnsi="Palatino Linotype"/>
          <w:i/>
          <w:iCs/>
          <w:color w:val="000000"/>
          <w:sz w:val="20"/>
          <w:szCs w:val="20"/>
        </w:rPr>
        <w:t>непрерывным</w:t>
      </w:r>
      <w:r>
        <w:rPr>
          <w:rFonts w:ascii="Palatino Linotype" w:hAnsi="Palatino Linotype"/>
          <w:color w:val="000000"/>
          <w:sz w:val="20"/>
          <w:szCs w:val="20"/>
        </w:rPr>
        <w:t>) </w:t>
      </w:r>
      <w:r>
        <w:rPr>
          <w:rFonts w:ascii="Palatino Linotype" w:hAnsi="Palatino Linotype"/>
          <w:i/>
          <w:iCs/>
          <w:color w:val="000000"/>
          <w:sz w:val="20"/>
          <w:szCs w:val="20"/>
        </w:rPr>
        <w:t>вариационным рядом</w:t>
      </w:r>
      <w:r w:rsidRPr="00B90B3A">
        <w:rPr>
          <w:rFonts w:ascii="Palatino Linotype" w:hAnsi="Palatino Linotype"/>
          <w:i/>
          <w:iCs/>
          <w:color w:val="000000"/>
          <w:sz w:val="20"/>
          <w:szCs w:val="20"/>
        </w:rPr>
        <w:t xml:space="preserve"> </w:t>
      </w:r>
      <w:r>
        <w:rPr>
          <w:rFonts w:ascii="Palatino Linotype" w:hAnsi="Palatino Linotype"/>
          <w:color w:val="000000"/>
          <w:sz w:val="20"/>
          <w:szCs w:val="20"/>
        </w:rPr>
        <w:t>называют ранжированные по значению признака интервалы (</w:t>
      </w:r>
      <w:r>
        <w:rPr>
          <w:rFonts w:ascii="Palatino Linotype" w:hAnsi="Palatino Linotype"/>
          <w:noProof/>
          <w:color w:val="000000"/>
          <w:sz w:val="20"/>
          <w:szCs w:val="20"/>
        </w:rPr>
        <w:drawing>
          <wp:inline distT="0" distB="0" distL="0" distR="0">
            <wp:extent cx="371475" cy="114300"/>
            <wp:effectExtent l="0" t="0" r="0" b="0"/>
            <wp:docPr id="332" name="Рисунок 332" descr="https://studme.org/imag/stat/mh_and/image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udme.org/imag/stat/mh_and/image076.jp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71475" cy="114300"/>
                    </a:xfrm>
                    <a:prstGeom prst="rect">
                      <a:avLst/>
                    </a:prstGeom>
                    <a:noFill/>
                    <a:ln>
                      <a:noFill/>
                    </a:ln>
                  </pic:spPr>
                </pic:pic>
              </a:graphicData>
            </a:graphic>
          </wp:inline>
        </w:drawing>
      </w:r>
      <w:r>
        <w:rPr>
          <w:rFonts w:ascii="Palatino Linotype" w:hAnsi="Palatino Linotype"/>
          <w:color w:val="000000"/>
          <w:sz w:val="20"/>
          <w:szCs w:val="20"/>
        </w:rPr>
        <w:t>), где</w:t>
      </w:r>
      <w:r>
        <w:rPr>
          <w:rFonts w:ascii="Palatino Linotype" w:hAnsi="Palatino Linotype"/>
          <w:noProof/>
          <w:color w:val="000000"/>
          <w:sz w:val="20"/>
          <w:szCs w:val="20"/>
        </w:rPr>
        <w:drawing>
          <wp:inline distT="0" distB="0" distL="0" distR="0">
            <wp:extent cx="495300" cy="85725"/>
            <wp:effectExtent l="0" t="0" r="0" b="0"/>
            <wp:docPr id="331" name="Рисунок 331" descr="https://studme.org/imag/stat/mh_and/image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tudme.org/imag/stat/mh_and/image077.jp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95300" cy="85725"/>
                    </a:xfrm>
                    <a:prstGeom prst="rect">
                      <a:avLst/>
                    </a:prstGeom>
                    <a:noFill/>
                    <a:ln>
                      <a:noFill/>
                    </a:ln>
                  </pic:spPr>
                </pic:pic>
              </a:graphicData>
            </a:graphic>
          </wp:inline>
        </w:drawing>
      </w:r>
      <w:r>
        <w:rPr>
          <w:rFonts w:ascii="Palatino Linotype" w:hAnsi="Palatino Linotype"/>
          <w:color w:val="000000"/>
          <w:sz w:val="20"/>
          <w:szCs w:val="20"/>
        </w:rPr>
        <w:t>указанные вместе с соответствующими частотами (</w:t>
      </w:r>
      <w:r>
        <w:rPr>
          <w:rFonts w:ascii="Palatino Linotype" w:hAnsi="Palatino Linotype"/>
          <w:noProof/>
          <w:color w:val="000000"/>
          <w:sz w:val="20"/>
          <w:szCs w:val="20"/>
        </w:rPr>
        <w:drawing>
          <wp:inline distT="0" distB="0" distL="0" distR="0">
            <wp:extent cx="95250" cy="76200"/>
            <wp:effectExtent l="0" t="0" r="0" b="0"/>
            <wp:docPr id="330" name="Рисунок 330" descr="https://studme.org/imag/stat/mh_and/image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tudme.org/imag/stat/mh_and/image078.jp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Palatino Linotype" w:hAnsi="Palatino Linotype"/>
          <w:color w:val="000000"/>
          <w:sz w:val="20"/>
          <w:szCs w:val="20"/>
        </w:rPr>
        <w:t>) числа наблюдений, попавших в г'-й интервал, или относительными частотами (</w:t>
      </w:r>
      <w:r>
        <w:rPr>
          <w:rFonts w:ascii="Palatino Linotype" w:hAnsi="Palatino Linotype"/>
          <w:noProof/>
          <w:color w:val="000000"/>
          <w:sz w:val="20"/>
          <w:szCs w:val="20"/>
        </w:rPr>
        <w:drawing>
          <wp:inline distT="0" distB="0" distL="0" distR="0">
            <wp:extent cx="171450" cy="95250"/>
            <wp:effectExtent l="0" t="0" r="0" b="0"/>
            <wp:docPr id="329" name="Рисунок 329" descr="https://studme.org/imag/stat/mh_and/image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tudme.org/imag/stat/mh_and/image079.jp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71450" cy="95250"/>
                    </a:xfrm>
                    <a:prstGeom prst="rect">
                      <a:avLst/>
                    </a:prstGeom>
                    <a:noFill/>
                    <a:ln>
                      <a:noFill/>
                    </a:ln>
                  </pic:spPr>
                </pic:pic>
              </a:graphicData>
            </a:graphic>
          </wp:inline>
        </w:drawing>
      </w:r>
      <w:r>
        <w:rPr>
          <w:rFonts w:ascii="Palatino Linotype" w:hAnsi="Palatino Linotype"/>
          <w:color w:val="000000"/>
          <w:sz w:val="20"/>
          <w:szCs w:val="20"/>
        </w:rPr>
        <w:t>):</w:t>
      </w:r>
    </w:p>
    <w:p w:rsidR="00B90B3A" w:rsidRPr="00B90B3A" w:rsidRDefault="00B90B3A" w:rsidP="00B90B3A">
      <w:pPr>
        <w:shd w:val="clear" w:color="auto" w:fill="CCCCCC"/>
        <w:spacing w:before="100" w:beforeAutospacing="1" w:after="100" w:afterAutospacing="1"/>
        <w:ind w:firstLine="225"/>
        <w:jc w:val="both"/>
        <w:rPr>
          <w:rFonts w:ascii="Palatino Linotype" w:hAnsi="Palatino Linotype"/>
          <w:color w:val="000000"/>
        </w:rPr>
      </w:pPr>
      <w:r w:rsidRPr="00B90B3A">
        <w:rPr>
          <w:rFonts w:ascii="Palatino Linotype" w:hAnsi="Palatino Linotype"/>
          <w:color w:val="000000"/>
        </w:rPr>
        <w:t>Итак, можем сформулировать этапы построения интервального вариационного ряда распределения для непрерывных количественных данных.</w:t>
      </w:r>
    </w:p>
    <w:p w:rsidR="00B90B3A" w:rsidRPr="00B90B3A" w:rsidRDefault="00B90B3A" w:rsidP="00B90B3A">
      <w:pPr>
        <w:numPr>
          <w:ilvl w:val="0"/>
          <w:numId w:val="13"/>
        </w:numPr>
        <w:shd w:val="clear" w:color="auto" w:fill="CCCCCC"/>
        <w:spacing w:before="100" w:beforeAutospacing="1" w:after="100" w:afterAutospacing="1" w:line="225" w:lineRule="atLeast"/>
        <w:ind w:left="300" w:firstLine="225"/>
        <w:jc w:val="both"/>
        <w:rPr>
          <w:rFonts w:ascii="Palatino Linotype" w:hAnsi="Palatino Linotype"/>
          <w:color w:val="242424"/>
        </w:rPr>
      </w:pPr>
      <w:r w:rsidRPr="00B90B3A">
        <w:rPr>
          <w:rFonts w:ascii="Palatino Linotype" w:hAnsi="Palatino Linotype"/>
          <w:color w:val="242424"/>
        </w:rPr>
        <w:t>1. Определение среди имеющихся наблюдений минимального</w:t>
      </w:r>
      <w:r w:rsidRPr="00B90B3A">
        <w:rPr>
          <w:rFonts w:ascii="Palatino Linotype" w:hAnsi="Palatino Linotype"/>
          <w:noProof/>
          <w:color w:val="242424"/>
        </w:rPr>
        <w:drawing>
          <wp:inline distT="0" distB="0" distL="0" distR="0">
            <wp:extent cx="142875" cy="95250"/>
            <wp:effectExtent l="0" t="0" r="0" b="0"/>
            <wp:docPr id="345" name="Рисунок 345" descr="https://studme.org/imag/stat/mh_and/image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udme.org/imag/stat/mh_and/image114.jp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42875" cy="95250"/>
                    </a:xfrm>
                    <a:prstGeom prst="rect">
                      <a:avLst/>
                    </a:prstGeom>
                    <a:noFill/>
                    <a:ln>
                      <a:noFill/>
                    </a:ln>
                  </pic:spPr>
                </pic:pic>
              </a:graphicData>
            </a:graphic>
          </wp:inline>
        </w:drawing>
      </w:r>
      <w:r w:rsidRPr="00B90B3A">
        <w:rPr>
          <w:rFonts w:ascii="Palatino Linotype" w:hAnsi="Palatino Linotype"/>
          <w:color w:val="242424"/>
        </w:rPr>
        <w:t> и максимального</w:t>
      </w:r>
      <w:r w:rsidRPr="00B90B3A">
        <w:rPr>
          <w:rFonts w:ascii="Palatino Linotype" w:hAnsi="Palatino Linotype"/>
          <w:noProof/>
          <w:color w:val="242424"/>
        </w:rPr>
        <w:drawing>
          <wp:inline distT="0" distB="0" distL="0" distR="0">
            <wp:extent cx="152400" cy="95250"/>
            <wp:effectExtent l="0" t="0" r="0" b="0"/>
            <wp:docPr id="344" name="Рисунок 344" descr="https://studme.org/imag/stat/mh_and/image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tudme.org/imag/stat/mh_and/image115.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B90B3A">
        <w:rPr>
          <w:rFonts w:ascii="Palatino Linotype" w:hAnsi="Palatino Linotype"/>
          <w:color w:val="242424"/>
        </w:rPr>
        <w:t>значений признака.</w:t>
      </w:r>
    </w:p>
    <w:p w:rsidR="00B90B3A" w:rsidRPr="00B90B3A" w:rsidRDefault="00B90B3A" w:rsidP="00B90B3A">
      <w:pPr>
        <w:numPr>
          <w:ilvl w:val="0"/>
          <w:numId w:val="13"/>
        </w:numPr>
        <w:shd w:val="clear" w:color="auto" w:fill="CCCCCC"/>
        <w:spacing w:before="100" w:beforeAutospacing="1" w:after="100" w:afterAutospacing="1" w:line="225" w:lineRule="atLeast"/>
        <w:ind w:left="300" w:firstLine="225"/>
        <w:jc w:val="both"/>
        <w:rPr>
          <w:rFonts w:ascii="Palatino Linotype" w:hAnsi="Palatino Linotype"/>
          <w:color w:val="242424"/>
        </w:rPr>
      </w:pPr>
      <w:r w:rsidRPr="00B90B3A">
        <w:rPr>
          <w:rFonts w:ascii="Palatino Linotype" w:hAnsi="Palatino Linotype"/>
          <w:color w:val="242424"/>
        </w:rPr>
        <w:t>2. Определение размаха варьирования признака</w:t>
      </w:r>
      <w:r w:rsidRPr="00B90B3A">
        <w:rPr>
          <w:rFonts w:ascii="Palatino Linotype" w:hAnsi="Palatino Linotype"/>
          <w:noProof/>
          <w:color w:val="242424"/>
        </w:rPr>
        <w:drawing>
          <wp:inline distT="0" distB="0" distL="0" distR="0">
            <wp:extent cx="514350" cy="104775"/>
            <wp:effectExtent l="0" t="0" r="0" b="0"/>
            <wp:docPr id="343" name="Рисунок 343" descr="https://studme.org/imag/stat/mh_and/image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tudme.org/imag/stat/mh_and/image116.jp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14350" cy="104775"/>
                    </a:xfrm>
                    <a:prstGeom prst="rect">
                      <a:avLst/>
                    </a:prstGeom>
                    <a:noFill/>
                    <a:ln>
                      <a:noFill/>
                    </a:ln>
                  </pic:spPr>
                </pic:pic>
              </a:graphicData>
            </a:graphic>
          </wp:inline>
        </w:drawing>
      </w:r>
    </w:p>
    <w:p w:rsidR="00B90B3A" w:rsidRDefault="00B90B3A" w:rsidP="00B90B3A">
      <w:pPr>
        <w:numPr>
          <w:ilvl w:val="0"/>
          <w:numId w:val="13"/>
        </w:numPr>
        <w:shd w:val="clear" w:color="auto" w:fill="CCCCCC"/>
        <w:spacing w:before="100" w:beforeAutospacing="1" w:after="100" w:afterAutospacing="1" w:line="225" w:lineRule="atLeast"/>
        <w:ind w:left="300" w:firstLine="225"/>
        <w:jc w:val="both"/>
        <w:rPr>
          <w:rFonts w:ascii="Palatino Linotype" w:hAnsi="Palatino Linotype"/>
          <w:color w:val="242424"/>
        </w:rPr>
      </w:pPr>
      <w:r w:rsidRPr="00B90B3A">
        <w:rPr>
          <w:rFonts w:ascii="Palatino Linotype" w:hAnsi="Palatino Linotype"/>
          <w:color w:val="242424"/>
        </w:rPr>
        <w:t xml:space="preserve">3. Определение ширины интервала, например, с </w:t>
      </w:r>
      <w:r w:rsidR="008C051C">
        <w:rPr>
          <w:rFonts w:ascii="Palatino Linotype" w:hAnsi="Palatino Linotype"/>
          <w:color w:val="242424"/>
        </w:rPr>
        <w:t xml:space="preserve">помощью формулы </w:t>
      </w:r>
      <w:proofErr w:type="spellStart"/>
      <w:r w:rsidR="008C051C">
        <w:rPr>
          <w:rFonts w:ascii="Palatino Linotype" w:hAnsi="Palatino Linotype"/>
          <w:color w:val="242424"/>
        </w:rPr>
        <w:t>Стерджеса</w:t>
      </w:r>
      <w:proofErr w:type="spellEnd"/>
      <w:r w:rsidR="008C051C">
        <w:rPr>
          <w:rFonts w:ascii="Palatino Linotype" w:hAnsi="Palatino Linotype"/>
          <w:color w:val="242424"/>
        </w:rPr>
        <w:t xml:space="preserve"> </w:t>
      </w:r>
    </w:p>
    <w:p w:rsidR="008C051C" w:rsidRPr="008C051C" w:rsidRDefault="008C051C" w:rsidP="008C051C">
      <w:pPr>
        <w:pStyle w:val="a8"/>
        <w:ind w:left="360"/>
        <w:rPr>
          <w:rFonts w:ascii="Arial" w:hAnsi="Arial" w:cs="Arial"/>
          <w:color w:val="000000"/>
          <w:sz w:val="22"/>
          <w:szCs w:val="22"/>
        </w:rPr>
      </w:pPr>
      <w:r w:rsidRPr="008C051C">
        <w:rPr>
          <w:rFonts w:ascii="Arial" w:hAnsi="Arial" w:cs="Arial"/>
          <w:color w:val="000000"/>
          <w:sz w:val="22"/>
          <w:szCs w:val="22"/>
        </w:rPr>
        <w:t>(Величина интервала зависит от размаха варьирования признака и численности изучаемой совокупности и в случае равных интервалов может определятся по </w:t>
      </w:r>
      <w:r>
        <w:rPr>
          <w:rFonts w:ascii="Arial" w:hAnsi="Arial" w:cs="Arial"/>
          <w:b/>
          <w:bCs/>
          <w:color w:val="000000"/>
          <w:sz w:val="22"/>
          <w:szCs w:val="22"/>
        </w:rPr>
        <w:t xml:space="preserve">формуле </w:t>
      </w:r>
      <w:proofErr w:type="spellStart"/>
      <w:r>
        <w:rPr>
          <w:rFonts w:ascii="Arial" w:hAnsi="Arial" w:cs="Arial"/>
          <w:b/>
          <w:bCs/>
          <w:color w:val="000000"/>
          <w:sz w:val="22"/>
          <w:szCs w:val="22"/>
        </w:rPr>
        <w:t>Стердже</w:t>
      </w:r>
      <w:r w:rsidRPr="008C051C">
        <w:rPr>
          <w:rFonts w:ascii="Arial" w:hAnsi="Arial" w:cs="Arial"/>
          <w:b/>
          <w:bCs/>
          <w:color w:val="000000"/>
          <w:sz w:val="22"/>
          <w:szCs w:val="22"/>
        </w:rPr>
        <w:t>са</w:t>
      </w:r>
      <w:proofErr w:type="spellEnd"/>
      <w:r w:rsidRPr="008C051C">
        <w:rPr>
          <w:rFonts w:ascii="Arial" w:hAnsi="Arial" w:cs="Arial"/>
          <w:b/>
          <w:bCs/>
          <w:color w:val="000000"/>
          <w:sz w:val="22"/>
          <w:szCs w:val="22"/>
        </w:rPr>
        <w:t>.</w:t>
      </w:r>
    </w:p>
    <w:p w:rsidR="008C051C" w:rsidRPr="008C051C" w:rsidRDefault="008C051C" w:rsidP="008C051C">
      <w:pPr>
        <w:pStyle w:val="a8"/>
        <w:ind w:left="720"/>
        <w:rPr>
          <w:rFonts w:ascii="Arial" w:hAnsi="Arial" w:cs="Arial"/>
          <w:color w:val="000000"/>
          <w:sz w:val="22"/>
          <w:szCs w:val="22"/>
        </w:rPr>
      </w:pPr>
      <w:r w:rsidRPr="008C051C">
        <w:rPr>
          <w:rFonts w:ascii="Arial" w:hAnsi="Arial" w:cs="Arial"/>
          <w:color w:val="000000"/>
          <w:sz w:val="22"/>
          <w:szCs w:val="22"/>
        </w:rPr>
        <w:t>служит для определения величины интервала:</w:t>
      </w:r>
    </w:p>
    <w:p w:rsidR="008C051C" w:rsidRPr="008C051C" w:rsidRDefault="008C051C" w:rsidP="008C051C">
      <w:pPr>
        <w:pStyle w:val="a8"/>
        <w:ind w:left="720"/>
        <w:rPr>
          <w:rFonts w:ascii="Arial" w:hAnsi="Arial" w:cs="Arial"/>
          <w:color w:val="000000"/>
          <w:sz w:val="22"/>
          <w:szCs w:val="22"/>
        </w:rPr>
      </w:pPr>
      <w:r w:rsidRPr="008C051C">
        <w:rPr>
          <w:rFonts w:ascii="Arial" w:hAnsi="Arial" w:cs="Arial"/>
          <w:noProof/>
          <w:color w:val="000000"/>
          <w:sz w:val="22"/>
          <w:szCs w:val="22"/>
        </w:rPr>
        <w:drawing>
          <wp:inline distT="0" distB="0" distL="0" distR="0">
            <wp:extent cx="1866900" cy="381000"/>
            <wp:effectExtent l="0" t="0" r="0" b="0"/>
            <wp:docPr id="346" name="Рисунок 346" descr="https://studfiles.net/html/2706/137/html_LuXPnkney_.qwmC/img-zQQC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tudfiles.net/html/2706/137/html_LuXPnkney_.qwmC/img-zQQC1g.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66900" cy="381000"/>
                    </a:xfrm>
                    <a:prstGeom prst="rect">
                      <a:avLst/>
                    </a:prstGeom>
                    <a:noFill/>
                    <a:ln>
                      <a:noFill/>
                    </a:ln>
                  </pic:spPr>
                </pic:pic>
              </a:graphicData>
            </a:graphic>
          </wp:inline>
        </w:drawing>
      </w:r>
    </w:p>
    <w:p w:rsidR="008C051C" w:rsidRPr="008C051C" w:rsidRDefault="008C051C" w:rsidP="008C051C">
      <w:pPr>
        <w:pStyle w:val="a8"/>
        <w:ind w:left="720"/>
        <w:rPr>
          <w:rFonts w:ascii="Arial" w:hAnsi="Arial" w:cs="Arial"/>
          <w:color w:val="000000"/>
          <w:sz w:val="22"/>
          <w:szCs w:val="22"/>
        </w:rPr>
      </w:pPr>
      <w:r w:rsidRPr="008C051C">
        <w:rPr>
          <w:rFonts w:ascii="Arial" w:hAnsi="Arial" w:cs="Arial"/>
          <w:color w:val="000000"/>
          <w:sz w:val="22"/>
          <w:szCs w:val="22"/>
        </w:rPr>
        <w:t xml:space="preserve">где i – интервал, т.е. разница между максимальным </w:t>
      </w:r>
      <w:proofErr w:type="spellStart"/>
      <w:r w:rsidRPr="008C051C">
        <w:rPr>
          <w:rFonts w:ascii="Arial" w:hAnsi="Arial" w:cs="Arial"/>
          <w:color w:val="000000"/>
          <w:sz w:val="22"/>
          <w:szCs w:val="22"/>
        </w:rPr>
        <w:t>x</w:t>
      </w:r>
      <w:r w:rsidRPr="008C051C">
        <w:rPr>
          <w:rFonts w:ascii="Arial" w:hAnsi="Arial" w:cs="Arial"/>
          <w:color w:val="000000"/>
          <w:sz w:val="22"/>
          <w:szCs w:val="22"/>
          <w:vertAlign w:val="subscript"/>
        </w:rPr>
        <w:t>max</w:t>
      </w:r>
      <w:proofErr w:type="spellEnd"/>
      <w:r w:rsidRPr="008C051C">
        <w:rPr>
          <w:rFonts w:ascii="Arial" w:hAnsi="Arial" w:cs="Arial"/>
          <w:color w:val="000000"/>
          <w:sz w:val="22"/>
          <w:szCs w:val="22"/>
        </w:rPr>
        <w:t xml:space="preserve"> и минимальным </w:t>
      </w:r>
      <w:proofErr w:type="spellStart"/>
      <w:r w:rsidRPr="008C051C">
        <w:rPr>
          <w:rFonts w:ascii="Arial" w:hAnsi="Arial" w:cs="Arial"/>
          <w:color w:val="000000"/>
          <w:sz w:val="22"/>
          <w:szCs w:val="22"/>
        </w:rPr>
        <w:t>x</w:t>
      </w:r>
      <w:r w:rsidRPr="008C051C">
        <w:rPr>
          <w:rFonts w:ascii="Arial" w:hAnsi="Arial" w:cs="Arial"/>
          <w:color w:val="000000"/>
          <w:sz w:val="22"/>
          <w:szCs w:val="22"/>
          <w:vertAlign w:val="subscript"/>
        </w:rPr>
        <w:t>min</w:t>
      </w:r>
      <w:proofErr w:type="spellEnd"/>
      <w:r w:rsidRPr="008C051C">
        <w:rPr>
          <w:rFonts w:ascii="Arial" w:hAnsi="Arial" w:cs="Arial"/>
          <w:color w:val="000000"/>
          <w:sz w:val="22"/>
          <w:szCs w:val="22"/>
        </w:rPr>
        <w:t> значениями признака в каждой группе; N – численность единиц совокупности; </w:t>
      </w:r>
      <w:r w:rsidRPr="008C051C">
        <w:rPr>
          <w:rFonts w:ascii="Arial" w:hAnsi="Arial" w:cs="Arial"/>
          <w:i/>
          <w:iCs/>
          <w:color w:val="000000"/>
          <w:sz w:val="22"/>
          <w:szCs w:val="22"/>
        </w:rPr>
        <w:t>k</w:t>
      </w:r>
      <w:r w:rsidRPr="008C051C">
        <w:rPr>
          <w:rFonts w:ascii="Arial" w:hAnsi="Arial" w:cs="Arial"/>
          <w:color w:val="000000"/>
          <w:sz w:val="22"/>
          <w:szCs w:val="22"/>
        </w:rPr>
        <w:t xml:space="preserve"> – число групп, которое оптимально при величине 1+3,322 </w:t>
      </w:r>
      <w:proofErr w:type="spellStart"/>
      <w:r w:rsidRPr="008C051C">
        <w:rPr>
          <w:rFonts w:ascii="Arial" w:hAnsi="Arial" w:cs="Arial"/>
          <w:color w:val="000000"/>
          <w:sz w:val="22"/>
          <w:szCs w:val="22"/>
        </w:rPr>
        <w:t>lg</w:t>
      </w:r>
      <w:proofErr w:type="spellEnd"/>
      <w:r w:rsidRPr="008C051C">
        <w:rPr>
          <w:rFonts w:ascii="Arial" w:hAnsi="Arial" w:cs="Arial"/>
          <w:color w:val="000000"/>
          <w:sz w:val="22"/>
          <w:szCs w:val="22"/>
        </w:rPr>
        <w:t xml:space="preserve"> N.</w:t>
      </w:r>
    </w:p>
    <w:p w:rsidR="008C051C" w:rsidRPr="008C051C" w:rsidRDefault="008C051C" w:rsidP="008C051C">
      <w:pPr>
        <w:pStyle w:val="a8"/>
        <w:ind w:left="720"/>
        <w:rPr>
          <w:rFonts w:ascii="Arial" w:hAnsi="Arial" w:cs="Arial"/>
          <w:color w:val="000000"/>
        </w:rPr>
      </w:pPr>
      <w:r>
        <w:rPr>
          <w:rFonts w:ascii="Arial" w:hAnsi="Arial" w:cs="Arial"/>
          <w:color w:val="000000"/>
          <w:sz w:val="22"/>
          <w:szCs w:val="22"/>
        </w:rPr>
        <w:t xml:space="preserve">Недостаток формулы </w:t>
      </w:r>
      <w:proofErr w:type="spellStart"/>
      <w:r>
        <w:rPr>
          <w:rFonts w:ascii="Arial" w:hAnsi="Arial" w:cs="Arial"/>
          <w:color w:val="000000"/>
          <w:sz w:val="22"/>
          <w:szCs w:val="22"/>
        </w:rPr>
        <w:t>Стердже</w:t>
      </w:r>
      <w:r w:rsidRPr="008C051C">
        <w:rPr>
          <w:rFonts w:ascii="Arial" w:hAnsi="Arial" w:cs="Arial"/>
          <w:color w:val="000000"/>
          <w:sz w:val="22"/>
          <w:szCs w:val="22"/>
        </w:rPr>
        <w:t>са</w:t>
      </w:r>
      <w:proofErr w:type="spellEnd"/>
      <w:r w:rsidRPr="008C051C">
        <w:rPr>
          <w:rFonts w:ascii="Arial" w:hAnsi="Arial" w:cs="Arial"/>
          <w:color w:val="000000"/>
          <w:sz w:val="22"/>
          <w:szCs w:val="22"/>
        </w:rPr>
        <w:t xml:space="preserve"> состоит в том, что её применение дает хорошие результаты для большой совокупности единиц и когда распределение единиц по признаку, положенному в основание группировки, близко к нормальному</w:t>
      </w:r>
      <w:r>
        <w:rPr>
          <w:rFonts w:ascii="Arial" w:hAnsi="Arial" w:cs="Arial"/>
          <w:color w:val="000000"/>
        </w:rPr>
        <w:t>.</w:t>
      </w:r>
      <w:r w:rsidRPr="008C051C">
        <w:rPr>
          <w:rFonts w:ascii="Arial" w:hAnsi="Arial" w:cs="Arial"/>
          <w:color w:val="000000"/>
        </w:rPr>
        <w:t>)</w:t>
      </w:r>
    </w:p>
    <w:p w:rsidR="008C051C" w:rsidRPr="00B90B3A" w:rsidRDefault="008C051C" w:rsidP="008C051C">
      <w:pPr>
        <w:shd w:val="clear" w:color="auto" w:fill="CCCCCC"/>
        <w:spacing w:before="100" w:beforeAutospacing="1" w:after="100" w:afterAutospacing="1" w:line="225" w:lineRule="atLeast"/>
        <w:ind w:left="525"/>
        <w:jc w:val="both"/>
        <w:rPr>
          <w:rFonts w:ascii="Palatino Linotype" w:hAnsi="Palatino Linotype"/>
          <w:color w:val="242424"/>
        </w:rPr>
      </w:pPr>
    </w:p>
    <w:p w:rsidR="00B90B3A" w:rsidRPr="00B90B3A" w:rsidRDefault="00B90B3A" w:rsidP="00B90B3A">
      <w:pPr>
        <w:numPr>
          <w:ilvl w:val="0"/>
          <w:numId w:val="13"/>
        </w:numPr>
        <w:shd w:val="clear" w:color="auto" w:fill="CCCCCC"/>
        <w:spacing w:before="100" w:beforeAutospacing="1" w:after="100" w:afterAutospacing="1" w:line="225" w:lineRule="atLeast"/>
        <w:ind w:left="300" w:firstLine="225"/>
        <w:jc w:val="both"/>
        <w:rPr>
          <w:rFonts w:ascii="Palatino Linotype" w:hAnsi="Palatino Linotype"/>
          <w:color w:val="242424"/>
        </w:rPr>
      </w:pPr>
      <w:r w:rsidRPr="00B90B3A">
        <w:rPr>
          <w:rFonts w:ascii="Palatino Linotype" w:hAnsi="Palatino Linotype"/>
          <w:color w:val="242424"/>
        </w:rPr>
        <w:t>4. Определение граничных значений интервалов (</w:t>
      </w:r>
      <w:r w:rsidRPr="00B90B3A">
        <w:rPr>
          <w:rFonts w:ascii="Palatino Linotype" w:hAnsi="Palatino Linotype"/>
          <w:noProof/>
          <w:color w:val="242424"/>
        </w:rPr>
        <w:drawing>
          <wp:inline distT="0" distB="0" distL="0" distR="0">
            <wp:extent cx="180975" cy="104775"/>
            <wp:effectExtent l="0" t="0" r="0" b="0"/>
            <wp:docPr id="342" name="Рисунок 342" descr="https://studme.org/imag/stat/mh_and/image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tudme.org/imag/stat/mh_and/image117.jp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0975" cy="104775"/>
                    </a:xfrm>
                    <a:prstGeom prst="rect">
                      <a:avLst/>
                    </a:prstGeom>
                    <a:noFill/>
                    <a:ln>
                      <a:noFill/>
                    </a:ln>
                  </pic:spPr>
                </pic:pic>
              </a:graphicData>
            </a:graphic>
          </wp:inline>
        </w:drawing>
      </w:r>
      <w:r w:rsidRPr="00B90B3A">
        <w:rPr>
          <w:rFonts w:ascii="Palatino Linotype" w:hAnsi="Palatino Linotype"/>
          <w:color w:val="242424"/>
        </w:rPr>
        <w:t>).</w:t>
      </w:r>
    </w:p>
    <w:p w:rsidR="00B90B3A" w:rsidRPr="00B90B3A" w:rsidRDefault="00B90B3A" w:rsidP="00B90B3A">
      <w:pPr>
        <w:shd w:val="clear" w:color="auto" w:fill="CCCCCC"/>
        <w:spacing w:before="100" w:beforeAutospacing="1" w:after="100" w:afterAutospacing="1"/>
        <w:ind w:firstLine="225"/>
        <w:jc w:val="both"/>
        <w:rPr>
          <w:rFonts w:ascii="Palatino Linotype" w:hAnsi="Palatino Linotype"/>
          <w:color w:val="000000"/>
        </w:rPr>
      </w:pPr>
      <w:r w:rsidRPr="00B90B3A">
        <w:rPr>
          <w:rFonts w:ascii="Palatino Linotype" w:hAnsi="Palatino Linotype"/>
          <w:color w:val="000000"/>
        </w:rPr>
        <w:t>Рекомендуется отступить влево от нижнего предела варьирования (</w:t>
      </w:r>
      <w:proofErr w:type="spellStart"/>
      <w:r w:rsidRPr="00B90B3A">
        <w:rPr>
          <w:rFonts w:ascii="Palatino Linotype" w:hAnsi="Palatino Linotype"/>
          <w:color w:val="000000"/>
        </w:rPr>
        <w:t>xmin</w:t>
      </w:r>
      <w:proofErr w:type="spellEnd"/>
      <w:r w:rsidRPr="00B90B3A">
        <w:rPr>
          <w:rFonts w:ascii="Palatino Linotype" w:hAnsi="Palatino Linotype"/>
          <w:color w:val="000000"/>
        </w:rPr>
        <w:t>), так как минимальное наблюдение данной совокупности может быть не минимально возможным значением признака. За нижнюю границу первого интервала обычно принимается величина </w:t>
      </w:r>
      <w:r w:rsidRPr="00B90B3A">
        <w:rPr>
          <w:rFonts w:ascii="Palatino Linotype" w:hAnsi="Palatino Linotype"/>
          <w:noProof/>
          <w:color w:val="000000"/>
        </w:rPr>
        <w:drawing>
          <wp:inline distT="0" distB="0" distL="0" distR="0">
            <wp:extent cx="514350" cy="104775"/>
            <wp:effectExtent l="0" t="0" r="0" b="0"/>
            <wp:docPr id="341" name="Рисунок 341" descr="https://studme.org/imag/stat/mh_and/image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tudme.org/imag/stat/mh_and/image118.jp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14350" cy="104775"/>
                    </a:xfrm>
                    <a:prstGeom prst="rect">
                      <a:avLst/>
                    </a:prstGeom>
                    <a:noFill/>
                    <a:ln>
                      <a:noFill/>
                    </a:ln>
                  </pic:spPr>
                </pic:pic>
              </a:graphicData>
            </a:graphic>
          </wp:inline>
        </w:drawing>
      </w:r>
      <w:r w:rsidRPr="00B90B3A">
        <w:rPr>
          <w:rFonts w:ascii="Palatino Linotype" w:hAnsi="Palatino Linotype"/>
          <w:color w:val="000000"/>
        </w:rPr>
        <w:t>. Если оказывается, что </w:t>
      </w:r>
      <w:r w:rsidRPr="00B90B3A">
        <w:rPr>
          <w:rFonts w:ascii="Palatino Linotype" w:hAnsi="Palatino Linotype"/>
          <w:noProof/>
          <w:color w:val="000000"/>
        </w:rPr>
        <w:drawing>
          <wp:inline distT="0" distB="0" distL="0" distR="0">
            <wp:extent cx="200025" cy="104775"/>
            <wp:effectExtent l="0" t="0" r="0" b="0"/>
            <wp:docPr id="340" name="Рисунок 340" descr="https://studme.org/imag/stat/mh_and/image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tudme.org/imag/stat/mh_and/image119.jp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00025" cy="104775"/>
                    </a:xfrm>
                    <a:prstGeom prst="rect">
                      <a:avLst/>
                    </a:prstGeom>
                    <a:noFill/>
                    <a:ln>
                      <a:noFill/>
                    </a:ln>
                  </pic:spPr>
                </pic:pic>
              </a:graphicData>
            </a:graphic>
          </wp:inline>
        </w:drawing>
      </w:r>
      <w:r w:rsidRPr="00B90B3A">
        <w:rPr>
          <w:rFonts w:ascii="Palatino Linotype" w:hAnsi="Palatino Linotype"/>
          <w:color w:val="000000"/>
        </w:rPr>
        <w:t>, хотя по смыслу рассматриваемая величина неотрицательная, то принимают</w:t>
      </w:r>
      <w:r w:rsidRPr="00B90B3A">
        <w:rPr>
          <w:rFonts w:ascii="Palatino Linotype" w:hAnsi="Palatino Linotype"/>
          <w:noProof/>
          <w:color w:val="000000"/>
        </w:rPr>
        <w:drawing>
          <wp:inline distT="0" distB="0" distL="0" distR="0">
            <wp:extent cx="219075" cy="95250"/>
            <wp:effectExtent l="0" t="0" r="0" b="0"/>
            <wp:docPr id="339" name="Рисунок 339" descr="https://studme.org/imag/stat/mh_and/image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tudme.org/imag/stat/mh_and/image120.jp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19075" cy="95250"/>
                    </a:xfrm>
                    <a:prstGeom prst="rect">
                      <a:avLst/>
                    </a:prstGeom>
                    <a:noFill/>
                    <a:ln>
                      <a:noFill/>
                    </a:ln>
                  </pic:spPr>
                </pic:pic>
              </a:graphicData>
            </a:graphic>
          </wp:inline>
        </w:drawing>
      </w:r>
    </w:p>
    <w:p w:rsidR="00B90B3A" w:rsidRPr="00B90B3A" w:rsidRDefault="00B90B3A" w:rsidP="00B90B3A">
      <w:pPr>
        <w:shd w:val="clear" w:color="auto" w:fill="CCCCCC"/>
        <w:spacing w:before="100" w:beforeAutospacing="1" w:after="100" w:afterAutospacing="1"/>
        <w:ind w:firstLine="225"/>
        <w:jc w:val="both"/>
        <w:rPr>
          <w:rFonts w:ascii="Palatino Linotype" w:hAnsi="Palatino Linotype"/>
          <w:color w:val="000000"/>
        </w:rPr>
      </w:pPr>
      <w:r w:rsidRPr="00B90B3A">
        <w:rPr>
          <w:rFonts w:ascii="Palatino Linotype" w:hAnsi="Palatino Linotype"/>
          <w:color w:val="000000"/>
        </w:rPr>
        <w:t>Верхняя граница первого интервала </w:t>
      </w:r>
      <w:r w:rsidRPr="00B90B3A">
        <w:rPr>
          <w:rFonts w:ascii="Palatino Linotype" w:hAnsi="Palatino Linotype"/>
          <w:noProof/>
          <w:color w:val="000000"/>
        </w:rPr>
        <w:drawing>
          <wp:inline distT="0" distB="0" distL="0" distR="0">
            <wp:extent cx="352425" cy="95250"/>
            <wp:effectExtent l="0" t="0" r="0" b="0"/>
            <wp:docPr id="338" name="Рисунок 338" descr="https://studme.org/imag/stat/mh_and/image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tudme.org/imag/stat/mh_and/image121.jp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52425" cy="95250"/>
                    </a:xfrm>
                    <a:prstGeom prst="rect">
                      <a:avLst/>
                    </a:prstGeom>
                    <a:noFill/>
                    <a:ln>
                      <a:noFill/>
                    </a:ln>
                  </pic:spPr>
                </pic:pic>
              </a:graphicData>
            </a:graphic>
          </wp:inline>
        </w:drawing>
      </w:r>
      <w:r w:rsidRPr="00B90B3A">
        <w:rPr>
          <w:rFonts w:ascii="Palatino Linotype" w:hAnsi="Palatino Linotype"/>
          <w:color w:val="000000"/>
        </w:rPr>
        <w:t>. При определении границ следующих интервалов исходят из условий: </w:t>
      </w:r>
      <w:r w:rsidRPr="00B90B3A">
        <w:rPr>
          <w:rFonts w:ascii="Palatino Linotype" w:hAnsi="Palatino Linotype"/>
          <w:noProof/>
          <w:color w:val="000000"/>
        </w:rPr>
        <w:drawing>
          <wp:inline distT="0" distB="0" distL="0" distR="0">
            <wp:extent cx="628650" cy="104775"/>
            <wp:effectExtent l="0" t="0" r="0" b="0"/>
            <wp:docPr id="337" name="Рисунок 337" descr="https://studme.org/imag/stat/mh_and/image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tudme.org/imag/stat/mh_and/image122.jp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628650" cy="104775"/>
                    </a:xfrm>
                    <a:prstGeom prst="rect">
                      <a:avLst/>
                    </a:prstGeom>
                    <a:noFill/>
                    <a:ln>
                      <a:noFill/>
                    </a:ln>
                  </pic:spPr>
                </pic:pic>
              </a:graphicData>
            </a:graphic>
          </wp:inline>
        </w:drawing>
      </w:r>
      <w:r w:rsidRPr="00B90B3A">
        <w:rPr>
          <w:rFonts w:ascii="Palatino Linotype" w:hAnsi="Palatino Linotype"/>
          <w:color w:val="000000"/>
        </w:rPr>
        <w:t>. Построение интервалов продолжается до тех пор, пока начало следующего по порядку интервала не будет равным или больше</w:t>
      </w:r>
      <w:r w:rsidRPr="00B90B3A">
        <w:rPr>
          <w:rFonts w:ascii="Palatino Linotype" w:hAnsi="Palatino Linotype"/>
          <w:noProof/>
          <w:color w:val="000000"/>
        </w:rPr>
        <w:drawing>
          <wp:inline distT="0" distB="0" distL="0" distR="0">
            <wp:extent cx="152400" cy="85725"/>
            <wp:effectExtent l="0" t="0" r="0" b="0"/>
            <wp:docPr id="336" name="Рисунок 336" descr="https://studme.org/imag/stat/mh_and/imag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tudme.org/imag/stat/mh_and/image123.jp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52400" cy="85725"/>
                    </a:xfrm>
                    <a:prstGeom prst="rect">
                      <a:avLst/>
                    </a:prstGeom>
                    <a:noFill/>
                    <a:ln>
                      <a:noFill/>
                    </a:ln>
                  </pic:spPr>
                </pic:pic>
              </a:graphicData>
            </a:graphic>
          </wp:inline>
        </w:drawing>
      </w:r>
    </w:p>
    <w:p w:rsidR="00B90B3A" w:rsidRPr="00B90B3A" w:rsidRDefault="00B90B3A" w:rsidP="00B90B3A">
      <w:pPr>
        <w:shd w:val="clear" w:color="auto" w:fill="CCCCCC"/>
        <w:spacing w:before="100" w:beforeAutospacing="1" w:after="100" w:afterAutospacing="1"/>
        <w:ind w:firstLine="225"/>
        <w:jc w:val="both"/>
        <w:rPr>
          <w:rFonts w:ascii="Palatino Linotype" w:hAnsi="Palatino Linotype"/>
          <w:color w:val="000000"/>
        </w:rPr>
      </w:pPr>
      <w:r w:rsidRPr="00B90B3A">
        <w:rPr>
          <w:rFonts w:ascii="Palatino Linotype" w:hAnsi="Palatino Linotype"/>
          <w:color w:val="000000"/>
        </w:rPr>
        <w:t>5. Группировка результатов наблюдения: при просмотре статистических данных значения признака разносятся по соответствующим интервалам. При этом, так как значения признака могут совпадать с границами интервалов, принято в каждый интервал включать варианты, большие, чем нижняя граница интервала, или равные ей и меньшие верхней границы, т.е. </w:t>
      </w:r>
      <w:r w:rsidRPr="00B90B3A">
        <w:rPr>
          <w:rFonts w:ascii="Palatino Linotype" w:hAnsi="Palatino Linotype"/>
          <w:noProof/>
          <w:color w:val="000000"/>
        </w:rPr>
        <w:drawing>
          <wp:inline distT="0" distB="0" distL="0" distR="0">
            <wp:extent cx="361950" cy="95250"/>
            <wp:effectExtent l="0" t="0" r="0" b="0"/>
            <wp:docPr id="335" name="Рисунок 335" descr="https://studme.org/imag/stat/mh_and/image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tudme.org/imag/stat/mh_and/image124.jp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61950" cy="95250"/>
                    </a:xfrm>
                    <a:prstGeom prst="rect">
                      <a:avLst/>
                    </a:prstGeom>
                    <a:noFill/>
                    <a:ln>
                      <a:noFill/>
                    </a:ln>
                  </pic:spPr>
                </pic:pic>
              </a:graphicData>
            </a:graphic>
          </wp:inline>
        </w:drawing>
      </w:r>
      <w:r w:rsidRPr="00B90B3A">
        <w:rPr>
          <w:rFonts w:ascii="Palatino Linotype" w:hAnsi="Palatino Linotype"/>
          <w:color w:val="000000"/>
        </w:rPr>
        <w:t>. Общее количество значений признака, отнесенное к интервалу, определяет частоту этого интервала</w:t>
      </w:r>
      <w:r w:rsidRPr="00B90B3A">
        <w:rPr>
          <w:rFonts w:ascii="Palatino Linotype" w:hAnsi="Palatino Linotype"/>
          <w:noProof/>
          <w:color w:val="000000"/>
        </w:rPr>
        <w:drawing>
          <wp:inline distT="0" distB="0" distL="0" distR="0">
            <wp:extent cx="85725" cy="76200"/>
            <wp:effectExtent l="0" t="0" r="0" b="0"/>
            <wp:docPr id="334" name="Рисунок 334" descr="https://studme.org/imag/stat/mh_and/image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tudme.org/imag/stat/mh_and/image125.jp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sidRPr="00B90B3A">
        <w:rPr>
          <w:rFonts w:ascii="Palatino Linotype" w:hAnsi="Palatino Linotype"/>
          <w:color w:val="000000"/>
        </w:rPr>
        <w:t>.</w:t>
      </w:r>
    </w:p>
    <w:p w:rsidR="008C051C" w:rsidRPr="008C051C" w:rsidRDefault="008C051C" w:rsidP="008C051C">
      <w:pPr>
        <w:pStyle w:val="a8"/>
        <w:shd w:val="clear" w:color="auto" w:fill="F7F7F7"/>
        <w:spacing w:before="120" w:beforeAutospacing="0" w:after="120" w:afterAutospacing="0" w:line="274" w:lineRule="atLeast"/>
        <w:ind w:firstLine="450"/>
        <w:jc w:val="both"/>
        <w:rPr>
          <w:color w:val="000000"/>
          <w:sz w:val="22"/>
          <w:szCs w:val="22"/>
        </w:rPr>
      </w:pPr>
      <w:r w:rsidRPr="008C051C">
        <w:rPr>
          <w:color w:val="000000"/>
          <w:sz w:val="22"/>
          <w:szCs w:val="22"/>
        </w:rPr>
        <w:t>Интервальный ряд изображают графически в виде </w:t>
      </w:r>
      <w:r w:rsidRPr="008C051C">
        <w:rPr>
          <w:i/>
          <w:iCs/>
          <w:color w:val="000000"/>
          <w:sz w:val="22"/>
          <w:szCs w:val="22"/>
        </w:rPr>
        <w:t>Гистограммы,</w:t>
      </w:r>
      <w:r w:rsidRPr="008C051C">
        <w:rPr>
          <w:color w:val="000000"/>
          <w:sz w:val="22"/>
          <w:szCs w:val="22"/>
        </w:rPr>
        <w:t> которая строится так. Сначала вычисляют плотности частот </w:t>
      </w:r>
      <w:r w:rsidRPr="008C051C">
        <w:rPr>
          <w:i/>
          <w:iCs/>
          <w:color w:val="000000"/>
          <w:sz w:val="22"/>
          <w:szCs w:val="22"/>
        </w:rPr>
        <w:t>H1, H2, H3,</w:t>
      </w:r>
      <w:r w:rsidRPr="008C051C">
        <w:rPr>
          <w:color w:val="000000"/>
          <w:sz w:val="22"/>
          <w:szCs w:val="22"/>
        </w:rPr>
        <w:t> </w:t>
      </w:r>
      <w:proofErr w:type="gramStart"/>
      <w:r w:rsidRPr="008C051C">
        <w:rPr>
          <w:color w:val="000000"/>
          <w:sz w:val="22"/>
          <w:szCs w:val="22"/>
        </w:rPr>
        <w:t>... ,</w:t>
      </w:r>
      <w:proofErr w:type="gramEnd"/>
      <w:r w:rsidRPr="008C051C">
        <w:rPr>
          <w:color w:val="000000"/>
          <w:sz w:val="22"/>
          <w:szCs w:val="22"/>
        </w:rPr>
        <w:t xml:space="preserve"> разделив относительную частоту каждого разряда на его длину:</w:t>
      </w:r>
    </w:p>
    <w:p w:rsidR="008C051C" w:rsidRPr="008C051C" w:rsidRDefault="008C051C" w:rsidP="008C051C">
      <w:pPr>
        <w:pStyle w:val="a8"/>
        <w:shd w:val="clear" w:color="auto" w:fill="F7F7F7"/>
        <w:spacing w:before="120" w:beforeAutospacing="0" w:after="120" w:afterAutospacing="0" w:line="274" w:lineRule="atLeast"/>
        <w:ind w:firstLine="450"/>
        <w:jc w:val="both"/>
        <w:rPr>
          <w:color w:val="000000"/>
          <w:sz w:val="22"/>
          <w:szCs w:val="22"/>
        </w:rPr>
      </w:pPr>
      <w:r w:rsidRPr="008C051C">
        <w:rPr>
          <w:noProof/>
          <w:color w:val="000000"/>
          <w:sz w:val="22"/>
          <w:szCs w:val="22"/>
        </w:rPr>
        <w:drawing>
          <wp:inline distT="0" distB="0" distL="0" distR="0">
            <wp:extent cx="3467100" cy="600075"/>
            <wp:effectExtent l="0" t="0" r="0" b="0"/>
            <wp:docPr id="349" name="Рисунок 349" descr="http://matica.org.ua/images/stories/MUKDJ/image1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matica.org.ua/images/stories/MUKDJ/image115.gif"/>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467100" cy="600075"/>
                    </a:xfrm>
                    <a:prstGeom prst="rect">
                      <a:avLst/>
                    </a:prstGeom>
                    <a:noFill/>
                    <a:ln>
                      <a:noFill/>
                    </a:ln>
                  </pic:spPr>
                </pic:pic>
              </a:graphicData>
            </a:graphic>
          </wp:inline>
        </w:drawing>
      </w:r>
    </w:p>
    <w:p w:rsidR="008C051C" w:rsidRPr="008C051C" w:rsidRDefault="008C051C" w:rsidP="008C051C">
      <w:pPr>
        <w:pStyle w:val="a8"/>
        <w:shd w:val="clear" w:color="auto" w:fill="F7F7F7"/>
        <w:spacing w:before="120" w:beforeAutospacing="0" w:after="120" w:afterAutospacing="0" w:line="274" w:lineRule="atLeast"/>
        <w:ind w:firstLine="450"/>
        <w:jc w:val="both"/>
        <w:rPr>
          <w:color w:val="000000"/>
          <w:sz w:val="22"/>
          <w:szCs w:val="22"/>
        </w:rPr>
      </w:pPr>
      <w:r w:rsidRPr="008C051C">
        <w:rPr>
          <w:color w:val="000000"/>
          <w:sz w:val="22"/>
          <w:szCs w:val="22"/>
        </w:rPr>
        <w:t>Затем выбирают на плоскости систему координат и откладывают на оси </w:t>
      </w:r>
      <w:r w:rsidRPr="008C051C">
        <w:rPr>
          <w:i/>
          <w:iCs/>
          <w:color w:val="000000"/>
          <w:sz w:val="22"/>
          <w:szCs w:val="22"/>
        </w:rPr>
        <w:t>Х</w:t>
      </w:r>
      <w:r w:rsidRPr="008C051C">
        <w:rPr>
          <w:color w:val="000000"/>
          <w:sz w:val="22"/>
          <w:szCs w:val="22"/>
        </w:rPr>
        <w:t xml:space="preserve"> значения 40, 80, 120, </w:t>
      </w:r>
      <w:proofErr w:type="gramStart"/>
      <w:r w:rsidRPr="008C051C">
        <w:rPr>
          <w:color w:val="000000"/>
          <w:sz w:val="22"/>
          <w:szCs w:val="22"/>
        </w:rPr>
        <w:t>... ,</w:t>
      </w:r>
      <w:proofErr w:type="gramEnd"/>
      <w:r w:rsidRPr="008C051C">
        <w:rPr>
          <w:color w:val="000000"/>
          <w:sz w:val="22"/>
          <w:szCs w:val="22"/>
        </w:rPr>
        <w:t xml:space="preserve"> соответ</w:t>
      </w:r>
      <w:r w:rsidRPr="008C051C">
        <w:rPr>
          <w:color w:val="000000"/>
          <w:sz w:val="22"/>
          <w:szCs w:val="22"/>
        </w:rPr>
        <w:softHyphen/>
        <w:t xml:space="preserve">ствующие границам разрядов. На каждом из отрезков длины 40, как на основании, строят прямоугольник, </w:t>
      </w:r>
      <w:r w:rsidRPr="008C051C">
        <w:rPr>
          <w:color w:val="000000"/>
          <w:sz w:val="22"/>
          <w:szCs w:val="22"/>
        </w:rPr>
        <w:lastRenderedPageBreak/>
        <w:t xml:space="preserve">высота которого равна плотности частоты соответствую </w:t>
      </w:r>
      <w:proofErr w:type="spellStart"/>
      <w:r w:rsidRPr="008C051C">
        <w:rPr>
          <w:color w:val="000000"/>
          <w:sz w:val="22"/>
          <w:szCs w:val="22"/>
        </w:rPr>
        <w:t>щего</w:t>
      </w:r>
      <w:proofErr w:type="spellEnd"/>
      <w:r w:rsidRPr="008C051C">
        <w:rPr>
          <w:color w:val="000000"/>
          <w:sz w:val="22"/>
          <w:szCs w:val="22"/>
        </w:rPr>
        <w:t xml:space="preserve"> разряда. Полученная фигура и называется </w:t>
      </w:r>
      <w:r w:rsidRPr="008C051C">
        <w:rPr>
          <w:i/>
          <w:iCs/>
          <w:color w:val="000000"/>
          <w:sz w:val="22"/>
          <w:szCs w:val="22"/>
        </w:rPr>
        <w:t>Гисто</w:t>
      </w:r>
      <w:r w:rsidRPr="008C051C">
        <w:rPr>
          <w:i/>
          <w:iCs/>
          <w:color w:val="000000"/>
          <w:sz w:val="22"/>
          <w:szCs w:val="22"/>
        </w:rPr>
        <w:softHyphen/>
        <w:t>граммой.</w:t>
      </w:r>
      <w:r w:rsidRPr="008C051C">
        <w:rPr>
          <w:color w:val="000000"/>
          <w:sz w:val="22"/>
          <w:szCs w:val="22"/>
        </w:rPr>
        <w:t> Она изображена на рис. 4.</w:t>
      </w:r>
    </w:p>
    <w:p w:rsidR="008C051C" w:rsidRPr="008C051C" w:rsidRDefault="008C051C" w:rsidP="008C051C">
      <w:pPr>
        <w:pStyle w:val="a8"/>
        <w:shd w:val="clear" w:color="auto" w:fill="F7F7F7"/>
        <w:spacing w:before="120" w:beforeAutospacing="0" w:after="120" w:afterAutospacing="0" w:line="274" w:lineRule="atLeast"/>
        <w:ind w:firstLine="450"/>
        <w:jc w:val="both"/>
        <w:rPr>
          <w:color w:val="000000"/>
          <w:sz w:val="22"/>
          <w:szCs w:val="22"/>
        </w:rPr>
      </w:pPr>
      <w:r w:rsidRPr="008C051C">
        <w:rPr>
          <w:noProof/>
          <w:color w:val="000000"/>
          <w:sz w:val="22"/>
          <w:szCs w:val="22"/>
        </w:rPr>
        <w:drawing>
          <wp:inline distT="0" distB="0" distL="0" distR="0">
            <wp:extent cx="3343275" cy="1781175"/>
            <wp:effectExtent l="0" t="0" r="0" b="0"/>
            <wp:docPr id="348" name="Рисунок 348" descr="http://matica.org.ua/images/stories/MUKDJ/image1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matica.org.ua/images/stories/MUKDJ/image116.gif"/>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343275" cy="1781175"/>
                    </a:xfrm>
                    <a:prstGeom prst="rect">
                      <a:avLst/>
                    </a:prstGeom>
                    <a:noFill/>
                    <a:ln>
                      <a:noFill/>
                    </a:ln>
                  </pic:spPr>
                </pic:pic>
              </a:graphicData>
            </a:graphic>
          </wp:inline>
        </w:drawing>
      </w:r>
    </w:p>
    <w:p w:rsidR="008C051C" w:rsidRPr="008C051C" w:rsidRDefault="008C051C" w:rsidP="008C051C">
      <w:pPr>
        <w:pStyle w:val="a8"/>
        <w:shd w:val="clear" w:color="auto" w:fill="F7F7F7"/>
        <w:spacing w:before="120" w:beforeAutospacing="0" w:after="120" w:afterAutospacing="0" w:line="274" w:lineRule="atLeast"/>
        <w:ind w:firstLine="450"/>
        <w:jc w:val="both"/>
        <w:rPr>
          <w:color w:val="000000"/>
          <w:sz w:val="22"/>
          <w:szCs w:val="22"/>
        </w:rPr>
      </w:pPr>
      <w:r w:rsidRPr="008C051C">
        <w:rPr>
          <w:color w:val="000000"/>
          <w:sz w:val="22"/>
          <w:szCs w:val="22"/>
        </w:rPr>
        <w:t>высоты </w:t>
      </w:r>
      <w:r w:rsidRPr="008C051C">
        <w:rPr>
          <w:i/>
          <w:iCs/>
          <w:color w:val="000000"/>
          <w:sz w:val="22"/>
          <w:szCs w:val="22"/>
        </w:rPr>
        <w:t xml:space="preserve">H1, H2, </w:t>
      </w:r>
      <w:proofErr w:type="gramStart"/>
      <w:r w:rsidRPr="008C051C">
        <w:rPr>
          <w:i/>
          <w:iCs/>
          <w:color w:val="000000"/>
          <w:sz w:val="22"/>
          <w:szCs w:val="22"/>
        </w:rPr>
        <w:t>... ,</w:t>
      </w:r>
      <w:proofErr w:type="gramEnd"/>
      <w:r w:rsidRPr="008C051C">
        <w:rPr>
          <w:i/>
          <w:iCs/>
          <w:color w:val="000000"/>
          <w:sz w:val="22"/>
          <w:szCs w:val="22"/>
        </w:rPr>
        <w:t> H6</w:t>
      </w:r>
      <w:r w:rsidRPr="008C051C">
        <w:rPr>
          <w:color w:val="000000"/>
          <w:sz w:val="22"/>
          <w:szCs w:val="22"/>
        </w:rPr>
        <w:t> прямоугольников, образующих гистограмму, выбраны так, что их площади будут </w:t>
      </w:r>
      <w:r w:rsidRPr="008C051C">
        <w:rPr>
          <w:noProof/>
          <w:color w:val="000000"/>
          <w:sz w:val="22"/>
          <w:szCs w:val="22"/>
        </w:rPr>
        <w:drawing>
          <wp:inline distT="0" distB="0" distL="0" distR="0">
            <wp:extent cx="771525" cy="228600"/>
            <wp:effectExtent l="0" t="0" r="0" b="0"/>
            <wp:docPr id="347" name="Рисунок 347" descr="http://matica.org.ua/images/stories/MUKDJ/image1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matica.org.ua/images/stories/MUKDJ/image117.gif"/>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771525" cy="228600"/>
                    </a:xfrm>
                    <a:prstGeom prst="rect">
                      <a:avLst/>
                    </a:prstGeom>
                    <a:noFill/>
                    <a:ln>
                      <a:noFill/>
                    </a:ln>
                  </pic:spPr>
                </pic:pic>
              </a:graphicData>
            </a:graphic>
          </wp:inline>
        </w:drawing>
      </w:r>
      <w:r w:rsidRPr="008C051C">
        <w:rPr>
          <w:color w:val="000000"/>
          <w:sz w:val="22"/>
          <w:szCs w:val="22"/>
        </w:rPr>
        <w:t>, т. е. равны соответствующим отно</w:t>
      </w:r>
      <w:r w:rsidRPr="008C051C">
        <w:rPr>
          <w:color w:val="000000"/>
          <w:sz w:val="22"/>
          <w:szCs w:val="22"/>
        </w:rPr>
        <w:softHyphen/>
        <w:t>сительным частотам. Отсюда вытекает такое правило:</w:t>
      </w:r>
    </w:p>
    <w:p w:rsidR="008C051C" w:rsidRPr="008C051C" w:rsidRDefault="008C051C" w:rsidP="008C051C">
      <w:pPr>
        <w:pStyle w:val="a8"/>
        <w:shd w:val="clear" w:color="auto" w:fill="F7F7F7"/>
        <w:spacing w:before="120" w:beforeAutospacing="0" w:after="120" w:afterAutospacing="0" w:line="274" w:lineRule="atLeast"/>
        <w:ind w:firstLine="450"/>
        <w:jc w:val="both"/>
        <w:rPr>
          <w:color w:val="000000"/>
          <w:sz w:val="22"/>
          <w:szCs w:val="22"/>
        </w:rPr>
      </w:pPr>
      <w:r w:rsidRPr="008C051C">
        <w:rPr>
          <w:i/>
          <w:iCs/>
          <w:color w:val="000000"/>
          <w:sz w:val="22"/>
          <w:szCs w:val="22"/>
        </w:rPr>
        <w:t>Для того, чтобы найти долю тех значений величи</w:t>
      </w:r>
      <w:r w:rsidRPr="008C051C">
        <w:rPr>
          <w:i/>
          <w:iCs/>
          <w:color w:val="000000"/>
          <w:sz w:val="22"/>
          <w:szCs w:val="22"/>
        </w:rPr>
        <w:softHyphen/>
        <w:t>ны. X, которые попадают в некоторый интервал, нужно найти площадь той части гистограммы, основанием которой является данный интервал.</w:t>
      </w:r>
    </w:p>
    <w:p w:rsidR="00B90B3A" w:rsidRPr="00ED5D71" w:rsidRDefault="00B90B3A" w:rsidP="004537EB">
      <w:pPr>
        <w:ind w:left="426"/>
        <w:outlineLvl w:val="0"/>
        <w:rPr>
          <w:b/>
          <w:sz w:val="28"/>
          <w:szCs w:val="28"/>
        </w:rPr>
      </w:pPr>
    </w:p>
    <w:p w:rsidR="00B03521" w:rsidRDefault="00DB3546" w:rsidP="004537EB">
      <w:pPr>
        <w:ind w:left="426"/>
        <w:outlineLvl w:val="0"/>
        <w:rPr>
          <w:b/>
          <w:sz w:val="28"/>
          <w:szCs w:val="28"/>
        </w:rPr>
      </w:pPr>
      <w:r w:rsidRPr="00ED5D71">
        <w:rPr>
          <w:b/>
          <w:sz w:val="28"/>
          <w:szCs w:val="28"/>
        </w:rPr>
        <w:t>43</w:t>
      </w:r>
      <w:r w:rsidR="0078201E" w:rsidRPr="00ED5D71">
        <w:rPr>
          <w:b/>
          <w:sz w:val="28"/>
          <w:szCs w:val="28"/>
        </w:rPr>
        <w:t>.</w:t>
      </w:r>
      <w:r w:rsidR="00B03521" w:rsidRPr="00ED5D71">
        <w:rPr>
          <w:b/>
          <w:sz w:val="28"/>
          <w:szCs w:val="28"/>
        </w:rPr>
        <w:t xml:space="preserve">Точечные </w:t>
      </w:r>
      <w:r w:rsidR="001710B6" w:rsidRPr="00ED5D71">
        <w:rPr>
          <w:b/>
          <w:sz w:val="28"/>
          <w:szCs w:val="28"/>
        </w:rPr>
        <w:t>статистические оценки</w:t>
      </w:r>
      <w:r w:rsidR="00B03521" w:rsidRPr="00ED5D71">
        <w:rPr>
          <w:b/>
          <w:sz w:val="28"/>
          <w:szCs w:val="28"/>
        </w:rPr>
        <w:t xml:space="preserve"> параметров распределения. Свойства оценок.</w:t>
      </w:r>
      <w:r w:rsidR="000F3311" w:rsidRPr="00ED5D71">
        <w:rPr>
          <w:b/>
          <w:sz w:val="28"/>
          <w:szCs w:val="28"/>
        </w:rPr>
        <w:t xml:space="preserve"> </w:t>
      </w:r>
    </w:p>
    <w:p w:rsidR="008C051C" w:rsidRPr="008C051C" w:rsidRDefault="00BA480D" w:rsidP="008C051C">
      <w:pPr>
        <w:spacing w:before="225" w:after="100" w:afterAutospacing="1" w:line="288" w:lineRule="atLeast"/>
        <w:ind w:left="225" w:right="375"/>
        <w:rPr>
          <w:rFonts w:ascii="Verdana" w:hAnsi="Verdana"/>
          <w:color w:val="000000"/>
          <w:sz w:val="22"/>
          <w:szCs w:val="22"/>
        </w:rPr>
      </w:pPr>
      <w:r>
        <w:rPr>
          <w:rFonts w:ascii="Verdana" w:hAnsi="Verdana"/>
          <w:b/>
          <w:bCs/>
          <w:color w:val="000000"/>
          <w:sz w:val="22"/>
          <w:szCs w:val="22"/>
          <w:lang w:val="en-GB"/>
        </w:rPr>
        <w:t xml:space="preserve">1.  </w:t>
      </w:r>
      <w:r w:rsidR="008C051C" w:rsidRPr="008C051C">
        <w:rPr>
          <w:rFonts w:ascii="Verdana" w:hAnsi="Verdana"/>
          <w:b/>
          <w:bCs/>
          <w:color w:val="000000"/>
          <w:sz w:val="22"/>
          <w:szCs w:val="22"/>
        </w:rPr>
        <w:t>Определение 1.</w:t>
      </w:r>
      <w:r w:rsidR="008C051C" w:rsidRPr="008C051C">
        <w:rPr>
          <w:rFonts w:ascii="Verdana" w:hAnsi="Verdana"/>
          <w:color w:val="000000"/>
          <w:sz w:val="22"/>
          <w:szCs w:val="22"/>
        </w:rPr>
        <w:t> Точечной статистической оценкой параметра </w:t>
      </w:r>
      <w:r w:rsidR="008C051C" w:rsidRPr="008C051C">
        <w:rPr>
          <w:rFonts w:ascii="Verdana" w:hAnsi="Verdana"/>
          <w:i/>
          <w:iCs/>
          <w:color w:val="000000"/>
          <w:sz w:val="22"/>
          <w:szCs w:val="22"/>
        </w:rPr>
        <w:t>а </w:t>
      </w:r>
      <w:r w:rsidR="008C051C" w:rsidRPr="008C051C">
        <w:rPr>
          <w:rFonts w:ascii="Verdana" w:hAnsi="Verdana"/>
          <w:color w:val="000000"/>
          <w:sz w:val="22"/>
          <w:szCs w:val="22"/>
        </w:rPr>
        <w:t>распределения случайной величины называется приближенное значение </w:t>
      </w:r>
      <w:r w:rsidR="008C051C" w:rsidRPr="008C051C">
        <w:rPr>
          <w:rFonts w:ascii="Verdana" w:hAnsi="Verdana"/>
          <w:i/>
          <w:iCs/>
          <w:color w:val="000000"/>
          <w:sz w:val="22"/>
          <w:szCs w:val="22"/>
        </w:rPr>
        <w:t>а</w:t>
      </w:r>
      <w:r w:rsidR="008C051C" w:rsidRPr="008C051C">
        <w:rPr>
          <w:rFonts w:ascii="Verdana" w:hAnsi="Verdana"/>
          <w:color w:val="000000"/>
          <w:sz w:val="22"/>
          <w:szCs w:val="22"/>
        </w:rPr>
        <w:t>* этого параметра, вычисленного по статистическим данным.</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i/>
          <w:iCs/>
          <w:color w:val="000000"/>
          <w:sz w:val="22"/>
          <w:szCs w:val="22"/>
        </w:rPr>
        <w:t>Замечание 1.</w:t>
      </w:r>
      <w:r w:rsidRPr="008C051C">
        <w:rPr>
          <w:rFonts w:ascii="Verdana" w:hAnsi="Verdana"/>
          <w:color w:val="000000"/>
          <w:sz w:val="22"/>
          <w:szCs w:val="22"/>
        </w:rPr>
        <w:t> Любая точечная статистическая оценка некоторого параметра, вычисляемая на основе статистического ряда, должна удовлетворять трём требованиям:</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color w:val="000000"/>
          <w:sz w:val="22"/>
          <w:szCs w:val="22"/>
        </w:rPr>
        <w:t>· при увеличении числа испытаний она должна сходиться по вероятности к оцениваемому параметру (свойство </w:t>
      </w:r>
      <w:r w:rsidRPr="008C051C">
        <w:rPr>
          <w:rFonts w:ascii="Verdana" w:hAnsi="Verdana"/>
          <w:i/>
          <w:iCs/>
          <w:color w:val="000000"/>
          <w:sz w:val="22"/>
          <w:szCs w:val="22"/>
        </w:rPr>
        <w:t>состоятельности</w:t>
      </w:r>
      <w:r w:rsidRPr="008C051C">
        <w:rPr>
          <w:rFonts w:ascii="Verdana" w:hAnsi="Verdana"/>
          <w:color w:val="000000"/>
          <w:sz w:val="22"/>
          <w:szCs w:val="22"/>
        </w:rPr>
        <w:t>);</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color w:val="000000"/>
          <w:sz w:val="22"/>
          <w:szCs w:val="22"/>
        </w:rPr>
        <w:t>· математическое ожидание статистической оценки (как случайной величины при изменении числа испытаний) равно оцениваемому параметру (свойство</w:t>
      </w:r>
      <w:r w:rsidRPr="008C051C">
        <w:rPr>
          <w:rFonts w:ascii="Verdana" w:hAnsi="Verdana"/>
          <w:i/>
          <w:iCs/>
          <w:color w:val="000000"/>
          <w:sz w:val="22"/>
          <w:szCs w:val="22"/>
        </w:rPr>
        <w:t> </w:t>
      </w:r>
      <w:proofErr w:type="spellStart"/>
      <w:r w:rsidRPr="008C051C">
        <w:rPr>
          <w:rFonts w:ascii="Verdana" w:hAnsi="Verdana"/>
          <w:i/>
          <w:iCs/>
          <w:color w:val="000000"/>
          <w:sz w:val="22"/>
          <w:szCs w:val="22"/>
        </w:rPr>
        <w:t>несмещенности</w:t>
      </w:r>
      <w:proofErr w:type="spellEnd"/>
      <w:r w:rsidRPr="008C051C">
        <w:rPr>
          <w:rFonts w:ascii="Verdana" w:hAnsi="Verdana"/>
          <w:color w:val="000000"/>
          <w:sz w:val="22"/>
          <w:szCs w:val="22"/>
        </w:rPr>
        <w:t>);</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color w:val="000000"/>
          <w:sz w:val="22"/>
          <w:szCs w:val="22"/>
        </w:rPr>
        <w:t>· при заданном объёме выборки статистическая оценка имеет наименьшую дисперсию (свойство </w:t>
      </w:r>
      <w:r w:rsidRPr="008C051C">
        <w:rPr>
          <w:rFonts w:ascii="Verdana" w:hAnsi="Verdana"/>
          <w:i/>
          <w:iCs/>
          <w:color w:val="000000"/>
          <w:sz w:val="22"/>
          <w:szCs w:val="22"/>
        </w:rPr>
        <w:t>эффективности</w:t>
      </w:r>
      <w:r w:rsidRPr="008C051C">
        <w:rPr>
          <w:rFonts w:ascii="Verdana" w:hAnsi="Verdana"/>
          <w:color w:val="000000"/>
          <w:sz w:val="22"/>
          <w:szCs w:val="22"/>
        </w:rPr>
        <w:t>).</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b/>
          <w:bCs/>
          <w:color w:val="000000"/>
          <w:sz w:val="22"/>
          <w:szCs w:val="22"/>
        </w:rPr>
        <w:t xml:space="preserve">Определение </w:t>
      </w:r>
      <w:proofErr w:type="gramStart"/>
      <w:r w:rsidRPr="008C051C">
        <w:rPr>
          <w:rFonts w:ascii="Verdana" w:hAnsi="Verdana"/>
          <w:b/>
          <w:bCs/>
          <w:color w:val="000000"/>
          <w:sz w:val="22"/>
          <w:szCs w:val="22"/>
        </w:rPr>
        <w:t>2.</w:t>
      </w:r>
      <w:r w:rsidRPr="008C051C">
        <w:rPr>
          <w:rFonts w:ascii="Verdana" w:hAnsi="Verdana"/>
          <w:i/>
          <w:iCs/>
          <w:color w:val="000000"/>
          <w:sz w:val="22"/>
          <w:szCs w:val="22"/>
        </w:rPr>
        <w:t>Статистической</w:t>
      </w:r>
      <w:proofErr w:type="gramEnd"/>
      <w:r w:rsidRPr="008C051C">
        <w:rPr>
          <w:rFonts w:ascii="Verdana" w:hAnsi="Verdana"/>
          <w:i/>
          <w:iCs/>
          <w:color w:val="000000"/>
          <w:sz w:val="22"/>
          <w:szCs w:val="22"/>
        </w:rPr>
        <w:t xml:space="preserve"> оценкой математического ожидания</w:t>
      </w:r>
      <w:r w:rsidRPr="008C051C">
        <w:rPr>
          <w:rFonts w:ascii="Verdana" w:hAnsi="Verdana"/>
          <w:color w:val="000000"/>
          <w:sz w:val="22"/>
          <w:szCs w:val="22"/>
        </w:rPr>
        <w:t> называется среднее арифметическое статистических значений изучаемой случайной величины:</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noProof/>
          <w:color w:val="000000"/>
          <w:sz w:val="22"/>
          <w:szCs w:val="22"/>
        </w:rPr>
        <w:drawing>
          <wp:inline distT="0" distB="0" distL="0" distR="0">
            <wp:extent cx="104775" cy="238125"/>
            <wp:effectExtent l="0" t="0" r="0" b="0"/>
            <wp:docPr id="373" name="Рисунок 373" descr="http://ok-t.ru/studopediaru/baza5/1999719253.files/image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ok-t.ru/studopediaru/baza5/1999719253.files/image472.png"/>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04775" cy="23812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i/>
          <w:iCs/>
          <w:color w:val="000000"/>
          <w:sz w:val="22"/>
          <w:szCs w:val="22"/>
        </w:rPr>
        <w:t>=</w:t>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85725" cy="333375"/>
            <wp:effectExtent l="0" t="0" r="0" b="0"/>
            <wp:docPr id="372" name="Рисунок 372" descr="http://ok-t.ru/studopediaru/baza5/1999719253.files/image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ok-t.ru/studopediaru/baza5/1999719253.files/image473.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85725" cy="33337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1200150" cy="1133475"/>
            <wp:effectExtent l="0" t="0" r="0" b="0"/>
            <wp:docPr id="371" name="Рисунок 371" descr="http://ok-t.ru/studopediaru/baza5/1999719253.files/image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ok-t.ru/studopediaru/baza5/1999719253.files/image474.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200150" cy="1133475"/>
                    </a:xfrm>
                    <a:prstGeom prst="rect">
                      <a:avLst/>
                    </a:prstGeom>
                    <a:noFill/>
                    <a:ln>
                      <a:noFill/>
                    </a:ln>
                  </pic:spPr>
                </pic:pic>
              </a:graphicData>
            </a:graphic>
          </wp:inline>
        </w:drawing>
      </w:r>
      <w:r w:rsidRPr="008C051C">
        <w:rPr>
          <w:rFonts w:ascii="Verdana" w:hAnsi="Verdana"/>
          <w:color w:val="000000"/>
          <w:sz w:val="22"/>
          <w:szCs w:val="22"/>
        </w:rPr>
        <w:t> ,</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color w:val="000000"/>
          <w:sz w:val="22"/>
          <w:szCs w:val="22"/>
        </w:rPr>
        <w:t>где </w:t>
      </w:r>
      <w:r w:rsidRPr="008C051C">
        <w:rPr>
          <w:rFonts w:ascii="Verdana" w:hAnsi="Verdana"/>
          <w:i/>
          <w:iCs/>
          <w:color w:val="000000"/>
          <w:sz w:val="22"/>
          <w:szCs w:val="22"/>
        </w:rPr>
        <w:t>m</w:t>
      </w:r>
      <w:r w:rsidRPr="008C051C">
        <w:rPr>
          <w:rFonts w:ascii="Verdana" w:hAnsi="Verdana"/>
          <w:i/>
          <w:iCs/>
          <w:color w:val="000000"/>
          <w:sz w:val="22"/>
          <w:szCs w:val="22"/>
          <w:vertAlign w:val="subscript"/>
        </w:rPr>
        <w:t>1</w:t>
      </w:r>
      <w:r w:rsidRPr="008C051C">
        <w:rPr>
          <w:rFonts w:ascii="Verdana" w:hAnsi="Verdana"/>
          <w:i/>
          <w:iCs/>
          <w:color w:val="000000"/>
          <w:sz w:val="22"/>
          <w:szCs w:val="22"/>
        </w:rPr>
        <w:t>+m</w:t>
      </w:r>
      <w:r w:rsidRPr="008C051C">
        <w:rPr>
          <w:rFonts w:ascii="Verdana" w:hAnsi="Verdana"/>
          <w:i/>
          <w:iCs/>
          <w:color w:val="000000"/>
          <w:sz w:val="22"/>
          <w:szCs w:val="22"/>
          <w:vertAlign w:val="subscript"/>
        </w:rPr>
        <w:t>2</w:t>
      </w:r>
      <w:r w:rsidRPr="008C051C">
        <w:rPr>
          <w:rFonts w:ascii="Verdana" w:hAnsi="Verdana"/>
          <w:i/>
          <w:iCs/>
          <w:color w:val="000000"/>
          <w:sz w:val="22"/>
          <w:szCs w:val="22"/>
        </w:rPr>
        <w:t>+…+</w:t>
      </w:r>
      <w:proofErr w:type="spellStart"/>
      <w:r w:rsidRPr="008C051C">
        <w:rPr>
          <w:rFonts w:ascii="Verdana" w:hAnsi="Verdana"/>
          <w:i/>
          <w:iCs/>
          <w:color w:val="000000"/>
          <w:sz w:val="22"/>
          <w:szCs w:val="22"/>
        </w:rPr>
        <w:t>m</w:t>
      </w:r>
      <w:r w:rsidRPr="008C051C">
        <w:rPr>
          <w:rFonts w:ascii="Verdana" w:hAnsi="Verdana"/>
          <w:i/>
          <w:iCs/>
          <w:color w:val="000000"/>
          <w:sz w:val="22"/>
          <w:szCs w:val="22"/>
          <w:vertAlign w:val="subscript"/>
        </w:rPr>
        <w:t>k</w:t>
      </w:r>
      <w:proofErr w:type="spellEnd"/>
      <w:r w:rsidRPr="008C051C">
        <w:rPr>
          <w:rFonts w:ascii="Verdana" w:hAnsi="Verdana"/>
          <w:i/>
          <w:iCs/>
          <w:color w:val="000000"/>
          <w:sz w:val="22"/>
          <w:szCs w:val="22"/>
        </w:rPr>
        <w:t> = n.</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i/>
          <w:iCs/>
          <w:color w:val="000000"/>
          <w:sz w:val="22"/>
          <w:szCs w:val="22"/>
        </w:rPr>
        <w:lastRenderedPageBreak/>
        <w:t>Замечание 2.</w:t>
      </w:r>
      <w:r w:rsidRPr="008C051C">
        <w:rPr>
          <w:rFonts w:ascii="Verdana" w:hAnsi="Verdana"/>
          <w:color w:val="000000"/>
          <w:sz w:val="22"/>
          <w:szCs w:val="22"/>
        </w:rPr>
        <w:t xml:space="preserve"> Эта оценка математического ожидания обладает всеми свойствами оценок: состоятельности, </w:t>
      </w:r>
      <w:proofErr w:type="spellStart"/>
      <w:r w:rsidRPr="008C051C">
        <w:rPr>
          <w:rFonts w:ascii="Verdana" w:hAnsi="Verdana"/>
          <w:color w:val="000000"/>
          <w:sz w:val="22"/>
          <w:szCs w:val="22"/>
        </w:rPr>
        <w:t>несмещенности</w:t>
      </w:r>
      <w:proofErr w:type="spellEnd"/>
      <w:r w:rsidRPr="008C051C">
        <w:rPr>
          <w:rFonts w:ascii="Verdana" w:hAnsi="Verdana"/>
          <w:color w:val="000000"/>
          <w:sz w:val="22"/>
          <w:szCs w:val="22"/>
        </w:rPr>
        <w:t>, эффективности.</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b/>
          <w:bCs/>
          <w:color w:val="000000"/>
          <w:sz w:val="22"/>
          <w:szCs w:val="22"/>
        </w:rPr>
        <w:t>Определение 3.</w:t>
      </w:r>
      <w:r w:rsidRPr="008C051C">
        <w:rPr>
          <w:rFonts w:ascii="Verdana" w:hAnsi="Verdana"/>
          <w:color w:val="000000"/>
          <w:sz w:val="22"/>
          <w:szCs w:val="22"/>
        </w:rPr>
        <w:t> Смещенной оценкой дисперсии </w:t>
      </w:r>
      <w:r w:rsidRPr="008C051C">
        <w:rPr>
          <w:rFonts w:ascii="Verdana" w:hAnsi="Verdana"/>
          <w:i/>
          <w:iCs/>
          <w:color w:val="000000"/>
          <w:sz w:val="22"/>
          <w:szCs w:val="22"/>
        </w:rPr>
        <w:t>D</w:t>
      </w:r>
      <w:r w:rsidRPr="008C051C">
        <w:rPr>
          <w:rFonts w:ascii="Verdana" w:hAnsi="Verdana"/>
          <w:color w:val="000000"/>
          <w:sz w:val="22"/>
          <w:szCs w:val="22"/>
        </w:rPr>
        <w:t>(</w:t>
      </w:r>
      <w:r w:rsidRPr="008C051C">
        <w:rPr>
          <w:rFonts w:ascii="Verdana" w:hAnsi="Verdana"/>
          <w:i/>
          <w:iCs/>
          <w:color w:val="000000"/>
          <w:sz w:val="22"/>
          <w:szCs w:val="22"/>
        </w:rPr>
        <w:t>x</w:t>
      </w:r>
      <w:r w:rsidRPr="008C051C">
        <w:rPr>
          <w:rFonts w:ascii="Verdana" w:hAnsi="Verdana"/>
          <w:color w:val="000000"/>
          <w:sz w:val="22"/>
          <w:szCs w:val="22"/>
        </w:rPr>
        <w:t>) называется выборочная дисперсия:</w:t>
      </w:r>
    </w:p>
    <w:p w:rsidR="008C051C" w:rsidRPr="008C051C" w:rsidRDefault="008C051C" w:rsidP="008C051C">
      <w:pPr>
        <w:spacing w:before="225" w:after="100" w:afterAutospacing="1" w:line="288" w:lineRule="atLeast"/>
        <w:ind w:left="225" w:right="375"/>
        <w:rPr>
          <w:rFonts w:ascii="Verdana" w:hAnsi="Verdana"/>
          <w:color w:val="000000"/>
          <w:sz w:val="22"/>
          <w:szCs w:val="22"/>
        </w:rPr>
      </w:pPr>
      <w:proofErr w:type="spellStart"/>
      <w:r w:rsidRPr="008C051C">
        <w:rPr>
          <w:rFonts w:ascii="Verdana" w:hAnsi="Verdana"/>
          <w:i/>
          <w:iCs/>
          <w:color w:val="000000"/>
          <w:sz w:val="22"/>
          <w:szCs w:val="22"/>
        </w:rPr>
        <w:t>D</w:t>
      </w:r>
      <w:r w:rsidRPr="008C051C">
        <w:rPr>
          <w:rFonts w:ascii="Verdana" w:hAnsi="Verdana"/>
          <w:i/>
          <w:iCs/>
          <w:color w:val="000000"/>
          <w:sz w:val="22"/>
          <w:szCs w:val="22"/>
          <w:vertAlign w:val="subscript"/>
        </w:rPr>
        <w:t>в</w:t>
      </w:r>
      <w:proofErr w:type="spellEnd"/>
      <w:r w:rsidRPr="008C051C">
        <w:rPr>
          <w:rFonts w:ascii="Verdana" w:hAnsi="Verdana"/>
          <w:i/>
          <w:iCs/>
          <w:color w:val="000000"/>
          <w:sz w:val="22"/>
          <w:szCs w:val="22"/>
        </w:rPr>
        <w:t>=</w:t>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85725" cy="333375"/>
            <wp:effectExtent l="0" t="0" r="0" b="0"/>
            <wp:docPr id="370" name="Рисунок 370" descr="http://ok-t.ru/studopediaru/baza5/1999719253.files/image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ok-t.ru/studopediaru/baza5/1999719253.files/image473.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85725" cy="33337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2247900" cy="1066800"/>
            <wp:effectExtent l="0" t="0" r="0" b="0"/>
            <wp:docPr id="369" name="Рисунок 369" descr="http://ok-t.ru/studopediaru/baza5/1999719253.files/image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ok-t.ru/studopediaru/baza5/1999719253.files/image475.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247900" cy="1066800"/>
                    </a:xfrm>
                    <a:prstGeom prst="rect">
                      <a:avLst/>
                    </a:prstGeom>
                    <a:noFill/>
                    <a:ln>
                      <a:noFill/>
                    </a:ln>
                  </pic:spPr>
                </pic:pic>
              </a:graphicData>
            </a:graphic>
          </wp:inline>
        </w:drawing>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i/>
          <w:iCs/>
          <w:color w:val="000000"/>
          <w:sz w:val="22"/>
          <w:szCs w:val="22"/>
        </w:rPr>
        <w:t>Замечание 3.</w:t>
      </w:r>
      <w:r w:rsidRPr="008C051C">
        <w:rPr>
          <w:rFonts w:ascii="Verdana" w:hAnsi="Verdana"/>
          <w:color w:val="000000"/>
          <w:sz w:val="22"/>
          <w:szCs w:val="22"/>
        </w:rPr>
        <w:t> Эта оценка является смещенной, так как</w:t>
      </w:r>
    </w:p>
    <w:p w:rsidR="008C051C" w:rsidRPr="008C051C" w:rsidRDefault="008C051C" w:rsidP="008C051C">
      <w:pPr>
        <w:spacing w:before="225" w:after="100" w:afterAutospacing="1" w:line="288" w:lineRule="atLeast"/>
        <w:ind w:left="225" w:right="375"/>
        <w:rPr>
          <w:rFonts w:ascii="Verdana" w:hAnsi="Verdana"/>
          <w:color w:val="000000"/>
          <w:sz w:val="22"/>
          <w:szCs w:val="22"/>
        </w:rPr>
      </w:pPr>
      <w:proofErr w:type="gramStart"/>
      <w:r w:rsidRPr="008C051C">
        <w:rPr>
          <w:rFonts w:ascii="Verdana" w:hAnsi="Verdana"/>
          <w:i/>
          <w:iCs/>
          <w:color w:val="000000"/>
          <w:sz w:val="22"/>
          <w:szCs w:val="22"/>
        </w:rPr>
        <w:t>M</w:t>
      </w:r>
      <w:r w:rsidRPr="008C051C">
        <w:rPr>
          <w:rFonts w:ascii="Verdana" w:hAnsi="Verdana"/>
          <w:color w:val="000000"/>
          <w:sz w:val="22"/>
          <w:szCs w:val="22"/>
        </w:rPr>
        <w:t>(</w:t>
      </w:r>
      <w:proofErr w:type="spellStart"/>
      <w:proofErr w:type="gramEnd"/>
      <w:r w:rsidRPr="008C051C">
        <w:rPr>
          <w:rFonts w:ascii="Verdana" w:hAnsi="Verdana"/>
          <w:i/>
          <w:iCs/>
          <w:color w:val="000000"/>
          <w:sz w:val="22"/>
          <w:szCs w:val="22"/>
        </w:rPr>
        <w:t>D</w:t>
      </w:r>
      <w:r w:rsidRPr="008C051C">
        <w:rPr>
          <w:rFonts w:ascii="Verdana" w:hAnsi="Verdana"/>
          <w:i/>
          <w:iCs/>
          <w:color w:val="000000"/>
          <w:sz w:val="22"/>
          <w:szCs w:val="22"/>
          <w:vertAlign w:val="subscript"/>
        </w:rPr>
        <w:t>в</w:t>
      </w:r>
      <w:proofErr w:type="spellEnd"/>
      <w:r w:rsidRPr="008C051C">
        <w:rPr>
          <w:rFonts w:ascii="Verdana" w:hAnsi="Verdana"/>
          <w:i/>
          <w:iCs/>
          <w:color w:val="000000"/>
          <w:sz w:val="22"/>
          <w:szCs w:val="22"/>
          <w:vertAlign w:val="subscript"/>
        </w:rPr>
        <w:t> </w:t>
      </w:r>
      <w:r w:rsidRPr="008C051C">
        <w:rPr>
          <w:rFonts w:ascii="Verdana" w:hAnsi="Verdana"/>
          <w:color w:val="000000"/>
          <w:sz w:val="22"/>
          <w:szCs w:val="22"/>
        </w:rPr>
        <w:t>)</w:t>
      </w:r>
      <w:r w:rsidRPr="008C051C">
        <w:rPr>
          <w:rFonts w:ascii="Verdana" w:hAnsi="Verdana"/>
          <w:i/>
          <w:iCs/>
          <w:color w:val="000000"/>
          <w:sz w:val="22"/>
          <w:szCs w:val="22"/>
        </w:rPr>
        <w:t>=</w:t>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247650" cy="333375"/>
            <wp:effectExtent l="0" t="0" r="0" b="0"/>
            <wp:docPr id="368" name="Рисунок 368" descr="http://ok-t.ru/studopediaru/baza5/1999719253.files/image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ok-t.ru/studopediaru/baza5/1999719253.files/image476.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47650" cy="33337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i/>
          <w:iCs/>
          <w:color w:val="000000"/>
          <w:sz w:val="22"/>
          <w:szCs w:val="22"/>
        </w:rPr>
        <w:t>D</w:t>
      </w:r>
      <w:r w:rsidRPr="008C051C">
        <w:rPr>
          <w:rFonts w:ascii="Verdana" w:hAnsi="Verdana"/>
          <w:color w:val="000000"/>
          <w:sz w:val="22"/>
          <w:szCs w:val="22"/>
        </w:rPr>
        <w:t>(</w:t>
      </w:r>
      <w:r w:rsidRPr="008C051C">
        <w:rPr>
          <w:rFonts w:ascii="Verdana" w:hAnsi="Verdana"/>
          <w:i/>
          <w:iCs/>
          <w:color w:val="000000"/>
          <w:sz w:val="22"/>
          <w:szCs w:val="22"/>
        </w:rPr>
        <w:t>x</w:t>
      </w:r>
      <w:r w:rsidRPr="008C051C">
        <w:rPr>
          <w:rFonts w:ascii="Verdana" w:hAnsi="Verdana"/>
          <w:color w:val="000000"/>
          <w:sz w:val="22"/>
          <w:szCs w:val="22"/>
        </w:rPr>
        <w:t>).</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b/>
          <w:bCs/>
          <w:color w:val="000000"/>
          <w:sz w:val="22"/>
          <w:szCs w:val="22"/>
        </w:rPr>
        <w:t>Определение 4.</w:t>
      </w:r>
      <w:r w:rsidRPr="008C051C">
        <w:rPr>
          <w:rFonts w:ascii="Verdana" w:hAnsi="Verdana"/>
          <w:color w:val="000000"/>
          <w:sz w:val="22"/>
          <w:szCs w:val="22"/>
        </w:rPr>
        <w:t> Несмещенной оценкой дисперсии </w:t>
      </w:r>
      <w:r w:rsidRPr="008C051C">
        <w:rPr>
          <w:rFonts w:ascii="Verdana" w:hAnsi="Verdana"/>
          <w:i/>
          <w:iCs/>
          <w:color w:val="000000"/>
          <w:sz w:val="22"/>
          <w:szCs w:val="22"/>
        </w:rPr>
        <w:t>D</w:t>
      </w:r>
      <w:r w:rsidRPr="008C051C">
        <w:rPr>
          <w:rFonts w:ascii="Verdana" w:hAnsi="Verdana"/>
          <w:color w:val="000000"/>
          <w:sz w:val="22"/>
          <w:szCs w:val="22"/>
        </w:rPr>
        <w:t>(</w:t>
      </w:r>
      <w:r w:rsidRPr="008C051C">
        <w:rPr>
          <w:rFonts w:ascii="Verdana" w:hAnsi="Verdana"/>
          <w:i/>
          <w:iCs/>
          <w:color w:val="000000"/>
          <w:sz w:val="22"/>
          <w:szCs w:val="22"/>
        </w:rPr>
        <w:t>x</w:t>
      </w:r>
      <w:r w:rsidRPr="008C051C">
        <w:rPr>
          <w:rFonts w:ascii="Verdana" w:hAnsi="Verdana"/>
          <w:color w:val="000000"/>
          <w:sz w:val="22"/>
          <w:szCs w:val="22"/>
        </w:rPr>
        <w:t>)называется исправленная выборочная дисперсия:</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i/>
          <w:iCs/>
          <w:color w:val="000000"/>
          <w:sz w:val="22"/>
          <w:szCs w:val="22"/>
        </w:rPr>
        <w:t>s</w:t>
      </w:r>
      <w:r w:rsidRPr="008C051C">
        <w:rPr>
          <w:rFonts w:ascii="Verdana" w:hAnsi="Verdana"/>
          <w:color w:val="000000"/>
          <w:sz w:val="22"/>
          <w:szCs w:val="22"/>
          <w:vertAlign w:val="superscript"/>
        </w:rPr>
        <w:t>2</w:t>
      </w:r>
      <w:r w:rsidRPr="008C051C">
        <w:rPr>
          <w:rFonts w:ascii="Verdana" w:hAnsi="Verdana"/>
          <w:i/>
          <w:iCs/>
          <w:color w:val="000000"/>
          <w:sz w:val="22"/>
          <w:szCs w:val="22"/>
        </w:rPr>
        <w:t>=</w:t>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285750" cy="333375"/>
            <wp:effectExtent l="0" t="0" r="0" b="0"/>
            <wp:docPr id="367" name="Рисунок 367" descr="http://ok-t.ru/studopediaru/baza5/1999719253.files/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ok-t.ru/studopediaru/baza5/1999719253.files/image477.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r w:rsidRPr="008C051C">
        <w:rPr>
          <w:rFonts w:ascii="Verdana" w:hAnsi="Verdana"/>
          <w:color w:val="000000"/>
          <w:sz w:val="22"/>
          <w:szCs w:val="22"/>
        </w:rPr>
        <w:t> </w:t>
      </w:r>
      <w:proofErr w:type="spellStart"/>
      <w:r w:rsidRPr="008C051C">
        <w:rPr>
          <w:rFonts w:ascii="Verdana" w:hAnsi="Verdana"/>
          <w:i/>
          <w:iCs/>
          <w:color w:val="000000"/>
          <w:sz w:val="22"/>
          <w:szCs w:val="22"/>
        </w:rPr>
        <w:t>D</w:t>
      </w:r>
      <w:r w:rsidRPr="008C051C">
        <w:rPr>
          <w:rFonts w:ascii="Verdana" w:hAnsi="Verdana"/>
          <w:i/>
          <w:iCs/>
          <w:color w:val="000000"/>
          <w:sz w:val="22"/>
          <w:szCs w:val="22"/>
          <w:vertAlign w:val="subscript"/>
        </w:rPr>
        <w:t>в</w:t>
      </w:r>
      <w:proofErr w:type="spellEnd"/>
      <w:r w:rsidRPr="008C051C">
        <w:rPr>
          <w:rFonts w:ascii="Verdana" w:hAnsi="Verdana"/>
          <w:i/>
          <w:iCs/>
          <w:color w:val="000000"/>
          <w:sz w:val="22"/>
          <w:szCs w:val="22"/>
        </w:rPr>
        <w:t>=</w:t>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333375" cy="333375"/>
            <wp:effectExtent l="0" t="0" r="0" b="0"/>
            <wp:docPr id="366" name="Рисунок 366" descr="http://ok-t.ru/studopediaru/baza5/1999719253.files/image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ok-t.ru/studopediaru/baza5/1999719253.files/image478.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i/>
          <w:iCs/>
          <w:color w:val="000000"/>
          <w:sz w:val="22"/>
          <w:szCs w:val="22"/>
        </w:rPr>
        <w:t>·</w:t>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38100" cy="238125"/>
            <wp:effectExtent l="0" t="0" r="0" b="0"/>
            <wp:docPr id="365" name="Рисунок 365" descr="http://ok-t.ru/studopediaru/baza5/1999719253.files/image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ok-t.ru/studopediaru/baza5/1999719253.files/image479.pn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8100" cy="23812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1676400" cy="795580"/>
            <wp:effectExtent l="0" t="0" r="0" b="0"/>
            <wp:docPr id="364" name="Рисунок 364" descr="http://ok-t.ru/studopediaru/baza5/1999719253.files/image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ok-t.ru/studopediaru/baza5/1999719253.files/image480.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696818" cy="805270"/>
                    </a:xfrm>
                    <a:prstGeom prst="rect">
                      <a:avLst/>
                    </a:prstGeom>
                    <a:noFill/>
                    <a:ln>
                      <a:noFill/>
                    </a:ln>
                  </pic:spPr>
                </pic:pic>
              </a:graphicData>
            </a:graphic>
          </wp:inline>
        </w:drawing>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i/>
          <w:iCs/>
          <w:color w:val="000000"/>
          <w:sz w:val="22"/>
          <w:szCs w:val="22"/>
        </w:rPr>
        <w:t>Замечание 4.</w:t>
      </w:r>
      <w:r w:rsidRPr="008C051C">
        <w:rPr>
          <w:rFonts w:ascii="Verdana" w:hAnsi="Verdana"/>
          <w:color w:val="000000"/>
          <w:sz w:val="22"/>
          <w:szCs w:val="22"/>
        </w:rPr>
        <w:t> При расчёте </w:t>
      </w:r>
      <w:r w:rsidRPr="008C051C">
        <w:rPr>
          <w:rFonts w:ascii="Verdana" w:hAnsi="Verdana"/>
          <w:i/>
          <w:iCs/>
          <w:color w:val="000000"/>
          <w:sz w:val="22"/>
          <w:szCs w:val="22"/>
        </w:rPr>
        <w:t>s</w:t>
      </w:r>
      <w:r w:rsidRPr="008C051C">
        <w:rPr>
          <w:rFonts w:ascii="Verdana" w:hAnsi="Verdana"/>
          <w:color w:val="000000"/>
          <w:sz w:val="22"/>
          <w:szCs w:val="22"/>
          <w:vertAlign w:val="superscript"/>
        </w:rPr>
        <w:t>2</w:t>
      </w:r>
      <w:r w:rsidRPr="008C051C">
        <w:rPr>
          <w:rFonts w:ascii="Verdana" w:hAnsi="Verdana"/>
          <w:color w:val="000000"/>
          <w:sz w:val="22"/>
          <w:szCs w:val="22"/>
        </w:rPr>
        <w:t> можно воспользоваться более удобной формулой:</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i/>
          <w:iCs/>
          <w:color w:val="000000"/>
          <w:sz w:val="22"/>
          <w:szCs w:val="22"/>
        </w:rPr>
        <w:t>s</w:t>
      </w:r>
      <w:r w:rsidRPr="008C051C">
        <w:rPr>
          <w:rFonts w:ascii="Verdana" w:hAnsi="Verdana"/>
          <w:i/>
          <w:iCs/>
          <w:color w:val="000000"/>
          <w:sz w:val="22"/>
          <w:szCs w:val="22"/>
          <w:vertAlign w:val="superscript"/>
        </w:rPr>
        <w:t>2</w:t>
      </w:r>
      <w:r w:rsidRPr="008C051C">
        <w:rPr>
          <w:rFonts w:ascii="Verdana" w:hAnsi="Verdana"/>
          <w:i/>
          <w:iCs/>
          <w:color w:val="000000"/>
          <w:sz w:val="22"/>
          <w:szCs w:val="22"/>
        </w:rPr>
        <w:t>=</w:t>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285750" cy="333375"/>
            <wp:effectExtent l="0" t="0" r="0" b="0"/>
            <wp:docPr id="363" name="Рисунок 363" descr="http://ok-t.ru/studopediaru/baza5/1999719253.files/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ok-t.ru/studopediaru/baza5/1999719253.files/image477.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2219325" cy="807644"/>
            <wp:effectExtent l="0" t="0" r="0" b="0"/>
            <wp:docPr id="362" name="Рисунок 362" descr="http://ok-t.ru/studopediaru/baza5/1999719253.files/image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ok-t.ru/studopediaru/baza5/1999719253.files/image481.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252020" cy="819542"/>
                    </a:xfrm>
                    <a:prstGeom prst="rect">
                      <a:avLst/>
                    </a:prstGeom>
                    <a:noFill/>
                    <a:ln>
                      <a:noFill/>
                    </a:ln>
                  </pic:spPr>
                </pic:pic>
              </a:graphicData>
            </a:graphic>
          </wp:inline>
        </w:drawing>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i/>
          <w:iCs/>
          <w:color w:val="000000"/>
          <w:sz w:val="22"/>
          <w:szCs w:val="22"/>
        </w:rPr>
        <w:t>Замечание 5.</w:t>
      </w:r>
      <w:r w:rsidRPr="008C051C">
        <w:rPr>
          <w:rFonts w:ascii="Verdana" w:hAnsi="Verdana"/>
          <w:color w:val="000000"/>
          <w:sz w:val="22"/>
          <w:szCs w:val="22"/>
        </w:rPr>
        <w:t> Выборочная дисперсия </w:t>
      </w:r>
      <w:proofErr w:type="spellStart"/>
      <w:r w:rsidRPr="008C051C">
        <w:rPr>
          <w:rFonts w:ascii="Verdana" w:hAnsi="Verdana"/>
          <w:i/>
          <w:iCs/>
          <w:color w:val="000000"/>
          <w:sz w:val="22"/>
          <w:szCs w:val="22"/>
        </w:rPr>
        <w:t>D</w:t>
      </w:r>
      <w:r w:rsidRPr="008C051C">
        <w:rPr>
          <w:rFonts w:ascii="Verdana" w:hAnsi="Verdana"/>
          <w:i/>
          <w:iCs/>
          <w:color w:val="000000"/>
          <w:sz w:val="22"/>
          <w:szCs w:val="22"/>
          <w:vertAlign w:val="subscript"/>
        </w:rPr>
        <w:t>в</w:t>
      </w:r>
      <w:proofErr w:type="spellEnd"/>
      <w:r w:rsidRPr="008C051C">
        <w:rPr>
          <w:rFonts w:ascii="Verdana" w:hAnsi="Verdana"/>
          <w:color w:val="000000"/>
          <w:sz w:val="22"/>
          <w:szCs w:val="22"/>
        </w:rPr>
        <w:t> и исправленная выборочная дисперсия </w:t>
      </w:r>
      <w:r w:rsidRPr="008C051C">
        <w:rPr>
          <w:rFonts w:ascii="Verdana" w:hAnsi="Verdana"/>
          <w:i/>
          <w:iCs/>
          <w:color w:val="000000"/>
          <w:sz w:val="22"/>
          <w:szCs w:val="22"/>
        </w:rPr>
        <w:t>s</w:t>
      </w:r>
      <w:r w:rsidRPr="008C051C">
        <w:rPr>
          <w:rFonts w:ascii="Verdana" w:hAnsi="Verdana"/>
          <w:color w:val="000000"/>
          <w:sz w:val="22"/>
          <w:szCs w:val="22"/>
          <w:vertAlign w:val="superscript"/>
        </w:rPr>
        <w:t>2</w:t>
      </w:r>
      <w:r w:rsidRPr="008C051C">
        <w:rPr>
          <w:rFonts w:ascii="Verdana" w:hAnsi="Verdana"/>
          <w:color w:val="000000"/>
          <w:sz w:val="22"/>
          <w:szCs w:val="22"/>
        </w:rPr>
        <w:t> обладают свойством состоятельности. Оценка </w:t>
      </w:r>
      <w:r w:rsidRPr="008C051C">
        <w:rPr>
          <w:rFonts w:ascii="Verdana" w:hAnsi="Verdana"/>
          <w:i/>
          <w:iCs/>
          <w:color w:val="000000"/>
          <w:sz w:val="22"/>
          <w:szCs w:val="22"/>
        </w:rPr>
        <w:t>s</w:t>
      </w:r>
      <w:r w:rsidRPr="008C051C">
        <w:rPr>
          <w:rFonts w:ascii="Verdana" w:hAnsi="Verdana"/>
          <w:color w:val="000000"/>
          <w:sz w:val="22"/>
          <w:szCs w:val="22"/>
          <w:vertAlign w:val="superscript"/>
        </w:rPr>
        <w:t>2</w:t>
      </w:r>
      <w:r w:rsidRPr="008C051C">
        <w:rPr>
          <w:rFonts w:ascii="Verdana" w:hAnsi="Verdana"/>
          <w:color w:val="000000"/>
          <w:sz w:val="22"/>
          <w:szCs w:val="22"/>
        </w:rPr>
        <w:t xml:space="preserve"> не обладает свойством эффективности, но обладает свойством </w:t>
      </w:r>
      <w:proofErr w:type="spellStart"/>
      <w:r w:rsidRPr="008C051C">
        <w:rPr>
          <w:rFonts w:ascii="Verdana" w:hAnsi="Verdana"/>
          <w:color w:val="000000"/>
          <w:sz w:val="22"/>
          <w:szCs w:val="22"/>
        </w:rPr>
        <w:t>несмещенности</w:t>
      </w:r>
      <w:proofErr w:type="spellEnd"/>
      <w:r w:rsidRPr="008C051C">
        <w:rPr>
          <w:rFonts w:ascii="Verdana" w:hAnsi="Verdana"/>
          <w:color w:val="000000"/>
          <w:sz w:val="22"/>
          <w:szCs w:val="22"/>
        </w:rPr>
        <w:t>, поэтому ее чаще чем </w:t>
      </w:r>
      <w:proofErr w:type="spellStart"/>
      <w:r w:rsidRPr="008C051C">
        <w:rPr>
          <w:rFonts w:ascii="Verdana" w:hAnsi="Verdana"/>
          <w:i/>
          <w:iCs/>
          <w:color w:val="000000"/>
          <w:sz w:val="22"/>
          <w:szCs w:val="22"/>
        </w:rPr>
        <w:t>D</w:t>
      </w:r>
      <w:r w:rsidRPr="008C051C">
        <w:rPr>
          <w:rFonts w:ascii="Verdana" w:hAnsi="Verdana"/>
          <w:i/>
          <w:iCs/>
          <w:color w:val="000000"/>
          <w:sz w:val="22"/>
          <w:szCs w:val="22"/>
          <w:vertAlign w:val="subscript"/>
        </w:rPr>
        <w:t>в</w:t>
      </w:r>
      <w:proofErr w:type="spellEnd"/>
      <w:r w:rsidRPr="008C051C">
        <w:rPr>
          <w:rFonts w:ascii="Verdana" w:hAnsi="Verdana"/>
          <w:color w:val="000000"/>
          <w:sz w:val="22"/>
          <w:szCs w:val="22"/>
        </w:rPr>
        <w:t> используют в качестве приближенного значения дисперсии </w:t>
      </w:r>
      <w:r w:rsidRPr="008C051C">
        <w:rPr>
          <w:rFonts w:ascii="Verdana" w:hAnsi="Verdana"/>
          <w:i/>
          <w:iCs/>
          <w:color w:val="000000"/>
          <w:sz w:val="22"/>
          <w:szCs w:val="22"/>
        </w:rPr>
        <w:t>D</w:t>
      </w:r>
      <w:r w:rsidRPr="008C051C">
        <w:rPr>
          <w:rFonts w:ascii="Verdana" w:hAnsi="Verdana"/>
          <w:color w:val="000000"/>
          <w:sz w:val="22"/>
          <w:szCs w:val="22"/>
        </w:rPr>
        <w:t>(</w:t>
      </w:r>
      <w:r w:rsidRPr="008C051C">
        <w:rPr>
          <w:rFonts w:ascii="Verdana" w:hAnsi="Verdana"/>
          <w:i/>
          <w:iCs/>
          <w:color w:val="000000"/>
          <w:sz w:val="22"/>
          <w:szCs w:val="22"/>
        </w:rPr>
        <w:t>x</w:t>
      </w:r>
      <w:r w:rsidRPr="008C051C">
        <w:rPr>
          <w:rFonts w:ascii="Verdana" w:hAnsi="Verdana"/>
          <w:color w:val="000000"/>
          <w:sz w:val="22"/>
          <w:szCs w:val="22"/>
        </w:rPr>
        <w:t>)</w:t>
      </w:r>
      <w:r w:rsidRPr="008C051C">
        <w:rPr>
          <w:rFonts w:ascii="Verdana" w:hAnsi="Verdana"/>
          <w:i/>
          <w:iCs/>
          <w:color w:val="000000"/>
          <w:sz w:val="22"/>
          <w:szCs w:val="22"/>
        </w:rPr>
        <w:t>.</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b/>
          <w:bCs/>
          <w:color w:val="000000"/>
          <w:sz w:val="22"/>
          <w:szCs w:val="22"/>
        </w:rPr>
        <w:t>Определение 5.</w:t>
      </w:r>
      <w:r w:rsidRPr="008C051C">
        <w:rPr>
          <w:rFonts w:ascii="Verdana" w:hAnsi="Verdana"/>
          <w:color w:val="000000"/>
          <w:sz w:val="22"/>
          <w:szCs w:val="22"/>
        </w:rPr>
        <w:t> </w:t>
      </w:r>
      <w:r w:rsidRPr="008C051C">
        <w:rPr>
          <w:rFonts w:ascii="Verdana" w:hAnsi="Verdana"/>
          <w:i/>
          <w:iCs/>
          <w:color w:val="000000"/>
          <w:sz w:val="22"/>
          <w:szCs w:val="22"/>
        </w:rPr>
        <w:t>Оценкой среднего квадратического отклонения</w:t>
      </w:r>
      <w:r w:rsidRPr="008C051C">
        <w:rPr>
          <w:rFonts w:ascii="Verdana" w:hAnsi="Verdana"/>
          <w:color w:val="000000"/>
          <w:sz w:val="22"/>
          <w:szCs w:val="22"/>
        </w:rPr>
        <w:t> σ(</w:t>
      </w:r>
      <w:r w:rsidRPr="008C051C">
        <w:rPr>
          <w:rFonts w:ascii="Verdana" w:hAnsi="Verdana"/>
          <w:i/>
          <w:iCs/>
          <w:color w:val="000000"/>
          <w:sz w:val="22"/>
          <w:szCs w:val="22"/>
        </w:rPr>
        <w:t>х</w:t>
      </w:r>
      <w:r w:rsidRPr="008C051C">
        <w:rPr>
          <w:rFonts w:ascii="Verdana" w:hAnsi="Verdana"/>
          <w:color w:val="000000"/>
          <w:sz w:val="22"/>
          <w:szCs w:val="22"/>
        </w:rPr>
        <w:t>) называется квадратный корень из </w:t>
      </w:r>
      <w:proofErr w:type="spellStart"/>
      <w:r w:rsidRPr="008C051C">
        <w:rPr>
          <w:rFonts w:ascii="Verdana" w:hAnsi="Verdana"/>
          <w:i/>
          <w:iCs/>
          <w:color w:val="000000"/>
          <w:sz w:val="22"/>
          <w:szCs w:val="22"/>
        </w:rPr>
        <w:t>D</w:t>
      </w:r>
      <w:r w:rsidRPr="008C051C">
        <w:rPr>
          <w:rFonts w:ascii="Verdana" w:hAnsi="Verdana"/>
          <w:i/>
          <w:iCs/>
          <w:color w:val="000000"/>
          <w:sz w:val="22"/>
          <w:szCs w:val="22"/>
          <w:vertAlign w:val="subscript"/>
        </w:rPr>
        <w:t>в</w:t>
      </w:r>
      <w:proofErr w:type="spellEnd"/>
      <w:r w:rsidRPr="008C051C">
        <w:rPr>
          <w:rFonts w:ascii="Verdana" w:hAnsi="Verdana"/>
          <w:color w:val="000000"/>
          <w:sz w:val="22"/>
          <w:szCs w:val="22"/>
        </w:rPr>
        <w:t> или </w:t>
      </w:r>
      <w:r w:rsidRPr="008C051C">
        <w:rPr>
          <w:rFonts w:ascii="Verdana" w:hAnsi="Verdana"/>
          <w:i/>
          <w:iCs/>
          <w:color w:val="000000"/>
          <w:sz w:val="22"/>
          <w:szCs w:val="22"/>
        </w:rPr>
        <w:t>s</w:t>
      </w:r>
      <w:r w:rsidRPr="008C051C">
        <w:rPr>
          <w:rFonts w:ascii="Verdana" w:hAnsi="Verdana"/>
          <w:color w:val="000000"/>
          <w:sz w:val="22"/>
          <w:szCs w:val="22"/>
          <w:vertAlign w:val="superscript"/>
        </w:rPr>
        <w:t>2</w:t>
      </w:r>
      <w:r w:rsidRPr="008C051C">
        <w:rPr>
          <w:rFonts w:ascii="Verdana" w:hAnsi="Verdana"/>
          <w:color w:val="000000"/>
          <w:sz w:val="22"/>
          <w:szCs w:val="22"/>
        </w:rPr>
        <w:t>:</w:t>
      </w:r>
    </w:p>
    <w:p w:rsidR="008C051C" w:rsidRPr="008C051C" w:rsidRDefault="008C051C" w:rsidP="008C051C">
      <w:pPr>
        <w:spacing w:before="225" w:after="100" w:afterAutospacing="1" w:line="288" w:lineRule="atLeast"/>
        <w:ind w:left="225" w:right="375"/>
        <w:rPr>
          <w:rFonts w:ascii="Verdana" w:hAnsi="Verdana"/>
          <w:color w:val="000000"/>
          <w:sz w:val="22"/>
          <w:szCs w:val="22"/>
        </w:rPr>
      </w:pPr>
      <w:proofErr w:type="spellStart"/>
      <w:r w:rsidRPr="008C051C">
        <w:rPr>
          <w:rFonts w:ascii="Verdana" w:hAnsi="Verdana"/>
          <w:color w:val="000000"/>
          <w:sz w:val="22"/>
          <w:szCs w:val="22"/>
        </w:rPr>
        <w:t>σ</w:t>
      </w:r>
      <w:r w:rsidRPr="008C051C">
        <w:rPr>
          <w:rFonts w:ascii="Verdana" w:hAnsi="Verdana"/>
          <w:i/>
          <w:iCs/>
          <w:color w:val="000000"/>
          <w:sz w:val="22"/>
          <w:szCs w:val="22"/>
          <w:vertAlign w:val="subscript"/>
        </w:rPr>
        <w:t>в</w:t>
      </w:r>
      <w:proofErr w:type="spellEnd"/>
      <w:r w:rsidRPr="008C051C">
        <w:rPr>
          <w:rFonts w:ascii="Verdana" w:hAnsi="Verdana"/>
          <w:i/>
          <w:iCs/>
          <w:color w:val="000000"/>
          <w:sz w:val="22"/>
          <w:szCs w:val="22"/>
        </w:rPr>
        <w:t>= </w:t>
      </w:r>
      <w:r w:rsidRPr="008C051C">
        <w:rPr>
          <w:rFonts w:ascii="Verdana" w:hAnsi="Verdana"/>
          <w:noProof/>
          <w:color w:val="000000"/>
          <w:sz w:val="22"/>
          <w:szCs w:val="22"/>
        </w:rPr>
        <w:drawing>
          <wp:inline distT="0" distB="0" distL="0" distR="0">
            <wp:extent cx="247650" cy="266700"/>
            <wp:effectExtent l="0" t="0" r="0" b="0"/>
            <wp:docPr id="361" name="Рисунок 361" descr="http://ok-t.ru/studopediaru/baza5/1999719253.files/image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ok-t.ru/studopediaru/baza5/1999719253.files/image482.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color w:val="000000"/>
          <w:sz w:val="22"/>
          <w:szCs w:val="22"/>
          <w:vertAlign w:val="subscript"/>
        </w:rPr>
        <w:t>в </w:t>
      </w:r>
      <w:r w:rsidRPr="008C051C">
        <w:rPr>
          <w:rFonts w:ascii="Verdana" w:hAnsi="Verdana"/>
          <w:color w:val="000000"/>
          <w:sz w:val="22"/>
          <w:szCs w:val="22"/>
        </w:rPr>
        <w:t>или </w:t>
      </w:r>
      <w:r w:rsidRPr="008C051C">
        <w:rPr>
          <w:rFonts w:ascii="Verdana" w:hAnsi="Verdana"/>
          <w:i/>
          <w:iCs/>
          <w:color w:val="000000"/>
          <w:sz w:val="22"/>
          <w:szCs w:val="22"/>
        </w:rPr>
        <w:t>s</w:t>
      </w:r>
      <w:r w:rsidRPr="008C051C">
        <w:rPr>
          <w:rFonts w:ascii="Verdana" w:hAnsi="Verdana"/>
          <w:color w:val="000000"/>
          <w:sz w:val="22"/>
          <w:szCs w:val="22"/>
        </w:rPr>
        <w:t> = </w:t>
      </w:r>
      <w:r w:rsidRPr="008C051C">
        <w:rPr>
          <w:rFonts w:ascii="Verdana" w:hAnsi="Verdana"/>
          <w:noProof/>
          <w:color w:val="000000"/>
          <w:sz w:val="22"/>
          <w:szCs w:val="22"/>
        </w:rPr>
        <w:drawing>
          <wp:inline distT="0" distB="0" distL="0" distR="0">
            <wp:extent cx="200025" cy="257175"/>
            <wp:effectExtent l="0" t="0" r="0" b="0"/>
            <wp:docPr id="360" name="Рисунок 360" descr="http://ok-t.ru/studopediaru/baza5/1999719253.files/image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ok-t.ru/studopediaru/baza5/1999719253.files/image483.pn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color w:val="000000"/>
          <w:sz w:val="22"/>
          <w:szCs w:val="22"/>
          <w:vertAlign w:val="superscript"/>
        </w:rPr>
        <w:t>2</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b/>
          <w:bCs/>
          <w:color w:val="000000"/>
          <w:sz w:val="22"/>
          <w:szCs w:val="22"/>
        </w:rPr>
        <w:t>Определение 6.</w:t>
      </w:r>
      <w:r w:rsidRPr="008C051C">
        <w:rPr>
          <w:rFonts w:ascii="Verdana" w:hAnsi="Verdana"/>
          <w:color w:val="000000"/>
          <w:sz w:val="22"/>
          <w:szCs w:val="22"/>
        </w:rPr>
        <w:t xml:space="preserve"> Оценкой вероятности </w:t>
      </w:r>
      <w:proofErr w:type="gramStart"/>
      <w:r w:rsidRPr="008C051C">
        <w:rPr>
          <w:rFonts w:ascii="Verdana" w:hAnsi="Verdana"/>
          <w:color w:val="000000"/>
          <w:sz w:val="22"/>
          <w:szCs w:val="22"/>
        </w:rPr>
        <w:t>события</w:t>
      </w:r>
      <w:proofErr w:type="gramEnd"/>
      <w:r w:rsidRPr="008C051C">
        <w:rPr>
          <w:rFonts w:ascii="Verdana" w:hAnsi="Verdana"/>
          <w:i/>
          <w:iCs/>
          <w:color w:val="000000"/>
          <w:sz w:val="22"/>
          <w:szCs w:val="22"/>
        </w:rPr>
        <w:t> А</w:t>
      </w:r>
      <w:r w:rsidRPr="008C051C">
        <w:rPr>
          <w:rFonts w:ascii="Verdana" w:hAnsi="Verdana"/>
          <w:color w:val="000000"/>
          <w:sz w:val="22"/>
          <w:szCs w:val="22"/>
        </w:rPr>
        <w:t> в </w:t>
      </w:r>
      <w:r w:rsidRPr="008C051C">
        <w:rPr>
          <w:rFonts w:ascii="Verdana" w:hAnsi="Verdana"/>
          <w:i/>
          <w:iCs/>
          <w:color w:val="000000"/>
          <w:sz w:val="22"/>
          <w:szCs w:val="22"/>
        </w:rPr>
        <w:t>n</w:t>
      </w:r>
      <w:r w:rsidRPr="008C051C">
        <w:rPr>
          <w:rFonts w:ascii="Verdana" w:hAnsi="Verdana"/>
          <w:color w:val="000000"/>
          <w:sz w:val="22"/>
          <w:szCs w:val="22"/>
        </w:rPr>
        <w:t> независимых испытаниях является относительная частота события </w:t>
      </w:r>
      <w:r w:rsidRPr="008C051C">
        <w:rPr>
          <w:rFonts w:ascii="Verdana" w:hAnsi="Verdana"/>
          <w:i/>
          <w:iCs/>
          <w:color w:val="000000"/>
          <w:sz w:val="22"/>
          <w:szCs w:val="22"/>
        </w:rPr>
        <w:t>А</w:t>
      </w:r>
      <w:r w:rsidRPr="008C051C">
        <w:rPr>
          <w:rFonts w:ascii="Verdana" w:hAnsi="Verdana"/>
          <w:color w:val="000000"/>
          <w:sz w:val="22"/>
          <w:szCs w:val="22"/>
        </w:rPr>
        <w:t>:</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i/>
          <w:iCs/>
          <w:color w:val="000000"/>
          <w:sz w:val="22"/>
          <w:szCs w:val="22"/>
        </w:rPr>
        <w:t>P*=</w:t>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161925" cy="314325"/>
            <wp:effectExtent l="0" t="0" r="0" b="0"/>
            <wp:docPr id="359" name="Рисунок 359" descr="http://ok-t.ru/studopediaru/baza5/1999719253.files/image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ok-t.ru/studopediaru/baza5/1999719253.files/image484.pn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61925" cy="314325"/>
                    </a:xfrm>
                    <a:prstGeom prst="rect">
                      <a:avLst/>
                    </a:prstGeom>
                    <a:noFill/>
                    <a:ln>
                      <a:noFill/>
                    </a:ln>
                  </pic:spPr>
                </pic:pic>
              </a:graphicData>
            </a:graphic>
          </wp:inline>
        </w:drawing>
      </w:r>
      <w:r w:rsidRPr="008C051C">
        <w:rPr>
          <w:rFonts w:ascii="Verdana" w:hAnsi="Verdana"/>
          <w:color w:val="000000"/>
          <w:sz w:val="22"/>
          <w:szCs w:val="22"/>
        </w:rPr>
        <w:t> ,</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color w:val="000000"/>
          <w:sz w:val="22"/>
          <w:szCs w:val="22"/>
        </w:rPr>
        <w:t>где </w:t>
      </w:r>
      <w:r w:rsidRPr="008C051C">
        <w:rPr>
          <w:rFonts w:ascii="Verdana" w:hAnsi="Verdana"/>
          <w:i/>
          <w:iCs/>
          <w:color w:val="000000"/>
          <w:sz w:val="22"/>
          <w:szCs w:val="22"/>
        </w:rPr>
        <w:t>m</w:t>
      </w:r>
      <w:r w:rsidRPr="008C051C">
        <w:rPr>
          <w:rFonts w:ascii="Verdana" w:hAnsi="Verdana"/>
          <w:color w:val="000000"/>
          <w:sz w:val="22"/>
          <w:szCs w:val="22"/>
        </w:rPr>
        <w:t xml:space="preserve"> – число появления </w:t>
      </w:r>
      <w:proofErr w:type="gramStart"/>
      <w:r w:rsidRPr="008C051C">
        <w:rPr>
          <w:rFonts w:ascii="Verdana" w:hAnsi="Verdana"/>
          <w:color w:val="000000"/>
          <w:sz w:val="22"/>
          <w:szCs w:val="22"/>
        </w:rPr>
        <w:t>события</w:t>
      </w:r>
      <w:proofErr w:type="gramEnd"/>
      <w:r w:rsidRPr="008C051C">
        <w:rPr>
          <w:rFonts w:ascii="Verdana" w:hAnsi="Verdana"/>
          <w:color w:val="000000"/>
          <w:sz w:val="22"/>
          <w:szCs w:val="22"/>
        </w:rPr>
        <w:t> </w:t>
      </w:r>
      <w:r w:rsidRPr="008C051C">
        <w:rPr>
          <w:rFonts w:ascii="Verdana" w:hAnsi="Verdana"/>
          <w:i/>
          <w:iCs/>
          <w:color w:val="000000"/>
          <w:sz w:val="22"/>
          <w:szCs w:val="22"/>
        </w:rPr>
        <w:t>А</w:t>
      </w:r>
      <w:r w:rsidRPr="008C051C">
        <w:rPr>
          <w:rFonts w:ascii="Verdana" w:hAnsi="Verdana"/>
          <w:color w:val="000000"/>
          <w:sz w:val="22"/>
          <w:szCs w:val="22"/>
        </w:rPr>
        <w:t> в </w:t>
      </w:r>
      <w:r w:rsidRPr="008C051C">
        <w:rPr>
          <w:rFonts w:ascii="Verdana" w:hAnsi="Verdana"/>
          <w:i/>
          <w:iCs/>
          <w:color w:val="000000"/>
          <w:sz w:val="22"/>
          <w:szCs w:val="22"/>
        </w:rPr>
        <w:t>n</w:t>
      </w:r>
      <w:r w:rsidRPr="008C051C">
        <w:rPr>
          <w:rFonts w:ascii="Verdana" w:hAnsi="Verdana"/>
          <w:color w:val="000000"/>
          <w:sz w:val="22"/>
          <w:szCs w:val="22"/>
        </w:rPr>
        <w:t> испытаниях.</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i/>
          <w:iCs/>
          <w:color w:val="000000"/>
          <w:sz w:val="22"/>
          <w:szCs w:val="22"/>
        </w:rPr>
        <w:lastRenderedPageBreak/>
        <w:t>Замечание 6.</w:t>
      </w:r>
      <w:r w:rsidRPr="008C051C">
        <w:rPr>
          <w:rFonts w:ascii="Verdana" w:hAnsi="Verdana"/>
          <w:color w:val="000000"/>
          <w:sz w:val="22"/>
          <w:szCs w:val="22"/>
        </w:rPr>
        <w:t xml:space="preserve"> Эта оценка вероятности </w:t>
      </w:r>
      <w:proofErr w:type="gramStart"/>
      <w:r w:rsidRPr="008C051C">
        <w:rPr>
          <w:rFonts w:ascii="Verdana" w:hAnsi="Verdana"/>
          <w:color w:val="000000"/>
          <w:sz w:val="22"/>
          <w:szCs w:val="22"/>
        </w:rPr>
        <w:t>события</w:t>
      </w:r>
      <w:proofErr w:type="gramEnd"/>
      <w:r w:rsidRPr="008C051C">
        <w:rPr>
          <w:rFonts w:ascii="Verdana" w:hAnsi="Verdana"/>
          <w:color w:val="000000"/>
          <w:sz w:val="22"/>
          <w:szCs w:val="22"/>
        </w:rPr>
        <w:t> </w:t>
      </w:r>
      <w:r w:rsidRPr="008C051C">
        <w:rPr>
          <w:rFonts w:ascii="Verdana" w:hAnsi="Verdana"/>
          <w:i/>
          <w:iCs/>
          <w:color w:val="000000"/>
          <w:sz w:val="22"/>
          <w:szCs w:val="22"/>
        </w:rPr>
        <w:t>А</w:t>
      </w:r>
      <w:r w:rsidRPr="008C051C">
        <w:rPr>
          <w:rFonts w:ascii="Verdana" w:hAnsi="Verdana"/>
          <w:color w:val="000000"/>
          <w:sz w:val="22"/>
          <w:szCs w:val="22"/>
        </w:rPr>
        <w:t> в </w:t>
      </w:r>
      <w:r w:rsidRPr="008C051C">
        <w:rPr>
          <w:rFonts w:ascii="Verdana" w:hAnsi="Verdana"/>
          <w:i/>
          <w:iCs/>
          <w:color w:val="000000"/>
          <w:sz w:val="22"/>
          <w:szCs w:val="22"/>
        </w:rPr>
        <w:t>n</w:t>
      </w:r>
      <w:r w:rsidRPr="008C051C">
        <w:rPr>
          <w:rFonts w:ascii="Verdana" w:hAnsi="Verdana"/>
          <w:color w:val="000000"/>
          <w:sz w:val="22"/>
          <w:szCs w:val="22"/>
        </w:rPr>
        <w:t xml:space="preserve"> независимых испытаниях обладает свойствами </w:t>
      </w:r>
      <w:proofErr w:type="spellStart"/>
      <w:r w:rsidRPr="008C051C">
        <w:rPr>
          <w:rFonts w:ascii="Verdana" w:hAnsi="Verdana"/>
          <w:color w:val="000000"/>
          <w:sz w:val="22"/>
          <w:szCs w:val="22"/>
        </w:rPr>
        <w:t>несмещенности</w:t>
      </w:r>
      <w:proofErr w:type="spellEnd"/>
      <w:r w:rsidRPr="008C051C">
        <w:rPr>
          <w:rFonts w:ascii="Verdana" w:hAnsi="Verdana"/>
          <w:color w:val="000000"/>
          <w:sz w:val="22"/>
          <w:szCs w:val="22"/>
        </w:rPr>
        <w:t>, состоятельности и эффективности.</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i/>
          <w:iCs/>
          <w:color w:val="000000"/>
          <w:sz w:val="22"/>
          <w:szCs w:val="22"/>
        </w:rPr>
        <w:t>Замечание 7.</w:t>
      </w:r>
      <w:r w:rsidRPr="008C051C">
        <w:rPr>
          <w:rFonts w:ascii="Verdana" w:hAnsi="Verdana"/>
          <w:color w:val="000000"/>
          <w:sz w:val="22"/>
          <w:szCs w:val="22"/>
        </w:rPr>
        <w:t> Если выборка состоит из вариант </w:t>
      </w:r>
      <w:proofErr w:type="spellStart"/>
      <w:r w:rsidRPr="008C051C">
        <w:rPr>
          <w:rFonts w:ascii="Verdana" w:hAnsi="Verdana"/>
          <w:i/>
          <w:iCs/>
          <w:color w:val="000000"/>
          <w:sz w:val="22"/>
          <w:szCs w:val="22"/>
        </w:rPr>
        <w:t>x</w:t>
      </w:r>
      <w:r w:rsidRPr="008C051C">
        <w:rPr>
          <w:rFonts w:ascii="Verdana" w:hAnsi="Verdana"/>
          <w:i/>
          <w:iCs/>
          <w:color w:val="000000"/>
          <w:sz w:val="22"/>
          <w:szCs w:val="22"/>
          <w:vertAlign w:val="subscript"/>
        </w:rPr>
        <w:t>i</w:t>
      </w:r>
      <w:proofErr w:type="spellEnd"/>
      <w:r w:rsidRPr="008C051C">
        <w:rPr>
          <w:rFonts w:ascii="Verdana" w:hAnsi="Verdana"/>
          <w:i/>
          <w:iCs/>
          <w:color w:val="000000"/>
          <w:sz w:val="22"/>
          <w:szCs w:val="22"/>
          <w:vertAlign w:val="subscript"/>
        </w:rPr>
        <w:t> </w:t>
      </w:r>
      <w:r w:rsidRPr="008C051C">
        <w:rPr>
          <w:rFonts w:ascii="Verdana" w:hAnsi="Verdana"/>
          <w:color w:val="000000"/>
          <w:sz w:val="22"/>
          <w:szCs w:val="22"/>
        </w:rPr>
        <w:t>громоздкого вида, то для упрощения расчета выборочных точечных оценок параметров следует перейти к </w:t>
      </w:r>
      <w:r w:rsidRPr="008C051C">
        <w:rPr>
          <w:rFonts w:ascii="Verdana" w:hAnsi="Verdana"/>
          <w:i/>
          <w:iCs/>
          <w:color w:val="000000"/>
          <w:sz w:val="22"/>
          <w:szCs w:val="22"/>
        </w:rPr>
        <w:t>условным вариантам:</w:t>
      </w:r>
    </w:p>
    <w:p w:rsidR="008C051C" w:rsidRPr="008C051C" w:rsidRDefault="008C051C" w:rsidP="008C051C">
      <w:pPr>
        <w:spacing w:before="225" w:after="100" w:afterAutospacing="1" w:line="288" w:lineRule="atLeast"/>
        <w:ind w:left="225" w:right="375"/>
        <w:rPr>
          <w:rFonts w:ascii="Verdana" w:hAnsi="Verdana"/>
          <w:color w:val="000000"/>
          <w:sz w:val="22"/>
          <w:szCs w:val="22"/>
        </w:rPr>
      </w:pPr>
      <w:proofErr w:type="spellStart"/>
      <w:r w:rsidRPr="008C051C">
        <w:rPr>
          <w:rFonts w:ascii="Verdana" w:hAnsi="Verdana"/>
          <w:i/>
          <w:iCs/>
          <w:color w:val="000000"/>
          <w:sz w:val="22"/>
          <w:szCs w:val="22"/>
        </w:rPr>
        <w:t>u</w:t>
      </w:r>
      <w:r w:rsidRPr="008C051C">
        <w:rPr>
          <w:rFonts w:ascii="Verdana" w:hAnsi="Verdana"/>
          <w:i/>
          <w:iCs/>
          <w:color w:val="000000"/>
          <w:sz w:val="22"/>
          <w:szCs w:val="22"/>
          <w:vertAlign w:val="subscript"/>
        </w:rPr>
        <w:t>i</w:t>
      </w:r>
      <w:proofErr w:type="spellEnd"/>
      <w:r w:rsidRPr="008C051C">
        <w:rPr>
          <w:rFonts w:ascii="Verdana" w:hAnsi="Verdana"/>
          <w:i/>
          <w:iCs/>
          <w:color w:val="000000"/>
          <w:sz w:val="22"/>
          <w:szCs w:val="22"/>
          <w:vertAlign w:val="subscript"/>
        </w:rPr>
        <w:t> </w:t>
      </w:r>
      <w:r w:rsidRPr="008C051C">
        <w:rPr>
          <w:rFonts w:ascii="Verdana" w:hAnsi="Verdana"/>
          <w:i/>
          <w:iCs/>
          <w:color w:val="000000"/>
          <w:sz w:val="22"/>
          <w:szCs w:val="22"/>
        </w:rPr>
        <w:t>=</w:t>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342900" cy="314325"/>
            <wp:effectExtent l="0" t="0" r="0" b="0"/>
            <wp:docPr id="358" name="Рисунок 358" descr="http://ok-t.ru/studopediaru/baza5/1999719253.files/image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ok-t.ru/studopediaru/baza5/1999719253.files/image485.pn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42900" cy="31432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i/>
          <w:iCs/>
          <w:color w:val="000000"/>
          <w:sz w:val="22"/>
          <w:szCs w:val="22"/>
        </w:rPr>
        <w:t>,</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color w:val="000000"/>
          <w:sz w:val="22"/>
          <w:szCs w:val="22"/>
        </w:rPr>
        <w:t>где</w:t>
      </w:r>
      <w:r w:rsidRPr="008C051C">
        <w:rPr>
          <w:rFonts w:ascii="Verdana" w:hAnsi="Verdana"/>
          <w:i/>
          <w:iCs/>
          <w:color w:val="000000"/>
          <w:sz w:val="22"/>
          <w:szCs w:val="22"/>
        </w:rPr>
        <w:t> h</w:t>
      </w:r>
      <w:r w:rsidRPr="008C051C">
        <w:rPr>
          <w:rFonts w:ascii="Verdana" w:hAnsi="Verdana"/>
          <w:color w:val="000000"/>
          <w:sz w:val="22"/>
          <w:szCs w:val="22"/>
        </w:rPr>
        <w:t> – шаг между равноотстоящими вариантами; </w:t>
      </w:r>
      <w:r w:rsidRPr="008C051C">
        <w:rPr>
          <w:rFonts w:ascii="Verdana" w:hAnsi="Verdana"/>
          <w:i/>
          <w:iCs/>
          <w:color w:val="000000"/>
          <w:sz w:val="22"/>
          <w:szCs w:val="22"/>
        </w:rPr>
        <w:t>c</w:t>
      </w:r>
      <w:r w:rsidRPr="008C051C">
        <w:rPr>
          <w:rFonts w:ascii="Verdana" w:hAnsi="Verdana"/>
          <w:color w:val="000000"/>
          <w:sz w:val="22"/>
          <w:szCs w:val="22"/>
        </w:rPr>
        <w:t> – так называемый «ложный» нуль. Для них произвести расчет точечных оценок параметров:</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noProof/>
          <w:color w:val="000000"/>
          <w:sz w:val="22"/>
          <w:szCs w:val="22"/>
        </w:rPr>
        <w:drawing>
          <wp:inline distT="0" distB="0" distL="0" distR="0">
            <wp:extent cx="104775" cy="238125"/>
            <wp:effectExtent l="0" t="0" r="0" b="0"/>
            <wp:docPr id="357" name="Рисунок 357" descr="http://ok-t.ru/studopediaru/baza5/1999719253.files/image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ok-t.ru/studopediaru/baza5/1999719253.files/image486.pn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04775" cy="238125"/>
                    </a:xfrm>
                    <a:prstGeom prst="rect">
                      <a:avLst/>
                    </a:prstGeom>
                    <a:noFill/>
                    <a:ln>
                      <a:noFill/>
                    </a:ln>
                  </pic:spPr>
                </pic:pic>
              </a:graphicData>
            </a:graphic>
          </wp:inline>
        </w:drawing>
      </w:r>
      <w:r w:rsidRPr="008C051C">
        <w:rPr>
          <w:rFonts w:ascii="Verdana" w:hAnsi="Verdana"/>
          <w:color w:val="000000"/>
          <w:sz w:val="22"/>
          <w:szCs w:val="22"/>
        </w:rPr>
        <w:t> = </w:t>
      </w:r>
      <w:r w:rsidRPr="008C051C">
        <w:rPr>
          <w:rFonts w:ascii="Verdana" w:hAnsi="Verdana"/>
          <w:noProof/>
          <w:color w:val="000000"/>
          <w:sz w:val="22"/>
          <w:szCs w:val="22"/>
        </w:rPr>
        <w:drawing>
          <wp:inline distT="0" distB="0" distL="0" distR="0">
            <wp:extent cx="85725" cy="333375"/>
            <wp:effectExtent l="0" t="0" r="0" b="0"/>
            <wp:docPr id="356" name="Рисунок 356" descr="http://ok-t.ru/studopediaru/baza5/1999719253.files/image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ok-t.ru/studopediaru/baza5/1999719253.files/image473.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85725" cy="33337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1019175" cy="928029"/>
            <wp:effectExtent l="0" t="0" r="0" b="0"/>
            <wp:docPr id="355" name="Рисунок 355" descr="http://ok-t.ru/studopediaru/baza5/1999719253.files/image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ok-t.ru/studopediaru/baza5/1999719253.files/image487.pn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020268" cy="929024"/>
                    </a:xfrm>
                    <a:prstGeom prst="rect">
                      <a:avLst/>
                    </a:prstGeom>
                    <a:noFill/>
                    <a:ln>
                      <a:noFill/>
                    </a:ln>
                  </pic:spPr>
                </pic:pic>
              </a:graphicData>
            </a:graphic>
          </wp:inline>
        </w:drawing>
      </w:r>
      <w:r w:rsidRPr="008C051C">
        <w:rPr>
          <w:rFonts w:ascii="Verdana" w:hAnsi="Verdana"/>
          <w:color w:val="000000"/>
          <w:sz w:val="22"/>
          <w:szCs w:val="22"/>
        </w:rPr>
        <w:t> , </w:t>
      </w:r>
      <w:proofErr w:type="spellStart"/>
      <w:r w:rsidRPr="008C051C">
        <w:rPr>
          <w:rFonts w:ascii="Verdana" w:hAnsi="Verdana"/>
          <w:i/>
          <w:iCs/>
          <w:color w:val="000000"/>
          <w:sz w:val="22"/>
          <w:szCs w:val="22"/>
        </w:rPr>
        <w:t>D</w:t>
      </w:r>
      <w:r w:rsidRPr="008C051C">
        <w:rPr>
          <w:rFonts w:ascii="Verdana" w:hAnsi="Verdana"/>
          <w:i/>
          <w:iCs/>
          <w:color w:val="000000"/>
          <w:sz w:val="22"/>
          <w:szCs w:val="22"/>
          <w:vertAlign w:val="subscript"/>
        </w:rPr>
        <w:t>в</w:t>
      </w:r>
      <w:proofErr w:type="spellEnd"/>
      <w:r w:rsidRPr="008C051C">
        <w:rPr>
          <w:rFonts w:ascii="Verdana" w:hAnsi="Verdana"/>
          <w:color w:val="000000"/>
          <w:sz w:val="22"/>
          <w:szCs w:val="22"/>
        </w:rPr>
        <w:t> (</w:t>
      </w:r>
      <w:r w:rsidRPr="008C051C">
        <w:rPr>
          <w:rFonts w:ascii="Verdana" w:hAnsi="Verdana"/>
          <w:i/>
          <w:iCs/>
          <w:color w:val="000000"/>
          <w:sz w:val="22"/>
          <w:szCs w:val="22"/>
        </w:rPr>
        <w:t>u</w:t>
      </w:r>
      <w:r w:rsidRPr="008C051C">
        <w:rPr>
          <w:rFonts w:ascii="Verdana" w:hAnsi="Verdana"/>
          <w:color w:val="000000"/>
          <w:sz w:val="22"/>
          <w:szCs w:val="22"/>
        </w:rPr>
        <w:t>) = </w:t>
      </w:r>
      <w:r w:rsidRPr="008C051C">
        <w:rPr>
          <w:rFonts w:ascii="Verdana" w:hAnsi="Verdana"/>
          <w:noProof/>
          <w:color w:val="000000"/>
          <w:sz w:val="22"/>
          <w:szCs w:val="22"/>
        </w:rPr>
        <w:drawing>
          <wp:inline distT="0" distB="0" distL="0" distR="0">
            <wp:extent cx="85725" cy="333375"/>
            <wp:effectExtent l="0" t="0" r="0" b="0"/>
            <wp:docPr id="354" name="Рисунок 354" descr="http://ok-t.ru/studopediaru/baza5/1999719253.files/image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ok-t.ru/studopediaru/baza5/1999719253.files/image473.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85725" cy="33337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noProof/>
          <w:color w:val="000000"/>
          <w:sz w:val="22"/>
          <w:szCs w:val="22"/>
        </w:rPr>
        <w:drawing>
          <wp:inline distT="0" distB="0" distL="0" distR="0">
            <wp:extent cx="1724025" cy="832288"/>
            <wp:effectExtent l="0" t="0" r="0" b="0"/>
            <wp:docPr id="353" name="Рисунок 353" descr="http://ok-t.ru/studopediaru/baza5/1999719253.files/image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ok-t.ru/studopediaru/baza5/1999719253.files/image488.pn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737714" cy="838896"/>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i/>
          <w:iCs/>
          <w:color w:val="000000"/>
          <w:sz w:val="22"/>
          <w:szCs w:val="22"/>
        </w:rPr>
        <w:t>, s</w:t>
      </w:r>
      <w:r w:rsidRPr="008C051C">
        <w:rPr>
          <w:rFonts w:ascii="Verdana" w:hAnsi="Verdana"/>
          <w:i/>
          <w:iCs/>
          <w:color w:val="000000"/>
          <w:sz w:val="22"/>
          <w:szCs w:val="22"/>
          <w:vertAlign w:val="subscript"/>
        </w:rPr>
        <w:t>u</w:t>
      </w:r>
      <w:r w:rsidRPr="008C051C">
        <w:rPr>
          <w:rFonts w:ascii="Verdana" w:hAnsi="Verdana"/>
          <w:i/>
          <w:iCs/>
          <w:color w:val="000000"/>
          <w:sz w:val="22"/>
          <w:szCs w:val="22"/>
          <w:vertAlign w:val="superscript"/>
        </w:rPr>
        <w:t>2</w:t>
      </w:r>
      <w:r w:rsidRPr="008C051C">
        <w:rPr>
          <w:rFonts w:ascii="Verdana" w:hAnsi="Verdana"/>
          <w:i/>
          <w:iCs/>
          <w:color w:val="000000"/>
          <w:sz w:val="22"/>
          <w:szCs w:val="22"/>
        </w:rPr>
        <w:t>= </w:t>
      </w:r>
      <w:r w:rsidRPr="008C051C">
        <w:rPr>
          <w:rFonts w:ascii="Verdana" w:hAnsi="Verdana"/>
          <w:noProof/>
          <w:color w:val="000000"/>
          <w:sz w:val="22"/>
          <w:szCs w:val="22"/>
        </w:rPr>
        <w:drawing>
          <wp:inline distT="0" distB="0" distL="0" distR="0">
            <wp:extent cx="247650" cy="314325"/>
            <wp:effectExtent l="0" t="0" r="0" b="0"/>
            <wp:docPr id="352" name="Рисунок 352" descr="http://ok-t.ru/studopediaru/baza5/1999719253.files/image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ok-t.ru/studopediaru/baza5/1999719253.files/image489.pn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47650" cy="31432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i/>
          <w:iCs/>
          <w:color w:val="000000"/>
          <w:sz w:val="22"/>
          <w:szCs w:val="22"/>
        </w:rPr>
        <w:t xml:space="preserve">· </w:t>
      </w:r>
      <w:proofErr w:type="spellStart"/>
      <w:r w:rsidRPr="008C051C">
        <w:rPr>
          <w:rFonts w:ascii="Verdana" w:hAnsi="Verdana"/>
          <w:i/>
          <w:iCs/>
          <w:color w:val="000000"/>
          <w:sz w:val="22"/>
          <w:szCs w:val="22"/>
        </w:rPr>
        <w:t>D</w:t>
      </w:r>
      <w:r w:rsidRPr="008C051C">
        <w:rPr>
          <w:rFonts w:ascii="Verdana" w:hAnsi="Verdana"/>
          <w:i/>
          <w:iCs/>
          <w:color w:val="000000"/>
          <w:sz w:val="22"/>
          <w:szCs w:val="22"/>
          <w:vertAlign w:val="subscript"/>
        </w:rPr>
        <w:t>в</w:t>
      </w:r>
      <w:proofErr w:type="spellEnd"/>
      <w:r w:rsidRPr="008C051C">
        <w:rPr>
          <w:rFonts w:ascii="Verdana" w:hAnsi="Verdana"/>
          <w:color w:val="000000"/>
          <w:sz w:val="22"/>
          <w:szCs w:val="22"/>
        </w:rPr>
        <w:t> (</w:t>
      </w:r>
      <w:r w:rsidRPr="008C051C">
        <w:rPr>
          <w:rFonts w:ascii="Verdana" w:hAnsi="Verdana"/>
          <w:i/>
          <w:iCs/>
          <w:color w:val="000000"/>
          <w:sz w:val="22"/>
          <w:szCs w:val="22"/>
        </w:rPr>
        <w:t>u</w:t>
      </w:r>
      <w:r w:rsidRPr="008C051C">
        <w:rPr>
          <w:rFonts w:ascii="Verdana" w:hAnsi="Verdana"/>
          <w:color w:val="000000"/>
          <w:sz w:val="22"/>
          <w:szCs w:val="22"/>
        </w:rPr>
        <w:t>).</w:t>
      </w:r>
      <w:r w:rsidRPr="008C051C">
        <w:rPr>
          <w:rFonts w:ascii="Verdana" w:hAnsi="Verdana"/>
          <w:color w:val="000000"/>
          <w:sz w:val="22"/>
          <w:szCs w:val="22"/>
        </w:rPr>
        <w:br/>
      </w:r>
      <w:r w:rsidRPr="008C051C">
        <w:rPr>
          <w:rFonts w:ascii="Verdana" w:hAnsi="Verdana"/>
          <w:color w:val="000000"/>
          <w:sz w:val="22"/>
          <w:szCs w:val="22"/>
        </w:rPr>
        <w:br/>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color w:val="000000"/>
          <w:sz w:val="22"/>
          <w:szCs w:val="22"/>
        </w:rPr>
        <w:t>Затем вычислить искомые точечные оценки:</w:t>
      </w:r>
    </w:p>
    <w:p w:rsidR="008C051C" w:rsidRPr="008C051C" w:rsidRDefault="008C051C" w:rsidP="008C051C">
      <w:pPr>
        <w:spacing w:before="225" w:after="100" w:afterAutospacing="1" w:line="288" w:lineRule="atLeast"/>
        <w:ind w:left="225" w:right="375"/>
        <w:rPr>
          <w:rFonts w:ascii="Verdana" w:hAnsi="Verdana"/>
          <w:color w:val="000000"/>
          <w:sz w:val="22"/>
          <w:szCs w:val="22"/>
        </w:rPr>
      </w:pPr>
      <w:r w:rsidRPr="008C051C">
        <w:rPr>
          <w:rFonts w:ascii="Verdana" w:hAnsi="Verdana"/>
          <w:noProof/>
          <w:color w:val="000000"/>
          <w:sz w:val="22"/>
          <w:szCs w:val="22"/>
        </w:rPr>
        <w:drawing>
          <wp:inline distT="0" distB="0" distL="0" distR="0">
            <wp:extent cx="104775" cy="238125"/>
            <wp:effectExtent l="0" t="0" r="0" b="0"/>
            <wp:docPr id="351" name="Рисунок 351" descr="http://ok-t.ru/studopediaru/baza5/1999719253.files/image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ok-t.ru/studopediaru/baza5/1999719253.files/image472.png"/>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04775" cy="23812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i/>
          <w:iCs/>
          <w:color w:val="000000"/>
          <w:sz w:val="22"/>
          <w:szCs w:val="22"/>
        </w:rPr>
        <w:t>= </w:t>
      </w:r>
      <w:r w:rsidRPr="008C051C">
        <w:rPr>
          <w:rFonts w:ascii="Verdana" w:hAnsi="Verdana"/>
          <w:noProof/>
          <w:color w:val="000000"/>
          <w:sz w:val="22"/>
          <w:szCs w:val="22"/>
        </w:rPr>
        <w:drawing>
          <wp:inline distT="0" distB="0" distL="0" distR="0">
            <wp:extent cx="104775" cy="238125"/>
            <wp:effectExtent l="0" t="0" r="0" b="0"/>
            <wp:docPr id="350" name="Рисунок 350" descr="http://ok-t.ru/studopediaru/baza5/1999719253.files/image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ok-t.ru/studopediaru/baza5/1999719253.files/image486.pn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04775" cy="238125"/>
                    </a:xfrm>
                    <a:prstGeom prst="rect">
                      <a:avLst/>
                    </a:prstGeom>
                    <a:noFill/>
                    <a:ln>
                      <a:noFill/>
                    </a:ln>
                  </pic:spPr>
                </pic:pic>
              </a:graphicData>
            </a:graphic>
          </wp:inline>
        </w:drawing>
      </w:r>
      <w:r w:rsidRPr="008C051C">
        <w:rPr>
          <w:rFonts w:ascii="Verdana" w:hAnsi="Verdana"/>
          <w:color w:val="000000"/>
          <w:sz w:val="22"/>
          <w:szCs w:val="22"/>
        </w:rPr>
        <w:t> </w:t>
      </w:r>
      <w:r w:rsidRPr="008C051C">
        <w:rPr>
          <w:rFonts w:ascii="Verdana" w:hAnsi="Verdana"/>
          <w:i/>
          <w:iCs/>
          <w:color w:val="000000"/>
          <w:sz w:val="22"/>
          <w:szCs w:val="22"/>
        </w:rPr>
        <w:t xml:space="preserve">∙ h + </w:t>
      </w:r>
      <w:proofErr w:type="gramStart"/>
      <w:r w:rsidRPr="008C051C">
        <w:rPr>
          <w:rFonts w:ascii="Verdana" w:hAnsi="Verdana"/>
          <w:i/>
          <w:iCs/>
          <w:color w:val="000000"/>
          <w:sz w:val="22"/>
          <w:szCs w:val="22"/>
        </w:rPr>
        <w:t>c </w:t>
      </w:r>
      <w:r w:rsidRPr="008C051C">
        <w:rPr>
          <w:rFonts w:ascii="Verdana" w:hAnsi="Verdana"/>
          <w:color w:val="000000"/>
          <w:sz w:val="22"/>
          <w:szCs w:val="22"/>
        </w:rPr>
        <w:t>,</w:t>
      </w:r>
      <w:proofErr w:type="gramEnd"/>
      <w:r w:rsidRPr="008C051C">
        <w:rPr>
          <w:rFonts w:ascii="Verdana" w:hAnsi="Verdana"/>
          <w:i/>
          <w:iCs/>
          <w:color w:val="000000"/>
          <w:sz w:val="22"/>
          <w:szCs w:val="22"/>
        </w:rPr>
        <w:t> </w:t>
      </w:r>
      <w:proofErr w:type="spellStart"/>
      <w:r w:rsidRPr="008C051C">
        <w:rPr>
          <w:rFonts w:ascii="Verdana" w:hAnsi="Verdana"/>
          <w:i/>
          <w:iCs/>
          <w:color w:val="000000"/>
          <w:sz w:val="22"/>
          <w:szCs w:val="22"/>
        </w:rPr>
        <w:t>D</w:t>
      </w:r>
      <w:r w:rsidRPr="008C051C">
        <w:rPr>
          <w:rFonts w:ascii="Verdana" w:hAnsi="Verdana"/>
          <w:i/>
          <w:iCs/>
          <w:color w:val="000000"/>
          <w:sz w:val="22"/>
          <w:szCs w:val="22"/>
          <w:vertAlign w:val="subscript"/>
        </w:rPr>
        <w:t>в</w:t>
      </w:r>
      <w:proofErr w:type="spellEnd"/>
      <w:r w:rsidRPr="008C051C">
        <w:rPr>
          <w:rFonts w:ascii="Verdana" w:hAnsi="Verdana"/>
          <w:i/>
          <w:iCs/>
          <w:color w:val="000000"/>
          <w:sz w:val="22"/>
          <w:szCs w:val="22"/>
          <w:vertAlign w:val="subscript"/>
        </w:rPr>
        <w:t> </w:t>
      </w:r>
      <w:r w:rsidRPr="008C051C">
        <w:rPr>
          <w:rFonts w:ascii="Verdana" w:hAnsi="Verdana"/>
          <w:color w:val="000000"/>
          <w:sz w:val="22"/>
          <w:szCs w:val="22"/>
        </w:rPr>
        <w:t>(</w:t>
      </w:r>
      <w:r w:rsidRPr="008C051C">
        <w:rPr>
          <w:rFonts w:ascii="Verdana" w:hAnsi="Verdana"/>
          <w:i/>
          <w:iCs/>
          <w:color w:val="000000"/>
          <w:sz w:val="22"/>
          <w:szCs w:val="22"/>
        </w:rPr>
        <w:t>x</w:t>
      </w:r>
      <w:r w:rsidRPr="008C051C">
        <w:rPr>
          <w:rFonts w:ascii="Verdana" w:hAnsi="Verdana"/>
          <w:color w:val="000000"/>
          <w:sz w:val="22"/>
          <w:szCs w:val="22"/>
        </w:rPr>
        <w:t>)</w:t>
      </w:r>
      <w:r w:rsidRPr="008C051C">
        <w:rPr>
          <w:rFonts w:ascii="Verdana" w:hAnsi="Verdana"/>
          <w:i/>
          <w:iCs/>
          <w:color w:val="000000"/>
          <w:sz w:val="22"/>
          <w:szCs w:val="22"/>
        </w:rPr>
        <w:t> = h</w:t>
      </w:r>
      <w:r w:rsidRPr="008C051C">
        <w:rPr>
          <w:rFonts w:ascii="Verdana" w:hAnsi="Verdana"/>
          <w:color w:val="000000"/>
          <w:sz w:val="22"/>
          <w:szCs w:val="22"/>
          <w:vertAlign w:val="superscript"/>
        </w:rPr>
        <w:t>2</w:t>
      </w:r>
      <w:r w:rsidRPr="008C051C">
        <w:rPr>
          <w:rFonts w:ascii="Verdana" w:hAnsi="Verdana"/>
          <w:i/>
          <w:iCs/>
          <w:color w:val="000000"/>
          <w:sz w:val="22"/>
          <w:szCs w:val="22"/>
        </w:rPr>
        <w:t xml:space="preserve"> ∙ </w:t>
      </w:r>
      <w:proofErr w:type="spellStart"/>
      <w:r w:rsidRPr="008C051C">
        <w:rPr>
          <w:rFonts w:ascii="Verdana" w:hAnsi="Verdana"/>
          <w:i/>
          <w:iCs/>
          <w:color w:val="000000"/>
          <w:sz w:val="22"/>
          <w:szCs w:val="22"/>
        </w:rPr>
        <w:t>D</w:t>
      </w:r>
      <w:r w:rsidRPr="008C051C">
        <w:rPr>
          <w:rFonts w:ascii="Verdana" w:hAnsi="Verdana"/>
          <w:i/>
          <w:iCs/>
          <w:color w:val="000000"/>
          <w:sz w:val="22"/>
          <w:szCs w:val="22"/>
          <w:vertAlign w:val="subscript"/>
        </w:rPr>
        <w:t>в</w:t>
      </w:r>
      <w:proofErr w:type="spellEnd"/>
      <w:r w:rsidRPr="008C051C">
        <w:rPr>
          <w:rFonts w:ascii="Verdana" w:hAnsi="Verdana"/>
          <w:i/>
          <w:iCs/>
          <w:color w:val="000000"/>
          <w:sz w:val="22"/>
          <w:szCs w:val="22"/>
          <w:vertAlign w:val="subscript"/>
        </w:rPr>
        <w:t> </w:t>
      </w:r>
      <w:r w:rsidRPr="008C051C">
        <w:rPr>
          <w:rFonts w:ascii="Verdana" w:hAnsi="Verdana"/>
          <w:color w:val="000000"/>
          <w:sz w:val="22"/>
          <w:szCs w:val="22"/>
        </w:rPr>
        <w:t>(</w:t>
      </w:r>
      <w:r w:rsidRPr="008C051C">
        <w:rPr>
          <w:rFonts w:ascii="Verdana" w:hAnsi="Verdana"/>
          <w:i/>
          <w:iCs/>
          <w:color w:val="000000"/>
          <w:sz w:val="22"/>
          <w:szCs w:val="22"/>
        </w:rPr>
        <w:t>u</w:t>
      </w:r>
      <w:r w:rsidRPr="008C051C">
        <w:rPr>
          <w:rFonts w:ascii="Verdana" w:hAnsi="Verdana"/>
          <w:color w:val="000000"/>
          <w:sz w:val="22"/>
          <w:szCs w:val="22"/>
        </w:rPr>
        <w:t>)</w:t>
      </w:r>
      <w:r w:rsidRPr="008C051C">
        <w:rPr>
          <w:rFonts w:ascii="Verdana" w:hAnsi="Verdana"/>
          <w:i/>
          <w:iCs/>
          <w:color w:val="000000"/>
          <w:sz w:val="22"/>
          <w:szCs w:val="22"/>
        </w:rPr>
        <w:t>, s</w:t>
      </w:r>
      <w:r w:rsidRPr="008C051C">
        <w:rPr>
          <w:rFonts w:ascii="Verdana" w:hAnsi="Verdana"/>
          <w:i/>
          <w:iCs/>
          <w:color w:val="000000"/>
          <w:sz w:val="22"/>
          <w:szCs w:val="22"/>
          <w:vertAlign w:val="subscript"/>
        </w:rPr>
        <w:t>x</w:t>
      </w:r>
      <w:r w:rsidRPr="008C051C">
        <w:rPr>
          <w:rFonts w:ascii="Verdana" w:hAnsi="Verdana"/>
          <w:i/>
          <w:iCs/>
          <w:color w:val="000000"/>
          <w:sz w:val="22"/>
          <w:szCs w:val="22"/>
          <w:vertAlign w:val="superscript"/>
        </w:rPr>
        <w:t>2</w:t>
      </w:r>
      <w:r w:rsidRPr="008C051C">
        <w:rPr>
          <w:rFonts w:ascii="Verdana" w:hAnsi="Verdana"/>
          <w:i/>
          <w:iCs/>
          <w:color w:val="000000"/>
          <w:sz w:val="22"/>
          <w:szCs w:val="22"/>
        </w:rPr>
        <w:t> = h</w:t>
      </w:r>
      <w:r w:rsidRPr="008C051C">
        <w:rPr>
          <w:rFonts w:ascii="Verdana" w:hAnsi="Verdana"/>
          <w:i/>
          <w:iCs/>
          <w:color w:val="000000"/>
          <w:sz w:val="22"/>
          <w:szCs w:val="22"/>
          <w:vertAlign w:val="superscript"/>
        </w:rPr>
        <w:t>2</w:t>
      </w:r>
      <w:r w:rsidRPr="008C051C">
        <w:rPr>
          <w:rFonts w:ascii="Verdana" w:hAnsi="Verdana"/>
          <w:i/>
          <w:iCs/>
          <w:color w:val="000000"/>
          <w:sz w:val="22"/>
          <w:szCs w:val="22"/>
        </w:rPr>
        <w:t> ∙ s</w:t>
      </w:r>
      <w:r w:rsidRPr="008C051C">
        <w:rPr>
          <w:rFonts w:ascii="Verdana" w:hAnsi="Verdana"/>
          <w:i/>
          <w:iCs/>
          <w:color w:val="000000"/>
          <w:sz w:val="22"/>
          <w:szCs w:val="22"/>
          <w:vertAlign w:val="subscript"/>
        </w:rPr>
        <w:t>u</w:t>
      </w:r>
      <w:r w:rsidRPr="008C051C">
        <w:rPr>
          <w:rFonts w:ascii="Verdana" w:hAnsi="Verdana"/>
          <w:color w:val="000000"/>
          <w:sz w:val="22"/>
          <w:szCs w:val="22"/>
          <w:vertAlign w:val="superscript"/>
        </w:rPr>
        <w:t>2</w:t>
      </w:r>
      <w:r w:rsidRPr="008C051C">
        <w:rPr>
          <w:rFonts w:ascii="Verdana" w:hAnsi="Verdana"/>
          <w:i/>
          <w:iCs/>
          <w:color w:val="000000"/>
          <w:sz w:val="22"/>
          <w:szCs w:val="22"/>
        </w:rPr>
        <w:t> .</w:t>
      </w:r>
    </w:p>
    <w:p w:rsidR="008C051C" w:rsidRDefault="008C051C" w:rsidP="008C051C">
      <w:pPr>
        <w:spacing w:before="225" w:after="100" w:afterAutospacing="1" w:line="288" w:lineRule="atLeast"/>
        <w:ind w:left="225" w:right="375"/>
        <w:rPr>
          <w:rFonts w:ascii="Verdana" w:hAnsi="Verdana"/>
          <w:color w:val="000000"/>
          <w:sz w:val="24"/>
          <w:szCs w:val="24"/>
        </w:rPr>
      </w:pPr>
      <w:r w:rsidRPr="008C051C">
        <w:rPr>
          <w:rFonts w:ascii="Verdana" w:hAnsi="Verdana"/>
          <w:color w:val="000000"/>
          <w:sz w:val="22"/>
          <w:szCs w:val="22"/>
        </w:rPr>
        <w:t>В качестве числа </w:t>
      </w:r>
      <w:r w:rsidRPr="008C051C">
        <w:rPr>
          <w:rFonts w:ascii="Verdana" w:hAnsi="Verdana"/>
          <w:i/>
          <w:iCs/>
          <w:color w:val="000000"/>
          <w:sz w:val="22"/>
          <w:szCs w:val="22"/>
        </w:rPr>
        <w:t>c </w:t>
      </w:r>
      <w:r w:rsidRPr="008C051C">
        <w:rPr>
          <w:rFonts w:ascii="Verdana" w:hAnsi="Verdana"/>
          <w:color w:val="000000"/>
          <w:sz w:val="22"/>
          <w:szCs w:val="22"/>
        </w:rPr>
        <w:t>обычно выбирают варианту </w:t>
      </w:r>
      <w:r w:rsidRPr="008C051C">
        <w:rPr>
          <w:rFonts w:ascii="Verdana" w:hAnsi="Verdana"/>
          <w:i/>
          <w:iCs/>
          <w:color w:val="000000"/>
          <w:sz w:val="22"/>
          <w:szCs w:val="22"/>
        </w:rPr>
        <w:t>x</w:t>
      </w:r>
      <w:r w:rsidRPr="008C051C">
        <w:rPr>
          <w:rFonts w:ascii="Verdana" w:hAnsi="Verdana"/>
          <w:i/>
          <w:iCs/>
          <w:color w:val="000000"/>
          <w:sz w:val="22"/>
          <w:szCs w:val="22"/>
          <w:vertAlign w:val="subscript"/>
        </w:rPr>
        <w:t>i</w:t>
      </w:r>
      <w:proofErr w:type="gramStart"/>
      <w:r w:rsidRPr="008C051C">
        <w:rPr>
          <w:rFonts w:ascii="Verdana" w:hAnsi="Verdana"/>
          <w:i/>
          <w:iCs/>
          <w:color w:val="000000"/>
          <w:sz w:val="22"/>
          <w:szCs w:val="22"/>
          <w:vertAlign w:val="subscript"/>
        </w:rPr>
        <w:t>0 </w:t>
      </w:r>
      <w:r w:rsidRPr="008C051C">
        <w:rPr>
          <w:rFonts w:ascii="Verdana" w:hAnsi="Verdana"/>
          <w:color w:val="000000"/>
          <w:sz w:val="22"/>
          <w:szCs w:val="22"/>
        </w:rPr>
        <w:t>,</w:t>
      </w:r>
      <w:proofErr w:type="gramEnd"/>
      <w:r w:rsidRPr="008C051C">
        <w:rPr>
          <w:rFonts w:ascii="Verdana" w:hAnsi="Verdana"/>
          <w:color w:val="000000"/>
          <w:sz w:val="22"/>
          <w:szCs w:val="22"/>
        </w:rPr>
        <w:t xml:space="preserve"> которая расположена в середине статистического ряда или имеет наибольшую частоту</w:t>
      </w:r>
      <w:r w:rsidRPr="008C051C">
        <w:rPr>
          <w:rFonts w:ascii="Verdana" w:hAnsi="Verdana"/>
          <w:color w:val="000000"/>
          <w:sz w:val="24"/>
          <w:szCs w:val="24"/>
        </w:rPr>
        <w:t>.</w:t>
      </w:r>
    </w:p>
    <w:p w:rsidR="008C051C" w:rsidRPr="00BA480D" w:rsidRDefault="00BA480D" w:rsidP="008C051C">
      <w:pPr>
        <w:pStyle w:val="a8"/>
        <w:spacing w:before="225" w:beforeAutospacing="0" w:line="288" w:lineRule="atLeast"/>
        <w:ind w:left="225" w:right="375"/>
        <w:rPr>
          <w:rFonts w:ascii="Verdana" w:hAnsi="Verdana"/>
          <w:color w:val="000000"/>
          <w:sz w:val="22"/>
          <w:szCs w:val="22"/>
        </w:rPr>
      </w:pPr>
      <w:r w:rsidRPr="00BA480D">
        <w:rPr>
          <w:rFonts w:ascii="Verdana" w:hAnsi="Verdana"/>
          <w:b/>
          <w:color w:val="000000"/>
        </w:rPr>
        <w:t>2.</w:t>
      </w:r>
      <w:r w:rsidR="008C051C" w:rsidRPr="00BA480D">
        <w:rPr>
          <w:rFonts w:ascii="Verdana" w:hAnsi="Verdana"/>
          <w:color w:val="000000"/>
          <w:sz w:val="22"/>
          <w:szCs w:val="22"/>
        </w:rPr>
        <w:t>Существуют следующие критерии оценок параметров:</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r w:rsidRPr="00BA480D">
        <w:rPr>
          <w:rFonts w:ascii="Verdana" w:hAnsi="Verdana"/>
          <w:color w:val="000000"/>
          <w:sz w:val="22"/>
          <w:szCs w:val="22"/>
        </w:rPr>
        <w:t>· </w:t>
      </w:r>
      <w:proofErr w:type="spellStart"/>
      <w:r w:rsidRPr="00BA480D">
        <w:rPr>
          <w:rStyle w:val="aa"/>
          <w:rFonts w:ascii="Verdana" w:hAnsi="Verdana"/>
          <w:color w:val="000000"/>
          <w:sz w:val="22"/>
          <w:szCs w:val="22"/>
        </w:rPr>
        <w:t>несмещенность</w:t>
      </w:r>
      <w:proofErr w:type="spellEnd"/>
      <w:r w:rsidRPr="00BA480D">
        <w:rPr>
          <w:rStyle w:val="aa"/>
          <w:rFonts w:ascii="Verdana" w:hAnsi="Verdana"/>
          <w:color w:val="000000"/>
          <w:sz w:val="22"/>
          <w:szCs w:val="22"/>
        </w:rPr>
        <w:t>,</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r w:rsidRPr="00BA480D">
        <w:rPr>
          <w:rFonts w:ascii="Verdana" w:hAnsi="Verdana"/>
          <w:color w:val="000000"/>
          <w:sz w:val="22"/>
          <w:szCs w:val="22"/>
        </w:rPr>
        <w:t>· </w:t>
      </w:r>
      <w:r w:rsidRPr="00BA480D">
        <w:rPr>
          <w:rStyle w:val="aa"/>
          <w:rFonts w:ascii="Verdana" w:hAnsi="Verdana"/>
          <w:color w:val="000000"/>
          <w:sz w:val="22"/>
          <w:szCs w:val="22"/>
        </w:rPr>
        <w:t>состоятельность</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r w:rsidRPr="00BA480D">
        <w:rPr>
          <w:rFonts w:ascii="Verdana" w:hAnsi="Verdana"/>
          <w:color w:val="000000"/>
          <w:sz w:val="22"/>
          <w:szCs w:val="22"/>
        </w:rPr>
        <w:t>· </w:t>
      </w:r>
      <w:r w:rsidRPr="00BA480D">
        <w:rPr>
          <w:rStyle w:val="aa"/>
          <w:rFonts w:ascii="Verdana" w:hAnsi="Verdana"/>
          <w:color w:val="000000"/>
          <w:sz w:val="22"/>
          <w:szCs w:val="22"/>
        </w:rPr>
        <w:t>эффективность</w:t>
      </w:r>
      <w:r w:rsidRPr="00BA480D">
        <w:rPr>
          <w:rFonts w:ascii="Verdana" w:hAnsi="Verdana"/>
          <w:color w:val="000000"/>
          <w:sz w:val="22"/>
          <w:szCs w:val="22"/>
        </w:rPr>
        <w:t>.</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proofErr w:type="spellStart"/>
      <w:r w:rsidRPr="00BA480D">
        <w:rPr>
          <w:rStyle w:val="aa"/>
          <w:rFonts w:ascii="Verdana" w:hAnsi="Verdana"/>
          <w:color w:val="000000"/>
          <w:sz w:val="22"/>
          <w:szCs w:val="22"/>
        </w:rPr>
        <w:t>Несмещенность</w:t>
      </w:r>
      <w:proofErr w:type="spellEnd"/>
      <w:r w:rsidRPr="00BA480D">
        <w:rPr>
          <w:rFonts w:ascii="Verdana" w:hAnsi="Verdana"/>
          <w:color w:val="000000"/>
          <w:sz w:val="22"/>
          <w:szCs w:val="22"/>
        </w:rPr>
        <w:t xml:space="preserve"> оценки означает, что при ее использовании мы не получаем систематической ошибки, и только при наличии этого свойства оценки могут иметь практическую значимость. Математически </w:t>
      </w:r>
      <w:proofErr w:type="spellStart"/>
      <w:r w:rsidRPr="00BA480D">
        <w:rPr>
          <w:rFonts w:ascii="Verdana" w:hAnsi="Verdana"/>
          <w:color w:val="000000"/>
          <w:sz w:val="22"/>
          <w:szCs w:val="22"/>
        </w:rPr>
        <w:t>несмещенность</w:t>
      </w:r>
      <w:proofErr w:type="spellEnd"/>
      <w:r w:rsidRPr="00BA480D">
        <w:rPr>
          <w:rFonts w:ascii="Verdana" w:hAnsi="Verdana"/>
          <w:color w:val="000000"/>
          <w:sz w:val="22"/>
          <w:szCs w:val="22"/>
        </w:rPr>
        <w:t xml:space="preserve"> оценки означает, что математическое ожидание остатков равно 0 или </w:t>
      </w:r>
      <w:r w:rsidRPr="00BA480D">
        <w:rPr>
          <w:rFonts w:ascii="Verdana" w:hAnsi="Verdana"/>
          <w:noProof/>
          <w:color w:val="000000"/>
          <w:sz w:val="22"/>
          <w:szCs w:val="22"/>
        </w:rPr>
        <w:drawing>
          <wp:inline distT="0" distB="0" distL="0" distR="0">
            <wp:extent cx="1377571" cy="485775"/>
            <wp:effectExtent l="0" t="0" r="0" b="0"/>
            <wp:docPr id="377" name="Рисунок 377" descr="http://ok-t.ru/studopediaru/baza9/458756968815.files/image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ok-t.ru/studopediaru/baza9/458756968815.files/image041.pn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390774" cy="490431"/>
                    </a:xfrm>
                    <a:prstGeom prst="rect">
                      <a:avLst/>
                    </a:prstGeom>
                    <a:noFill/>
                    <a:ln>
                      <a:noFill/>
                    </a:ln>
                  </pic:spPr>
                </pic:pic>
              </a:graphicData>
            </a:graphic>
          </wp:inline>
        </w:drawing>
      </w:r>
      <w:r w:rsidRPr="00BA480D">
        <w:rPr>
          <w:rFonts w:ascii="Verdana" w:hAnsi="Verdana"/>
          <w:color w:val="000000"/>
          <w:sz w:val="22"/>
          <w:szCs w:val="22"/>
        </w:rPr>
        <w:t> .</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r w:rsidRPr="00BA480D">
        <w:rPr>
          <w:rFonts w:ascii="Verdana" w:hAnsi="Verdana"/>
          <w:color w:val="000000"/>
          <w:sz w:val="22"/>
          <w:szCs w:val="22"/>
        </w:rPr>
        <w:t xml:space="preserve">Следовательно, при большом числе выборочных </w:t>
      </w:r>
      <w:proofErr w:type="spellStart"/>
      <w:r w:rsidRPr="00BA480D">
        <w:rPr>
          <w:rFonts w:ascii="Verdana" w:hAnsi="Verdana"/>
          <w:color w:val="000000"/>
          <w:sz w:val="22"/>
          <w:szCs w:val="22"/>
        </w:rPr>
        <w:t>оцениваний</w:t>
      </w:r>
      <w:proofErr w:type="spellEnd"/>
      <w:r w:rsidRPr="00BA480D">
        <w:rPr>
          <w:rFonts w:ascii="Verdana" w:hAnsi="Verdana"/>
          <w:color w:val="000000"/>
          <w:sz w:val="22"/>
          <w:szCs w:val="22"/>
        </w:rPr>
        <w:t xml:space="preserve"> остатки не будут накапливаться и найденный параметр можно рассматривать как среднее значение из возможно большого количества несмещенных оценок. Если оценки обладают свойством </w:t>
      </w:r>
      <w:proofErr w:type="spellStart"/>
      <w:r w:rsidRPr="00BA480D">
        <w:rPr>
          <w:rFonts w:ascii="Verdana" w:hAnsi="Verdana"/>
          <w:color w:val="000000"/>
          <w:sz w:val="22"/>
          <w:szCs w:val="22"/>
        </w:rPr>
        <w:t>несмещенности</w:t>
      </w:r>
      <w:proofErr w:type="spellEnd"/>
      <w:r w:rsidRPr="00BA480D">
        <w:rPr>
          <w:rFonts w:ascii="Verdana" w:hAnsi="Verdana"/>
          <w:color w:val="000000"/>
          <w:sz w:val="22"/>
          <w:szCs w:val="22"/>
        </w:rPr>
        <w:t>, то их можно сравнивать по разным исследованиям.</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proofErr w:type="spellStart"/>
      <w:r w:rsidRPr="00BA480D">
        <w:rPr>
          <w:rStyle w:val="aa"/>
          <w:rFonts w:ascii="Verdana" w:hAnsi="Verdana"/>
          <w:color w:val="000000"/>
          <w:sz w:val="22"/>
          <w:szCs w:val="22"/>
        </w:rPr>
        <w:t>Состоятельность</w:t>
      </w:r>
      <w:r w:rsidRPr="00BA480D">
        <w:rPr>
          <w:rFonts w:ascii="Verdana" w:hAnsi="Verdana"/>
          <w:color w:val="000000"/>
          <w:sz w:val="22"/>
          <w:szCs w:val="22"/>
        </w:rPr>
        <w:t>оценки</w:t>
      </w:r>
      <w:proofErr w:type="spellEnd"/>
      <w:r w:rsidRPr="00BA480D">
        <w:rPr>
          <w:rFonts w:ascii="Verdana" w:hAnsi="Verdana"/>
          <w:color w:val="000000"/>
          <w:sz w:val="22"/>
          <w:szCs w:val="22"/>
        </w:rPr>
        <w:t xml:space="preserve"> гарантирует приближение оценки к истинному значению (т.е. увеличение их точности) при увеличении объема выборки, т.е. должно выполняться равенство</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r w:rsidRPr="00BA480D">
        <w:rPr>
          <w:rFonts w:ascii="Verdana" w:hAnsi="Verdana"/>
          <w:noProof/>
          <w:color w:val="000000"/>
          <w:sz w:val="22"/>
          <w:szCs w:val="22"/>
        </w:rPr>
        <w:lastRenderedPageBreak/>
        <w:drawing>
          <wp:inline distT="0" distB="0" distL="0" distR="0">
            <wp:extent cx="2600325" cy="525749"/>
            <wp:effectExtent l="0" t="0" r="0" b="0"/>
            <wp:docPr id="376" name="Рисунок 376" descr="http://ok-t.ru/studopediaru/baza9/458756968815.files/image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ok-t.ru/studopediaru/baza9/458756968815.files/image042.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660448" cy="537905"/>
                    </a:xfrm>
                    <a:prstGeom prst="rect">
                      <a:avLst/>
                    </a:prstGeom>
                    <a:noFill/>
                    <a:ln>
                      <a:noFill/>
                    </a:ln>
                  </pic:spPr>
                </pic:pic>
              </a:graphicData>
            </a:graphic>
          </wp:inline>
        </w:drawing>
      </w:r>
      <w:r w:rsidRPr="00BA480D">
        <w:rPr>
          <w:rFonts w:ascii="Verdana" w:hAnsi="Verdana"/>
          <w:color w:val="000000"/>
          <w:sz w:val="22"/>
          <w:szCs w:val="22"/>
        </w:rPr>
        <w:t> </w:t>
      </w:r>
      <w:r w:rsidRPr="00BA480D">
        <w:rPr>
          <w:rFonts w:ascii="Verdana" w:hAnsi="Verdana"/>
          <w:noProof/>
          <w:color w:val="000000"/>
          <w:sz w:val="22"/>
          <w:szCs w:val="22"/>
        </w:rPr>
        <w:drawing>
          <wp:inline distT="0" distB="0" distL="0" distR="0">
            <wp:extent cx="1666875" cy="333375"/>
            <wp:effectExtent l="0" t="0" r="0" b="0"/>
            <wp:docPr id="375" name="Рисунок 375" descr="http://ok-t.ru/studopediaru/baza9/458756968815.files/image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ok-t.ru/studopediaru/baza9/458756968815.files/image043.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666875" cy="333375"/>
                    </a:xfrm>
                    <a:prstGeom prst="rect">
                      <a:avLst/>
                    </a:prstGeom>
                    <a:noFill/>
                    <a:ln>
                      <a:noFill/>
                    </a:ln>
                  </pic:spPr>
                </pic:pic>
              </a:graphicData>
            </a:graphic>
          </wp:inline>
        </w:drawing>
      </w:r>
      <w:r w:rsidRPr="00BA480D">
        <w:rPr>
          <w:rFonts w:ascii="Verdana" w:hAnsi="Verdana"/>
          <w:color w:val="000000"/>
          <w:sz w:val="22"/>
          <w:szCs w:val="22"/>
        </w:rPr>
        <w:t> для всякого </w:t>
      </w:r>
      <w:r w:rsidRPr="00BA480D">
        <w:rPr>
          <w:rFonts w:ascii="Verdana" w:hAnsi="Verdana"/>
          <w:noProof/>
          <w:color w:val="000000"/>
          <w:sz w:val="22"/>
          <w:szCs w:val="22"/>
        </w:rPr>
        <w:drawing>
          <wp:inline distT="0" distB="0" distL="0" distR="0">
            <wp:extent cx="600075" cy="262218"/>
            <wp:effectExtent l="0" t="0" r="0" b="0"/>
            <wp:docPr id="374" name="Рисунок 374" descr="http://ok-t.ru/studopediaru/baza9/458756968815.file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ok-t.ru/studopediaru/baza9/458756968815.files/image044.png"/>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626565" cy="273793"/>
                    </a:xfrm>
                    <a:prstGeom prst="rect">
                      <a:avLst/>
                    </a:prstGeom>
                    <a:noFill/>
                    <a:ln>
                      <a:noFill/>
                    </a:ln>
                  </pic:spPr>
                </pic:pic>
              </a:graphicData>
            </a:graphic>
          </wp:inline>
        </w:drawing>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r w:rsidRPr="00BA480D">
        <w:rPr>
          <w:rFonts w:ascii="Verdana" w:hAnsi="Verdana"/>
          <w:color w:val="000000"/>
          <w:sz w:val="22"/>
          <w:szCs w:val="22"/>
        </w:rPr>
        <w:t>Состоятельной называется такая оценка, которая дает истинное значение при достаточно большом объеме выборки вне зависимости от значений входящих в нее конкретных наблюдений. Состоятельность обычно рассматривается как самое важное свойство оценки (это минимальное требование, предъявляемое к любой оценке).</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r w:rsidRPr="00BA480D">
        <w:rPr>
          <w:rFonts w:ascii="Verdana" w:hAnsi="Verdana"/>
          <w:color w:val="000000"/>
          <w:sz w:val="22"/>
          <w:szCs w:val="22"/>
        </w:rPr>
        <w:t>Признаком несостоятельности оценки является резкое изменение коэффициентов регрессии при изменении объема выборки.</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r w:rsidRPr="00BA480D">
        <w:rPr>
          <w:rStyle w:val="aa"/>
          <w:rFonts w:ascii="Verdana" w:hAnsi="Verdana"/>
          <w:color w:val="000000"/>
          <w:sz w:val="22"/>
          <w:szCs w:val="22"/>
        </w:rPr>
        <w:t>Эффективная</w:t>
      </w:r>
      <w:r w:rsidR="00BA480D" w:rsidRPr="00BA480D">
        <w:rPr>
          <w:rStyle w:val="aa"/>
          <w:rFonts w:ascii="Verdana" w:hAnsi="Verdana"/>
          <w:color w:val="000000"/>
          <w:sz w:val="22"/>
          <w:szCs w:val="22"/>
        </w:rPr>
        <w:t xml:space="preserve"> </w:t>
      </w:r>
      <w:r w:rsidRPr="00BA480D">
        <w:rPr>
          <w:rFonts w:ascii="Verdana" w:hAnsi="Verdana"/>
          <w:color w:val="000000"/>
          <w:sz w:val="22"/>
          <w:szCs w:val="22"/>
        </w:rPr>
        <w:t>оценка является наилучшей в смысле минимума среднеквадратичного отклонения. Оценки, полученные методом наименьших квадратов при выполнении всех необходимых предпосылок (гипотез), являются эффективными.</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proofErr w:type="spellStart"/>
      <w:r w:rsidRPr="00BA480D">
        <w:rPr>
          <w:rFonts w:ascii="Verdana" w:hAnsi="Verdana"/>
          <w:color w:val="000000"/>
          <w:sz w:val="22"/>
          <w:szCs w:val="22"/>
        </w:rPr>
        <w:t>Несмещенность</w:t>
      </w:r>
      <w:proofErr w:type="spellEnd"/>
      <w:r w:rsidRPr="00BA480D">
        <w:rPr>
          <w:rFonts w:ascii="Verdana" w:hAnsi="Verdana"/>
          <w:color w:val="000000"/>
          <w:sz w:val="22"/>
          <w:szCs w:val="22"/>
        </w:rPr>
        <w:t xml:space="preserve"> и эффективность </w:t>
      </w:r>
      <w:proofErr w:type="gramStart"/>
      <w:r w:rsidRPr="00BA480D">
        <w:rPr>
          <w:rFonts w:ascii="Verdana" w:hAnsi="Verdana"/>
          <w:color w:val="000000"/>
          <w:sz w:val="22"/>
          <w:szCs w:val="22"/>
        </w:rPr>
        <w:t>- это</w:t>
      </w:r>
      <w:proofErr w:type="gramEnd"/>
      <w:r w:rsidRPr="00BA480D">
        <w:rPr>
          <w:rFonts w:ascii="Verdana" w:hAnsi="Verdana"/>
          <w:color w:val="000000"/>
          <w:sz w:val="22"/>
          <w:szCs w:val="22"/>
        </w:rPr>
        <w:t xml:space="preserve"> свойства, не зависящие от объема выборки </w:t>
      </w:r>
      <w:r w:rsidRPr="00BA480D">
        <w:rPr>
          <w:rFonts w:ascii="Verdana" w:hAnsi="Verdana"/>
          <w:i/>
          <w:iCs/>
          <w:color w:val="000000"/>
          <w:sz w:val="22"/>
          <w:szCs w:val="22"/>
        </w:rPr>
        <w:t>n</w:t>
      </w:r>
      <w:r w:rsidRPr="00BA480D">
        <w:rPr>
          <w:rFonts w:ascii="Verdana" w:hAnsi="Verdana"/>
          <w:color w:val="000000"/>
          <w:sz w:val="22"/>
          <w:szCs w:val="22"/>
        </w:rPr>
        <w:t>, в то время как состоятельность является асимптотическим свойством при стремлении </w:t>
      </w:r>
      <w:r w:rsidRPr="00BA480D">
        <w:rPr>
          <w:rFonts w:ascii="Verdana" w:hAnsi="Verdana"/>
          <w:i/>
          <w:iCs/>
          <w:color w:val="000000"/>
          <w:sz w:val="22"/>
          <w:szCs w:val="22"/>
        </w:rPr>
        <w:t>n</w:t>
      </w:r>
      <w:r w:rsidRPr="00BA480D">
        <w:rPr>
          <w:rFonts w:ascii="Verdana" w:hAnsi="Verdana"/>
          <w:color w:val="000000"/>
          <w:sz w:val="22"/>
          <w:szCs w:val="22"/>
        </w:rPr>
        <w:t> к бесконечности.</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r w:rsidRPr="00BA480D">
        <w:rPr>
          <w:rFonts w:ascii="Verdana" w:hAnsi="Verdana"/>
          <w:color w:val="000000"/>
          <w:sz w:val="22"/>
          <w:szCs w:val="22"/>
        </w:rPr>
        <w:t>Для определения качества оценок, полученных методом наименьших квадратов (МНК), необходимо учитывать статистические свойства имеющихся данных. В уравнении 7.6</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proofErr w:type="spellStart"/>
      <w:r w:rsidRPr="00BA480D">
        <w:rPr>
          <w:rFonts w:ascii="Verdana" w:hAnsi="Verdana"/>
          <w:color w:val="000000"/>
          <w:sz w:val="22"/>
          <w:szCs w:val="22"/>
        </w:rPr>
        <w:t>e</w:t>
      </w:r>
      <w:r w:rsidRPr="00BA480D">
        <w:rPr>
          <w:rFonts w:ascii="Verdana" w:hAnsi="Verdana"/>
          <w:i/>
          <w:iCs/>
          <w:color w:val="000000"/>
          <w:sz w:val="22"/>
          <w:szCs w:val="22"/>
          <w:vertAlign w:val="subscript"/>
        </w:rPr>
        <w:t>i</w:t>
      </w:r>
      <w:proofErr w:type="spellEnd"/>
      <w:r w:rsidRPr="00BA480D">
        <w:rPr>
          <w:rFonts w:ascii="Verdana" w:hAnsi="Verdana"/>
          <w:i/>
          <w:iCs/>
          <w:color w:val="000000"/>
          <w:sz w:val="22"/>
          <w:szCs w:val="22"/>
        </w:rPr>
        <w:t> </w:t>
      </w:r>
      <w:r w:rsidRPr="00BA480D">
        <w:rPr>
          <w:rFonts w:ascii="Verdana" w:hAnsi="Verdana"/>
          <w:color w:val="000000"/>
          <w:sz w:val="22"/>
          <w:szCs w:val="22"/>
        </w:rPr>
        <w:t>— ошибка</w:t>
      </w:r>
      <w:r w:rsidRPr="00BA480D">
        <w:rPr>
          <w:rFonts w:ascii="Verdana" w:hAnsi="Verdana"/>
          <w:i/>
          <w:iCs/>
          <w:color w:val="000000"/>
          <w:sz w:val="22"/>
          <w:szCs w:val="22"/>
        </w:rPr>
        <w:t> (</w:t>
      </w:r>
      <w:r w:rsidRPr="00BA480D">
        <w:rPr>
          <w:rFonts w:ascii="Verdana" w:hAnsi="Verdana"/>
          <w:color w:val="000000"/>
          <w:sz w:val="22"/>
          <w:szCs w:val="22"/>
        </w:rPr>
        <w:t>случайные величины).</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proofErr w:type="spellStart"/>
      <w:r w:rsidRPr="00BA480D">
        <w:rPr>
          <w:rFonts w:ascii="Verdana" w:hAnsi="Verdana"/>
          <w:i/>
          <w:iCs/>
          <w:color w:val="000000"/>
          <w:sz w:val="22"/>
          <w:szCs w:val="22"/>
        </w:rPr>
        <w:t>y</w:t>
      </w:r>
      <w:r w:rsidRPr="00BA480D">
        <w:rPr>
          <w:rFonts w:ascii="Verdana" w:hAnsi="Verdana"/>
          <w:i/>
          <w:iCs/>
          <w:color w:val="000000"/>
          <w:sz w:val="22"/>
          <w:szCs w:val="22"/>
          <w:vertAlign w:val="subscript"/>
        </w:rPr>
        <w:t>i</w:t>
      </w:r>
      <w:proofErr w:type="spellEnd"/>
      <w:r w:rsidRPr="00BA480D">
        <w:rPr>
          <w:rFonts w:ascii="Verdana" w:hAnsi="Verdana"/>
          <w:i/>
          <w:iCs/>
          <w:color w:val="000000"/>
          <w:sz w:val="22"/>
          <w:szCs w:val="22"/>
        </w:rPr>
        <w:t> </w:t>
      </w:r>
      <w:r w:rsidRPr="00BA480D">
        <w:rPr>
          <w:rFonts w:ascii="Verdana" w:hAnsi="Verdana"/>
          <w:color w:val="000000"/>
          <w:sz w:val="22"/>
          <w:szCs w:val="22"/>
        </w:rPr>
        <w:t>—объясняемая (зависимая) переменная</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proofErr w:type="spellStart"/>
      <w:r w:rsidRPr="00BA480D">
        <w:rPr>
          <w:rFonts w:ascii="Verdana" w:hAnsi="Verdana"/>
          <w:i/>
          <w:iCs/>
          <w:color w:val="000000"/>
          <w:sz w:val="22"/>
          <w:szCs w:val="22"/>
        </w:rPr>
        <w:t>x</w:t>
      </w:r>
      <w:r w:rsidRPr="00BA480D">
        <w:rPr>
          <w:rFonts w:ascii="Verdana" w:hAnsi="Verdana"/>
          <w:i/>
          <w:iCs/>
          <w:color w:val="000000"/>
          <w:sz w:val="22"/>
          <w:szCs w:val="22"/>
          <w:vertAlign w:val="subscript"/>
        </w:rPr>
        <w:t>i</w:t>
      </w:r>
      <w:proofErr w:type="spellEnd"/>
      <w:r w:rsidRPr="00BA480D">
        <w:rPr>
          <w:rFonts w:ascii="Verdana" w:hAnsi="Verdana"/>
          <w:i/>
          <w:iCs/>
          <w:color w:val="000000"/>
          <w:sz w:val="22"/>
          <w:szCs w:val="22"/>
        </w:rPr>
        <w:t> — </w:t>
      </w:r>
      <w:r w:rsidRPr="00BA480D">
        <w:rPr>
          <w:rFonts w:ascii="Verdana" w:hAnsi="Verdana"/>
          <w:color w:val="000000"/>
          <w:sz w:val="22"/>
          <w:szCs w:val="22"/>
        </w:rPr>
        <w:t>объясняющая (независимая) переменная или </w:t>
      </w:r>
      <w:r w:rsidRPr="00BA480D">
        <w:rPr>
          <w:rStyle w:val="aa"/>
          <w:rFonts w:ascii="Verdana" w:hAnsi="Verdana"/>
          <w:i/>
          <w:iCs/>
          <w:color w:val="000000"/>
          <w:sz w:val="22"/>
          <w:szCs w:val="22"/>
        </w:rPr>
        <w:t>регрессор</w:t>
      </w:r>
      <w:r w:rsidRPr="00BA480D">
        <w:rPr>
          <w:rFonts w:ascii="Verdana" w:hAnsi="Verdana"/>
          <w:i/>
          <w:iCs/>
          <w:color w:val="000000"/>
          <w:sz w:val="22"/>
          <w:szCs w:val="22"/>
        </w:rPr>
        <w:t>.</w:t>
      </w:r>
    </w:p>
    <w:p w:rsidR="008C051C" w:rsidRPr="00BA480D" w:rsidRDefault="008C051C" w:rsidP="008C051C">
      <w:pPr>
        <w:pStyle w:val="a8"/>
        <w:spacing w:before="225" w:beforeAutospacing="0" w:line="288" w:lineRule="atLeast"/>
        <w:ind w:left="225" w:right="375"/>
        <w:rPr>
          <w:rFonts w:ascii="Verdana" w:hAnsi="Verdana"/>
          <w:color w:val="000000"/>
          <w:sz w:val="22"/>
          <w:szCs w:val="22"/>
        </w:rPr>
      </w:pPr>
      <w:r w:rsidRPr="00BA480D">
        <w:rPr>
          <w:rFonts w:ascii="Verdana" w:hAnsi="Verdana"/>
          <w:color w:val="000000"/>
          <w:sz w:val="22"/>
          <w:szCs w:val="22"/>
        </w:rPr>
        <w:t xml:space="preserve">Можно считать, что </w:t>
      </w:r>
      <w:proofErr w:type="spellStart"/>
      <w:r w:rsidRPr="00BA480D">
        <w:rPr>
          <w:rFonts w:ascii="Verdana" w:hAnsi="Verdana"/>
          <w:color w:val="000000"/>
          <w:sz w:val="22"/>
          <w:szCs w:val="22"/>
        </w:rPr>
        <w:t>e</w:t>
      </w:r>
      <w:r w:rsidRPr="00BA480D">
        <w:rPr>
          <w:rFonts w:ascii="Verdana" w:hAnsi="Verdana"/>
          <w:i/>
          <w:iCs/>
          <w:color w:val="000000"/>
          <w:sz w:val="22"/>
          <w:szCs w:val="22"/>
          <w:vertAlign w:val="subscript"/>
        </w:rPr>
        <w:t>i</w:t>
      </w:r>
      <w:proofErr w:type="spellEnd"/>
      <w:r w:rsidRPr="00BA480D">
        <w:rPr>
          <w:rFonts w:ascii="Verdana" w:hAnsi="Verdana"/>
          <w:i/>
          <w:iCs/>
          <w:color w:val="000000"/>
          <w:sz w:val="22"/>
          <w:szCs w:val="22"/>
        </w:rPr>
        <w:t> </w:t>
      </w:r>
      <w:r w:rsidRPr="00BA480D">
        <w:rPr>
          <w:rFonts w:ascii="Verdana" w:hAnsi="Verdana"/>
          <w:color w:val="000000"/>
          <w:sz w:val="22"/>
          <w:szCs w:val="22"/>
        </w:rPr>
        <w:t>— случайная величина с некоторой функцией распределения, которой соответствует функция распределения случайной величины </w:t>
      </w:r>
      <w:proofErr w:type="spellStart"/>
      <w:proofErr w:type="gramStart"/>
      <w:r w:rsidRPr="00BA480D">
        <w:rPr>
          <w:rFonts w:ascii="Verdana" w:hAnsi="Verdana"/>
          <w:i/>
          <w:iCs/>
          <w:color w:val="000000"/>
          <w:sz w:val="22"/>
          <w:szCs w:val="22"/>
        </w:rPr>
        <w:t>y</w:t>
      </w:r>
      <w:r w:rsidRPr="00BA480D">
        <w:rPr>
          <w:rFonts w:ascii="Verdana" w:hAnsi="Verdana"/>
          <w:i/>
          <w:iCs/>
          <w:color w:val="000000"/>
          <w:sz w:val="22"/>
          <w:szCs w:val="22"/>
          <w:vertAlign w:val="subscript"/>
        </w:rPr>
        <w:t>i</w:t>
      </w:r>
      <w:proofErr w:type="spellEnd"/>
      <w:r w:rsidRPr="00BA480D">
        <w:rPr>
          <w:rFonts w:ascii="Verdana" w:hAnsi="Verdana"/>
          <w:i/>
          <w:iCs/>
          <w:color w:val="000000"/>
          <w:sz w:val="22"/>
          <w:szCs w:val="22"/>
        </w:rPr>
        <w:t> .</w:t>
      </w:r>
      <w:proofErr w:type="gramEnd"/>
    </w:p>
    <w:p w:rsidR="001710B6" w:rsidRDefault="00BA480D" w:rsidP="00BA480D">
      <w:pPr>
        <w:outlineLvl w:val="0"/>
        <w:rPr>
          <w:b/>
          <w:sz w:val="28"/>
          <w:szCs w:val="28"/>
        </w:rPr>
      </w:pPr>
      <w:r>
        <w:rPr>
          <w:rFonts w:ascii="Verdana" w:hAnsi="Verdana"/>
          <w:color w:val="000000"/>
          <w:sz w:val="22"/>
          <w:szCs w:val="22"/>
        </w:rPr>
        <w:t xml:space="preserve">      </w:t>
      </w:r>
      <w:r w:rsidR="00DB3546" w:rsidRPr="00ED5D71">
        <w:rPr>
          <w:b/>
          <w:sz w:val="28"/>
          <w:szCs w:val="28"/>
        </w:rPr>
        <w:t>44</w:t>
      </w:r>
      <w:r w:rsidR="0078201E" w:rsidRPr="00ED5D71">
        <w:rPr>
          <w:b/>
          <w:sz w:val="28"/>
          <w:szCs w:val="28"/>
        </w:rPr>
        <w:t>.</w:t>
      </w:r>
      <w:r w:rsidR="001710B6" w:rsidRPr="00ED5D71">
        <w:rPr>
          <w:b/>
          <w:sz w:val="28"/>
          <w:szCs w:val="28"/>
        </w:rPr>
        <w:t>Оценка генеральной средней.</w:t>
      </w:r>
    </w:p>
    <w:p w:rsidR="00BA480D" w:rsidRDefault="00BA480D" w:rsidP="00BA480D">
      <w:pPr>
        <w:outlineLvl w:val="0"/>
        <w:rPr>
          <w:rFonts w:ascii="Verdana" w:hAnsi="Verdana"/>
          <w:b/>
          <w:color w:val="000000"/>
        </w:rPr>
      </w:pPr>
      <w:r>
        <w:rPr>
          <w:rFonts w:ascii="Verdana" w:hAnsi="Verdana"/>
          <w:color w:val="000000"/>
        </w:rPr>
        <w:t>Пусть задана генеральная совокупность объектов, для которой фиксирован некоторой числовой признак </w:t>
      </w:r>
      <w:r>
        <w:rPr>
          <w:noProof/>
        </w:rPr>
        <w:drawing>
          <wp:inline distT="0" distB="0" distL="0" distR="0">
            <wp:extent cx="200025" cy="180975"/>
            <wp:effectExtent l="0" t="0" r="0" b="0"/>
            <wp:docPr id="385" name="Рисунок 385" descr="http://ok-t.ru/studopediaru/baza4/2367316339003.files/image6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ok-t.ru/studopediaru/baza4/2367316339003.files/image604.gif"/>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Pr>
          <w:rFonts w:ascii="Verdana" w:hAnsi="Verdana"/>
          <w:color w:val="000000"/>
        </w:rPr>
        <w:t> . Требуется оценить среднее значение признака </w:t>
      </w:r>
      <w:r>
        <w:rPr>
          <w:noProof/>
        </w:rPr>
        <w:drawing>
          <wp:inline distT="0" distB="0" distL="0" distR="0">
            <wp:extent cx="200025" cy="180975"/>
            <wp:effectExtent l="0" t="0" r="0" b="0"/>
            <wp:docPr id="384" name="Рисунок 384" descr="http://ok-t.ru/studopediaru/baza4/2367316339003.files/image6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ok-t.ru/studopediaru/baza4/2367316339003.files/image604.gif"/>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Pr>
          <w:rFonts w:ascii="Verdana" w:hAnsi="Verdana"/>
          <w:color w:val="000000"/>
        </w:rPr>
        <w:t> в генеральной совокупности – генеральную среднюю </w:t>
      </w:r>
      <w:r>
        <w:rPr>
          <w:noProof/>
        </w:rPr>
        <w:drawing>
          <wp:inline distT="0" distB="0" distL="0" distR="0">
            <wp:extent cx="238125" cy="238125"/>
            <wp:effectExtent l="0" t="0" r="0" b="0"/>
            <wp:docPr id="383" name="Рисунок 383" descr="http://ok-t.ru/studopediaru/baza4/2367316339003.files/image16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ok-t.ru/studopediaru/baza4/2367316339003.files/image1685.gif"/>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rFonts w:ascii="Verdana" w:hAnsi="Verdana"/>
          <w:color w:val="000000"/>
        </w:rPr>
        <w:t> . Для этого из генеральной совокупности выделяют часть (выборку), и по результатам ее обследования находят среднее значение признака </w:t>
      </w:r>
      <w:r>
        <w:rPr>
          <w:noProof/>
        </w:rPr>
        <w:drawing>
          <wp:inline distT="0" distB="0" distL="0" distR="0">
            <wp:extent cx="200025" cy="180975"/>
            <wp:effectExtent l="0" t="0" r="0" b="0"/>
            <wp:docPr id="382" name="Рисунок 382" descr="http://ok-t.ru/studopediaru/baza4/2367316339003.files/image6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ok-t.ru/studopediaru/baza4/2367316339003.files/image604.gif"/>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Pr>
          <w:rFonts w:ascii="Verdana" w:hAnsi="Verdana"/>
          <w:color w:val="000000"/>
        </w:rPr>
        <w:t> в выборке – выборочную среднюю </w:t>
      </w:r>
      <w:r>
        <w:rPr>
          <w:noProof/>
        </w:rPr>
        <w:drawing>
          <wp:inline distT="0" distB="0" distL="0" distR="0">
            <wp:extent cx="200025" cy="200025"/>
            <wp:effectExtent l="0" t="0" r="0" b="0"/>
            <wp:docPr id="381" name="Рисунок 381" descr="http://ok-t.ru/studopediaru/baza4/2367316339003.files/image15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ok-t.ru/studopediaru/baza4/2367316339003.files/image1581.gif"/>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rFonts w:ascii="Verdana" w:hAnsi="Verdana"/>
          <w:color w:val="000000"/>
        </w:rPr>
        <w:t> , с помощью которой и выполняют оценивание неизвестного значения </w:t>
      </w:r>
      <w:r>
        <w:rPr>
          <w:noProof/>
        </w:rPr>
        <w:drawing>
          <wp:inline distT="0" distB="0" distL="0" distR="0">
            <wp:extent cx="238125" cy="238125"/>
            <wp:effectExtent l="0" t="0" r="0" b="0"/>
            <wp:docPr id="380" name="Рисунок 380" descr="http://ok-t.ru/studopediaru/baza4/2367316339003.files/image16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ok-t.ru/studopediaru/baza4/2367316339003.files/image1685.gif"/>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rFonts w:ascii="Verdana" w:hAnsi="Verdana"/>
          <w:color w:val="000000"/>
        </w:rPr>
        <w:t> . Другими словами, </w:t>
      </w:r>
      <w:r>
        <w:rPr>
          <w:rFonts w:ascii="Verdana" w:hAnsi="Verdana"/>
          <w:color w:val="000000"/>
          <w:u w:val="single"/>
        </w:rPr>
        <w:t>выборочная средняя </w:t>
      </w:r>
      <w:r>
        <w:rPr>
          <w:noProof/>
        </w:rPr>
        <w:drawing>
          <wp:inline distT="0" distB="0" distL="0" distR="0">
            <wp:extent cx="200025" cy="200025"/>
            <wp:effectExtent l="0" t="0" r="0" b="0"/>
            <wp:docPr id="379" name="Рисунок 379" descr="http://ok-t.ru/studopediaru/baza4/2367316339003.files/image15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ok-t.ru/studopediaru/baza4/2367316339003.files/image1581.gif"/>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rFonts w:ascii="Verdana" w:hAnsi="Verdana"/>
          <w:color w:val="000000"/>
        </w:rPr>
        <w:t> </w:t>
      </w:r>
      <w:r>
        <w:rPr>
          <w:rFonts w:ascii="Verdana" w:hAnsi="Verdana"/>
          <w:color w:val="000000"/>
          <w:u w:val="single"/>
        </w:rPr>
        <w:t>является оценкой генерального среднего </w:t>
      </w:r>
      <w:r>
        <w:rPr>
          <w:noProof/>
        </w:rPr>
        <w:drawing>
          <wp:inline distT="0" distB="0" distL="0" distR="0">
            <wp:extent cx="238125" cy="238125"/>
            <wp:effectExtent l="0" t="0" r="0" b="0"/>
            <wp:docPr id="378" name="Рисунок 378" descr="http://ok-t.ru/studopediaru/baza4/2367316339003.files/image16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ok-t.ru/studopediaru/baza4/2367316339003.files/image1685.gif"/>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rFonts w:ascii="Verdana" w:hAnsi="Verdana"/>
          <w:color w:val="000000"/>
        </w:rPr>
        <w:t> </w:t>
      </w:r>
      <w:r>
        <w:rPr>
          <w:rFonts w:ascii="Verdana" w:hAnsi="Verdana"/>
          <w:color w:val="000000"/>
        </w:rPr>
        <w:br/>
      </w:r>
      <w:r>
        <w:rPr>
          <w:rFonts w:ascii="Verdana" w:hAnsi="Verdana"/>
          <w:b/>
          <w:color w:val="000000"/>
        </w:rPr>
        <w:t>ИЛИ</w:t>
      </w:r>
    </w:p>
    <w:p w:rsidR="00BA480D" w:rsidRPr="00BA480D" w:rsidRDefault="00BA480D" w:rsidP="00BA480D">
      <w:pPr>
        <w:outlineLvl w:val="0"/>
        <w:rPr>
          <w:rFonts w:ascii="Verdana" w:hAnsi="Verdana"/>
          <w:b/>
          <w:color w:val="000000"/>
        </w:rPr>
      </w:pPr>
      <w:r>
        <w:rPr>
          <w:rStyle w:val="aa"/>
          <w:rFonts w:ascii="Tahoma" w:hAnsi="Tahoma" w:cs="Tahoma"/>
          <w:color w:val="424242"/>
        </w:rPr>
        <w:t>Генеральной средней</w:t>
      </w:r>
      <w:r>
        <w:rPr>
          <w:rFonts w:ascii="Tahoma" w:hAnsi="Tahoma" w:cs="Tahoma"/>
          <w:color w:val="424242"/>
        </w:rPr>
        <w:t> </w:t>
      </w:r>
      <w:r>
        <w:rPr>
          <w:rFonts w:ascii="Tahoma" w:hAnsi="Tahoma" w:cs="Tahoma"/>
          <w:noProof/>
          <w:color w:val="424242"/>
        </w:rPr>
        <w:drawing>
          <wp:inline distT="0" distB="0" distL="0" distR="0">
            <wp:extent cx="200025" cy="200025"/>
            <wp:effectExtent l="0" t="0" r="0" b="0"/>
            <wp:docPr id="388" name="Рисунок 388" descr="http://ok-t.ru/studopedia/baza9/2529910038613.files/image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ok-t.ru/studopedia/baza9/2529910038613.files/image056.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rFonts w:ascii="Tahoma" w:hAnsi="Tahoma" w:cs="Tahoma"/>
          <w:color w:val="424242"/>
        </w:rPr>
        <w:t>называют среднее арифметическое значений признака </w:t>
      </w:r>
      <w:r>
        <w:rPr>
          <w:rFonts w:ascii="Tahoma" w:hAnsi="Tahoma" w:cs="Tahoma"/>
          <w:i/>
          <w:iCs/>
          <w:color w:val="424242"/>
        </w:rPr>
        <w:t>X</w:t>
      </w:r>
      <w:r>
        <w:rPr>
          <w:rFonts w:ascii="Tahoma" w:hAnsi="Tahoma" w:cs="Tahoma"/>
          <w:color w:val="424242"/>
        </w:rPr>
        <w:t> генеральной совокупности.</w:t>
      </w:r>
    </w:p>
    <w:p w:rsidR="00BA480D" w:rsidRDefault="00BA480D" w:rsidP="00BA480D">
      <w:pPr>
        <w:pStyle w:val="a8"/>
        <w:shd w:val="clear" w:color="auto" w:fill="FFFFFF"/>
        <w:spacing w:before="225" w:beforeAutospacing="0" w:line="288" w:lineRule="atLeast"/>
        <w:ind w:left="225" w:right="525"/>
        <w:rPr>
          <w:rFonts w:ascii="Tahoma" w:hAnsi="Tahoma" w:cs="Tahoma"/>
          <w:color w:val="424242"/>
        </w:rPr>
      </w:pPr>
      <w:r>
        <w:rPr>
          <w:rFonts w:ascii="Tahoma" w:hAnsi="Tahoma" w:cs="Tahoma"/>
          <w:color w:val="424242"/>
        </w:rPr>
        <w:t>Если значения </w:t>
      </w:r>
      <w:r>
        <w:rPr>
          <w:rFonts w:ascii="Tahoma" w:hAnsi="Tahoma" w:cs="Tahoma"/>
          <w:noProof/>
          <w:color w:val="424242"/>
        </w:rPr>
        <w:drawing>
          <wp:inline distT="0" distB="0" distL="0" distR="0">
            <wp:extent cx="790575" cy="247650"/>
            <wp:effectExtent l="0" t="0" r="0" b="0"/>
            <wp:docPr id="387" name="Рисунок 387" descr="http://ok-t.ru/studopedia/baza9/2529910038613.files/imag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ok-t.ru/studopedia/baza9/2529910038613.files/image059.pn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Pr>
          <w:rFonts w:ascii="Tahoma" w:hAnsi="Tahoma" w:cs="Tahoma"/>
          <w:color w:val="424242"/>
        </w:rPr>
        <w:t>различны, то</w:t>
      </w:r>
    </w:p>
    <w:p w:rsidR="00BA480D" w:rsidRDefault="00BA480D" w:rsidP="00BA480D">
      <w:pPr>
        <w:pStyle w:val="a8"/>
        <w:shd w:val="clear" w:color="auto" w:fill="FFFFFF"/>
        <w:spacing w:before="225" w:beforeAutospacing="0" w:line="288" w:lineRule="atLeast"/>
        <w:ind w:left="225" w:right="525"/>
        <w:rPr>
          <w:rFonts w:ascii="Tahoma" w:hAnsi="Tahoma" w:cs="Tahoma"/>
          <w:color w:val="424242"/>
        </w:rPr>
      </w:pPr>
      <w:r>
        <w:rPr>
          <w:rFonts w:ascii="Tahoma" w:hAnsi="Tahoma" w:cs="Tahoma"/>
          <w:noProof/>
          <w:color w:val="424242"/>
        </w:rPr>
        <w:drawing>
          <wp:inline distT="0" distB="0" distL="0" distR="0">
            <wp:extent cx="1781175" cy="609600"/>
            <wp:effectExtent l="0" t="0" r="0" b="0"/>
            <wp:docPr id="386" name="Рисунок 386" descr="http://ok-t.ru/studopedia/baza9/2529910038613.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ok-t.ru/studopedia/baza9/2529910038613.files/image063.p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781175" cy="609600"/>
                    </a:xfrm>
                    <a:prstGeom prst="rect">
                      <a:avLst/>
                    </a:prstGeom>
                    <a:noFill/>
                    <a:ln>
                      <a:noFill/>
                    </a:ln>
                  </pic:spPr>
                </pic:pic>
              </a:graphicData>
            </a:graphic>
          </wp:inline>
        </w:drawing>
      </w:r>
      <w:r>
        <w:rPr>
          <w:rFonts w:ascii="Tahoma" w:hAnsi="Tahoma" w:cs="Tahoma"/>
          <w:color w:val="424242"/>
        </w:rPr>
        <w:t>.</w:t>
      </w:r>
    </w:p>
    <w:p w:rsidR="00BA480D" w:rsidRPr="00BA480D" w:rsidRDefault="00BA480D" w:rsidP="00BA480D">
      <w:pPr>
        <w:spacing w:before="225" w:after="100" w:afterAutospacing="1" w:line="288" w:lineRule="atLeast"/>
        <w:ind w:left="225" w:right="375"/>
        <w:rPr>
          <w:rFonts w:ascii="Verdana" w:hAnsi="Verdana"/>
          <w:color w:val="000000"/>
          <w:sz w:val="22"/>
          <w:szCs w:val="22"/>
        </w:rPr>
      </w:pPr>
      <w:r w:rsidRPr="00BA480D">
        <w:rPr>
          <w:rFonts w:ascii="Verdana" w:hAnsi="Verdana"/>
          <w:i/>
          <w:iCs/>
          <w:color w:val="000000"/>
          <w:sz w:val="22"/>
          <w:szCs w:val="22"/>
        </w:rPr>
        <w:lastRenderedPageBreak/>
        <w:t>В том случае, когда оценивание сводится к использованию приближенного равенства </w:t>
      </w:r>
      <w:r w:rsidRPr="00BA480D">
        <w:rPr>
          <w:rFonts w:ascii="Verdana" w:hAnsi="Verdana"/>
          <w:i/>
          <w:iCs/>
          <w:noProof/>
          <w:color w:val="000000"/>
          <w:sz w:val="22"/>
          <w:szCs w:val="22"/>
        </w:rPr>
        <w:drawing>
          <wp:inline distT="0" distB="0" distL="0" distR="0">
            <wp:extent cx="561975" cy="238125"/>
            <wp:effectExtent l="0" t="0" r="0" b="0"/>
            <wp:docPr id="419" name="Рисунок 419" descr="http://ok-t.ru/studopediaru/baza4/2367316339003.files/image16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ok-t.ru/studopediaru/baza4/2367316339003.files/image1690.gif"/>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61975" cy="238125"/>
                    </a:xfrm>
                    <a:prstGeom prst="rect">
                      <a:avLst/>
                    </a:prstGeom>
                    <a:noFill/>
                    <a:ln>
                      <a:noFill/>
                    </a:ln>
                  </pic:spPr>
                </pic:pic>
              </a:graphicData>
            </a:graphic>
          </wp:inline>
        </w:drawing>
      </w:r>
      <w:r w:rsidRPr="00BA480D">
        <w:rPr>
          <w:rFonts w:ascii="Verdana" w:hAnsi="Verdana"/>
          <w:i/>
          <w:iCs/>
          <w:color w:val="000000"/>
          <w:sz w:val="22"/>
          <w:szCs w:val="22"/>
        </w:rPr>
        <w:t> , говорят о </w:t>
      </w:r>
      <w:r w:rsidRPr="00BA480D">
        <w:rPr>
          <w:rFonts w:ascii="Verdana" w:hAnsi="Verdana"/>
          <w:b/>
          <w:bCs/>
          <w:i/>
          <w:iCs/>
          <w:color w:val="000000"/>
          <w:sz w:val="22"/>
          <w:szCs w:val="22"/>
        </w:rPr>
        <w:t>точечном оценивании</w:t>
      </w:r>
      <w:r w:rsidRPr="00BA480D">
        <w:rPr>
          <w:rFonts w:ascii="Verdana" w:hAnsi="Verdana"/>
          <w:i/>
          <w:iCs/>
          <w:color w:val="000000"/>
          <w:sz w:val="22"/>
          <w:szCs w:val="22"/>
        </w:rPr>
        <w:t> генеральной средней </w:t>
      </w:r>
    </w:p>
    <w:p w:rsidR="00BA480D" w:rsidRPr="00BA480D" w:rsidRDefault="00BA480D" w:rsidP="00BA480D">
      <w:pPr>
        <w:spacing w:before="225" w:after="100" w:afterAutospacing="1" w:line="288" w:lineRule="atLeast"/>
        <w:ind w:left="225" w:right="375"/>
        <w:rPr>
          <w:rFonts w:ascii="Verdana" w:hAnsi="Verdana"/>
          <w:color w:val="000000"/>
          <w:sz w:val="22"/>
          <w:szCs w:val="22"/>
        </w:rPr>
      </w:pPr>
      <w:r w:rsidRPr="00BA480D">
        <w:rPr>
          <w:rFonts w:ascii="Verdana" w:hAnsi="Verdana"/>
          <w:color w:val="000000"/>
          <w:sz w:val="22"/>
          <w:szCs w:val="22"/>
        </w:rPr>
        <w:t>Возможно также </w:t>
      </w:r>
      <w:r w:rsidRPr="00BA480D">
        <w:rPr>
          <w:rFonts w:ascii="Verdana" w:hAnsi="Verdana"/>
          <w:i/>
          <w:iCs/>
          <w:color w:val="000000"/>
          <w:sz w:val="22"/>
          <w:szCs w:val="22"/>
        </w:rPr>
        <w:t>интервальное оценивание </w:t>
      </w:r>
      <w:r>
        <w:rPr>
          <w:rFonts w:ascii="Verdana" w:hAnsi="Verdana"/>
          <w:color w:val="000000"/>
          <w:sz w:val="22"/>
          <w:szCs w:val="22"/>
        </w:rPr>
        <w:t>генеральной средней.</w:t>
      </w:r>
    </w:p>
    <w:p w:rsidR="00BA480D" w:rsidRPr="00BA480D" w:rsidRDefault="00BA480D" w:rsidP="00BA480D">
      <w:pPr>
        <w:spacing w:before="225" w:after="100" w:afterAutospacing="1" w:line="288" w:lineRule="atLeast"/>
        <w:ind w:left="225" w:right="375"/>
        <w:rPr>
          <w:rFonts w:ascii="Verdana" w:hAnsi="Verdana"/>
          <w:color w:val="000000"/>
        </w:rPr>
      </w:pPr>
      <w:r w:rsidRPr="00BA480D">
        <w:rPr>
          <w:rFonts w:ascii="Verdana" w:hAnsi="Verdana"/>
          <w:b/>
          <w:bCs/>
          <w:color w:val="000000"/>
        </w:rPr>
        <w:t xml:space="preserve">Определение.  </w:t>
      </w:r>
      <w:r w:rsidRPr="00BA480D">
        <w:rPr>
          <w:rFonts w:ascii="Verdana" w:hAnsi="Verdana"/>
          <w:i/>
          <w:iCs/>
          <w:color w:val="000000"/>
        </w:rPr>
        <w:t>Для произвольного </w:t>
      </w:r>
      <w:r w:rsidRPr="00BA480D">
        <w:rPr>
          <w:rFonts w:ascii="Verdana" w:hAnsi="Verdana"/>
          <w:i/>
          <w:iCs/>
          <w:noProof/>
          <w:color w:val="000000"/>
        </w:rPr>
        <w:drawing>
          <wp:inline distT="0" distB="0" distL="0" distR="0">
            <wp:extent cx="352425" cy="180975"/>
            <wp:effectExtent l="0" t="0" r="0" b="0"/>
            <wp:docPr id="418" name="Рисунок 418" descr="http://ok-t.ru/studopediaru/baza4/2367316339003.files/image15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ok-t.ru/studopediaru/baza4/2367316339003.files/image1506.gif"/>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Pr="00BA480D">
        <w:rPr>
          <w:rFonts w:ascii="Verdana" w:hAnsi="Verdana"/>
          <w:i/>
          <w:iCs/>
          <w:color w:val="000000"/>
        </w:rPr>
        <w:t> интервал </w:t>
      </w:r>
      <w:r w:rsidRPr="00BA480D">
        <w:rPr>
          <w:rFonts w:ascii="Verdana" w:hAnsi="Verdana"/>
          <w:i/>
          <w:iCs/>
          <w:noProof/>
          <w:color w:val="000000"/>
        </w:rPr>
        <w:drawing>
          <wp:inline distT="0" distB="0" distL="0" distR="0">
            <wp:extent cx="933450" cy="228600"/>
            <wp:effectExtent l="0" t="0" r="0" b="0"/>
            <wp:docPr id="417" name="Рисунок 417" descr="http://ok-t.ru/studopediaru/baza4/2367316339003.files/image16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ok-t.ru/studopediaru/baza4/2367316339003.files/image1693.gif"/>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933450" cy="228600"/>
                    </a:xfrm>
                    <a:prstGeom prst="rect">
                      <a:avLst/>
                    </a:prstGeom>
                    <a:noFill/>
                    <a:ln>
                      <a:noFill/>
                    </a:ln>
                  </pic:spPr>
                </pic:pic>
              </a:graphicData>
            </a:graphic>
          </wp:inline>
        </w:drawing>
      </w:r>
      <w:r w:rsidRPr="00BA480D">
        <w:rPr>
          <w:rFonts w:ascii="Verdana" w:hAnsi="Verdana"/>
          <w:i/>
          <w:iCs/>
          <w:color w:val="000000"/>
        </w:rPr>
        <w:t> называется </w:t>
      </w:r>
      <w:r w:rsidRPr="00BA480D">
        <w:rPr>
          <w:rFonts w:ascii="Verdana" w:hAnsi="Verdana"/>
          <w:b/>
          <w:bCs/>
          <w:i/>
          <w:iCs/>
          <w:color w:val="000000"/>
        </w:rPr>
        <w:t>доверительным интервалом</w:t>
      </w:r>
      <w:r w:rsidRPr="00BA480D">
        <w:rPr>
          <w:rFonts w:ascii="Verdana" w:hAnsi="Verdana"/>
          <w:i/>
          <w:iCs/>
          <w:color w:val="000000"/>
        </w:rPr>
        <w:t>; величина </w:t>
      </w:r>
      <w:r w:rsidRPr="00BA480D">
        <w:rPr>
          <w:rFonts w:ascii="Verdana" w:hAnsi="Verdana"/>
          <w:i/>
          <w:iCs/>
          <w:noProof/>
          <w:color w:val="000000"/>
        </w:rPr>
        <w:drawing>
          <wp:inline distT="0" distB="0" distL="0" distR="0">
            <wp:extent cx="123825" cy="142875"/>
            <wp:effectExtent l="0" t="0" r="0" b="0"/>
            <wp:docPr id="416" name="Рисунок 416" descr="http://ok-t.ru/studopediaru/baza4/2367316339003.files/image5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ok-t.ru/studopediaru/baza4/2367316339003.files/image522.gif"/>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BA480D">
        <w:rPr>
          <w:rFonts w:ascii="Verdana" w:hAnsi="Verdana"/>
          <w:i/>
          <w:iCs/>
          <w:color w:val="000000"/>
        </w:rPr>
        <w:t> называется в этом случае </w:t>
      </w:r>
      <w:r w:rsidRPr="00BA480D">
        <w:rPr>
          <w:rFonts w:ascii="Verdana" w:hAnsi="Verdana"/>
          <w:b/>
          <w:bCs/>
          <w:i/>
          <w:iCs/>
          <w:color w:val="000000"/>
        </w:rPr>
        <w:t>предельной ошибкой выборки</w:t>
      </w:r>
      <w:r w:rsidRPr="00BA480D">
        <w:rPr>
          <w:rFonts w:ascii="Verdana" w:hAnsi="Verdana"/>
          <w:i/>
          <w:iCs/>
          <w:color w:val="000000"/>
        </w:rPr>
        <w:t>.</w:t>
      </w:r>
    </w:p>
    <w:p w:rsidR="00BA480D" w:rsidRPr="00BA480D" w:rsidRDefault="00BA480D" w:rsidP="00BA480D">
      <w:pPr>
        <w:spacing w:before="225" w:after="100" w:afterAutospacing="1" w:line="288" w:lineRule="atLeast"/>
        <w:ind w:left="225" w:right="375"/>
        <w:rPr>
          <w:rFonts w:ascii="Verdana" w:hAnsi="Verdana"/>
          <w:color w:val="000000"/>
        </w:rPr>
      </w:pPr>
      <w:proofErr w:type="gramStart"/>
      <w:r w:rsidRPr="00BA480D">
        <w:rPr>
          <w:rFonts w:ascii="Verdana" w:hAnsi="Verdana"/>
          <w:b/>
          <w:bCs/>
          <w:color w:val="000000"/>
        </w:rPr>
        <w:t>Определение .</w:t>
      </w:r>
      <w:r w:rsidRPr="00BA480D">
        <w:rPr>
          <w:rFonts w:ascii="Verdana" w:hAnsi="Verdana"/>
          <w:i/>
          <w:iCs/>
          <w:color w:val="000000"/>
        </w:rPr>
        <w:t>Вероятность</w:t>
      </w:r>
      <w:proofErr w:type="gramEnd"/>
      <w:r w:rsidRPr="00BA480D">
        <w:rPr>
          <w:rFonts w:ascii="Verdana" w:hAnsi="Verdana"/>
          <w:i/>
          <w:iCs/>
          <w:color w:val="000000"/>
        </w:rPr>
        <w:t xml:space="preserve"> того, что неизвестное значение генеральной средней </w:t>
      </w:r>
      <w:r w:rsidRPr="00BA480D">
        <w:rPr>
          <w:rFonts w:ascii="Verdana" w:hAnsi="Verdana"/>
          <w:noProof/>
          <w:color w:val="000000"/>
        </w:rPr>
        <w:drawing>
          <wp:inline distT="0" distB="0" distL="0" distR="0">
            <wp:extent cx="238125" cy="238125"/>
            <wp:effectExtent l="0" t="0" r="0" b="0"/>
            <wp:docPr id="415" name="Рисунок 415" descr="http://ok-t.ru/studopediaru/baza4/2367316339003.files/image16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ok-t.ru/studopediaru/baza4/2367316339003.files/image1685.gif"/>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A480D">
        <w:rPr>
          <w:rFonts w:ascii="Verdana" w:hAnsi="Verdana"/>
          <w:color w:val="000000"/>
        </w:rPr>
        <w:t> </w:t>
      </w:r>
      <w:r w:rsidRPr="00BA480D">
        <w:rPr>
          <w:rFonts w:ascii="Verdana" w:hAnsi="Verdana"/>
          <w:i/>
          <w:iCs/>
          <w:color w:val="000000"/>
        </w:rPr>
        <w:t>накрывается доверительным интервалом, называется </w:t>
      </w:r>
      <w:r w:rsidRPr="00BA480D">
        <w:rPr>
          <w:rFonts w:ascii="Verdana" w:hAnsi="Verdana"/>
          <w:b/>
          <w:bCs/>
          <w:i/>
          <w:iCs/>
          <w:color w:val="000000"/>
        </w:rPr>
        <w:t>доверительной вероятностью</w:t>
      </w:r>
      <w:r w:rsidRPr="00BA480D">
        <w:rPr>
          <w:rFonts w:ascii="Verdana" w:hAnsi="Verdana"/>
          <w:color w:val="000000"/>
        </w:rPr>
        <w:t>.</w:t>
      </w:r>
    </w:p>
    <w:p w:rsidR="00BA480D" w:rsidRPr="00BA480D" w:rsidRDefault="00BA480D" w:rsidP="00BA480D">
      <w:pPr>
        <w:spacing w:before="225" w:after="100" w:afterAutospacing="1" w:line="288" w:lineRule="atLeast"/>
        <w:ind w:left="225" w:right="375"/>
        <w:rPr>
          <w:rFonts w:ascii="Verdana" w:hAnsi="Verdana"/>
          <w:i/>
          <w:iCs/>
          <w:color w:val="000000"/>
        </w:rPr>
      </w:pPr>
      <w:r w:rsidRPr="00BA480D">
        <w:rPr>
          <w:rFonts w:ascii="Verdana" w:hAnsi="Verdana"/>
          <w:i/>
          <w:iCs/>
          <w:color w:val="000000"/>
        </w:rPr>
        <w:t>Таким образом,</w:t>
      </w:r>
    </w:p>
    <w:p w:rsidR="00BA480D" w:rsidRPr="00BA480D" w:rsidRDefault="00BA480D" w:rsidP="00BA480D">
      <w:pPr>
        <w:spacing w:before="225" w:after="100" w:afterAutospacing="1" w:line="288" w:lineRule="atLeast"/>
        <w:ind w:left="225" w:right="375"/>
        <w:rPr>
          <w:rFonts w:ascii="Verdana" w:hAnsi="Verdana"/>
          <w:i/>
          <w:iCs/>
          <w:color w:val="000000"/>
        </w:rPr>
      </w:pPr>
      <w:r w:rsidRPr="00BA480D">
        <w:rPr>
          <w:rFonts w:ascii="Verdana" w:hAnsi="Verdana"/>
          <w:i/>
          <w:iCs/>
          <w:noProof/>
          <w:color w:val="000000"/>
        </w:rPr>
        <w:drawing>
          <wp:inline distT="0" distB="0" distL="0" distR="0">
            <wp:extent cx="1057275" cy="285750"/>
            <wp:effectExtent l="0" t="0" r="0" b="0"/>
            <wp:docPr id="414" name="Рисунок 414" descr="http://ok-t.ru/studopediaru/baza4/2367316339003.files/image1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ok-t.ru/studopediaru/baza4/2367316339003.files/image1696.gif"/>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057275" cy="285750"/>
                    </a:xfrm>
                    <a:prstGeom prst="rect">
                      <a:avLst/>
                    </a:prstGeom>
                    <a:noFill/>
                    <a:ln>
                      <a:noFill/>
                    </a:ln>
                  </pic:spPr>
                </pic:pic>
              </a:graphicData>
            </a:graphic>
          </wp:inline>
        </w:drawing>
      </w:r>
    </w:p>
    <w:p w:rsidR="00BA480D" w:rsidRPr="00BA480D" w:rsidRDefault="00BA480D" w:rsidP="00BA480D">
      <w:pPr>
        <w:spacing w:before="225" w:after="100" w:afterAutospacing="1" w:line="288" w:lineRule="atLeast"/>
        <w:ind w:left="225" w:right="375"/>
        <w:rPr>
          <w:rFonts w:ascii="Verdana" w:hAnsi="Verdana"/>
          <w:i/>
          <w:iCs/>
          <w:color w:val="000000"/>
        </w:rPr>
      </w:pPr>
      <w:r w:rsidRPr="00BA480D">
        <w:rPr>
          <w:rFonts w:ascii="Verdana" w:hAnsi="Verdana"/>
          <w:i/>
          <w:iCs/>
          <w:color w:val="000000"/>
        </w:rPr>
        <w:t>– доверительная вероятность.</w:t>
      </w:r>
    </w:p>
    <w:p w:rsidR="00BA480D" w:rsidRPr="00BA480D" w:rsidRDefault="00BA480D" w:rsidP="00BA480D">
      <w:pPr>
        <w:spacing w:before="225" w:after="100" w:afterAutospacing="1" w:line="288" w:lineRule="atLeast"/>
        <w:ind w:left="225" w:right="375"/>
        <w:rPr>
          <w:rFonts w:ascii="Verdana" w:hAnsi="Verdana"/>
          <w:i/>
          <w:iCs/>
          <w:color w:val="000000"/>
        </w:rPr>
      </w:pPr>
      <w:r w:rsidRPr="00BA480D">
        <w:rPr>
          <w:rFonts w:ascii="Verdana" w:hAnsi="Verdana"/>
          <w:b/>
          <w:bCs/>
          <w:i/>
          <w:iCs/>
          <w:color w:val="000000"/>
        </w:rPr>
        <w:t>Интервальное оценивание</w:t>
      </w:r>
      <w:r w:rsidRPr="00BA480D">
        <w:rPr>
          <w:rFonts w:ascii="Verdana" w:hAnsi="Verdana"/>
          <w:i/>
          <w:iCs/>
          <w:color w:val="000000"/>
        </w:rPr>
        <w:t> состоит, например, в вычислении доверительной вероятности для заданной предельной ошибке выборки.</w:t>
      </w:r>
    </w:p>
    <w:p w:rsidR="00BA480D" w:rsidRPr="00BA480D" w:rsidRDefault="00BA480D" w:rsidP="00BA480D">
      <w:pPr>
        <w:spacing w:before="225" w:after="100" w:afterAutospacing="1" w:line="288" w:lineRule="atLeast"/>
        <w:ind w:left="225" w:right="375"/>
        <w:rPr>
          <w:rFonts w:ascii="Verdana" w:hAnsi="Verdana"/>
          <w:i/>
          <w:iCs/>
          <w:color w:val="000000"/>
        </w:rPr>
      </w:pPr>
      <w:r w:rsidRPr="00BA480D">
        <w:rPr>
          <w:rFonts w:ascii="Verdana" w:hAnsi="Verdana"/>
          <w:i/>
          <w:iCs/>
          <w:color w:val="000000"/>
        </w:rPr>
        <w:t>Как и всякая оценка, выборочная средняя </w:t>
      </w:r>
      <w:r w:rsidRPr="00BA480D">
        <w:rPr>
          <w:rFonts w:ascii="Verdana" w:hAnsi="Verdana"/>
          <w:i/>
          <w:iCs/>
          <w:noProof/>
          <w:color w:val="000000"/>
        </w:rPr>
        <w:drawing>
          <wp:inline distT="0" distB="0" distL="0" distR="0">
            <wp:extent cx="200025" cy="200025"/>
            <wp:effectExtent l="0" t="0" r="0" b="0"/>
            <wp:docPr id="413" name="Рисунок 413" descr="http://ok-t.ru/studopediaru/baza4/2367316339003.files/image15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ok-t.ru/studopediaru/baza4/2367316339003.files/image1581.gif"/>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A480D">
        <w:rPr>
          <w:rFonts w:ascii="Verdana" w:hAnsi="Verdana"/>
          <w:i/>
          <w:iCs/>
          <w:color w:val="000000"/>
        </w:rPr>
        <w:t> является случайной величиной. Действительно, элементы выборки отбираются из генеральной совокупности случайным образом, а значение </w:t>
      </w:r>
      <w:r w:rsidRPr="00BA480D">
        <w:rPr>
          <w:rFonts w:ascii="Verdana" w:hAnsi="Verdana"/>
          <w:i/>
          <w:iCs/>
          <w:noProof/>
          <w:color w:val="000000"/>
        </w:rPr>
        <w:drawing>
          <wp:inline distT="0" distB="0" distL="0" distR="0">
            <wp:extent cx="200025" cy="200025"/>
            <wp:effectExtent l="0" t="0" r="0" b="0"/>
            <wp:docPr id="412" name="Рисунок 412" descr="http://ok-t.ru/studopediaru/baza4/2367316339003.files/image15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ok-t.ru/studopediaru/baza4/2367316339003.files/image1581.gif"/>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A480D">
        <w:rPr>
          <w:rFonts w:ascii="Verdana" w:hAnsi="Verdana"/>
          <w:i/>
          <w:iCs/>
          <w:color w:val="000000"/>
        </w:rPr>
        <w:t> зависит от того, какие именно элементы попали в выборку. Рассмотрим свойства выборочной средней </w:t>
      </w:r>
      <w:r w:rsidRPr="00BA480D">
        <w:rPr>
          <w:rFonts w:ascii="Verdana" w:hAnsi="Verdana"/>
          <w:i/>
          <w:iCs/>
          <w:noProof/>
          <w:color w:val="000000"/>
        </w:rPr>
        <w:drawing>
          <wp:inline distT="0" distB="0" distL="0" distR="0">
            <wp:extent cx="200025" cy="200025"/>
            <wp:effectExtent l="0" t="0" r="0" b="0"/>
            <wp:docPr id="411" name="Рисунок 411" descr="http://ok-t.ru/studopediaru/baza4/2367316339003.files/image15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ok-t.ru/studopediaru/baza4/2367316339003.files/image1581.gif"/>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A480D">
        <w:rPr>
          <w:rFonts w:ascii="Verdana" w:hAnsi="Verdana"/>
          <w:i/>
          <w:iCs/>
          <w:color w:val="000000"/>
        </w:rPr>
        <w:t> как случайной величины.</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b/>
          <w:bCs/>
          <w:i/>
          <w:iCs/>
          <w:color w:val="000000"/>
          <w:sz w:val="22"/>
          <w:szCs w:val="22"/>
        </w:rPr>
        <w:t>Теорема 1.</w:t>
      </w:r>
      <w:r w:rsidRPr="00BA480D">
        <w:rPr>
          <w:rFonts w:ascii="Verdana" w:hAnsi="Verdana"/>
          <w:i/>
          <w:iCs/>
          <w:color w:val="000000"/>
          <w:sz w:val="22"/>
          <w:szCs w:val="22"/>
        </w:rPr>
        <w:t> Математическое ожидание выборочной средней </w:t>
      </w:r>
      <w:r w:rsidRPr="00BA480D">
        <w:rPr>
          <w:rFonts w:ascii="Verdana" w:hAnsi="Verdana"/>
          <w:i/>
          <w:iCs/>
          <w:noProof/>
          <w:color w:val="000000"/>
          <w:sz w:val="22"/>
          <w:szCs w:val="22"/>
        </w:rPr>
        <w:drawing>
          <wp:inline distT="0" distB="0" distL="0" distR="0">
            <wp:extent cx="200025" cy="200025"/>
            <wp:effectExtent l="0" t="0" r="0" b="0"/>
            <wp:docPr id="410" name="Рисунок 410" descr="http://ok-t.ru/studopediaru/baza4/2367316339003.files/image15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ok-t.ru/studopediaru/baza4/2367316339003.files/image1581.gif"/>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A480D">
        <w:rPr>
          <w:rFonts w:ascii="Verdana" w:hAnsi="Verdana"/>
          <w:i/>
          <w:iCs/>
          <w:color w:val="000000"/>
          <w:sz w:val="22"/>
          <w:szCs w:val="22"/>
        </w:rPr>
        <w:t> равно генеральной средней </w:t>
      </w:r>
      <w:r w:rsidRPr="00BA480D">
        <w:rPr>
          <w:rFonts w:ascii="Verdana" w:hAnsi="Verdana"/>
          <w:i/>
          <w:iCs/>
          <w:noProof/>
          <w:color w:val="000000"/>
          <w:sz w:val="22"/>
          <w:szCs w:val="22"/>
        </w:rPr>
        <w:drawing>
          <wp:inline distT="0" distB="0" distL="0" distR="0">
            <wp:extent cx="219075" cy="238125"/>
            <wp:effectExtent l="0" t="0" r="0" b="0"/>
            <wp:docPr id="409" name="Рисунок 409" descr="http://ok-t.ru/studopediaru/baza4/2367316339003.files/image16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ok-t.ru/studopediaru/baza4/2367316339003.files/image1698.gif"/>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BA480D">
        <w:rPr>
          <w:rFonts w:ascii="Verdana" w:hAnsi="Verdana"/>
          <w:i/>
          <w:iCs/>
          <w:color w:val="000000"/>
          <w:sz w:val="22"/>
          <w:szCs w:val="22"/>
        </w:rPr>
        <w:t> , то есть</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noProof/>
          <w:color w:val="000000"/>
          <w:sz w:val="22"/>
          <w:szCs w:val="22"/>
        </w:rPr>
        <w:drawing>
          <wp:inline distT="0" distB="0" distL="0" distR="0">
            <wp:extent cx="828675" cy="238125"/>
            <wp:effectExtent l="0" t="0" r="0" b="0"/>
            <wp:docPr id="408" name="Рисунок 408" descr="http://ok-t.ru/studopediaru/baza4/2367316339003.files/image17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ok-t.ru/studopediaru/baza4/2367316339003.files/image1700.gif"/>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828675" cy="238125"/>
                    </a:xfrm>
                    <a:prstGeom prst="rect">
                      <a:avLst/>
                    </a:prstGeom>
                    <a:noFill/>
                    <a:ln>
                      <a:noFill/>
                    </a:ln>
                  </pic:spPr>
                </pic:pic>
              </a:graphicData>
            </a:graphic>
          </wp:inline>
        </w:drawing>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color w:val="000000"/>
          <w:sz w:val="22"/>
          <w:szCs w:val="22"/>
        </w:rPr>
        <w:t>Среднее квадратическое отклонение </w:t>
      </w:r>
      <w:r w:rsidRPr="00BA480D">
        <w:rPr>
          <w:rFonts w:ascii="Verdana" w:hAnsi="Verdana"/>
          <w:i/>
          <w:iCs/>
          <w:noProof/>
          <w:color w:val="000000"/>
          <w:sz w:val="22"/>
          <w:szCs w:val="22"/>
        </w:rPr>
        <w:drawing>
          <wp:inline distT="0" distB="0" distL="0" distR="0">
            <wp:extent cx="228600" cy="228600"/>
            <wp:effectExtent l="0" t="0" r="0" b="0"/>
            <wp:docPr id="407" name="Рисунок 407" descr="http://ok-t.ru/studopediaru/baza4/2367316339003.files/image17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ok-t.ru/studopediaru/baza4/2367316339003.files/image1702.gif"/>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A480D">
        <w:rPr>
          <w:rFonts w:ascii="Verdana" w:hAnsi="Verdana"/>
          <w:i/>
          <w:iCs/>
          <w:color w:val="000000"/>
          <w:sz w:val="22"/>
          <w:szCs w:val="22"/>
        </w:rPr>
        <w:t> </w:t>
      </w:r>
      <w:r w:rsidRPr="00BA480D">
        <w:rPr>
          <w:rFonts w:ascii="Verdana" w:hAnsi="Verdana"/>
          <w:i/>
          <w:iCs/>
          <w:noProof/>
          <w:color w:val="000000"/>
          <w:sz w:val="22"/>
          <w:szCs w:val="22"/>
        </w:rPr>
        <w:drawing>
          <wp:inline distT="0" distB="0" distL="0" distR="0">
            <wp:extent cx="390525" cy="257175"/>
            <wp:effectExtent l="0" t="0" r="0" b="0"/>
            <wp:docPr id="406" name="Рисунок 406" descr="http://ok-t.ru/studopediaru/baza4/2367316339003.files/image17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ok-t.ru/studopediaru/baza4/2367316339003.files/image1704.gif"/>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inline>
        </w:drawing>
      </w:r>
      <w:r w:rsidRPr="00BA480D">
        <w:rPr>
          <w:rFonts w:ascii="Verdana" w:hAnsi="Verdana"/>
          <w:i/>
          <w:iCs/>
          <w:color w:val="000000"/>
          <w:sz w:val="22"/>
          <w:szCs w:val="22"/>
        </w:rPr>
        <w:t> выборочной средней вычисляется по формулам</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noProof/>
          <w:color w:val="000000"/>
          <w:sz w:val="22"/>
          <w:szCs w:val="22"/>
        </w:rPr>
        <w:drawing>
          <wp:inline distT="0" distB="0" distL="0" distR="0">
            <wp:extent cx="695325" cy="457200"/>
            <wp:effectExtent l="0" t="0" r="0" b="0"/>
            <wp:docPr id="405" name="Рисунок 405" descr="http://ok-t.ru/studopediaru/baza4/2367316339003.files/image17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ok-t.ru/studopediaru/baza4/2367316339003.files/image1706.gif"/>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695325" cy="457200"/>
                    </a:xfrm>
                    <a:prstGeom prst="rect">
                      <a:avLst/>
                    </a:prstGeom>
                    <a:noFill/>
                    <a:ln>
                      <a:noFill/>
                    </a:ln>
                  </pic:spPr>
                </pic:pic>
              </a:graphicData>
            </a:graphic>
          </wp:inline>
        </w:drawing>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color w:val="000000"/>
          <w:sz w:val="22"/>
          <w:szCs w:val="22"/>
        </w:rPr>
        <w:t>– в случае повторной выборки и</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noProof/>
          <w:color w:val="000000"/>
          <w:sz w:val="22"/>
          <w:szCs w:val="22"/>
        </w:rPr>
        <w:drawing>
          <wp:inline distT="0" distB="0" distL="0" distR="0">
            <wp:extent cx="1304925" cy="485775"/>
            <wp:effectExtent l="0" t="0" r="0" b="0"/>
            <wp:docPr id="404" name="Рисунок 404" descr="http://ok-t.ru/studopediaru/baza4/2367316339003.files/image17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ok-t.ru/studopediaru/baza4/2367316339003.files/image1708.gif"/>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304925" cy="485775"/>
                    </a:xfrm>
                    <a:prstGeom prst="rect">
                      <a:avLst/>
                    </a:prstGeom>
                    <a:noFill/>
                    <a:ln>
                      <a:noFill/>
                    </a:ln>
                  </pic:spPr>
                </pic:pic>
              </a:graphicData>
            </a:graphic>
          </wp:inline>
        </w:drawing>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color w:val="000000"/>
          <w:sz w:val="22"/>
          <w:szCs w:val="22"/>
        </w:rPr>
        <w:t>– в случае бесповторной,</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color w:val="000000"/>
          <w:sz w:val="22"/>
          <w:szCs w:val="22"/>
        </w:rPr>
        <w:t>где </w:t>
      </w:r>
      <w:r w:rsidRPr="00BA480D">
        <w:rPr>
          <w:rFonts w:ascii="Verdana" w:hAnsi="Verdana"/>
          <w:i/>
          <w:iCs/>
          <w:noProof/>
          <w:color w:val="000000"/>
          <w:sz w:val="22"/>
          <w:szCs w:val="22"/>
        </w:rPr>
        <w:drawing>
          <wp:inline distT="0" distB="0" distL="0" distR="0">
            <wp:extent cx="123825" cy="142875"/>
            <wp:effectExtent l="0" t="0" r="0" b="0"/>
            <wp:docPr id="403" name="Рисунок 403" descr="http://ok-t.ru/studopediaru/baza4/2367316339003.files/image17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ok-t.ru/studopediaru/baza4/2367316339003.files/image1710.gif"/>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BA480D">
        <w:rPr>
          <w:rFonts w:ascii="Verdana" w:hAnsi="Verdana"/>
          <w:i/>
          <w:iCs/>
          <w:color w:val="000000"/>
          <w:sz w:val="22"/>
          <w:szCs w:val="22"/>
        </w:rPr>
        <w:t> – объем выборки, </w:t>
      </w:r>
      <w:r w:rsidRPr="00BA480D">
        <w:rPr>
          <w:rFonts w:ascii="Verdana" w:hAnsi="Verdana"/>
          <w:i/>
          <w:iCs/>
          <w:noProof/>
          <w:color w:val="000000"/>
          <w:sz w:val="22"/>
          <w:szCs w:val="22"/>
        </w:rPr>
        <w:drawing>
          <wp:inline distT="0" distB="0" distL="0" distR="0">
            <wp:extent cx="180975" cy="180975"/>
            <wp:effectExtent l="0" t="0" r="0" b="0"/>
            <wp:docPr id="402" name="Рисунок 402" descr="http://ok-t.ru/studopediaru/baza4/2367316339003.files/image17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ok-t.ru/studopediaru/baza4/2367316339003.files/image1712.gif"/>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A480D">
        <w:rPr>
          <w:rFonts w:ascii="Verdana" w:hAnsi="Verdana"/>
          <w:i/>
          <w:iCs/>
          <w:color w:val="000000"/>
          <w:sz w:val="22"/>
          <w:szCs w:val="22"/>
        </w:rPr>
        <w:t> – объем генеральной совокупности, </w:t>
      </w:r>
      <w:r w:rsidRPr="00BA480D">
        <w:rPr>
          <w:rFonts w:ascii="Verdana" w:hAnsi="Verdana"/>
          <w:i/>
          <w:iCs/>
          <w:noProof/>
          <w:color w:val="000000"/>
          <w:sz w:val="22"/>
          <w:szCs w:val="22"/>
        </w:rPr>
        <w:drawing>
          <wp:inline distT="0" distB="0" distL="0" distR="0">
            <wp:extent cx="762000" cy="228600"/>
            <wp:effectExtent l="0" t="0" r="0" b="0"/>
            <wp:docPr id="401" name="Рисунок 401" descr="http://ok-t.ru/studopediaru/baza4/2367316339003.files/image17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ok-t.ru/studopediaru/baza4/2367316339003.files/image1714.gif"/>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BA480D">
        <w:rPr>
          <w:rFonts w:ascii="Verdana" w:hAnsi="Verdana"/>
          <w:i/>
          <w:iCs/>
          <w:color w:val="000000"/>
          <w:sz w:val="22"/>
          <w:szCs w:val="22"/>
        </w:rPr>
        <w:t> – дисперсия признака </w:t>
      </w:r>
      <w:r w:rsidRPr="00BA480D">
        <w:rPr>
          <w:rFonts w:ascii="Verdana" w:hAnsi="Verdana"/>
          <w:i/>
          <w:iCs/>
          <w:noProof/>
          <w:color w:val="000000"/>
          <w:sz w:val="22"/>
          <w:szCs w:val="22"/>
        </w:rPr>
        <w:drawing>
          <wp:inline distT="0" distB="0" distL="0" distR="0">
            <wp:extent cx="180975" cy="161925"/>
            <wp:effectExtent l="0" t="0" r="0" b="0"/>
            <wp:docPr id="400" name="Рисунок 400" descr="http://ok-t.ru/studopediaru/baza4/2367316339003.files/image17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ok-t.ru/studopediaru/baza4/2367316339003.files/image1716.gif"/>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BA480D">
        <w:rPr>
          <w:rFonts w:ascii="Verdana" w:hAnsi="Verdana"/>
          <w:i/>
          <w:iCs/>
          <w:color w:val="000000"/>
          <w:sz w:val="22"/>
          <w:szCs w:val="22"/>
        </w:rPr>
        <w:t> для рассматриваемой генеральной совокупности (генеральная дисперсия).</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color w:val="000000"/>
          <w:sz w:val="22"/>
          <w:szCs w:val="22"/>
        </w:rPr>
        <w:lastRenderedPageBreak/>
        <w:t>Напомним, что, по определению среднего квадратического отклонения, </w:t>
      </w:r>
      <w:r w:rsidRPr="00BA480D">
        <w:rPr>
          <w:rFonts w:ascii="Verdana" w:hAnsi="Verdana"/>
          <w:i/>
          <w:iCs/>
          <w:noProof/>
          <w:color w:val="000000"/>
          <w:sz w:val="22"/>
          <w:szCs w:val="22"/>
        </w:rPr>
        <w:drawing>
          <wp:inline distT="0" distB="0" distL="0" distR="0">
            <wp:extent cx="228600" cy="228600"/>
            <wp:effectExtent l="0" t="0" r="0" b="0"/>
            <wp:docPr id="399" name="Рисунок 399" descr="http://ok-t.ru/studopediaru/baza4/2367316339003.files/image17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ok-t.ru/studopediaru/baza4/2367316339003.files/image1702.gif"/>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A480D">
        <w:rPr>
          <w:rFonts w:ascii="Verdana" w:hAnsi="Verdana"/>
          <w:i/>
          <w:iCs/>
          <w:color w:val="000000"/>
          <w:sz w:val="22"/>
          <w:szCs w:val="22"/>
        </w:rPr>
        <w:t> равно корню квадратному из дисперсии выборочной средней, то есть</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noProof/>
          <w:color w:val="000000"/>
          <w:sz w:val="22"/>
          <w:szCs w:val="22"/>
        </w:rPr>
        <w:drawing>
          <wp:inline distT="0" distB="0" distL="0" distR="0">
            <wp:extent cx="885825" cy="314325"/>
            <wp:effectExtent l="0" t="0" r="0" b="0"/>
            <wp:docPr id="398" name="Рисунок 398" descr="http://ok-t.ru/studopediaru/baza4/2367316339003.files/image17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ok-t.ru/studopediaru/baza4/2367316339003.files/image1718.gif"/>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885825" cy="314325"/>
                    </a:xfrm>
                    <a:prstGeom prst="rect">
                      <a:avLst/>
                    </a:prstGeom>
                    <a:noFill/>
                    <a:ln>
                      <a:noFill/>
                    </a:ln>
                  </pic:spPr>
                </pic:pic>
              </a:graphicData>
            </a:graphic>
          </wp:inline>
        </w:drawing>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color w:val="000000"/>
          <w:sz w:val="22"/>
          <w:szCs w:val="22"/>
        </w:rPr>
        <w:t>(аналогично в случае бесповторной выборки).</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proofErr w:type="spellStart"/>
      <w:r w:rsidRPr="00BA480D">
        <w:rPr>
          <w:rFonts w:ascii="Verdana" w:hAnsi="Verdana"/>
          <w:b/>
          <w:bCs/>
          <w:i/>
          <w:iCs/>
          <w:color w:val="000000"/>
          <w:sz w:val="22"/>
          <w:szCs w:val="22"/>
        </w:rPr>
        <w:t>Замечание.</w:t>
      </w:r>
      <w:r w:rsidRPr="00BA480D">
        <w:rPr>
          <w:rFonts w:ascii="Verdana" w:hAnsi="Verdana"/>
          <w:i/>
          <w:iCs/>
          <w:color w:val="000000"/>
          <w:sz w:val="22"/>
          <w:szCs w:val="22"/>
        </w:rPr>
        <w:t>При</w:t>
      </w:r>
      <w:proofErr w:type="spellEnd"/>
      <w:r w:rsidRPr="00BA480D">
        <w:rPr>
          <w:rFonts w:ascii="Verdana" w:hAnsi="Verdana"/>
          <w:i/>
          <w:iCs/>
          <w:color w:val="000000"/>
          <w:sz w:val="22"/>
          <w:szCs w:val="22"/>
        </w:rPr>
        <w:t xml:space="preserve"> применении на практике формул Теоремы 1 полагают, что</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noProof/>
          <w:color w:val="000000"/>
          <w:sz w:val="22"/>
          <w:szCs w:val="22"/>
        </w:rPr>
        <w:drawing>
          <wp:inline distT="0" distB="0" distL="0" distR="0">
            <wp:extent cx="504825" cy="228600"/>
            <wp:effectExtent l="0" t="0" r="0" b="0"/>
            <wp:docPr id="397" name="Рисунок 397" descr="http://ok-t.ru/studopediaru/baza4/2367316339003.files/image1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ok-t.ru/studopediaru/baza4/2367316339003.files/image1720.gif"/>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r w:rsidRPr="00BA480D">
        <w:rPr>
          <w:rFonts w:ascii="Verdana" w:hAnsi="Verdana"/>
          <w:i/>
          <w:iCs/>
          <w:color w:val="000000"/>
          <w:sz w:val="22"/>
          <w:szCs w:val="22"/>
        </w:rPr>
        <w:t> .</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b/>
          <w:bCs/>
          <w:i/>
          <w:iCs/>
          <w:color w:val="000000"/>
          <w:sz w:val="22"/>
          <w:szCs w:val="22"/>
        </w:rPr>
        <w:t>Теорема 2.</w:t>
      </w:r>
      <w:r>
        <w:rPr>
          <w:rFonts w:ascii="Verdana" w:hAnsi="Verdana"/>
          <w:b/>
          <w:bCs/>
          <w:i/>
          <w:iCs/>
          <w:color w:val="000000"/>
          <w:sz w:val="22"/>
          <w:szCs w:val="22"/>
        </w:rPr>
        <w:t xml:space="preserve"> </w:t>
      </w:r>
      <w:r w:rsidRPr="00BA480D">
        <w:rPr>
          <w:rFonts w:ascii="Verdana" w:hAnsi="Verdana"/>
          <w:i/>
          <w:iCs/>
          <w:color w:val="000000"/>
          <w:sz w:val="22"/>
          <w:szCs w:val="22"/>
        </w:rPr>
        <w:t>Закон распределения выборочной средней неограниченно приближается к нормальному при неограниченном увеличении объёма выборки.</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noProof/>
          <w:color w:val="000000"/>
          <w:sz w:val="22"/>
          <w:szCs w:val="22"/>
        </w:rPr>
        <w:drawing>
          <wp:inline distT="0" distB="0" distL="0" distR="0">
            <wp:extent cx="1685925" cy="504825"/>
            <wp:effectExtent l="0" t="0" r="0" b="0"/>
            <wp:docPr id="391" name="Рисунок 391" descr="http://ok-t.ru/studopediaru/baza4/2367316339003.files/image17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ok-t.ru/studopediaru/baza4/2367316339003.files/image1732.gif"/>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685925" cy="504825"/>
                    </a:xfrm>
                    <a:prstGeom prst="rect">
                      <a:avLst/>
                    </a:prstGeom>
                    <a:noFill/>
                    <a:ln>
                      <a:noFill/>
                    </a:ln>
                  </pic:spPr>
                </pic:pic>
              </a:graphicData>
            </a:graphic>
          </wp:inline>
        </w:drawing>
      </w:r>
      <w:r w:rsidRPr="00BA480D">
        <w:rPr>
          <w:rFonts w:ascii="Verdana" w:hAnsi="Verdana"/>
          <w:i/>
          <w:iCs/>
          <w:color w:val="000000"/>
          <w:sz w:val="22"/>
          <w:szCs w:val="22"/>
        </w:rPr>
        <w:t> .</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i/>
          <w:iCs/>
          <w:color w:val="000000"/>
          <w:sz w:val="22"/>
          <w:szCs w:val="22"/>
        </w:rPr>
        <w:t xml:space="preserve">Вероятность, стоящая в левой части </w:t>
      </w:r>
      <w:proofErr w:type="gramStart"/>
      <w:r w:rsidRPr="00BA480D">
        <w:rPr>
          <w:rFonts w:ascii="Verdana" w:hAnsi="Verdana"/>
          <w:i/>
          <w:iCs/>
          <w:color w:val="000000"/>
          <w:sz w:val="22"/>
          <w:szCs w:val="22"/>
        </w:rPr>
        <w:t>последнего равенства</w:t>
      </w:r>
      <w:proofErr w:type="gramEnd"/>
      <w:r w:rsidRPr="00BA480D">
        <w:rPr>
          <w:rFonts w:ascii="Verdana" w:hAnsi="Verdana"/>
          <w:i/>
          <w:iCs/>
          <w:color w:val="000000"/>
          <w:sz w:val="22"/>
          <w:szCs w:val="22"/>
        </w:rPr>
        <w:t xml:space="preserve"> называется доверительной вероятностью (см. выше), поэтому сама эта формула называется </w:t>
      </w:r>
      <w:r w:rsidRPr="00BA480D">
        <w:rPr>
          <w:rFonts w:ascii="Verdana" w:hAnsi="Verdana"/>
          <w:b/>
          <w:bCs/>
          <w:i/>
          <w:iCs/>
          <w:color w:val="000000"/>
          <w:sz w:val="22"/>
          <w:szCs w:val="22"/>
        </w:rPr>
        <w:t>формулой доверительной вероятности</w:t>
      </w:r>
      <w:r w:rsidRPr="00BA480D">
        <w:rPr>
          <w:rFonts w:ascii="Verdana" w:hAnsi="Verdana"/>
          <w:i/>
          <w:iCs/>
          <w:color w:val="000000"/>
          <w:sz w:val="22"/>
          <w:szCs w:val="22"/>
        </w:rPr>
        <w:t>.</w:t>
      </w:r>
    </w:p>
    <w:p w:rsidR="00BA480D" w:rsidRPr="00BA480D" w:rsidRDefault="00BA480D" w:rsidP="00BA480D">
      <w:pPr>
        <w:spacing w:before="225" w:after="100" w:afterAutospacing="1" w:line="288" w:lineRule="atLeast"/>
        <w:ind w:left="225" w:right="375"/>
        <w:rPr>
          <w:rFonts w:ascii="Verdana" w:hAnsi="Verdana"/>
          <w:i/>
          <w:iCs/>
          <w:color w:val="000000"/>
          <w:sz w:val="22"/>
          <w:szCs w:val="22"/>
        </w:rPr>
      </w:pPr>
      <w:r w:rsidRPr="00BA480D">
        <w:rPr>
          <w:rFonts w:ascii="Verdana" w:hAnsi="Verdana"/>
          <w:b/>
          <w:bCs/>
          <w:i/>
          <w:iCs/>
          <w:color w:val="000000"/>
          <w:sz w:val="22"/>
          <w:szCs w:val="22"/>
        </w:rPr>
        <w:t xml:space="preserve">Теорема </w:t>
      </w:r>
      <w:proofErr w:type="gramStart"/>
      <w:r w:rsidRPr="00BA480D">
        <w:rPr>
          <w:rFonts w:ascii="Verdana" w:hAnsi="Verdana"/>
          <w:b/>
          <w:bCs/>
          <w:i/>
          <w:iCs/>
          <w:color w:val="000000"/>
          <w:sz w:val="22"/>
          <w:szCs w:val="22"/>
        </w:rPr>
        <w:t>3.</w:t>
      </w:r>
      <w:r w:rsidRPr="00BA480D">
        <w:rPr>
          <w:rFonts w:ascii="Verdana" w:hAnsi="Verdana"/>
          <w:i/>
          <w:iCs/>
          <w:color w:val="000000"/>
          <w:sz w:val="22"/>
          <w:szCs w:val="22"/>
        </w:rPr>
        <w:t>Выборочная</w:t>
      </w:r>
      <w:proofErr w:type="gramEnd"/>
      <w:r w:rsidRPr="00BA480D">
        <w:rPr>
          <w:rFonts w:ascii="Verdana" w:hAnsi="Verdana"/>
          <w:i/>
          <w:iCs/>
          <w:color w:val="000000"/>
          <w:sz w:val="22"/>
          <w:szCs w:val="22"/>
        </w:rPr>
        <w:t xml:space="preserve"> средняя </w:t>
      </w:r>
      <w:r w:rsidRPr="00BA480D">
        <w:rPr>
          <w:rFonts w:ascii="Verdana" w:hAnsi="Verdana"/>
          <w:i/>
          <w:iCs/>
          <w:noProof/>
          <w:color w:val="000000"/>
          <w:sz w:val="22"/>
          <w:szCs w:val="22"/>
        </w:rPr>
        <w:drawing>
          <wp:inline distT="0" distB="0" distL="0" distR="0">
            <wp:extent cx="180975" cy="190500"/>
            <wp:effectExtent l="0" t="0" r="0" b="0"/>
            <wp:docPr id="390" name="Рисунок 390" descr="http://ok-t.ru/studopediaru/baza4/2367316339003.files/image17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ok-t.ru/studopediaru/baza4/2367316339003.files/image1734.gif"/>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BA480D">
        <w:rPr>
          <w:rFonts w:ascii="Verdana" w:hAnsi="Verdana"/>
          <w:i/>
          <w:iCs/>
          <w:color w:val="000000"/>
          <w:sz w:val="22"/>
          <w:szCs w:val="22"/>
        </w:rPr>
        <w:t> является несмещенной и состоятельной оценкой генеральной средней </w:t>
      </w:r>
      <w:r w:rsidRPr="00BA480D">
        <w:rPr>
          <w:rFonts w:ascii="Verdana" w:hAnsi="Verdana"/>
          <w:i/>
          <w:iCs/>
          <w:noProof/>
          <w:color w:val="000000"/>
          <w:sz w:val="22"/>
          <w:szCs w:val="22"/>
        </w:rPr>
        <w:drawing>
          <wp:inline distT="0" distB="0" distL="0" distR="0">
            <wp:extent cx="219075" cy="238125"/>
            <wp:effectExtent l="0" t="0" r="0" b="0"/>
            <wp:docPr id="389" name="Рисунок 389" descr="http://ok-t.ru/studopediaru/baza4/2367316339003.files/image16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ok-t.ru/studopediaru/baza4/2367316339003.files/image1698.gif"/>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BA480D">
        <w:rPr>
          <w:rFonts w:ascii="Verdana" w:hAnsi="Verdana"/>
          <w:i/>
          <w:iCs/>
          <w:color w:val="000000"/>
          <w:sz w:val="22"/>
          <w:szCs w:val="22"/>
        </w:rPr>
        <w:t> .</w:t>
      </w:r>
    </w:p>
    <w:p w:rsidR="00BA480D" w:rsidRDefault="00BA480D" w:rsidP="00BA480D">
      <w:pPr>
        <w:pStyle w:val="a8"/>
        <w:shd w:val="clear" w:color="auto" w:fill="FFFFFF"/>
        <w:spacing w:before="225" w:beforeAutospacing="0" w:line="288" w:lineRule="atLeast"/>
        <w:ind w:left="225" w:right="525"/>
        <w:rPr>
          <w:rFonts w:ascii="Tahoma" w:hAnsi="Tahoma" w:cs="Tahoma"/>
          <w:color w:val="424242"/>
        </w:rPr>
      </w:pPr>
    </w:p>
    <w:p w:rsidR="00BA480D" w:rsidRPr="00BA480D" w:rsidRDefault="00BA480D" w:rsidP="00BA480D">
      <w:pPr>
        <w:outlineLvl w:val="0"/>
        <w:rPr>
          <w:b/>
          <w:sz w:val="28"/>
          <w:szCs w:val="28"/>
        </w:rPr>
      </w:pPr>
    </w:p>
    <w:p w:rsidR="001710B6" w:rsidRDefault="00DB3546" w:rsidP="004537EB">
      <w:pPr>
        <w:ind w:left="426"/>
        <w:outlineLvl w:val="0"/>
        <w:rPr>
          <w:b/>
          <w:sz w:val="28"/>
          <w:szCs w:val="28"/>
        </w:rPr>
      </w:pPr>
      <w:r w:rsidRPr="00ED5D71">
        <w:rPr>
          <w:b/>
          <w:sz w:val="28"/>
          <w:szCs w:val="28"/>
        </w:rPr>
        <w:t>45</w:t>
      </w:r>
      <w:r w:rsidR="0078201E" w:rsidRPr="00ED5D71">
        <w:rPr>
          <w:b/>
          <w:sz w:val="28"/>
          <w:szCs w:val="28"/>
        </w:rPr>
        <w:t>.</w:t>
      </w:r>
      <w:r w:rsidR="001710B6" w:rsidRPr="00ED5D71">
        <w:rPr>
          <w:b/>
          <w:sz w:val="28"/>
          <w:szCs w:val="28"/>
        </w:rPr>
        <w:t>Оценка генеральной дисперсии. Несмещенная оценка дисперсии.</w:t>
      </w:r>
    </w:p>
    <w:p w:rsidR="00BA480D" w:rsidRPr="00BA480D" w:rsidRDefault="00BA480D" w:rsidP="00BA480D">
      <w:pPr>
        <w:pStyle w:val="a8"/>
        <w:shd w:val="clear" w:color="auto" w:fill="FFFFFF"/>
        <w:spacing w:before="225" w:beforeAutospacing="0" w:line="288" w:lineRule="atLeast"/>
        <w:ind w:left="225" w:right="525"/>
        <w:rPr>
          <w:rFonts w:ascii="Tahoma" w:hAnsi="Tahoma" w:cs="Tahoma"/>
          <w:color w:val="424242"/>
          <w:sz w:val="22"/>
          <w:szCs w:val="22"/>
        </w:rPr>
      </w:pPr>
      <w:r w:rsidRPr="00BA480D">
        <w:rPr>
          <w:rStyle w:val="aa"/>
          <w:rFonts w:ascii="Tahoma" w:hAnsi="Tahoma" w:cs="Tahoma"/>
          <w:color w:val="424242"/>
          <w:sz w:val="22"/>
          <w:szCs w:val="22"/>
        </w:rPr>
        <w:t>Определение. Генеральной дисперсией</w:t>
      </w:r>
      <w:r w:rsidRPr="00BA480D">
        <w:rPr>
          <w:rFonts w:ascii="Tahoma" w:hAnsi="Tahoma" w:cs="Tahoma"/>
          <w:color w:val="424242"/>
          <w:sz w:val="22"/>
          <w:szCs w:val="22"/>
        </w:rPr>
        <w:t> </w:t>
      </w:r>
      <w:proofErr w:type="spellStart"/>
      <w:r w:rsidRPr="00BA480D">
        <w:rPr>
          <w:rFonts w:ascii="Tahoma" w:hAnsi="Tahoma" w:cs="Tahoma"/>
          <w:i/>
          <w:iCs/>
          <w:color w:val="424242"/>
          <w:sz w:val="22"/>
          <w:szCs w:val="22"/>
        </w:rPr>
        <w:t>D</w:t>
      </w:r>
      <w:r w:rsidRPr="00BA480D">
        <w:rPr>
          <w:rFonts w:ascii="Tahoma" w:hAnsi="Tahoma" w:cs="Tahoma"/>
          <w:i/>
          <w:iCs/>
          <w:color w:val="424242"/>
          <w:sz w:val="22"/>
          <w:szCs w:val="22"/>
          <w:vertAlign w:val="subscript"/>
        </w:rPr>
        <w:t>r</w:t>
      </w:r>
      <w:proofErr w:type="spellEnd"/>
      <w:r w:rsidRPr="00BA480D">
        <w:rPr>
          <w:rFonts w:ascii="Tahoma" w:hAnsi="Tahoma" w:cs="Tahoma"/>
          <w:color w:val="424242"/>
          <w:sz w:val="22"/>
          <w:szCs w:val="22"/>
        </w:rPr>
        <w:t> называют среднее арифметическое квадратов отклонения значений признака </w:t>
      </w:r>
      <w:r w:rsidRPr="00BA480D">
        <w:rPr>
          <w:rFonts w:ascii="Tahoma" w:hAnsi="Tahoma" w:cs="Tahoma"/>
          <w:i/>
          <w:iCs/>
          <w:color w:val="424242"/>
          <w:sz w:val="22"/>
          <w:szCs w:val="22"/>
        </w:rPr>
        <w:t>Х</w:t>
      </w:r>
      <w:r w:rsidRPr="00BA480D">
        <w:rPr>
          <w:rFonts w:ascii="Tahoma" w:hAnsi="Tahoma" w:cs="Tahoma"/>
          <w:color w:val="424242"/>
          <w:sz w:val="22"/>
          <w:szCs w:val="22"/>
        </w:rPr>
        <w:t> генеральной совокупности от его среднего значения </w:t>
      </w:r>
      <w:r w:rsidRPr="00BA480D">
        <w:rPr>
          <w:rFonts w:ascii="Tahoma" w:hAnsi="Tahoma" w:cs="Tahoma"/>
          <w:noProof/>
          <w:color w:val="424242"/>
          <w:sz w:val="22"/>
          <w:szCs w:val="22"/>
        </w:rPr>
        <w:drawing>
          <wp:inline distT="0" distB="0" distL="0" distR="0">
            <wp:extent cx="190500" cy="200025"/>
            <wp:effectExtent l="0" t="0" r="0" b="0"/>
            <wp:docPr id="425" name="Рисунок 425" descr="http://ok-t.ru/studopedia/baza9/2529910038613.files/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ok-t.ru/studopedia/baza9/2529910038613.files/image171.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BA480D">
        <w:rPr>
          <w:rFonts w:ascii="Tahoma" w:hAnsi="Tahoma" w:cs="Tahoma"/>
          <w:color w:val="424242"/>
          <w:sz w:val="22"/>
          <w:szCs w:val="22"/>
        </w:rPr>
        <w:t>.</w:t>
      </w:r>
    </w:p>
    <w:p w:rsidR="00BA480D" w:rsidRPr="00BA480D" w:rsidRDefault="00BA480D" w:rsidP="00BA480D">
      <w:pPr>
        <w:pStyle w:val="a8"/>
        <w:shd w:val="clear" w:color="auto" w:fill="FFFFFF"/>
        <w:spacing w:before="225" w:beforeAutospacing="0" w:line="288" w:lineRule="atLeast"/>
        <w:ind w:left="225" w:right="525"/>
        <w:rPr>
          <w:rFonts w:ascii="Tahoma" w:hAnsi="Tahoma" w:cs="Tahoma"/>
          <w:color w:val="424242"/>
          <w:sz w:val="22"/>
          <w:szCs w:val="22"/>
        </w:rPr>
      </w:pPr>
      <w:r w:rsidRPr="00BA480D">
        <w:rPr>
          <w:rFonts w:ascii="Tahoma" w:hAnsi="Tahoma" w:cs="Tahoma"/>
          <w:color w:val="424242"/>
          <w:sz w:val="22"/>
          <w:szCs w:val="22"/>
        </w:rPr>
        <w:t>Если </w:t>
      </w:r>
      <w:r w:rsidRPr="00BA480D">
        <w:rPr>
          <w:rFonts w:ascii="Tahoma" w:hAnsi="Tahoma" w:cs="Tahoma"/>
          <w:noProof/>
          <w:color w:val="424242"/>
          <w:sz w:val="22"/>
          <w:szCs w:val="22"/>
        </w:rPr>
        <w:drawing>
          <wp:inline distT="0" distB="0" distL="0" distR="0">
            <wp:extent cx="771525" cy="247650"/>
            <wp:effectExtent l="0" t="0" r="0" b="0"/>
            <wp:docPr id="424" name="Рисунок 424" descr="http://ok-t.ru/studopedia/baza9/2529910038613.files/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ok-t.ru/studopedia/baza9/2529910038613.files/image173.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771525" cy="247650"/>
                    </a:xfrm>
                    <a:prstGeom prst="rect">
                      <a:avLst/>
                    </a:prstGeom>
                    <a:noFill/>
                    <a:ln>
                      <a:noFill/>
                    </a:ln>
                  </pic:spPr>
                </pic:pic>
              </a:graphicData>
            </a:graphic>
          </wp:inline>
        </w:drawing>
      </w:r>
      <w:r w:rsidRPr="00BA480D">
        <w:rPr>
          <w:rFonts w:ascii="Tahoma" w:hAnsi="Tahoma" w:cs="Tahoma"/>
          <w:color w:val="424242"/>
          <w:sz w:val="22"/>
          <w:szCs w:val="22"/>
        </w:rPr>
        <w:t>различны, то</w:t>
      </w:r>
    </w:p>
    <w:p w:rsidR="00BA480D" w:rsidRPr="00BA480D" w:rsidRDefault="00BA480D" w:rsidP="00BA480D">
      <w:pPr>
        <w:pStyle w:val="a8"/>
        <w:shd w:val="clear" w:color="auto" w:fill="FFFFFF"/>
        <w:spacing w:before="225" w:beforeAutospacing="0" w:line="288" w:lineRule="atLeast"/>
        <w:ind w:left="225" w:right="525"/>
        <w:rPr>
          <w:rFonts w:ascii="Tahoma" w:hAnsi="Tahoma" w:cs="Tahoma"/>
          <w:color w:val="424242"/>
          <w:sz w:val="22"/>
          <w:szCs w:val="22"/>
        </w:rPr>
      </w:pPr>
      <w:r w:rsidRPr="00BA480D">
        <w:rPr>
          <w:rFonts w:ascii="Tahoma" w:hAnsi="Tahoma" w:cs="Tahoma"/>
          <w:noProof/>
          <w:color w:val="424242"/>
          <w:sz w:val="22"/>
          <w:szCs w:val="22"/>
        </w:rPr>
        <w:drawing>
          <wp:inline distT="0" distB="0" distL="0" distR="0">
            <wp:extent cx="1181100" cy="609600"/>
            <wp:effectExtent l="0" t="0" r="0" b="0"/>
            <wp:docPr id="423" name="Рисунок 423" descr="http://ok-t.ru/studopedia/baza9/2529910038613.files/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ok-t.ru/studopedia/baza9/2529910038613.files/image175.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inline>
        </w:drawing>
      </w:r>
      <w:r w:rsidRPr="00BA480D">
        <w:rPr>
          <w:rFonts w:ascii="Tahoma" w:hAnsi="Tahoma" w:cs="Tahoma"/>
          <w:color w:val="424242"/>
          <w:sz w:val="22"/>
          <w:szCs w:val="22"/>
        </w:rPr>
        <w:t>, где </w:t>
      </w:r>
      <w:r w:rsidRPr="00BA480D">
        <w:rPr>
          <w:rFonts w:ascii="Tahoma" w:hAnsi="Tahoma" w:cs="Tahoma"/>
          <w:i/>
          <w:iCs/>
          <w:color w:val="424242"/>
          <w:sz w:val="22"/>
          <w:szCs w:val="22"/>
        </w:rPr>
        <w:t>N</w:t>
      </w:r>
      <w:r w:rsidRPr="00BA480D">
        <w:rPr>
          <w:rFonts w:ascii="Tahoma" w:hAnsi="Tahoma" w:cs="Tahoma"/>
          <w:color w:val="424242"/>
          <w:sz w:val="22"/>
          <w:szCs w:val="22"/>
        </w:rPr>
        <w:t> – объем выборки.</w:t>
      </w:r>
    </w:p>
    <w:p w:rsidR="00BA480D" w:rsidRDefault="00BA480D" w:rsidP="00BA480D">
      <w:pPr>
        <w:pStyle w:val="a8"/>
        <w:shd w:val="clear" w:color="auto" w:fill="FFFFFF"/>
        <w:spacing w:before="225" w:beforeAutospacing="0" w:line="288" w:lineRule="atLeast"/>
        <w:ind w:left="225" w:right="525"/>
        <w:rPr>
          <w:rFonts w:ascii="Tahoma" w:hAnsi="Tahoma" w:cs="Tahoma"/>
          <w:color w:val="424242"/>
          <w:sz w:val="22"/>
          <w:szCs w:val="22"/>
        </w:rPr>
      </w:pPr>
      <w:r w:rsidRPr="00BA480D">
        <w:rPr>
          <w:rFonts w:ascii="Tahoma" w:hAnsi="Tahoma" w:cs="Tahoma"/>
          <w:color w:val="424242"/>
          <w:sz w:val="22"/>
          <w:szCs w:val="22"/>
        </w:rPr>
        <w:t>Если </w:t>
      </w:r>
      <w:r w:rsidRPr="00BA480D">
        <w:rPr>
          <w:rFonts w:ascii="Tahoma" w:hAnsi="Tahoma" w:cs="Tahoma"/>
          <w:noProof/>
          <w:color w:val="424242"/>
          <w:sz w:val="22"/>
          <w:szCs w:val="22"/>
        </w:rPr>
        <w:drawing>
          <wp:inline distT="0" distB="0" distL="0" distR="0">
            <wp:extent cx="733425" cy="238125"/>
            <wp:effectExtent l="0" t="0" r="0" b="0"/>
            <wp:docPr id="422" name="Рисунок 422" descr="http://ok-t.ru/studopedia/baza9/2529910038613.files/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ok-t.ru/studopedia/baza9/2529910038613.files/image181.png"/>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733425" cy="238125"/>
                    </a:xfrm>
                    <a:prstGeom prst="rect">
                      <a:avLst/>
                    </a:prstGeom>
                    <a:noFill/>
                    <a:ln>
                      <a:noFill/>
                    </a:ln>
                  </pic:spPr>
                </pic:pic>
              </a:graphicData>
            </a:graphic>
          </wp:inline>
        </w:drawing>
      </w:r>
      <w:r w:rsidRPr="00BA480D">
        <w:rPr>
          <w:rFonts w:ascii="Tahoma" w:hAnsi="Tahoma" w:cs="Tahoma"/>
          <w:color w:val="424242"/>
          <w:sz w:val="22"/>
          <w:szCs w:val="22"/>
        </w:rPr>
        <w:t>имеют частоты </w:t>
      </w:r>
      <w:r w:rsidRPr="00BA480D">
        <w:rPr>
          <w:rFonts w:ascii="Tahoma" w:hAnsi="Tahoma" w:cs="Tahoma"/>
          <w:noProof/>
          <w:color w:val="424242"/>
          <w:sz w:val="22"/>
          <w:szCs w:val="22"/>
        </w:rPr>
        <w:drawing>
          <wp:inline distT="0" distB="0" distL="0" distR="0">
            <wp:extent cx="828675" cy="228600"/>
            <wp:effectExtent l="0" t="0" r="0" b="0"/>
            <wp:docPr id="421" name="Рисунок 421" descr="http://ok-t.ru/studopedia/baza9/2529910038613.files/image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ok-t.ru/studopedia/baza9/2529910038613.files/image085.pn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828675" cy="228600"/>
                    </a:xfrm>
                    <a:prstGeom prst="rect">
                      <a:avLst/>
                    </a:prstGeom>
                    <a:noFill/>
                    <a:ln>
                      <a:noFill/>
                    </a:ln>
                  </pic:spPr>
                </pic:pic>
              </a:graphicData>
            </a:graphic>
          </wp:inline>
        </w:drawing>
      </w:r>
      <w:r w:rsidRPr="00BA480D">
        <w:rPr>
          <w:rFonts w:ascii="Tahoma" w:hAnsi="Tahoma" w:cs="Tahoma"/>
          <w:color w:val="424242"/>
          <w:sz w:val="22"/>
          <w:szCs w:val="22"/>
        </w:rPr>
        <w:t>, то </w:t>
      </w:r>
      <w:r w:rsidRPr="00BA480D">
        <w:rPr>
          <w:rFonts w:ascii="Tahoma" w:hAnsi="Tahoma" w:cs="Tahoma"/>
          <w:noProof/>
          <w:color w:val="424242"/>
          <w:sz w:val="22"/>
          <w:szCs w:val="22"/>
        </w:rPr>
        <w:drawing>
          <wp:inline distT="0" distB="0" distL="0" distR="0">
            <wp:extent cx="1333500" cy="609600"/>
            <wp:effectExtent l="0" t="0" r="0" b="0"/>
            <wp:docPr id="420" name="Рисунок 420" descr="http://ok-t.ru/studopedia/baza9/2529910038613.files/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ok-t.ru/studopedia/baza9/2529910038613.files/image185.pn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333500" cy="609600"/>
                    </a:xfrm>
                    <a:prstGeom prst="rect">
                      <a:avLst/>
                    </a:prstGeom>
                    <a:noFill/>
                    <a:ln>
                      <a:noFill/>
                    </a:ln>
                  </pic:spPr>
                </pic:pic>
              </a:graphicData>
            </a:graphic>
          </wp:inline>
        </w:drawing>
      </w:r>
    </w:p>
    <w:p w:rsidR="00BA480D" w:rsidRDefault="00BA480D" w:rsidP="00BA480D">
      <w:pPr>
        <w:pStyle w:val="a8"/>
        <w:shd w:val="clear" w:color="auto" w:fill="FFFFFF"/>
        <w:spacing w:before="0" w:beforeAutospacing="0" w:after="0" w:afterAutospacing="0"/>
        <w:rPr>
          <w:color w:val="212121"/>
          <w:sz w:val="23"/>
          <w:szCs w:val="23"/>
        </w:rPr>
      </w:pPr>
      <w:r>
        <w:rPr>
          <w:color w:val="212121"/>
          <w:sz w:val="23"/>
          <w:szCs w:val="23"/>
        </w:rPr>
        <w:t>Точечной оценкой неизвестного параметра называют число (точку на числовой оси), которое приблизительно равно оцениваемому параметру и может заменить его с достаточной степенью точности в статистических расчетах.</w:t>
      </w:r>
    </w:p>
    <w:p w:rsidR="00BA480D" w:rsidRDefault="00BA480D" w:rsidP="00BA480D">
      <w:pPr>
        <w:pStyle w:val="a8"/>
        <w:shd w:val="clear" w:color="auto" w:fill="FFFFFF"/>
        <w:spacing w:before="0" w:beforeAutospacing="0" w:after="0" w:afterAutospacing="0"/>
        <w:rPr>
          <w:color w:val="212121"/>
          <w:sz w:val="23"/>
          <w:szCs w:val="23"/>
        </w:rPr>
      </w:pPr>
      <w:r>
        <w:rPr>
          <w:color w:val="212121"/>
          <w:sz w:val="23"/>
          <w:szCs w:val="23"/>
        </w:rPr>
        <w:t>Точечными оценками генеральной дисперсии </w:t>
      </w:r>
      <w:r>
        <w:rPr>
          <w:noProof/>
          <w:color w:val="212121"/>
          <w:sz w:val="23"/>
          <w:szCs w:val="23"/>
        </w:rPr>
        <w:drawing>
          <wp:inline distT="0" distB="0" distL="0" distR="0">
            <wp:extent cx="733425" cy="276225"/>
            <wp:effectExtent l="0" t="0" r="0" b="0"/>
            <wp:docPr id="431" name="Рисунок 431" descr="http://www.newreferat.com/images/referats/6868/image0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www.newreferat.com/images/referats/6868/image065.gif"/>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733425" cy="276225"/>
                    </a:xfrm>
                    <a:prstGeom prst="rect">
                      <a:avLst/>
                    </a:prstGeom>
                    <a:noFill/>
                    <a:ln>
                      <a:noFill/>
                    </a:ln>
                  </pic:spPr>
                </pic:pic>
              </a:graphicData>
            </a:graphic>
          </wp:inline>
        </w:drawing>
      </w:r>
      <w:r>
        <w:rPr>
          <w:color w:val="212121"/>
          <w:sz w:val="23"/>
          <w:szCs w:val="23"/>
        </w:rPr>
        <w:t>могут служить выборочная дисперсия </w:t>
      </w:r>
      <w:r>
        <w:rPr>
          <w:noProof/>
          <w:color w:val="212121"/>
          <w:sz w:val="23"/>
          <w:szCs w:val="23"/>
        </w:rPr>
        <w:drawing>
          <wp:inline distT="0" distB="0" distL="0" distR="0">
            <wp:extent cx="238125" cy="238125"/>
            <wp:effectExtent l="0" t="0" r="0" b="0"/>
            <wp:docPr id="430" name="Рисунок 430" descr="http://www.newreferat.com/images/referats/6868/image0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www.newreferat.com/images/referats/6868/image066.gif"/>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color w:val="212121"/>
          <w:sz w:val="23"/>
          <w:szCs w:val="23"/>
        </w:rPr>
        <w:t xml:space="preserve">, или, при малых объемах выборки </w:t>
      </w:r>
      <w:proofErr w:type="gramStart"/>
      <w:r>
        <w:rPr>
          <w:color w:val="212121"/>
          <w:sz w:val="23"/>
          <w:szCs w:val="23"/>
        </w:rPr>
        <w:t>n ,</w:t>
      </w:r>
      <w:proofErr w:type="gramEnd"/>
      <w:r>
        <w:rPr>
          <w:color w:val="212121"/>
          <w:sz w:val="23"/>
          <w:szCs w:val="23"/>
        </w:rPr>
        <w:t xml:space="preserve"> исправленная выборочная дисперсия:</w:t>
      </w:r>
    </w:p>
    <w:p w:rsidR="00BA480D" w:rsidRDefault="00BA480D" w:rsidP="00BA480D">
      <w:pPr>
        <w:pStyle w:val="a8"/>
        <w:shd w:val="clear" w:color="auto" w:fill="FFFFFF"/>
        <w:spacing w:before="0" w:beforeAutospacing="0" w:after="0" w:afterAutospacing="0"/>
        <w:rPr>
          <w:color w:val="212121"/>
          <w:sz w:val="23"/>
          <w:szCs w:val="23"/>
        </w:rPr>
      </w:pPr>
      <w:r>
        <w:rPr>
          <w:noProof/>
          <w:color w:val="212121"/>
          <w:sz w:val="23"/>
          <w:szCs w:val="23"/>
        </w:rPr>
        <w:lastRenderedPageBreak/>
        <w:drawing>
          <wp:inline distT="0" distB="0" distL="0" distR="0">
            <wp:extent cx="1057275" cy="457200"/>
            <wp:effectExtent l="0" t="0" r="0" b="0"/>
            <wp:docPr id="429" name="Рисунок 429" descr="http://www.newreferat.com/images/referats/6868/image0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newreferat.com/images/referats/6868/image067.gif"/>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057275" cy="457200"/>
                    </a:xfrm>
                    <a:prstGeom prst="rect">
                      <a:avLst/>
                    </a:prstGeom>
                    <a:noFill/>
                    <a:ln>
                      <a:noFill/>
                    </a:ln>
                  </pic:spPr>
                </pic:pic>
              </a:graphicData>
            </a:graphic>
          </wp:inline>
        </w:drawing>
      </w:r>
      <w:r>
        <w:rPr>
          <w:color w:val="212121"/>
          <w:sz w:val="23"/>
          <w:szCs w:val="23"/>
        </w:rPr>
        <w:t>.</w:t>
      </w:r>
    </w:p>
    <w:p w:rsidR="00BA480D" w:rsidRDefault="00BA480D" w:rsidP="00BA480D">
      <w:pPr>
        <w:pStyle w:val="a8"/>
        <w:shd w:val="clear" w:color="auto" w:fill="FFFFFF"/>
        <w:spacing w:before="0" w:beforeAutospacing="0" w:after="0" w:afterAutospacing="0"/>
        <w:rPr>
          <w:color w:val="212121"/>
          <w:sz w:val="23"/>
          <w:szCs w:val="23"/>
        </w:rPr>
      </w:pPr>
      <w:r>
        <w:rPr>
          <w:color w:val="212121"/>
          <w:sz w:val="23"/>
          <w:szCs w:val="23"/>
        </w:rPr>
        <w:t>Точечными оценками для генерального среднеквадратического отклонения </w:t>
      </w:r>
      <w:r>
        <w:rPr>
          <w:noProof/>
          <w:color w:val="212121"/>
          <w:sz w:val="23"/>
          <w:szCs w:val="23"/>
        </w:rPr>
        <w:drawing>
          <wp:inline distT="0" distB="0" distL="0" distR="0">
            <wp:extent cx="657225" cy="238125"/>
            <wp:effectExtent l="0" t="0" r="0" b="0"/>
            <wp:docPr id="428" name="Рисунок 428" descr="http://www.newreferat.com/images/referats/6868/image0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ww.newreferat.com/images/referats/6868/image068.gif"/>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57225" cy="238125"/>
                    </a:xfrm>
                    <a:prstGeom prst="rect">
                      <a:avLst/>
                    </a:prstGeom>
                    <a:noFill/>
                    <a:ln>
                      <a:noFill/>
                    </a:ln>
                  </pic:spPr>
                </pic:pic>
              </a:graphicData>
            </a:graphic>
          </wp:inline>
        </w:drawing>
      </w:r>
      <w:r>
        <w:rPr>
          <w:color w:val="212121"/>
          <w:sz w:val="23"/>
          <w:szCs w:val="23"/>
        </w:rPr>
        <w:t>могут служить: </w:t>
      </w:r>
      <w:r>
        <w:rPr>
          <w:noProof/>
          <w:color w:val="212121"/>
          <w:sz w:val="23"/>
          <w:szCs w:val="23"/>
        </w:rPr>
        <w:drawing>
          <wp:inline distT="0" distB="0" distL="0" distR="0">
            <wp:extent cx="752475" cy="295275"/>
            <wp:effectExtent l="0" t="0" r="0" b="0"/>
            <wp:docPr id="427" name="Рисунок 427" descr="http://www.newreferat.com/images/referats/6868/image0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newreferat.com/images/referats/6868/image058.gif"/>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752475" cy="295275"/>
                    </a:xfrm>
                    <a:prstGeom prst="rect">
                      <a:avLst/>
                    </a:prstGeom>
                    <a:noFill/>
                    <a:ln>
                      <a:noFill/>
                    </a:ln>
                  </pic:spPr>
                </pic:pic>
              </a:graphicData>
            </a:graphic>
          </wp:inline>
        </w:drawing>
      </w:r>
      <w:r>
        <w:rPr>
          <w:color w:val="212121"/>
          <w:sz w:val="23"/>
          <w:szCs w:val="23"/>
        </w:rPr>
        <w:t> – выборочное среднее квадратическое отклонение или </w:t>
      </w:r>
      <w:r>
        <w:rPr>
          <w:noProof/>
          <w:color w:val="212121"/>
          <w:sz w:val="23"/>
          <w:szCs w:val="23"/>
        </w:rPr>
        <w:drawing>
          <wp:inline distT="0" distB="0" distL="0" distR="0">
            <wp:extent cx="676275" cy="276225"/>
            <wp:effectExtent l="0" t="0" r="0" b="0"/>
            <wp:docPr id="426" name="Рисунок 426" descr="http://www.newreferat.com/images/referats/6868/image0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www.newreferat.com/images/referats/6868/image069.gif"/>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r>
        <w:rPr>
          <w:color w:val="212121"/>
          <w:sz w:val="23"/>
          <w:szCs w:val="23"/>
        </w:rPr>
        <w:t> – исправленное выборочное среднее квадратическое отклонение.</w:t>
      </w:r>
    </w:p>
    <w:p w:rsidR="00964556" w:rsidRPr="00964556" w:rsidRDefault="00964556" w:rsidP="00964556">
      <w:pPr>
        <w:pStyle w:val="a8"/>
        <w:spacing w:before="225" w:beforeAutospacing="0" w:line="288" w:lineRule="atLeast"/>
        <w:ind w:left="225" w:right="375"/>
        <w:rPr>
          <w:rFonts w:ascii="Verdana" w:hAnsi="Verdana"/>
          <w:color w:val="000000"/>
          <w:sz w:val="22"/>
          <w:szCs w:val="22"/>
        </w:rPr>
      </w:pPr>
      <w:r w:rsidRPr="00964556">
        <w:rPr>
          <w:rFonts w:ascii="Verdana" w:hAnsi="Verdana"/>
          <w:color w:val="000000"/>
          <w:sz w:val="22"/>
          <w:szCs w:val="22"/>
        </w:rPr>
        <w:t>В качестве </w:t>
      </w:r>
      <w:r w:rsidRPr="00964556">
        <w:rPr>
          <w:rStyle w:val="aa"/>
          <w:rFonts w:ascii="Verdana" w:hAnsi="Verdana"/>
          <w:i/>
          <w:iCs/>
          <w:color w:val="000000"/>
          <w:sz w:val="22"/>
          <w:szCs w:val="22"/>
        </w:rPr>
        <w:t>точенной оценки</w:t>
      </w:r>
      <w:r w:rsidRPr="00964556">
        <w:rPr>
          <w:rFonts w:ascii="Verdana" w:hAnsi="Verdana"/>
          <w:i/>
          <w:iCs/>
          <w:color w:val="000000"/>
          <w:sz w:val="22"/>
          <w:szCs w:val="22"/>
        </w:rPr>
        <w:t> </w:t>
      </w:r>
      <w:r w:rsidRPr="00964556">
        <w:rPr>
          <w:rStyle w:val="aa"/>
          <w:rFonts w:ascii="Verdana" w:hAnsi="Verdana"/>
          <w:i/>
          <w:iCs/>
          <w:color w:val="000000"/>
          <w:sz w:val="22"/>
          <w:szCs w:val="22"/>
        </w:rPr>
        <w:t>дисперси</w:t>
      </w:r>
      <w:r w:rsidRPr="00964556">
        <w:rPr>
          <w:rFonts w:ascii="Verdana" w:hAnsi="Verdana"/>
          <w:i/>
          <w:iCs/>
          <w:color w:val="000000"/>
          <w:sz w:val="22"/>
          <w:szCs w:val="22"/>
        </w:rPr>
        <w:t>и </w:t>
      </w:r>
      <w:r w:rsidRPr="00964556">
        <w:rPr>
          <w:rFonts w:ascii="Verdana" w:hAnsi="Verdana"/>
          <w:noProof/>
          <w:color w:val="000000"/>
          <w:sz w:val="22"/>
          <w:szCs w:val="22"/>
        </w:rPr>
        <w:drawing>
          <wp:inline distT="0" distB="0" distL="0" distR="0">
            <wp:extent cx="209550" cy="209550"/>
            <wp:effectExtent l="0" t="0" r="0" b="0"/>
            <wp:docPr id="437" name="Рисунок 437" descr="http://ok-t.ru/studopediaru/baza2/1958869961860.files/image1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ok-t.ru/studopediaru/baza2/1958869961860.files/image105.gif"/>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964556">
        <w:rPr>
          <w:rFonts w:ascii="Verdana" w:hAnsi="Verdana"/>
          <w:noProof/>
          <w:color w:val="000000"/>
          <w:sz w:val="22"/>
          <w:szCs w:val="22"/>
        </w:rPr>
        <w:drawing>
          <wp:inline distT="0" distB="0" distL="0" distR="0">
            <wp:extent cx="38100" cy="209550"/>
            <wp:effectExtent l="0" t="0" r="0" b="0"/>
            <wp:docPr id="436" name="Рисунок 436" descr="http://ok-t.ru/studopediaru/baza2/1958869961860.files/image1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ok-t.ru/studopediaru/baza2/1958869961860.files/image107.gif"/>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8100" cy="209550"/>
                    </a:xfrm>
                    <a:prstGeom prst="rect">
                      <a:avLst/>
                    </a:prstGeom>
                    <a:noFill/>
                    <a:ln>
                      <a:noFill/>
                    </a:ln>
                  </pic:spPr>
                </pic:pic>
              </a:graphicData>
            </a:graphic>
          </wp:inline>
        </w:drawing>
      </w:r>
      <w:r w:rsidRPr="00964556">
        <w:rPr>
          <w:rFonts w:ascii="Verdana" w:hAnsi="Verdana"/>
          <w:color w:val="000000"/>
          <w:sz w:val="22"/>
          <w:szCs w:val="22"/>
        </w:rPr>
        <w:t>генеральной совокупности принимается специальная характеристика, называемая </w:t>
      </w:r>
      <w:r w:rsidRPr="00964556">
        <w:rPr>
          <w:rStyle w:val="aa"/>
          <w:rFonts w:ascii="Verdana" w:hAnsi="Verdana"/>
          <w:i/>
          <w:iCs/>
          <w:color w:val="000000"/>
          <w:sz w:val="22"/>
          <w:szCs w:val="22"/>
        </w:rPr>
        <w:t>несмещенной дисперсией:</w:t>
      </w:r>
    </w:p>
    <w:p w:rsidR="00964556" w:rsidRDefault="00964556" w:rsidP="00964556">
      <w:pPr>
        <w:pStyle w:val="a8"/>
        <w:numPr>
          <w:ilvl w:val="0"/>
          <w:numId w:val="14"/>
        </w:numPr>
        <w:spacing w:before="225" w:beforeAutospacing="0" w:line="288" w:lineRule="atLeast"/>
        <w:ind w:right="375"/>
        <w:rPr>
          <w:rStyle w:val="aa"/>
          <w:rFonts w:ascii="Verdana" w:hAnsi="Verdana"/>
          <w:i/>
          <w:iCs/>
          <w:color w:val="000000"/>
          <w:sz w:val="22"/>
          <w:szCs w:val="22"/>
        </w:rPr>
      </w:pPr>
      <w:r w:rsidRPr="00964556">
        <w:rPr>
          <w:rStyle w:val="aa"/>
          <w:rFonts w:ascii="Verdana" w:hAnsi="Verdana"/>
          <w:i/>
          <w:iCs/>
          <w:color w:val="000000"/>
          <w:sz w:val="22"/>
          <w:szCs w:val="22"/>
        </w:rPr>
        <w:t>=</w:t>
      </w:r>
      <w:r w:rsidRPr="00964556">
        <w:rPr>
          <w:rFonts w:ascii="Verdana" w:hAnsi="Verdana"/>
          <w:i/>
          <w:iCs/>
          <w:noProof/>
          <w:color w:val="000000"/>
          <w:sz w:val="22"/>
          <w:szCs w:val="22"/>
        </w:rPr>
        <w:drawing>
          <wp:inline distT="0" distB="0" distL="0" distR="0">
            <wp:extent cx="2143125" cy="257175"/>
            <wp:effectExtent l="0" t="0" r="0" b="0"/>
            <wp:docPr id="434" name="Рисунок 434" descr="http://ok-t.ru/studopediaru/baza2/1958869961860.files/image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ok-t.ru/studopediaru/baza2/1958869961860.files/image111.gif"/>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143125" cy="257175"/>
                    </a:xfrm>
                    <a:prstGeom prst="rect">
                      <a:avLst/>
                    </a:prstGeom>
                    <a:noFill/>
                    <a:ln>
                      <a:noFill/>
                    </a:ln>
                  </pic:spPr>
                </pic:pic>
              </a:graphicData>
            </a:graphic>
          </wp:inline>
        </w:drawing>
      </w:r>
    </w:p>
    <w:p w:rsidR="00964556" w:rsidRDefault="00964556" w:rsidP="00964556">
      <w:pPr>
        <w:pStyle w:val="a8"/>
        <w:spacing w:before="225" w:beforeAutospacing="0" w:line="288" w:lineRule="atLeast"/>
        <w:ind w:left="720" w:right="375"/>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 xml:space="preserve">Несмещённая </w:t>
      </w:r>
      <w:proofErr w:type="spellStart"/>
      <w:r>
        <w:rPr>
          <w:rFonts w:ascii="Arial" w:hAnsi="Arial" w:cs="Arial"/>
          <w:b/>
          <w:bCs/>
          <w:color w:val="222222"/>
          <w:sz w:val="21"/>
          <w:szCs w:val="21"/>
          <w:shd w:val="clear" w:color="auto" w:fill="FFFFFF"/>
        </w:rPr>
        <w:t>оце́нка</w:t>
      </w:r>
      <w:proofErr w:type="spellEnd"/>
      <w:r>
        <w:rPr>
          <w:rFonts w:ascii="Arial" w:hAnsi="Arial" w:cs="Arial"/>
          <w:color w:val="222222"/>
          <w:sz w:val="21"/>
          <w:szCs w:val="21"/>
          <w:shd w:val="clear" w:color="auto" w:fill="FFFFFF"/>
        </w:rPr>
        <w:t> в </w:t>
      </w:r>
      <w:hyperlink r:id="rId340" w:tooltip="Математическая статистика" w:history="1">
        <w:r>
          <w:rPr>
            <w:rStyle w:val="ac"/>
            <w:rFonts w:ascii="Arial" w:hAnsi="Arial" w:cs="Arial"/>
            <w:color w:val="0B0080"/>
            <w:sz w:val="21"/>
            <w:szCs w:val="21"/>
          </w:rPr>
          <w:t>математической статистике</w:t>
        </w:r>
      </w:hyperlink>
      <w:r>
        <w:rPr>
          <w:rFonts w:ascii="Arial" w:hAnsi="Arial" w:cs="Arial"/>
          <w:color w:val="222222"/>
          <w:sz w:val="21"/>
          <w:szCs w:val="21"/>
          <w:shd w:val="clear" w:color="auto" w:fill="FFFFFF"/>
        </w:rPr>
        <w:t> — это </w:t>
      </w:r>
      <w:hyperlink r:id="rId341" w:tooltip="Точечная оценка" w:history="1">
        <w:r>
          <w:rPr>
            <w:rStyle w:val="ac"/>
            <w:rFonts w:ascii="Arial" w:hAnsi="Arial" w:cs="Arial"/>
            <w:color w:val="0B0080"/>
            <w:sz w:val="21"/>
            <w:szCs w:val="21"/>
          </w:rPr>
          <w:t>точечная оценка</w:t>
        </w:r>
      </w:hyperlink>
      <w:r>
        <w:rPr>
          <w:rFonts w:ascii="Arial" w:hAnsi="Arial" w:cs="Arial"/>
          <w:color w:val="222222"/>
          <w:sz w:val="21"/>
          <w:szCs w:val="21"/>
          <w:shd w:val="clear" w:color="auto" w:fill="FFFFFF"/>
        </w:rPr>
        <w:t>, </w:t>
      </w:r>
      <w:hyperlink r:id="rId342" w:tooltip="Математическое ожидание" w:history="1">
        <w:r>
          <w:rPr>
            <w:rStyle w:val="ac"/>
            <w:rFonts w:ascii="Arial" w:hAnsi="Arial" w:cs="Arial"/>
            <w:color w:val="0B0080"/>
            <w:sz w:val="21"/>
            <w:szCs w:val="21"/>
          </w:rPr>
          <w:t>математическое ожидание</w:t>
        </w:r>
      </w:hyperlink>
      <w:r>
        <w:rPr>
          <w:rFonts w:ascii="Arial" w:hAnsi="Arial" w:cs="Arial"/>
          <w:color w:val="222222"/>
          <w:sz w:val="21"/>
          <w:szCs w:val="21"/>
          <w:shd w:val="clear" w:color="auto" w:fill="FFFFFF"/>
        </w:rPr>
        <w:t> которой равно оцениваемому параметру</w:t>
      </w:r>
    </w:p>
    <w:p w:rsidR="00964556" w:rsidRPr="00964556" w:rsidRDefault="00964556" w:rsidP="00964556">
      <w:pPr>
        <w:pStyle w:val="a8"/>
        <w:spacing w:before="225" w:beforeAutospacing="0" w:line="288" w:lineRule="atLeast"/>
        <w:ind w:left="720" w:right="375"/>
        <w:rPr>
          <w:rFonts w:ascii="Verdana" w:hAnsi="Verdana"/>
          <w:i/>
          <w:iCs/>
          <w:color w:val="000000"/>
          <w:sz w:val="22"/>
          <w:szCs w:val="22"/>
        </w:rPr>
      </w:pPr>
      <w:r>
        <w:rPr>
          <w:noProof/>
        </w:rPr>
        <w:drawing>
          <wp:inline distT="0" distB="0" distL="0" distR="0">
            <wp:extent cx="3476625" cy="2607469"/>
            <wp:effectExtent l="0" t="0" r="0" b="0"/>
            <wp:docPr id="439" name="Рисунок 439" descr="https://myslide.ru/documents_3/1e093e33f737167d22bc9998c6fe9d8c/im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myslide.ru/documents_3/1e093e33f737167d22bc9998c6fe9d8c/img14.jp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491827" cy="2618871"/>
                    </a:xfrm>
                    <a:prstGeom prst="rect">
                      <a:avLst/>
                    </a:prstGeom>
                    <a:noFill/>
                    <a:ln>
                      <a:noFill/>
                    </a:ln>
                  </pic:spPr>
                </pic:pic>
              </a:graphicData>
            </a:graphic>
          </wp:inline>
        </w:drawing>
      </w:r>
    </w:p>
    <w:p w:rsidR="00BA480D" w:rsidRPr="00BA480D" w:rsidRDefault="00BA480D" w:rsidP="00BA480D">
      <w:pPr>
        <w:pStyle w:val="a8"/>
        <w:shd w:val="clear" w:color="auto" w:fill="FFFFFF"/>
        <w:spacing w:before="225" w:beforeAutospacing="0" w:line="288" w:lineRule="atLeast"/>
        <w:ind w:left="225" w:right="525"/>
        <w:rPr>
          <w:rFonts w:ascii="Tahoma" w:hAnsi="Tahoma" w:cs="Tahoma"/>
          <w:color w:val="424242"/>
          <w:sz w:val="22"/>
          <w:szCs w:val="22"/>
        </w:rPr>
      </w:pPr>
    </w:p>
    <w:p w:rsidR="00BA480D" w:rsidRPr="00ED5D71" w:rsidRDefault="00BA480D" w:rsidP="004537EB">
      <w:pPr>
        <w:ind w:left="426"/>
        <w:outlineLvl w:val="0"/>
        <w:rPr>
          <w:b/>
          <w:sz w:val="28"/>
          <w:szCs w:val="28"/>
        </w:rPr>
      </w:pPr>
    </w:p>
    <w:p w:rsidR="001710B6" w:rsidRDefault="00DB3546" w:rsidP="004537EB">
      <w:pPr>
        <w:ind w:left="426"/>
        <w:outlineLvl w:val="0"/>
        <w:rPr>
          <w:b/>
          <w:sz w:val="28"/>
          <w:szCs w:val="28"/>
        </w:rPr>
      </w:pPr>
      <w:r w:rsidRPr="00ED5D71">
        <w:rPr>
          <w:b/>
          <w:sz w:val="28"/>
          <w:szCs w:val="28"/>
        </w:rPr>
        <w:t>46</w:t>
      </w:r>
      <w:r w:rsidR="0078201E" w:rsidRPr="00ED5D71">
        <w:rPr>
          <w:b/>
          <w:sz w:val="28"/>
          <w:szCs w:val="28"/>
        </w:rPr>
        <w:t>.</w:t>
      </w:r>
      <w:r w:rsidR="001710B6" w:rsidRPr="00ED5D71">
        <w:rPr>
          <w:b/>
          <w:sz w:val="28"/>
          <w:szCs w:val="28"/>
        </w:rPr>
        <w:t xml:space="preserve">Интервальные оценки числовых характеристик. </w:t>
      </w:r>
    </w:p>
    <w:p w:rsidR="00103572" w:rsidRDefault="00103572" w:rsidP="00103572">
      <w:pPr>
        <w:pStyle w:val="a8"/>
        <w:spacing w:before="225" w:beforeAutospacing="0" w:line="288" w:lineRule="atLeast"/>
        <w:ind w:left="225" w:right="375"/>
        <w:rPr>
          <w:rFonts w:ascii="Verdana" w:hAnsi="Verdana"/>
          <w:i/>
          <w:iCs/>
          <w:color w:val="000000"/>
        </w:rPr>
      </w:pPr>
      <w:r>
        <w:rPr>
          <w:rFonts w:ascii="Verdana" w:hAnsi="Verdana"/>
          <w:i/>
          <w:iCs/>
          <w:color w:val="000000"/>
        </w:rPr>
        <w:t>Доверительность.</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i/>
          <w:iCs/>
          <w:color w:val="000000"/>
        </w:rPr>
        <w:t>Доверительным</w:t>
      </w:r>
      <w:r>
        <w:rPr>
          <w:rFonts w:ascii="Verdana" w:hAnsi="Verdana"/>
          <w:color w:val="000000"/>
        </w:rPr>
        <w:t> называется интервал, в который с заданной вероятностью (надежностью) попадают значения параметра </w:t>
      </w:r>
      <w:r>
        <w:rPr>
          <w:rFonts w:ascii="Verdana" w:hAnsi="Verdana"/>
          <w:i/>
          <w:iCs/>
          <w:color w:val="000000"/>
        </w:rPr>
        <w:t>Q</w:t>
      </w:r>
      <w:r>
        <w:rPr>
          <w:rFonts w:ascii="Verdana" w:hAnsi="Verdana"/>
          <w:color w:val="000000"/>
        </w:rPr>
        <w:t>. Вероятность выбирается близкой к 1: 0,9; 0,95; 0,975; 0,99.</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Если случайная величина </w:t>
      </w:r>
      <w:r>
        <w:rPr>
          <w:rFonts w:ascii="Verdana" w:hAnsi="Verdana"/>
          <w:i/>
          <w:iCs/>
          <w:color w:val="000000"/>
        </w:rPr>
        <w:t>X</w:t>
      </w:r>
      <w:r>
        <w:rPr>
          <w:rFonts w:ascii="Verdana" w:hAnsi="Verdana"/>
          <w:color w:val="000000"/>
        </w:rPr>
        <w:t> распределена по нормальному закону с параметрами </w:t>
      </w:r>
      <w:proofErr w:type="spellStart"/>
      <w:r>
        <w:rPr>
          <w:rFonts w:ascii="Verdana" w:hAnsi="Verdana"/>
          <w:i/>
          <w:iCs/>
          <w:color w:val="000000"/>
        </w:rPr>
        <w:t>m</w:t>
      </w:r>
      <w:r>
        <w:rPr>
          <w:rFonts w:ascii="Verdana" w:hAnsi="Verdana"/>
          <w:i/>
          <w:iCs/>
          <w:color w:val="000000"/>
          <w:vertAlign w:val="subscript"/>
        </w:rPr>
        <w:t>x</w:t>
      </w:r>
      <w:proofErr w:type="spellEnd"/>
      <w:r>
        <w:rPr>
          <w:rFonts w:ascii="Verdana" w:hAnsi="Verdana"/>
          <w:i/>
          <w:iCs/>
          <w:color w:val="000000"/>
        </w:rPr>
        <w:t> </w:t>
      </w:r>
      <w:r>
        <w:rPr>
          <w:rFonts w:ascii="Verdana" w:hAnsi="Verdana"/>
          <w:color w:val="000000"/>
        </w:rPr>
        <w:t>и </w:t>
      </w:r>
      <w:proofErr w:type="gramStart"/>
      <w:r>
        <w:rPr>
          <w:rFonts w:ascii="Verdana" w:hAnsi="Verdana"/>
          <w:color w:val="000000"/>
          <w:vertAlign w:val="subscript"/>
        </w:rPr>
        <w:t>x</w:t>
      </w:r>
      <w:r>
        <w:rPr>
          <w:rFonts w:ascii="Verdana" w:hAnsi="Verdana"/>
          <w:color w:val="000000"/>
        </w:rPr>
        <w:t> :</w:t>
      </w:r>
      <w:proofErr w:type="gramEnd"/>
      <w:r>
        <w:rPr>
          <w:rFonts w:ascii="Verdana" w:hAnsi="Verdana"/>
          <w:color w:val="000000"/>
        </w:rPr>
        <w:t> </w:t>
      </w:r>
      <w:r>
        <w:rPr>
          <w:rFonts w:ascii="Verdana" w:hAnsi="Verdana"/>
          <w:i/>
          <w:iCs/>
          <w:color w:val="000000"/>
        </w:rPr>
        <w:t>N</w:t>
      </w:r>
      <w:r>
        <w:rPr>
          <w:rFonts w:ascii="Verdana" w:hAnsi="Verdana"/>
          <w:color w:val="000000"/>
        </w:rPr>
        <w:t>(</w:t>
      </w:r>
      <w:proofErr w:type="spellStart"/>
      <w:r>
        <w:rPr>
          <w:rFonts w:ascii="Verdana" w:hAnsi="Verdana"/>
          <w:i/>
          <w:iCs/>
          <w:color w:val="000000"/>
        </w:rPr>
        <w:t>m</w:t>
      </w:r>
      <w:r>
        <w:rPr>
          <w:rFonts w:ascii="Verdana" w:hAnsi="Verdana"/>
          <w:i/>
          <w:iCs/>
          <w:color w:val="000000"/>
          <w:vertAlign w:val="subscript"/>
        </w:rPr>
        <w:t>x</w:t>
      </w:r>
      <w:proofErr w:type="spellEnd"/>
      <w:r>
        <w:rPr>
          <w:rFonts w:ascii="Verdana" w:hAnsi="Verdana"/>
          <w:i/>
          <w:iCs/>
          <w:color w:val="000000"/>
        </w:rPr>
        <w:t> </w:t>
      </w:r>
      <w:r>
        <w:rPr>
          <w:rFonts w:ascii="Verdana" w:hAnsi="Verdana"/>
          <w:color w:val="000000"/>
        </w:rPr>
        <w:t>, </w:t>
      </w:r>
      <w:r>
        <w:rPr>
          <w:rFonts w:ascii="Verdana" w:hAnsi="Verdana"/>
          <w:color w:val="000000"/>
          <w:vertAlign w:val="subscript"/>
        </w:rPr>
        <w:t>x</w:t>
      </w:r>
      <w:r>
        <w:rPr>
          <w:rFonts w:ascii="Verdana" w:hAnsi="Verdana"/>
          <w:color w:val="000000"/>
        </w:rPr>
        <w:t> ), то величина</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b/>
          <w:bCs/>
          <w:noProof/>
          <w:color w:val="000000"/>
        </w:rPr>
        <w:drawing>
          <wp:inline distT="0" distB="0" distL="0" distR="0">
            <wp:extent cx="1190625" cy="533400"/>
            <wp:effectExtent l="0" t="0" r="0" b="0"/>
            <wp:docPr id="459" name="Рисунок 459" descr="http://ok-t.ru/studopediaru/baza17/2045950106750.files/image2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ok-t.ru/studopediaru/baza17/2045950106750.files/image294.gif"/>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190625" cy="533400"/>
                    </a:xfrm>
                    <a:prstGeom prst="rect">
                      <a:avLst/>
                    </a:prstGeom>
                    <a:noFill/>
                    <a:ln>
                      <a:noFill/>
                    </a:ln>
                  </pic:spPr>
                </pic:pic>
              </a:graphicData>
            </a:graphic>
          </wp:inline>
        </w:drawing>
      </w:r>
      <w:r>
        <w:rPr>
          <w:rFonts w:ascii="Verdana" w:hAnsi="Verdana"/>
          <w:color w:val="000000"/>
        </w:rPr>
        <w:t> (7.1)</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распределена по закону Стьюдента с (</w:t>
      </w:r>
      <w:r>
        <w:rPr>
          <w:rFonts w:ascii="Verdana" w:hAnsi="Verdana"/>
          <w:i/>
          <w:iCs/>
          <w:color w:val="000000"/>
        </w:rPr>
        <w:t>n</w:t>
      </w:r>
      <w:r>
        <w:rPr>
          <w:rFonts w:ascii="Verdana" w:hAnsi="Verdana"/>
          <w:color w:val="000000"/>
        </w:rPr>
        <w:t> - 1) степенью свободы, а величина</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lastRenderedPageBreak/>
        <w:drawing>
          <wp:inline distT="0" distB="0" distL="0" distR="0">
            <wp:extent cx="1390650" cy="521494"/>
            <wp:effectExtent l="0" t="0" r="0" b="0"/>
            <wp:docPr id="458" name="Рисунок 458" descr="http://ok-t.ru/studopediaru/baza17/2045950106750.files/image2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ok-t.ru/studopediaru/baza17/2045950106750.files/image296.gif"/>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392141" cy="522053"/>
                    </a:xfrm>
                    <a:prstGeom prst="rect">
                      <a:avLst/>
                    </a:prstGeom>
                    <a:noFill/>
                    <a:ln>
                      <a:noFill/>
                    </a:ln>
                  </pic:spPr>
                </pic:pic>
              </a:graphicData>
            </a:graphic>
          </wp:inline>
        </w:drawing>
      </w:r>
      <w:r>
        <w:rPr>
          <w:rFonts w:ascii="Verdana" w:hAnsi="Verdana"/>
          <w:color w:val="000000"/>
        </w:rPr>
        <w:t> </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по закону "Хи-квадрат" с (</w:t>
      </w:r>
      <w:r>
        <w:rPr>
          <w:rFonts w:ascii="Verdana" w:hAnsi="Verdana"/>
          <w:i/>
          <w:iCs/>
          <w:color w:val="000000"/>
        </w:rPr>
        <w:t>n</w:t>
      </w:r>
      <w:r>
        <w:rPr>
          <w:rFonts w:ascii="Verdana" w:hAnsi="Verdana"/>
          <w:color w:val="000000"/>
        </w:rPr>
        <w:t> -1) степенью свободы.</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1. Доверительный интервал для математического ожидания нормально распределенной случайной величины </w:t>
      </w:r>
      <w:r>
        <w:rPr>
          <w:rFonts w:ascii="Verdana" w:hAnsi="Verdana"/>
          <w:i/>
          <w:iCs/>
          <w:color w:val="000000"/>
        </w:rPr>
        <w:t>X</w:t>
      </w:r>
      <w:r>
        <w:rPr>
          <w:rFonts w:ascii="Verdana" w:hAnsi="Verdana"/>
          <w:color w:val="000000"/>
        </w:rPr>
        <w:t> при </w:t>
      </w:r>
      <w:r>
        <w:rPr>
          <w:rFonts w:ascii="Verdana" w:hAnsi="Verdana"/>
          <w:i/>
          <w:iCs/>
          <w:color w:val="000000"/>
        </w:rPr>
        <w:t>известной</w:t>
      </w:r>
      <w:r>
        <w:rPr>
          <w:rFonts w:ascii="Verdana" w:hAnsi="Verdana"/>
          <w:color w:val="000000"/>
        </w:rPr>
        <w:t> до опыта дисперсии</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1743075" cy="447675"/>
            <wp:effectExtent l="0" t="0" r="0" b="0"/>
            <wp:docPr id="457" name="Рисунок 457" descr="http://ok-t.ru/studopediaru/baza17/2045950106750.files/image2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ok-t.ru/studopediaru/baza17/2045950106750.files/image298.gif"/>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743075" cy="447675"/>
                    </a:xfrm>
                    <a:prstGeom prst="rect">
                      <a:avLst/>
                    </a:prstGeom>
                    <a:noFill/>
                    <a:ln>
                      <a:noFill/>
                    </a:ln>
                  </pic:spPr>
                </pic:pic>
              </a:graphicData>
            </a:graphic>
          </wp:inline>
        </w:drawing>
      </w:r>
      <w:r>
        <w:rPr>
          <w:rFonts w:ascii="Verdana" w:hAnsi="Verdana"/>
          <w:color w:val="000000"/>
        </w:rPr>
        <w:t> , (7.3)</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 xml:space="preserve">где z - значение аргумента, взятое из таблицы </w:t>
      </w:r>
      <w:proofErr w:type="spellStart"/>
      <w:r>
        <w:rPr>
          <w:rFonts w:ascii="Verdana" w:hAnsi="Verdana"/>
          <w:color w:val="000000"/>
        </w:rPr>
        <w:t>Лапласа.Точность</w:t>
      </w:r>
      <w:proofErr w:type="spellEnd"/>
      <w:r>
        <w:rPr>
          <w:rFonts w:ascii="Verdana" w:hAnsi="Verdana"/>
          <w:color w:val="000000"/>
        </w:rPr>
        <w:t xml:space="preserve"> оценки математического ожидания равна половине довери</w:t>
      </w:r>
      <w:r>
        <w:rPr>
          <w:rFonts w:ascii="Verdana" w:hAnsi="Verdana"/>
          <w:color w:val="000000"/>
        </w:rPr>
        <w:softHyphen/>
        <w:t>тельного интервала:</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723900" cy="447675"/>
            <wp:effectExtent l="0" t="0" r="0" b="0"/>
            <wp:docPr id="456" name="Рисунок 456" descr="http://ok-t.ru/studopediaru/baza17/2045950106750.files/image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ok-t.ru/studopediaru/baza17/2045950106750.files/image300.gif"/>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723900" cy="447675"/>
                    </a:xfrm>
                    <a:prstGeom prst="rect">
                      <a:avLst/>
                    </a:prstGeom>
                    <a:noFill/>
                    <a:ln>
                      <a:noFill/>
                    </a:ln>
                  </pic:spPr>
                </pic:pic>
              </a:graphicData>
            </a:graphic>
          </wp:inline>
        </w:drawing>
      </w:r>
      <w:r>
        <w:rPr>
          <w:rFonts w:ascii="Verdana" w:hAnsi="Verdana"/>
          <w:color w:val="000000"/>
        </w:rPr>
        <w:t> </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2. Доверительный интервал для математического ожидания нормально распределенной случайной величины </w:t>
      </w:r>
      <w:r>
        <w:rPr>
          <w:rFonts w:ascii="Verdana" w:hAnsi="Verdana"/>
          <w:i/>
          <w:iCs/>
          <w:color w:val="000000"/>
        </w:rPr>
        <w:t>X</w:t>
      </w:r>
      <w:r>
        <w:rPr>
          <w:rFonts w:ascii="Verdana" w:hAnsi="Verdana"/>
          <w:color w:val="000000"/>
        </w:rPr>
        <w:t> при </w:t>
      </w:r>
      <w:r>
        <w:rPr>
          <w:rFonts w:ascii="Verdana" w:hAnsi="Verdana"/>
          <w:i/>
          <w:iCs/>
          <w:color w:val="000000"/>
        </w:rPr>
        <w:t>неизвестной</w:t>
      </w:r>
      <w:r>
        <w:rPr>
          <w:rFonts w:ascii="Verdana" w:hAnsi="Verdana"/>
          <w:color w:val="000000"/>
        </w:rPr>
        <w:t> до опыта дисперсии</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2105025" cy="447675"/>
            <wp:effectExtent l="0" t="0" r="0" b="0"/>
            <wp:docPr id="455" name="Рисунок 455" descr="http://ok-t.ru/studopediaru/baza17/2045950106750.files/image3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ok-t.ru/studopediaru/baza17/2045950106750.files/image302.gif"/>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105025" cy="447675"/>
                    </a:xfrm>
                    <a:prstGeom prst="rect">
                      <a:avLst/>
                    </a:prstGeom>
                    <a:noFill/>
                    <a:ln>
                      <a:noFill/>
                    </a:ln>
                  </pic:spPr>
                </pic:pic>
              </a:graphicData>
            </a:graphic>
          </wp:inline>
        </w:drawing>
      </w:r>
      <w:r>
        <w:rPr>
          <w:rFonts w:ascii="Verdana" w:hAnsi="Verdana"/>
          <w:color w:val="000000"/>
        </w:rPr>
        <w:t> (7.5)</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или</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1990725" cy="447675"/>
            <wp:effectExtent l="0" t="0" r="0" b="0"/>
            <wp:docPr id="454" name="Рисунок 454" descr="http://ok-t.ru/studopediaru/baza17/2045950106750.files/image3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ok-t.ru/studopediaru/baza17/2045950106750.files/image304.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990725" cy="447675"/>
                    </a:xfrm>
                    <a:prstGeom prst="rect">
                      <a:avLst/>
                    </a:prstGeom>
                    <a:noFill/>
                    <a:ln>
                      <a:noFill/>
                    </a:ln>
                  </pic:spPr>
                </pic:pic>
              </a:graphicData>
            </a:graphic>
          </wp:inline>
        </w:drawing>
      </w:r>
      <w:r>
        <w:rPr>
          <w:rFonts w:ascii="Verdana" w:hAnsi="Verdana"/>
          <w:color w:val="000000"/>
        </w:rPr>
        <w:t> , (7.6)</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где </w:t>
      </w:r>
      <w:r>
        <w:rPr>
          <w:rFonts w:ascii="Verdana" w:hAnsi="Verdana"/>
          <w:i/>
          <w:iCs/>
          <w:color w:val="000000"/>
        </w:rPr>
        <w:t>t</w:t>
      </w:r>
      <w:r>
        <w:rPr>
          <w:rFonts w:ascii="Verdana" w:hAnsi="Verdana"/>
          <w:color w:val="000000"/>
        </w:rPr>
        <w:t xml:space="preserve"> - значение, взятое из таблицы </w:t>
      </w:r>
      <w:proofErr w:type="gramStart"/>
      <w:r>
        <w:rPr>
          <w:rFonts w:ascii="Verdana" w:hAnsi="Verdana"/>
          <w:color w:val="000000"/>
        </w:rPr>
        <w:t>Стьюдента ,</w:t>
      </w:r>
      <w:proofErr w:type="gramEnd"/>
      <w:r>
        <w:rPr>
          <w:rFonts w:ascii="Verdana" w:hAnsi="Verdana"/>
          <w:color w:val="000000"/>
        </w:rPr>
        <w:t xml:space="preserve"> приведенной в Приложении;</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i/>
          <w:iCs/>
          <w:color w:val="000000"/>
        </w:rPr>
        <w:t>n</w:t>
      </w:r>
      <w:r>
        <w:rPr>
          <w:rFonts w:ascii="Verdana" w:hAnsi="Verdana"/>
          <w:color w:val="000000"/>
        </w:rPr>
        <w:t> - объем выборки.</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3. Доверительный интервал для дисперсии нормально распределенной случайной величины </w:t>
      </w:r>
      <w:r>
        <w:rPr>
          <w:rFonts w:ascii="Verdana" w:hAnsi="Verdana"/>
          <w:i/>
          <w:iCs/>
          <w:color w:val="000000"/>
        </w:rPr>
        <w:t>X</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1628775" cy="581025"/>
            <wp:effectExtent l="0" t="0" r="0" b="0"/>
            <wp:docPr id="453" name="Рисунок 453" descr="http://ok-t.ru/studopediaru/baza17/2045950106750.files/image3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ok-t.ru/studopediaru/baza17/2045950106750.files/image306.gif"/>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628775" cy="581025"/>
                    </a:xfrm>
                    <a:prstGeom prst="rect">
                      <a:avLst/>
                    </a:prstGeom>
                    <a:noFill/>
                    <a:ln>
                      <a:noFill/>
                    </a:ln>
                  </pic:spPr>
                </pic:pic>
              </a:graphicData>
            </a:graphic>
          </wp:inline>
        </w:drawing>
      </w:r>
      <w:r>
        <w:rPr>
          <w:rFonts w:ascii="Verdana" w:hAnsi="Verdana"/>
          <w:color w:val="000000"/>
        </w:rPr>
        <w:t> (7.7)</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или</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1438275" cy="581025"/>
            <wp:effectExtent l="0" t="0" r="0" b="0"/>
            <wp:docPr id="452" name="Рисунок 452" descr="http://ok-t.ru/studopediaru/baza17/2045950106750.files/image3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ok-t.ru/studopediaru/baza17/2045950106750.files/image308.gif"/>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438275" cy="581025"/>
                    </a:xfrm>
                    <a:prstGeom prst="rect">
                      <a:avLst/>
                    </a:prstGeom>
                    <a:noFill/>
                    <a:ln>
                      <a:noFill/>
                    </a:ln>
                  </pic:spPr>
                </pic:pic>
              </a:graphicData>
            </a:graphic>
          </wp:inline>
        </w:drawing>
      </w:r>
      <w:r>
        <w:rPr>
          <w:rFonts w:ascii="Verdana" w:hAnsi="Verdana"/>
          <w:color w:val="000000"/>
        </w:rPr>
        <w:t> , (7.8)</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где </w:t>
      </w:r>
      <w:r>
        <w:rPr>
          <w:rFonts w:ascii="Verdana" w:hAnsi="Verdana"/>
          <w:noProof/>
          <w:color w:val="000000"/>
        </w:rPr>
        <w:drawing>
          <wp:inline distT="0" distB="0" distL="0" distR="0">
            <wp:extent cx="1219200" cy="409575"/>
            <wp:effectExtent l="0" t="0" r="0" b="0"/>
            <wp:docPr id="451" name="Рисунок 451" descr="http://ok-t.ru/studopediaru/baza17/2045950106750.files/image3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ok-t.ru/studopediaru/baza17/2045950106750.files/image310.gif"/>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219200" cy="409575"/>
                    </a:xfrm>
                    <a:prstGeom prst="rect">
                      <a:avLst/>
                    </a:prstGeom>
                    <a:noFill/>
                    <a:ln>
                      <a:noFill/>
                    </a:ln>
                  </pic:spPr>
                </pic:pic>
              </a:graphicData>
            </a:graphic>
          </wp:inline>
        </w:drawing>
      </w:r>
      <w:r>
        <w:rPr>
          <w:rFonts w:ascii="Verdana" w:hAnsi="Verdana"/>
          <w:color w:val="000000"/>
        </w:rPr>
        <w:t xml:space="preserve"> - значения, взятые из таблицы "Хи-квадрат" </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lastRenderedPageBreak/>
        <w:t>4. Доверительный интервал для среднеквадратического значения нормаль</w:t>
      </w:r>
      <w:r>
        <w:rPr>
          <w:rFonts w:ascii="Verdana" w:hAnsi="Verdana"/>
          <w:color w:val="000000"/>
        </w:rPr>
        <w:softHyphen/>
        <w:t>но распределенной случайной величины </w:t>
      </w:r>
      <w:r>
        <w:rPr>
          <w:rFonts w:ascii="Verdana" w:hAnsi="Verdana"/>
          <w:i/>
          <w:iCs/>
          <w:color w:val="000000"/>
        </w:rPr>
        <w:t>X</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1647825" cy="638175"/>
            <wp:effectExtent l="0" t="0" r="0" b="0"/>
            <wp:docPr id="450" name="Рисунок 450" descr="http://ok-t.ru/studopediaru/baza17/2045950106750.files/image3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ok-t.ru/studopediaru/baza17/2045950106750.files/image312.gif"/>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647825" cy="638175"/>
                    </a:xfrm>
                    <a:prstGeom prst="rect">
                      <a:avLst/>
                    </a:prstGeom>
                    <a:noFill/>
                    <a:ln>
                      <a:noFill/>
                    </a:ln>
                  </pic:spPr>
                </pic:pic>
              </a:graphicData>
            </a:graphic>
          </wp:inline>
        </w:drawing>
      </w:r>
      <w:r>
        <w:rPr>
          <w:rFonts w:ascii="Verdana" w:hAnsi="Verdana"/>
          <w:color w:val="000000"/>
        </w:rPr>
        <w:t> . (7.9)</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5. Доверительный интервал для вероятности успеха в схеме независимых опытов Бернулли</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extent cx="2714625" cy="447675"/>
            <wp:effectExtent l="0" t="0" r="0" b="0"/>
            <wp:docPr id="449" name="Рисунок 449" descr="http://ok-t.ru/studopediaru/baza17/2045950106750.files/image3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ok-t.ru/studopediaru/baza17/2045950106750.files/image314.gif"/>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714625" cy="447675"/>
                    </a:xfrm>
                    <a:prstGeom prst="rect">
                      <a:avLst/>
                    </a:prstGeom>
                    <a:noFill/>
                    <a:ln>
                      <a:noFill/>
                    </a:ln>
                  </pic:spPr>
                </pic:pic>
              </a:graphicData>
            </a:graphic>
          </wp:inline>
        </w:drawing>
      </w:r>
      <w:r>
        <w:rPr>
          <w:rFonts w:ascii="Verdana" w:hAnsi="Verdana"/>
          <w:color w:val="000000"/>
        </w:rPr>
        <w:t> , (7.10)</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где </w:t>
      </w:r>
      <w:r>
        <w:rPr>
          <w:rFonts w:ascii="Verdana" w:hAnsi="Verdana"/>
          <w:i/>
          <w:iCs/>
          <w:color w:val="000000"/>
        </w:rPr>
        <w:t>w</w:t>
      </w:r>
      <w:r>
        <w:rPr>
          <w:rFonts w:ascii="Verdana" w:hAnsi="Verdana"/>
          <w:color w:val="000000"/>
        </w:rPr>
        <w:t> = </w:t>
      </w:r>
      <w:r>
        <w:rPr>
          <w:rFonts w:ascii="Verdana" w:hAnsi="Verdana"/>
          <w:i/>
          <w:iCs/>
          <w:color w:val="000000"/>
        </w:rPr>
        <w:t>m</w:t>
      </w:r>
      <w:r>
        <w:rPr>
          <w:rFonts w:ascii="Verdana" w:hAnsi="Verdana"/>
          <w:color w:val="000000"/>
        </w:rPr>
        <w:t> / </w:t>
      </w:r>
      <w:r>
        <w:rPr>
          <w:rFonts w:ascii="Verdana" w:hAnsi="Verdana"/>
          <w:i/>
          <w:iCs/>
          <w:color w:val="000000"/>
        </w:rPr>
        <w:t>n</w:t>
      </w:r>
      <w:r>
        <w:rPr>
          <w:rFonts w:ascii="Verdana" w:hAnsi="Verdana"/>
          <w:color w:val="000000"/>
        </w:rPr>
        <w:t> - частота появления события в </w:t>
      </w:r>
      <w:r>
        <w:rPr>
          <w:rFonts w:ascii="Verdana" w:hAnsi="Verdana"/>
          <w:i/>
          <w:iCs/>
          <w:color w:val="000000"/>
        </w:rPr>
        <w:t>n</w:t>
      </w:r>
      <w:r>
        <w:rPr>
          <w:rFonts w:ascii="Verdana" w:hAnsi="Verdana"/>
          <w:color w:val="000000"/>
        </w:rPr>
        <w:t> опытах;</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i/>
          <w:iCs/>
          <w:color w:val="000000"/>
        </w:rPr>
        <w:t>m</w:t>
      </w:r>
      <w:r>
        <w:rPr>
          <w:rFonts w:ascii="Verdana" w:hAnsi="Verdana"/>
          <w:color w:val="000000"/>
        </w:rPr>
        <w:t> - количество успешных исходов.</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6. Доверительный интервал для параметра распределения Пуассона</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i/>
          <w:iCs/>
          <w:noProof/>
          <w:color w:val="000000"/>
        </w:rPr>
        <w:drawing>
          <wp:inline distT="0" distB="0" distL="0" distR="0">
            <wp:extent cx="2181225" cy="295275"/>
            <wp:effectExtent l="0" t="0" r="0" b="0"/>
            <wp:docPr id="446" name="Рисунок 446" descr="http://ok-t.ru/studopediaru/baza17/2045950106750.files/image3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ok-t.ru/studopediaru/baza17/2045950106750.files/image320.gif"/>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181225" cy="295275"/>
                    </a:xfrm>
                    <a:prstGeom prst="rect">
                      <a:avLst/>
                    </a:prstGeom>
                    <a:noFill/>
                    <a:ln>
                      <a:noFill/>
                    </a:ln>
                  </pic:spPr>
                </pic:pic>
              </a:graphicData>
            </a:graphic>
          </wp:inline>
        </w:drawing>
      </w:r>
      <w:r>
        <w:rPr>
          <w:rFonts w:ascii="Verdana" w:hAnsi="Verdana"/>
          <w:i/>
          <w:iCs/>
          <w:color w:val="000000"/>
        </w:rPr>
        <w:t> </w:t>
      </w:r>
      <w:r>
        <w:rPr>
          <w:rFonts w:ascii="Verdana" w:hAnsi="Verdana"/>
          <w:color w:val="000000"/>
        </w:rPr>
        <w:t>. (7.13)</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7. Доверительный интервал для коэффициента корреляции </w:t>
      </w:r>
      <w:r>
        <w:rPr>
          <w:rFonts w:ascii="Verdana" w:hAnsi="Verdana"/>
          <w:i/>
          <w:iCs/>
          <w:color w:val="000000"/>
        </w:rPr>
        <w:t>r x</w:t>
      </w:r>
      <w:r>
        <w:rPr>
          <w:rFonts w:ascii="Verdana" w:hAnsi="Verdana"/>
          <w:color w:val="000000"/>
        </w:rPr>
        <w:t xml:space="preserve">, </w:t>
      </w:r>
      <w:r>
        <w:rPr>
          <w:rFonts w:ascii="Verdana" w:hAnsi="Verdana"/>
          <w:i/>
          <w:iCs/>
          <w:color w:val="000000"/>
        </w:rPr>
        <w:t xml:space="preserve">y </w:t>
      </w:r>
      <w:r>
        <w:rPr>
          <w:rFonts w:ascii="Verdana" w:hAnsi="Verdana"/>
          <w:color w:val="000000"/>
        </w:rPr>
        <w:t>для случая двумерного нормального распределения</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i/>
          <w:iCs/>
          <w:noProof/>
          <w:color w:val="000000"/>
        </w:rPr>
        <w:drawing>
          <wp:inline distT="0" distB="0" distL="0" distR="0">
            <wp:extent cx="1714500" cy="523875"/>
            <wp:effectExtent l="0" t="0" r="0" b="0"/>
            <wp:docPr id="445" name="Рисунок 445" descr="http://ok-t.ru/studopediaru/baza17/2045950106750.files/image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ok-t.ru/studopediaru/baza17/2045950106750.files/image322.gif"/>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714500" cy="523875"/>
                    </a:xfrm>
                    <a:prstGeom prst="rect">
                      <a:avLst/>
                    </a:prstGeom>
                    <a:noFill/>
                    <a:ln>
                      <a:noFill/>
                    </a:ln>
                  </pic:spPr>
                </pic:pic>
              </a:graphicData>
            </a:graphic>
          </wp:inline>
        </w:drawing>
      </w:r>
      <w:r>
        <w:rPr>
          <w:rFonts w:ascii="Verdana" w:hAnsi="Verdana"/>
          <w:i/>
          <w:iCs/>
          <w:color w:val="000000"/>
        </w:rPr>
        <w:t> </w:t>
      </w:r>
      <w:r>
        <w:rPr>
          <w:rFonts w:ascii="Verdana" w:hAnsi="Verdana"/>
          <w:color w:val="000000"/>
        </w:rPr>
        <w:t>, (7.14)</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где </w:t>
      </w:r>
      <w:r>
        <w:rPr>
          <w:rFonts w:ascii="Verdana" w:hAnsi="Verdana"/>
          <w:i/>
          <w:iCs/>
          <w:noProof/>
          <w:color w:val="000000"/>
        </w:rPr>
        <w:drawing>
          <wp:inline distT="0" distB="0" distL="0" distR="0">
            <wp:extent cx="1943100" cy="323850"/>
            <wp:effectExtent l="0" t="0" r="0" b="0"/>
            <wp:docPr id="444" name="Рисунок 444" descr="http://ok-t.ru/studopediaru/baza17/2045950106750.files/image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ok-t.ru/studopediaru/baza17/2045950106750.files/image324.gif"/>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43100" cy="323850"/>
                    </a:xfrm>
                    <a:prstGeom prst="rect">
                      <a:avLst/>
                    </a:prstGeom>
                    <a:noFill/>
                    <a:ln>
                      <a:noFill/>
                    </a:ln>
                  </pic:spPr>
                </pic:pic>
              </a:graphicData>
            </a:graphic>
          </wp:inline>
        </w:drawing>
      </w:r>
      <w:r>
        <w:rPr>
          <w:rFonts w:ascii="Verdana" w:hAnsi="Verdana"/>
          <w:i/>
          <w:iCs/>
          <w:color w:val="000000"/>
        </w:rPr>
        <w:t> </w:t>
      </w:r>
      <w:r>
        <w:rPr>
          <w:rFonts w:ascii="Verdana" w:hAnsi="Verdana"/>
          <w:color w:val="000000"/>
        </w:rPr>
        <w:t>; </w:t>
      </w:r>
      <w:r>
        <w:rPr>
          <w:rFonts w:ascii="Verdana" w:hAnsi="Verdana"/>
          <w:i/>
          <w:iCs/>
          <w:noProof/>
          <w:color w:val="000000"/>
        </w:rPr>
        <w:drawing>
          <wp:inline distT="0" distB="0" distL="0" distR="0">
            <wp:extent cx="2000250" cy="323850"/>
            <wp:effectExtent l="0" t="0" r="0" b="0"/>
            <wp:docPr id="443" name="Рисунок 443" descr="http://ok-t.ru/studopediaru/baza17/2045950106750.files/image3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ok-t.ru/studopediaru/baza17/2045950106750.files/image326.gif"/>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000250" cy="323850"/>
                    </a:xfrm>
                    <a:prstGeom prst="rect">
                      <a:avLst/>
                    </a:prstGeom>
                    <a:noFill/>
                    <a:ln>
                      <a:noFill/>
                    </a:ln>
                  </pic:spPr>
                </pic:pic>
              </a:graphicData>
            </a:graphic>
          </wp:inline>
        </w:drawing>
      </w:r>
      <w:r>
        <w:rPr>
          <w:rFonts w:ascii="Verdana" w:hAnsi="Verdana"/>
          <w:i/>
          <w:iCs/>
          <w:color w:val="000000"/>
        </w:rPr>
        <w:t> </w:t>
      </w:r>
      <w:r>
        <w:rPr>
          <w:rFonts w:ascii="Verdana" w:hAnsi="Verdana"/>
          <w:color w:val="000000"/>
        </w:rPr>
        <w:t>;</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i/>
          <w:iCs/>
          <w:noProof/>
          <w:color w:val="000000"/>
        </w:rPr>
        <w:drawing>
          <wp:inline distT="0" distB="0" distL="0" distR="0">
            <wp:extent cx="2190750" cy="647700"/>
            <wp:effectExtent l="0" t="0" r="0" b="0"/>
            <wp:docPr id="442" name="Рисунок 442" descr="http://ok-t.ru/studopediaru/baza17/2045950106750.files/image3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ok-t.ru/studopediaru/baza17/2045950106750.files/image328.gif"/>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190750" cy="647700"/>
                    </a:xfrm>
                    <a:prstGeom prst="rect">
                      <a:avLst/>
                    </a:prstGeom>
                    <a:noFill/>
                    <a:ln>
                      <a:noFill/>
                    </a:ln>
                  </pic:spPr>
                </pic:pic>
              </a:graphicData>
            </a:graphic>
          </wp:inline>
        </w:drawing>
      </w:r>
      <w:r>
        <w:rPr>
          <w:rFonts w:ascii="Verdana" w:hAnsi="Verdana"/>
          <w:i/>
          <w:iCs/>
          <w:color w:val="000000"/>
        </w:rPr>
        <w:t> </w:t>
      </w:r>
      <w:r>
        <w:rPr>
          <w:rFonts w:ascii="Verdana" w:hAnsi="Verdana"/>
          <w:color w:val="000000"/>
        </w:rPr>
        <w:t>;</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i/>
          <w:iCs/>
          <w:noProof/>
          <w:color w:val="000000"/>
        </w:rPr>
        <w:drawing>
          <wp:inline distT="0" distB="0" distL="0" distR="0">
            <wp:extent cx="219075" cy="238125"/>
            <wp:effectExtent l="0" t="0" r="0" b="0"/>
            <wp:docPr id="441" name="Рисунок 441" descr="http://ok-t.ru/studopediaru/baza17/2045950106750.files/image3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ok-t.ru/studopediaru/baza17/2045950106750.files/image330.gif"/>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Pr>
          <w:rFonts w:ascii="Verdana" w:hAnsi="Verdana"/>
          <w:i/>
          <w:iCs/>
          <w:color w:val="000000"/>
        </w:rPr>
        <w:t> </w:t>
      </w:r>
      <w:r>
        <w:rPr>
          <w:rFonts w:ascii="Verdana" w:hAnsi="Verdana"/>
          <w:color w:val="000000"/>
        </w:rPr>
        <w:t>- выборочный коэффициент корреляции, вычисляемый по формуле</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i/>
          <w:iCs/>
          <w:noProof/>
          <w:color w:val="000000"/>
        </w:rPr>
        <w:drawing>
          <wp:inline distT="0" distB="0" distL="0" distR="0">
            <wp:extent cx="2562225" cy="1019175"/>
            <wp:effectExtent l="0" t="0" r="0" b="0"/>
            <wp:docPr id="440" name="Рисунок 440" descr="http://ok-t.ru/studopediaru/baza17/2045950106750.files/image3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ok-t.ru/studopediaru/baza17/2045950106750.files/image332.gif"/>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562225" cy="1019175"/>
                    </a:xfrm>
                    <a:prstGeom prst="rect">
                      <a:avLst/>
                    </a:prstGeom>
                    <a:noFill/>
                    <a:ln>
                      <a:noFill/>
                    </a:ln>
                  </pic:spPr>
                </pic:pic>
              </a:graphicData>
            </a:graphic>
          </wp:inline>
        </w:drawing>
      </w:r>
      <w:r>
        <w:rPr>
          <w:rFonts w:ascii="Verdana" w:hAnsi="Verdana"/>
          <w:i/>
          <w:iCs/>
          <w:color w:val="000000"/>
        </w:rPr>
        <w:t> </w:t>
      </w:r>
      <w:proofErr w:type="spellStart"/>
      <w:r>
        <w:rPr>
          <w:rFonts w:ascii="Verdana" w:hAnsi="Verdana"/>
          <w:i/>
          <w:iCs/>
          <w:color w:val="000000"/>
        </w:rPr>
        <w:t>xi</w:t>
      </w:r>
      <w:proofErr w:type="spellEnd"/>
      <w:r>
        <w:rPr>
          <w:rFonts w:ascii="Verdana" w:hAnsi="Verdana"/>
          <w:color w:val="000000"/>
        </w:rPr>
        <w:t>, </w:t>
      </w:r>
      <w:proofErr w:type="spellStart"/>
      <w:r>
        <w:rPr>
          <w:rFonts w:ascii="Verdana" w:hAnsi="Verdana"/>
          <w:i/>
          <w:iCs/>
          <w:color w:val="000000"/>
        </w:rPr>
        <w:t>yi</w:t>
      </w:r>
      <w:proofErr w:type="spellEnd"/>
      <w:r>
        <w:rPr>
          <w:rFonts w:ascii="Verdana" w:hAnsi="Verdana"/>
          <w:color w:val="000000"/>
        </w:rPr>
        <w:t>- значения случайных величин </w:t>
      </w:r>
      <w:r>
        <w:rPr>
          <w:rFonts w:ascii="Verdana" w:hAnsi="Verdana"/>
          <w:i/>
          <w:iCs/>
          <w:color w:val="000000"/>
        </w:rPr>
        <w:t>X</w:t>
      </w:r>
      <w:r>
        <w:rPr>
          <w:rFonts w:ascii="Verdana" w:hAnsi="Verdana"/>
          <w:color w:val="000000"/>
        </w:rPr>
        <w:t> и </w:t>
      </w:r>
      <w:r>
        <w:rPr>
          <w:rFonts w:ascii="Verdana" w:hAnsi="Verdana"/>
          <w:i/>
          <w:iCs/>
          <w:color w:val="000000"/>
        </w:rPr>
        <w:t>Y</w:t>
      </w:r>
      <w:r>
        <w:rPr>
          <w:rFonts w:ascii="Verdana" w:hAnsi="Verdana"/>
          <w:color w:val="000000"/>
        </w:rPr>
        <w:t> в </w:t>
      </w:r>
      <w:r>
        <w:rPr>
          <w:rFonts w:ascii="Verdana" w:hAnsi="Verdana"/>
          <w:i/>
          <w:iCs/>
          <w:color w:val="000000"/>
        </w:rPr>
        <w:t>i</w:t>
      </w:r>
      <w:r>
        <w:rPr>
          <w:rFonts w:ascii="Verdana" w:hAnsi="Verdana"/>
          <w:color w:val="000000"/>
        </w:rPr>
        <w:t>-м опыте.</w:t>
      </w:r>
    </w:p>
    <w:p w:rsidR="00103572" w:rsidRPr="00ED5D71" w:rsidRDefault="00103572" w:rsidP="004537EB">
      <w:pPr>
        <w:ind w:left="426"/>
        <w:outlineLvl w:val="0"/>
        <w:rPr>
          <w:b/>
          <w:sz w:val="28"/>
          <w:szCs w:val="28"/>
        </w:rPr>
      </w:pPr>
    </w:p>
    <w:p w:rsidR="001710B6" w:rsidRDefault="00DB3546" w:rsidP="004537EB">
      <w:pPr>
        <w:ind w:left="426"/>
        <w:outlineLvl w:val="0"/>
        <w:rPr>
          <w:b/>
          <w:sz w:val="28"/>
          <w:szCs w:val="28"/>
        </w:rPr>
      </w:pPr>
      <w:r w:rsidRPr="00ED5D71">
        <w:rPr>
          <w:b/>
          <w:sz w:val="28"/>
          <w:szCs w:val="28"/>
        </w:rPr>
        <w:t>47</w:t>
      </w:r>
      <w:r w:rsidR="0078201E" w:rsidRPr="00ED5D71">
        <w:rPr>
          <w:b/>
          <w:sz w:val="28"/>
          <w:szCs w:val="28"/>
        </w:rPr>
        <w:t>.</w:t>
      </w:r>
      <w:r w:rsidR="001710B6" w:rsidRPr="00ED5D71">
        <w:rPr>
          <w:b/>
          <w:sz w:val="28"/>
          <w:szCs w:val="28"/>
        </w:rPr>
        <w:t>Доверительный интервал для математического ожидания.</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2. Доверительный интервал для математического ожидания нормально распределенной случайной величины </w:t>
      </w:r>
      <w:r>
        <w:rPr>
          <w:rFonts w:ascii="Verdana" w:hAnsi="Verdana"/>
          <w:i/>
          <w:iCs/>
          <w:color w:val="000000"/>
        </w:rPr>
        <w:t>X</w:t>
      </w:r>
      <w:r>
        <w:rPr>
          <w:rFonts w:ascii="Verdana" w:hAnsi="Verdana"/>
          <w:color w:val="000000"/>
        </w:rPr>
        <w:t> при </w:t>
      </w:r>
      <w:r>
        <w:rPr>
          <w:rFonts w:ascii="Verdana" w:hAnsi="Verdana"/>
          <w:i/>
          <w:iCs/>
          <w:color w:val="000000"/>
        </w:rPr>
        <w:t>неизвестной</w:t>
      </w:r>
      <w:r>
        <w:rPr>
          <w:rFonts w:ascii="Verdana" w:hAnsi="Verdana"/>
          <w:color w:val="000000"/>
        </w:rPr>
        <w:t> до опыта дисперсии</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lastRenderedPageBreak/>
        <w:drawing>
          <wp:inline distT="0" distB="0" distL="0" distR="0" wp14:anchorId="1B0687AF" wp14:editId="64901665">
            <wp:extent cx="2463327" cy="523875"/>
            <wp:effectExtent l="0" t="0" r="0" b="0"/>
            <wp:docPr id="460" name="Рисунок 460" descr="http://ok-t.ru/studopediaru/baza17/2045950106750.files/image3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ok-t.ru/studopediaru/baza17/2045950106750.files/image302.gif"/>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468278" cy="524928"/>
                    </a:xfrm>
                    <a:prstGeom prst="rect">
                      <a:avLst/>
                    </a:prstGeom>
                    <a:noFill/>
                    <a:ln>
                      <a:noFill/>
                    </a:ln>
                  </pic:spPr>
                </pic:pic>
              </a:graphicData>
            </a:graphic>
          </wp:inline>
        </w:drawing>
      </w:r>
      <w:r>
        <w:rPr>
          <w:rFonts w:ascii="Verdana" w:hAnsi="Verdana"/>
          <w:color w:val="000000"/>
        </w:rPr>
        <w:t> </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или</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14:anchorId="06B80805" wp14:editId="5D186DCC">
            <wp:extent cx="1990725" cy="447675"/>
            <wp:effectExtent l="0" t="0" r="0" b="0"/>
            <wp:docPr id="461" name="Рисунок 461" descr="http://ok-t.ru/studopediaru/baza17/2045950106750.files/image3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ok-t.ru/studopediaru/baza17/2045950106750.files/image304.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990725" cy="447675"/>
                    </a:xfrm>
                    <a:prstGeom prst="rect">
                      <a:avLst/>
                    </a:prstGeom>
                    <a:noFill/>
                    <a:ln>
                      <a:noFill/>
                    </a:ln>
                  </pic:spPr>
                </pic:pic>
              </a:graphicData>
            </a:graphic>
          </wp:inline>
        </w:drawing>
      </w:r>
      <w:r>
        <w:rPr>
          <w:rFonts w:ascii="Verdana" w:hAnsi="Verdana"/>
          <w:color w:val="000000"/>
        </w:rPr>
        <w:t xml:space="preserve"> , </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где </w:t>
      </w:r>
      <w:r>
        <w:rPr>
          <w:rFonts w:ascii="Verdana" w:hAnsi="Verdana"/>
          <w:i/>
          <w:iCs/>
          <w:color w:val="000000"/>
        </w:rPr>
        <w:t>t</w:t>
      </w:r>
      <w:r>
        <w:rPr>
          <w:rFonts w:ascii="Verdana" w:hAnsi="Verdana"/>
          <w:color w:val="000000"/>
        </w:rPr>
        <w:t> - значение, взятое из таблицы Стьюдента.</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i/>
          <w:iCs/>
          <w:color w:val="000000"/>
        </w:rPr>
        <w:t>n</w:t>
      </w:r>
      <w:r>
        <w:rPr>
          <w:rFonts w:ascii="Verdana" w:hAnsi="Verdana"/>
          <w:color w:val="000000"/>
        </w:rPr>
        <w:t> - объем выборки.</w:t>
      </w:r>
    </w:p>
    <w:p w:rsidR="00103572" w:rsidRDefault="00103572" w:rsidP="00103572">
      <w:pPr>
        <w:pStyle w:val="a8"/>
        <w:spacing w:before="225" w:beforeAutospacing="0" w:line="288" w:lineRule="atLeast"/>
        <w:ind w:left="720" w:right="375"/>
        <w:rPr>
          <w:rFonts w:ascii="Arial" w:hAnsi="Arial" w:cs="Arial"/>
          <w:color w:val="3A3A3A"/>
          <w:sz w:val="23"/>
          <w:szCs w:val="23"/>
          <w:shd w:val="clear" w:color="auto" w:fill="FFFFFF"/>
        </w:rPr>
      </w:pPr>
      <w:r>
        <w:rPr>
          <w:rFonts w:ascii="Arial" w:hAnsi="Arial" w:cs="Arial"/>
          <w:color w:val="3A3A3A"/>
          <w:sz w:val="23"/>
          <w:szCs w:val="23"/>
          <w:shd w:val="clear" w:color="auto" w:fill="FFFFFF"/>
        </w:rPr>
        <w:t>Х – выборочное среднее арифметическое</w:t>
      </w:r>
    </w:p>
    <w:p w:rsidR="00103572" w:rsidRDefault="00103572" w:rsidP="00103572">
      <w:pPr>
        <w:pStyle w:val="a8"/>
        <w:spacing w:before="225" w:beforeAutospacing="0" w:line="288" w:lineRule="atLeast"/>
        <w:ind w:left="720" w:right="375"/>
        <w:rPr>
          <w:rFonts w:ascii="Arial" w:hAnsi="Arial" w:cs="Arial"/>
          <w:color w:val="3A3A3A"/>
          <w:sz w:val="23"/>
          <w:szCs w:val="23"/>
          <w:shd w:val="clear" w:color="auto" w:fill="FFFFFF"/>
        </w:rPr>
      </w:pPr>
      <w:r>
        <w:rPr>
          <w:rStyle w:val="ab"/>
          <w:rFonts w:ascii="Arial" w:hAnsi="Arial" w:cs="Arial"/>
          <w:color w:val="000000"/>
          <w:sz w:val="23"/>
          <w:szCs w:val="23"/>
          <w:bdr w:val="none" w:sz="0" w:space="0" w:color="auto" w:frame="1"/>
        </w:rPr>
        <w:t>s</w:t>
      </w:r>
      <w:r>
        <w:rPr>
          <w:rStyle w:val="ab"/>
          <w:rFonts w:ascii="Arial" w:hAnsi="Arial" w:cs="Arial"/>
          <w:color w:val="000000"/>
          <w:sz w:val="17"/>
          <w:szCs w:val="17"/>
          <w:bdr w:val="none" w:sz="0" w:space="0" w:color="auto" w:frame="1"/>
          <w:vertAlign w:val="subscript"/>
        </w:rPr>
        <w:t>0</w:t>
      </w:r>
      <w:r>
        <w:rPr>
          <w:rFonts w:ascii="Arial" w:hAnsi="Arial" w:cs="Arial"/>
          <w:color w:val="3A3A3A"/>
          <w:sz w:val="23"/>
          <w:szCs w:val="23"/>
          <w:shd w:val="clear" w:color="auto" w:fill="FFFFFF"/>
        </w:rPr>
        <w:t> – среднее квадратичное отклонение по выборке (несмещенное)</w:t>
      </w:r>
    </w:p>
    <w:p w:rsidR="00103572" w:rsidRDefault="00103572" w:rsidP="00103572">
      <w:pPr>
        <w:pStyle w:val="a8"/>
        <w:spacing w:before="225" w:beforeAutospacing="0" w:line="288" w:lineRule="atLeast"/>
        <w:ind w:left="720" w:right="375"/>
        <w:rPr>
          <w:rFonts w:ascii="Verdana" w:hAnsi="Verdana"/>
          <w:color w:val="000000"/>
        </w:rPr>
      </w:pPr>
      <w:r>
        <w:rPr>
          <w:rStyle w:val="ab"/>
          <w:rFonts w:ascii="Arial" w:hAnsi="Arial" w:cs="Arial"/>
          <w:color w:val="000000"/>
          <w:sz w:val="23"/>
          <w:szCs w:val="23"/>
          <w:bdr w:val="none" w:sz="0" w:space="0" w:color="auto" w:frame="1"/>
        </w:rPr>
        <w:t>γ</w:t>
      </w:r>
      <w:r>
        <w:rPr>
          <w:rFonts w:ascii="Arial" w:hAnsi="Arial" w:cs="Arial"/>
          <w:color w:val="3A3A3A"/>
          <w:sz w:val="23"/>
          <w:szCs w:val="23"/>
          <w:shd w:val="clear" w:color="auto" w:fill="FFFFFF"/>
        </w:rPr>
        <w:t> – доверительная вероятность (обычно равна 0,9, 0,95 или 0,99)</w:t>
      </w:r>
    </w:p>
    <w:p w:rsidR="00103572" w:rsidRPr="00ED5D71" w:rsidRDefault="00103572" w:rsidP="004537EB">
      <w:pPr>
        <w:ind w:left="426"/>
        <w:outlineLvl w:val="0"/>
        <w:rPr>
          <w:b/>
          <w:sz w:val="28"/>
          <w:szCs w:val="28"/>
        </w:rPr>
      </w:pPr>
    </w:p>
    <w:p w:rsidR="001710B6" w:rsidRDefault="00DB3546" w:rsidP="004537EB">
      <w:pPr>
        <w:ind w:left="426"/>
        <w:outlineLvl w:val="0"/>
        <w:rPr>
          <w:b/>
          <w:sz w:val="28"/>
          <w:szCs w:val="28"/>
        </w:rPr>
      </w:pPr>
      <w:r w:rsidRPr="00ED5D71">
        <w:rPr>
          <w:b/>
          <w:sz w:val="28"/>
          <w:szCs w:val="28"/>
        </w:rPr>
        <w:t>48</w:t>
      </w:r>
      <w:r w:rsidR="0078201E" w:rsidRPr="00ED5D71">
        <w:rPr>
          <w:b/>
          <w:sz w:val="28"/>
          <w:szCs w:val="28"/>
        </w:rPr>
        <w:t>.</w:t>
      </w:r>
      <w:r w:rsidR="0052116D" w:rsidRPr="00ED5D71">
        <w:rPr>
          <w:b/>
          <w:sz w:val="28"/>
          <w:szCs w:val="28"/>
        </w:rPr>
        <w:t>Доверительный интервал для дисперсии.</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3. Доверительный интервал для дисперсии нормально распределенной случайной величины </w:t>
      </w:r>
      <w:r>
        <w:rPr>
          <w:rFonts w:ascii="Verdana" w:hAnsi="Verdana"/>
          <w:i/>
          <w:iCs/>
          <w:color w:val="000000"/>
        </w:rPr>
        <w:t>X</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14:anchorId="005D48BA" wp14:editId="15BBA791">
            <wp:extent cx="1628775" cy="581025"/>
            <wp:effectExtent l="0" t="0" r="0" b="0"/>
            <wp:docPr id="462" name="Рисунок 462" descr="http://ok-t.ru/studopediaru/baza17/2045950106750.files/image3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ok-t.ru/studopediaru/baza17/2045950106750.files/image306.gif"/>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628775" cy="581025"/>
                    </a:xfrm>
                    <a:prstGeom prst="rect">
                      <a:avLst/>
                    </a:prstGeom>
                    <a:noFill/>
                    <a:ln>
                      <a:noFill/>
                    </a:ln>
                  </pic:spPr>
                </pic:pic>
              </a:graphicData>
            </a:graphic>
          </wp:inline>
        </w:drawing>
      </w:r>
      <w:r>
        <w:rPr>
          <w:rFonts w:ascii="Verdana" w:hAnsi="Verdana"/>
          <w:color w:val="000000"/>
        </w:rPr>
        <w:t> </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color w:val="000000"/>
        </w:rPr>
        <w:t>или</w:t>
      </w:r>
    </w:p>
    <w:p w:rsidR="00103572" w:rsidRDefault="00103572" w:rsidP="00103572">
      <w:pPr>
        <w:pStyle w:val="a8"/>
        <w:spacing w:before="225" w:beforeAutospacing="0" w:line="288" w:lineRule="atLeast"/>
        <w:ind w:left="225" w:right="375"/>
        <w:rPr>
          <w:rFonts w:ascii="Verdana" w:hAnsi="Verdana"/>
          <w:color w:val="000000"/>
        </w:rPr>
      </w:pPr>
      <w:r>
        <w:rPr>
          <w:rFonts w:ascii="Verdana" w:hAnsi="Verdana"/>
          <w:noProof/>
          <w:color w:val="000000"/>
        </w:rPr>
        <w:drawing>
          <wp:inline distT="0" distB="0" distL="0" distR="0" wp14:anchorId="5B182EA8" wp14:editId="49C2C817">
            <wp:extent cx="1791949" cy="723900"/>
            <wp:effectExtent l="0" t="0" r="0" b="0"/>
            <wp:docPr id="463" name="Рисунок 463" descr="http://ok-t.ru/studopediaru/baza17/2045950106750.files/image3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ok-t.ru/studopediaru/baza17/2045950106750.files/image308.gif"/>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796253" cy="725639"/>
                    </a:xfrm>
                    <a:prstGeom prst="rect">
                      <a:avLst/>
                    </a:prstGeom>
                    <a:noFill/>
                    <a:ln>
                      <a:noFill/>
                    </a:ln>
                  </pic:spPr>
                </pic:pic>
              </a:graphicData>
            </a:graphic>
          </wp:inline>
        </w:drawing>
      </w:r>
      <w:r>
        <w:rPr>
          <w:rFonts w:ascii="Verdana" w:hAnsi="Verdana"/>
          <w:color w:val="000000"/>
        </w:rPr>
        <w:t xml:space="preserve"> , </w:t>
      </w:r>
    </w:p>
    <w:p w:rsidR="00031F90" w:rsidRDefault="00DB3546" w:rsidP="004537EB">
      <w:pPr>
        <w:ind w:left="426"/>
        <w:outlineLvl w:val="0"/>
        <w:rPr>
          <w:b/>
          <w:bCs/>
          <w:iCs/>
          <w:sz w:val="28"/>
          <w:szCs w:val="28"/>
        </w:rPr>
      </w:pPr>
      <w:r w:rsidRPr="00ED5D71">
        <w:rPr>
          <w:b/>
          <w:sz w:val="28"/>
          <w:szCs w:val="28"/>
        </w:rPr>
        <w:t>49</w:t>
      </w:r>
      <w:r w:rsidR="0078201E" w:rsidRPr="00ED5D71">
        <w:rPr>
          <w:b/>
          <w:sz w:val="28"/>
          <w:szCs w:val="28"/>
        </w:rPr>
        <w:t>.</w:t>
      </w:r>
      <w:r w:rsidR="00031F90" w:rsidRPr="00ED5D71">
        <w:rPr>
          <w:b/>
          <w:sz w:val="28"/>
          <w:szCs w:val="28"/>
        </w:rPr>
        <w:t>Статистическая гипотеза. Статистический критерий. Область</w:t>
      </w:r>
      <w:r w:rsidR="00031F90" w:rsidRPr="00ED5D71">
        <w:rPr>
          <w:b/>
          <w:bCs/>
          <w:i/>
          <w:iCs/>
          <w:sz w:val="28"/>
          <w:szCs w:val="28"/>
        </w:rPr>
        <w:t xml:space="preserve"> </w:t>
      </w:r>
      <w:r w:rsidR="00031F90" w:rsidRPr="00ED5D71">
        <w:rPr>
          <w:b/>
          <w:bCs/>
          <w:iCs/>
          <w:sz w:val="28"/>
          <w:szCs w:val="28"/>
        </w:rPr>
        <w:t>принятия гипотезы.</w:t>
      </w:r>
    </w:p>
    <w:p w:rsidR="00DE5089" w:rsidRPr="00DE5089" w:rsidRDefault="00DE5089" w:rsidP="00DE5089">
      <w:pPr>
        <w:pStyle w:val="a8"/>
        <w:spacing w:before="150" w:beforeAutospacing="0" w:after="150" w:afterAutospacing="0"/>
        <w:ind w:left="150" w:right="150"/>
        <w:jc w:val="both"/>
        <w:rPr>
          <w:rFonts w:ascii="Tahoma" w:hAnsi="Tahoma" w:cs="Tahoma"/>
          <w:color w:val="424242"/>
          <w:sz w:val="22"/>
          <w:szCs w:val="22"/>
        </w:rPr>
      </w:pPr>
      <w:r>
        <w:rPr>
          <w:rFonts w:ascii="Tahoma" w:hAnsi="Tahoma" w:cs="Tahoma"/>
          <w:b/>
          <w:color w:val="424242"/>
          <w:sz w:val="21"/>
          <w:szCs w:val="21"/>
        </w:rPr>
        <w:t>1.</w:t>
      </w:r>
      <w:r w:rsidRPr="00DE5089">
        <w:rPr>
          <w:rFonts w:ascii="Tahoma" w:hAnsi="Tahoma" w:cs="Tahoma"/>
          <w:color w:val="424242"/>
          <w:sz w:val="22"/>
          <w:szCs w:val="22"/>
        </w:rPr>
        <w:t>Под </w:t>
      </w:r>
      <w:r w:rsidRPr="00DE5089">
        <w:rPr>
          <w:rFonts w:ascii="Tahoma" w:hAnsi="Tahoma" w:cs="Tahoma"/>
          <w:i/>
          <w:iCs/>
          <w:color w:val="424242"/>
          <w:sz w:val="22"/>
          <w:szCs w:val="22"/>
        </w:rPr>
        <w:t>статистической гипотезой</w:t>
      </w:r>
      <w:r w:rsidRPr="00DE5089">
        <w:rPr>
          <w:rFonts w:ascii="Tahoma" w:hAnsi="Tahoma" w:cs="Tahoma"/>
          <w:color w:val="424242"/>
          <w:sz w:val="22"/>
          <w:szCs w:val="22"/>
        </w:rPr>
        <w:t> (или просто </w:t>
      </w:r>
      <w:r w:rsidRPr="00DE5089">
        <w:rPr>
          <w:rFonts w:ascii="Tahoma" w:hAnsi="Tahoma" w:cs="Tahoma"/>
          <w:i/>
          <w:iCs/>
          <w:color w:val="424242"/>
          <w:sz w:val="22"/>
          <w:szCs w:val="22"/>
        </w:rPr>
        <w:t>гипотезой</w:t>
      </w:r>
      <w:r w:rsidRPr="00DE5089">
        <w:rPr>
          <w:rFonts w:ascii="Tahoma" w:hAnsi="Tahoma" w:cs="Tahoma"/>
          <w:color w:val="424242"/>
          <w:sz w:val="22"/>
          <w:szCs w:val="22"/>
        </w:rPr>
        <w:t>) понимается всякое высказывание (предположение) о генеральной совокупности, проверяемое по выборке.</w:t>
      </w:r>
    </w:p>
    <w:p w:rsidR="00DE5089" w:rsidRPr="00DE5089" w:rsidRDefault="00DE5089" w:rsidP="00DE5089">
      <w:pPr>
        <w:pStyle w:val="a8"/>
        <w:spacing w:before="150" w:beforeAutospacing="0" w:after="150" w:afterAutospacing="0"/>
        <w:ind w:left="150" w:right="150"/>
        <w:jc w:val="both"/>
        <w:rPr>
          <w:rFonts w:ascii="Tahoma" w:hAnsi="Tahoma" w:cs="Tahoma"/>
          <w:color w:val="424242"/>
          <w:sz w:val="22"/>
          <w:szCs w:val="22"/>
        </w:rPr>
      </w:pPr>
      <w:r w:rsidRPr="00DE5089">
        <w:rPr>
          <w:rFonts w:ascii="Tahoma" w:hAnsi="Tahoma" w:cs="Tahoma"/>
          <w:color w:val="424242"/>
          <w:sz w:val="22"/>
          <w:szCs w:val="22"/>
        </w:rPr>
        <w:t>Статистические гипотезы делятся на гипотезы о параметрах распределения известного вида (это так называемые </w:t>
      </w:r>
      <w:r w:rsidRPr="00DE5089">
        <w:rPr>
          <w:rFonts w:ascii="Tahoma" w:hAnsi="Tahoma" w:cs="Tahoma"/>
          <w:i/>
          <w:iCs/>
          <w:color w:val="424242"/>
          <w:sz w:val="22"/>
          <w:szCs w:val="22"/>
        </w:rPr>
        <w:t>параметрические</w:t>
      </w:r>
      <w:r w:rsidRPr="00DE5089">
        <w:rPr>
          <w:rFonts w:ascii="Tahoma" w:hAnsi="Tahoma" w:cs="Tahoma"/>
          <w:color w:val="424242"/>
          <w:sz w:val="22"/>
          <w:szCs w:val="22"/>
        </w:rPr>
        <w:t> гипотезы) и гипотезы о виде неизвестного распределения (</w:t>
      </w:r>
      <w:r w:rsidRPr="00DE5089">
        <w:rPr>
          <w:rFonts w:ascii="Tahoma" w:hAnsi="Tahoma" w:cs="Tahoma"/>
          <w:i/>
          <w:iCs/>
          <w:color w:val="424242"/>
          <w:sz w:val="22"/>
          <w:szCs w:val="22"/>
        </w:rPr>
        <w:t>непараметрические</w:t>
      </w:r>
      <w:r w:rsidRPr="00DE5089">
        <w:rPr>
          <w:rFonts w:ascii="Tahoma" w:hAnsi="Tahoma" w:cs="Tahoma"/>
          <w:color w:val="424242"/>
          <w:sz w:val="22"/>
          <w:szCs w:val="22"/>
        </w:rPr>
        <w:t> гипотезы).</w:t>
      </w:r>
    </w:p>
    <w:p w:rsidR="00DE5089" w:rsidRPr="00DE5089" w:rsidRDefault="00DE5089" w:rsidP="00DE5089">
      <w:pPr>
        <w:pStyle w:val="a8"/>
        <w:spacing w:before="150" w:beforeAutospacing="0" w:after="150" w:afterAutospacing="0"/>
        <w:ind w:left="150" w:right="150"/>
        <w:jc w:val="both"/>
        <w:rPr>
          <w:rFonts w:ascii="Tahoma" w:hAnsi="Tahoma" w:cs="Tahoma"/>
          <w:color w:val="424242"/>
          <w:sz w:val="22"/>
          <w:szCs w:val="22"/>
        </w:rPr>
      </w:pPr>
      <w:r w:rsidRPr="00DE5089">
        <w:rPr>
          <w:rFonts w:ascii="Tahoma" w:hAnsi="Tahoma" w:cs="Tahoma"/>
          <w:color w:val="424242"/>
          <w:sz w:val="22"/>
          <w:szCs w:val="22"/>
        </w:rPr>
        <w:t>Одну из гипотез выделяют в качестве </w:t>
      </w:r>
      <w:r w:rsidRPr="00DE5089">
        <w:rPr>
          <w:rFonts w:ascii="Tahoma" w:hAnsi="Tahoma" w:cs="Tahoma"/>
          <w:i/>
          <w:iCs/>
          <w:color w:val="424242"/>
          <w:sz w:val="22"/>
          <w:szCs w:val="22"/>
        </w:rPr>
        <w:t>основной</w:t>
      </w:r>
      <w:r w:rsidRPr="00DE5089">
        <w:rPr>
          <w:rFonts w:ascii="Tahoma" w:hAnsi="Tahoma" w:cs="Tahoma"/>
          <w:color w:val="424242"/>
          <w:sz w:val="22"/>
          <w:szCs w:val="22"/>
        </w:rPr>
        <w:t> (или </w:t>
      </w:r>
      <w:r w:rsidRPr="00DE5089">
        <w:rPr>
          <w:rFonts w:ascii="Tahoma" w:hAnsi="Tahoma" w:cs="Tahoma"/>
          <w:i/>
          <w:iCs/>
          <w:color w:val="424242"/>
          <w:sz w:val="22"/>
          <w:szCs w:val="22"/>
        </w:rPr>
        <w:t>нулевой</w:t>
      </w:r>
      <w:r w:rsidRPr="00DE5089">
        <w:rPr>
          <w:rFonts w:ascii="Tahoma" w:hAnsi="Tahoma" w:cs="Tahoma"/>
          <w:color w:val="424242"/>
          <w:sz w:val="22"/>
          <w:szCs w:val="22"/>
        </w:rPr>
        <w:t>) и обозначают </w:t>
      </w:r>
      <w:r w:rsidRPr="00DE5089">
        <w:rPr>
          <w:rFonts w:ascii="Tahoma" w:hAnsi="Tahoma" w:cs="Tahoma"/>
          <w:noProof/>
          <w:color w:val="424242"/>
          <w:sz w:val="22"/>
          <w:szCs w:val="22"/>
        </w:rPr>
        <w:drawing>
          <wp:inline distT="0" distB="0" distL="0" distR="0">
            <wp:extent cx="257175" cy="238125"/>
            <wp:effectExtent l="0" t="0" r="0" b="0"/>
            <wp:docPr id="469" name="Рисунок 469" descr="https://helpiks.org/helpiksorg/baza7/92716576705.files/image6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helpiks.org/helpiksorg/baza7/92716576705.files/image624.gif"/>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DE5089">
        <w:rPr>
          <w:rFonts w:ascii="Tahoma" w:hAnsi="Tahoma" w:cs="Tahoma"/>
          <w:color w:val="424242"/>
          <w:sz w:val="22"/>
          <w:szCs w:val="22"/>
        </w:rPr>
        <w:t> , а другую, являющуюся логическим отрицанием </w:t>
      </w:r>
      <w:r w:rsidRPr="00DE5089">
        <w:rPr>
          <w:rFonts w:ascii="Tahoma" w:hAnsi="Tahoma" w:cs="Tahoma"/>
          <w:noProof/>
          <w:color w:val="424242"/>
          <w:sz w:val="22"/>
          <w:szCs w:val="22"/>
        </w:rPr>
        <w:drawing>
          <wp:inline distT="0" distB="0" distL="0" distR="0">
            <wp:extent cx="257175" cy="238125"/>
            <wp:effectExtent l="0" t="0" r="0" b="0"/>
            <wp:docPr id="468" name="Рисунок 468" descr="https://helpiks.org/helpiksorg/baza7/92716576705.files/image6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helpiks.org/helpiksorg/baza7/92716576705.files/image624.gif"/>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DE5089">
        <w:rPr>
          <w:rFonts w:ascii="Tahoma" w:hAnsi="Tahoma" w:cs="Tahoma"/>
          <w:color w:val="424242"/>
          <w:sz w:val="22"/>
          <w:szCs w:val="22"/>
        </w:rPr>
        <w:t> , т.е. противоположную </w:t>
      </w:r>
      <w:r w:rsidRPr="00DE5089">
        <w:rPr>
          <w:rFonts w:ascii="Tahoma" w:hAnsi="Tahoma" w:cs="Tahoma"/>
          <w:noProof/>
          <w:color w:val="424242"/>
          <w:sz w:val="22"/>
          <w:szCs w:val="22"/>
        </w:rPr>
        <w:drawing>
          <wp:inline distT="0" distB="0" distL="0" distR="0">
            <wp:extent cx="257175" cy="238125"/>
            <wp:effectExtent l="0" t="0" r="0" b="0"/>
            <wp:docPr id="467" name="Рисунок 467" descr="https://helpiks.org/helpiksorg/baza7/92716576705.files/image6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helpiks.org/helpiksorg/baza7/92716576705.files/image624.gif"/>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DE5089">
        <w:rPr>
          <w:rFonts w:ascii="Tahoma" w:hAnsi="Tahoma" w:cs="Tahoma"/>
          <w:color w:val="424242"/>
          <w:sz w:val="22"/>
          <w:szCs w:val="22"/>
        </w:rPr>
        <w:t> - в качестве </w:t>
      </w:r>
      <w:r w:rsidRPr="00DE5089">
        <w:rPr>
          <w:rFonts w:ascii="Tahoma" w:hAnsi="Tahoma" w:cs="Tahoma"/>
          <w:i/>
          <w:iCs/>
          <w:color w:val="424242"/>
          <w:sz w:val="22"/>
          <w:szCs w:val="22"/>
        </w:rPr>
        <w:t>конкурирующей</w:t>
      </w:r>
      <w:r w:rsidRPr="00DE5089">
        <w:rPr>
          <w:rFonts w:ascii="Tahoma" w:hAnsi="Tahoma" w:cs="Tahoma"/>
          <w:color w:val="424242"/>
          <w:sz w:val="22"/>
          <w:szCs w:val="22"/>
        </w:rPr>
        <w:t> (или </w:t>
      </w:r>
      <w:r w:rsidRPr="00DE5089">
        <w:rPr>
          <w:rFonts w:ascii="Tahoma" w:hAnsi="Tahoma" w:cs="Tahoma"/>
          <w:i/>
          <w:iCs/>
          <w:color w:val="424242"/>
          <w:sz w:val="22"/>
          <w:szCs w:val="22"/>
        </w:rPr>
        <w:t>альтернативной</w:t>
      </w:r>
      <w:r w:rsidRPr="00DE5089">
        <w:rPr>
          <w:rFonts w:ascii="Tahoma" w:hAnsi="Tahoma" w:cs="Tahoma"/>
          <w:color w:val="424242"/>
          <w:sz w:val="22"/>
          <w:szCs w:val="22"/>
        </w:rPr>
        <w:t>) гипотезы и обозначают </w:t>
      </w:r>
      <w:r w:rsidRPr="00DE5089">
        <w:rPr>
          <w:rFonts w:ascii="Tahoma" w:hAnsi="Tahoma" w:cs="Tahoma"/>
          <w:noProof/>
          <w:color w:val="424242"/>
          <w:sz w:val="22"/>
          <w:szCs w:val="22"/>
        </w:rPr>
        <w:drawing>
          <wp:inline distT="0" distB="0" distL="0" distR="0">
            <wp:extent cx="238125" cy="238125"/>
            <wp:effectExtent l="0" t="0" r="0" b="0"/>
            <wp:docPr id="466" name="Рисунок 466" descr="https://helpiks.org/helpiksorg/baza7/92716576705.files/image6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helpiks.org/helpiksorg/baza7/92716576705.files/image626.gif"/>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DE5089">
        <w:rPr>
          <w:rFonts w:ascii="Tahoma" w:hAnsi="Tahoma" w:cs="Tahoma"/>
          <w:color w:val="424242"/>
          <w:sz w:val="22"/>
          <w:szCs w:val="22"/>
        </w:rPr>
        <w:t> .</w:t>
      </w:r>
    </w:p>
    <w:p w:rsidR="00DE5089" w:rsidRPr="00DE5089" w:rsidRDefault="00DE5089" w:rsidP="00DE5089">
      <w:pPr>
        <w:pStyle w:val="a8"/>
        <w:spacing w:before="150" w:beforeAutospacing="0" w:after="150" w:afterAutospacing="0"/>
        <w:ind w:left="150" w:right="150"/>
        <w:jc w:val="both"/>
        <w:rPr>
          <w:rFonts w:ascii="Tahoma" w:hAnsi="Tahoma" w:cs="Tahoma"/>
          <w:color w:val="424242"/>
          <w:sz w:val="22"/>
          <w:szCs w:val="22"/>
        </w:rPr>
      </w:pPr>
      <w:r w:rsidRPr="00DE5089">
        <w:rPr>
          <w:rFonts w:ascii="Tahoma" w:hAnsi="Tahoma" w:cs="Tahoma"/>
          <w:color w:val="424242"/>
          <w:sz w:val="22"/>
          <w:szCs w:val="22"/>
        </w:rPr>
        <w:t>Гипотезу, однозначно фиксирующую распределение наблюдений, называют </w:t>
      </w:r>
      <w:r w:rsidRPr="00DE5089">
        <w:rPr>
          <w:rFonts w:ascii="Tahoma" w:hAnsi="Tahoma" w:cs="Tahoma"/>
          <w:i/>
          <w:iCs/>
          <w:color w:val="424242"/>
          <w:sz w:val="22"/>
          <w:szCs w:val="22"/>
        </w:rPr>
        <w:t>простой </w:t>
      </w:r>
      <w:r w:rsidRPr="00DE5089">
        <w:rPr>
          <w:rFonts w:ascii="Tahoma" w:hAnsi="Tahoma" w:cs="Tahoma"/>
          <w:color w:val="424242"/>
          <w:sz w:val="22"/>
          <w:szCs w:val="22"/>
        </w:rPr>
        <w:t>(в ней речь идет об одном значении параметра), в противном случае – </w:t>
      </w:r>
      <w:r w:rsidRPr="00DE5089">
        <w:rPr>
          <w:rFonts w:ascii="Tahoma" w:hAnsi="Tahoma" w:cs="Tahoma"/>
          <w:i/>
          <w:iCs/>
          <w:color w:val="424242"/>
          <w:sz w:val="22"/>
          <w:szCs w:val="22"/>
        </w:rPr>
        <w:t>сложной</w:t>
      </w:r>
      <w:r w:rsidRPr="00DE5089">
        <w:rPr>
          <w:rFonts w:ascii="Tahoma" w:hAnsi="Tahoma" w:cs="Tahoma"/>
          <w:color w:val="424242"/>
          <w:sz w:val="22"/>
          <w:szCs w:val="22"/>
        </w:rPr>
        <w:t>.</w:t>
      </w:r>
    </w:p>
    <w:p w:rsidR="00DE5089" w:rsidRPr="00DE5089" w:rsidRDefault="00DE5089" w:rsidP="00DE5089">
      <w:pPr>
        <w:pStyle w:val="a8"/>
        <w:spacing w:before="150" w:beforeAutospacing="0" w:after="150" w:afterAutospacing="0"/>
        <w:ind w:left="150" w:right="150"/>
        <w:jc w:val="both"/>
        <w:rPr>
          <w:rFonts w:ascii="Tahoma" w:hAnsi="Tahoma" w:cs="Tahoma"/>
          <w:color w:val="424242"/>
          <w:sz w:val="22"/>
          <w:szCs w:val="22"/>
        </w:rPr>
      </w:pPr>
      <w:r w:rsidRPr="00DE5089">
        <w:rPr>
          <w:rFonts w:ascii="Tahoma" w:hAnsi="Tahoma" w:cs="Tahoma"/>
          <w:i/>
          <w:iCs/>
          <w:color w:val="424242"/>
          <w:sz w:val="22"/>
          <w:szCs w:val="22"/>
        </w:rPr>
        <w:lastRenderedPageBreak/>
        <w:t>Основной принцип проверки гипотез</w:t>
      </w:r>
      <w:r w:rsidRPr="00DE5089">
        <w:rPr>
          <w:rFonts w:ascii="Tahoma" w:hAnsi="Tahoma" w:cs="Tahoma"/>
          <w:color w:val="424242"/>
          <w:sz w:val="22"/>
          <w:szCs w:val="22"/>
        </w:rPr>
        <w:t> состоит в следующем. Множество возможных значений статистики критерия </w:t>
      </w:r>
      <w:r w:rsidRPr="00DE5089">
        <w:rPr>
          <w:rFonts w:ascii="Tahoma" w:hAnsi="Tahoma" w:cs="Tahoma"/>
          <w:noProof/>
          <w:color w:val="424242"/>
          <w:sz w:val="22"/>
          <w:szCs w:val="22"/>
        </w:rPr>
        <w:drawing>
          <wp:inline distT="0" distB="0" distL="0" distR="0">
            <wp:extent cx="190500" cy="238125"/>
            <wp:effectExtent l="0" t="0" r="0" b="0"/>
            <wp:docPr id="485" name="Рисунок 485" descr="https://helpiks.org/helpiksorg/baza7/92716576705.files/image6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helpiks.org/helpiksorg/baza7/92716576705.files/image649.gif"/>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DE5089">
        <w:rPr>
          <w:rFonts w:ascii="Tahoma" w:hAnsi="Tahoma" w:cs="Tahoma"/>
          <w:color w:val="424242"/>
          <w:sz w:val="22"/>
          <w:szCs w:val="22"/>
        </w:rPr>
        <w:t> разбивается на два непересекающихся подмножества: критическую область </w:t>
      </w:r>
      <w:r w:rsidRPr="00DE5089">
        <w:rPr>
          <w:rFonts w:ascii="Tahoma" w:hAnsi="Tahoma" w:cs="Tahoma"/>
          <w:noProof/>
          <w:color w:val="424242"/>
          <w:sz w:val="22"/>
          <w:szCs w:val="22"/>
        </w:rPr>
        <w:drawing>
          <wp:inline distT="0" distB="0" distL="0" distR="0">
            <wp:extent cx="152400" cy="190500"/>
            <wp:effectExtent l="0" t="0" r="0" b="0"/>
            <wp:docPr id="484" name="Рисунок 484" descr="https://helpiks.org/helpiksorg/baza7/92716576705.files/image6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helpiks.org/helpiksorg/baza7/92716576705.files/image651.gif"/>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DE5089">
        <w:rPr>
          <w:rFonts w:ascii="Tahoma" w:hAnsi="Tahoma" w:cs="Tahoma"/>
          <w:color w:val="424242"/>
          <w:sz w:val="22"/>
          <w:szCs w:val="22"/>
        </w:rPr>
        <w:t> , то есть область отклонения гипотезы и область </w:t>
      </w:r>
      <w:r w:rsidRPr="00DE5089">
        <w:rPr>
          <w:rFonts w:ascii="Tahoma" w:hAnsi="Tahoma" w:cs="Tahoma"/>
          <w:noProof/>
          <w:color w:val="424242"/>
          <w:sz w:val="22"/>
          <w:szCs w:val="22"/>
        </w:rPr>
        <w:drawing>
          <wp:inline distT="0" distB="0" distL="0" distR="0">
            <wp:extent cx="161925" cy="228600"/>
            <wp:effectExtent l="0" t="0" r="0" b="0"/>
            <wp:docPr id="483" name="Рисунок 483" descr="https://helpiks.org/helpiksorg/baza7/92716576705.files/image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helpiks.org/helpiksorg/baza7/92716576705.files/image653.gif"/>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DE5089">
        <w:rPr>
          <w:rFonts w:ascii="Tahoma" w:hAnsi="Tahoma" w:cs="Tahoma"/>
          <w:color w:val="424242"/>
          <w:sz w:val="22"/>
          <w:szCs w:val="22"/>
        </w:rPr>
        <w:t> принятия этой гипотезы. Если фактически наблюдаемое значение статистики критерия (то есть значение критерия, вычисленное по выборке: </w:t>
      </w:r>
      <w:r w:rsidRPr="00DE5089">
        <w:rPr>
          <w:rFonts w:ascii="Tahoma" w:hAnsi="Tahoma" w:cs="Tahoma"/>
          <w:noProof/>
          <w:color w:val="424242"/>
          <w:sz w:val="22"/>
          <w:szCs w:val="22"/>
        </w:rPr>
        <w:drawing>
          <wp:inline distT="0" distB="0" distL="0" distR="0">
            <wp:extent cx="504825" cy="238125"/>
            <wp:effectExtent l="0" t="0" r="0" b="0"/>
            <wp:docPr id="482" name="Рисунок 482" descr="https://helpiks.org/helpiksorg/baza7/92716576705.files/image6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helpiks.org/helpiksorg/baza7/92716576705.files/image655.gif"/>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Pr="00DE5089">
        <w:rPr>
          <w:rFonts w:ascii="Tahoma" w:hAnsi="Tahoma" w:cs="Tahoma"/>
          <w:color w:val="424242"/>
          <w:sz w:val="22"/>
          <w:szCs w:val="22"/>
        </w:rPr>
        <w:t> </w:t>
      </w:r>
      <w:r w:rsidRPr="00DE5089">
        <w:rPr>
          <w:rFonts w:ascii="Tahoma" w:hAnsi="Tahoma" w:cs="Tahoma"/>
          <w:noProof/>
          <w:color w:val="424242"/>
          <w:sz w:val="22"/>
          <w:szCs w:val="22"/>
        </w:rPr>
        <w:drawing>
          <wp:inline distT="0" distB="0" distL="0" distR="0">
            <wp:extent cx="352425" cy="238125"/>
            <wp:effectExtent l="0" t="0" r="0" b="0"/>
            <wp:docPr id="481" name="Рисунок 481" descr="https://helpiks.org/helpiksorg/baza7/92716576705.files/image6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helpiks.org/helpiksorg/baza7/92716576705.files/image645.gif"/>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sidRPr="00DE5089">
        <w:rPr>
          <w:rFonts w:ascii="Tahoma" w:hAnsi="Tahoma" w:cs="Tahoma"/>
          <w:color w:val="424242"/>
          <w:sz w:val="22"/>
          <w:szCs w:val="22"/>
        </w:rPr>
        <w:t> , </w:t>
      </w:r>
      <w:r w:rsidRPr="00DE5089">
        <w:rPr>
          <w:rFonts w:ascii="Tahoma" w:hAnsi="Tahoma" w:cs="Tahoma"/>
          <w:noProof/>
          <w:color w:val="424242"/>
          <w:sz w:val="22"/>
          <w:szCs w:val="22"/>
        </w:rPr>
        <w:drawing>
          <wp:inline distT="0" distB="0" distL="0" distR="0">
            <wp:extent cx="200025" cy="238125"/>
            <wp:effectExtent l="0" t="0" r="0" b="0"/>
            <wp:docPr id="480" name="Рисунок 480" descr="https://helpiks.org/helpiksorg/baza7/92716576705.files/image6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helpiks.org/helpiksorg/baza7/92716576705.files/image640.gif"/>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proofErr w:type="gramStart"/>
      <w:r w:rsidRPr="00DE5089">
        <w:rPr>
          <w:rFonts w:ascii="Tahoma" w:hAnsi="Tahoma" w:cs="Tahoma"/>
          <w:color w:val="424242"/>
          <w:sz w:val="22"/>
          <w:szCs w:val="22"/>
        </w:rPr>
        <w:t> ,…</w:t>
      </w:r>
      <w:proofErr w:type="gramEnd"/>
      <w:r w:rsidRPr="00DE5089">
        <w:rPr>
          <w:rFonts w:ascii="Tahoma" w:hAnsi="Tahoma" w:cs="Tahoma"/>
          <w:color w:val="424242"/>
          <w:sz w:val="22"/>
          <w:szCs w:val="22"/>
        </w:rPr>
        <w:t>, </w:t>
      </w:r>
      <w:r w:rsidRPr="00DE5089">
        <w:rPr>
          <w:rFonts w:ascii="Tahoma" w:hAnsi="Tahoma" w:cs="Tahoma"/>
          <w:noProof/>
          <w:color w:val="424242"/>
          <w:sz w:val="22"/>
          <w:szCs w:val="22"/>
        </w:rPr>
        <w:drawing>
          <wp:inline distT="0" distB="0" distL="0" distR="0">
            <wp:extent cx="276225" cy="238125"/>
            <wp:effectExtent l="0" t="0" r="0" b="0"/>
            <wp:docPr id="479" name="Рисунок 479" descr="https://helpiks.org/helpiksorg/baza7/92716576705.files/image6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helpiks.org/helpiksorg/baza7/92716576705.files/image647.gif"/>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DE5089">
        <w:rPr>
          <w:rFonts w:ascii="Tahoma" w:hAnsi="Tahoma" w:cs="Tahoma"/>
          <w:color w:val="424242"/>
          <w:sz w:val="22"/>
          <w:szCs w:val="22"/>
        </w:rPr>
        <w:t> ) попадает в критическую область </w:t>
      </w:r>
      <w:r w:rsidRPr="00DE5089">
        <w:rPr>
          <w:rFonts w:ascii="Tahoma" w:hAnsi="Tahoma" w:cs="Tahoma"/>
          <w:noProof/>
          <w:color w:val="424242"/>
          <w:sz w:val="22"/>
          <w:szCs w:val="22"/>
        </w:rPr>
        <w:drawing>
          <wp:inline distT="0" distB="0" distL="0" distR="0">
            <wp:extent cx="152400" cy="190500"/>
            <wp:effectExtent l="0" t="0" r="0" b="0"/>
            <wp:docPr id="478" name="Рисунок 478" descr="https://helpiks.org/helpiksorg/baza7/92716576705.files/image6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s://helpiks.org/helpiksorg/baza7/92716576705.files/image651.gif"/>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DE5089">
        <w:rPr>
          <w:rFonts w:ascii="Tahoma" w:hAnsi="Tahoma" w:cs="Tahoma"/>
          <w:color w:val="424242"/>
          <w:sz w:val="22"/>
          <w:szCs w:val="22"/>
        </w:rPr>
        <w:t> , то основная гипотеза </w:t>
      </w:r>
      <w:r w:rsidRPr="00DE5089">
        <w:rPr>
          <w:rFonts w:ascii="Tahoma" w:hAnsi="Tahoma" w:cs="Tahoma"/>
          <w:noProof/>
          <w:color w:val="424242"/>
          <w:sz w:val="22"/>
          <w:szCs w:val="22"/>
        </w:rPr>
        <w:drawing>
          <wp:inline distT="0" distB="0" distL="0" distR="0">
            <wp:extent cx="257175" cy="238125"/>
            <wp:effectExtent l="0" t="0" r="0" b="0"/>
            <wp:docPr id="477" name="Рисунок 477" descr="https://helpiks.org/helpiksorg/baza7/92716576705.files/image6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s://helpiks.org/helpiksorg/baza7/92716576705.files/image624.gif"/>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DE5089">
        <w:rPr>
          <w:rFonts w:ascii="Tahoma" w:hAnsi="Tahoma" w:cs="Tahoma"/>
          <w:color w:val="424242"/>
          <w:sz w:val="22"/>
          <w:szCs w:val="22"/>
        </w:rPr>
        <w:t> отклоняется и принимается альтернативная гипотеза </w:t>
      </w:r>
      <w:r w:rsidRPr="00DE5089">
        <w:rPr>
          <w:rFonts w:ascii="Tahoma" w:hAnsi="Tahoma" w:cs="Tahoma"/>
          <w:noProof/>
          <w:color w:val="424242"/>
          <w:sz w:val="22"/>
          <w:szCs w:val="22"/>
        </w:rPr>
        <w:drawing>
          <wp:inline distT="0" distB="0" distL="0" distR="0">
            <wp:extent cx="238125" cy="238125"/>
            <wp:effectExtent l="0" t="0" r="0" b="0"/>
            <wp:docPr id="476" name="Рисунок 476" descr="https://helpiks.org/helpiksorg/baza7/92716576705.files/image6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helpiks.org/helpiksorg/baza7/92716576705.files/image626.gif"/>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DE5089">
        <w:rPr>
          <w:rFonts w:ascii="Tahoma" w:hAnsi="Tahoma" w:cs="Tahoma"/>
          <w:color w:val="424242"/>
          <w:sz w:val="22"/>
          <w:szCs w:val="22"/>
        </w:rPr>
        <w:t> ; если же </w:t>
      </w:r>
      <w:r w:rsidRPr="00DE5089">
        <w:rPr>
          <w:rFonts w:ascii="Tahoma" w:hAnsi="Tahoma" w:cs="Tahoma"/>
          <w:noProof/>
          <w:color w:val="424242"/>
          <w:sz w:val="22"/>
          <w:szCs w:val="22"/>
        </w:rPr>
        <w:drawing>
          <wp:inline distT="0" distB="0" distL="0" distR="0">
            <wp:extent cx="342900" cy="238125"/>
            <wp:effectExtent l="0" t="0" r="0" b="0"/>
            <wp:docPr id="475" name="Рисунок 475" descr="https://helpiks.org/helpiksorg/baza7/92716576705.files/image6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s://helpiks.org/helpiksorg/baza7/92716576705.files/image657.gif"/>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DE5089">
        <w:rPr>
          <w:rFonts w:ascii="Tahoma" w:hAnsi="Tahoma" w:cs="Tahoma"/>
          <w:color w:val="424242"/>
          <w:sz w:val="22"/>
          <w:szCs w:val="22"/>
        </w:rPr>
        <w:t> попадает в </w:t>
      </w:r>
      <w:r w:rsidRPr="00DE5089">
        <w:rPr>
          <w:rFonts w:ascii="Tahoma" w:hAnsi="Tahoma" w:cs="Tahoma"/>
          <w:noProof/>
          <w:color w:val="424242"/>
          <w:sz w:val="22"/>
          <w:szCs w:val="22"/>
        </w:rPr>
        <w:drawing>
          <wp:inline distT="0" distB="0" distL="0" distR="0">
            <wp:extent cx="161925" cy="228600"/>
            <wp:effectExtent l="0" t="0" r="0" b="0"/>
            <wp:docPr id="474" name="Рисунок 474" descr="https://helpiks.org/helpiksorg/baza7/92716576705.files/image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s://helpiks.org/helpiksorg/baza7/92716576705.files/image653.gif"/>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DE5089">
        <w:rPr>
          <w:rFonts w:ascii="Tahoma" w:hAnsi="Tahoma" w:cs="Tahoma"/>
          <w:color w:val="424242"/>
          <w:sz w:val="22"/>
          <w:szCs w:val="22"/>
        </w:rPr>
        <w:t> , то принимается </w:t>
      </w:r>
      <w:r w:rsidRPr="00DE5089">
        <w:rPr>
          <w:rFonts w:ascii="Tahoma" w:hAnsi="Tahoma" w:cs="Tahoma"/>
          <w:noProof/>
          <w:color w:val="424242"/>
          <w:sz w:val="22"/>
          <w:szCs w:val="22"/>
        </w:rPr>
        <w:drawing>
          <wp:inline distT="0" distB="0" distL="0" distR="0">
            <wp:extent cx="257175" cy="238125"/>
            <wp:effectExtent l="0" t="0" r="0" b="0"/>
            <wp:docPr id="473" name="Рисунок 473" descr="https://helpiks.org/helpiksorg/baza7/92716576705.files/image6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s://helpiks.org/helpiksorg/baza7/92716576705.files/image624.gif"/>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DE5089">
        <w:rPr>
          <w:rFonts w:ascii="Tahoma" w:hAnsi="Tahoma" w:cs="Tahoma"/>
          <w:color w:val="424242"/>
          <w:sz w:val="22"/>
          <w:szCs w:val="22"/>
        </w:rPr>
        <w:t> , а </w:t>
      </w:r>
      <w:r w:rsidRPr="00DE5089">
        <w:rPr>
          <w:rFonts w:ascii="Tahoma" w:hAnsi="Tahoma" w:cs="Tahoma"/>
          <w:noProof/>
          <w:color w:val="424242"/>
          <w:sz w:val="22"/>
          <w:szCs w:val="22"/>
        </w:rPr>
        <w:drawing>
          <wp:inline distT="0" distB="0" distL="0" distR="0">
            <wp:extent cx="238125" cy="238125"/>
            <wp:effectExtent l="0" t="0" r="0" b="0"/>
            <wp:docPr id="472" name="Рисунок 472" descr="https://helpiks.org/helpiksorg/baza7/92716576705.files/image6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s://helpiks.org/helpiksorg/baza7/92716576705.files/image626.gif"/>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DE5089">
        <w:rPr>
          <w:rFonts w:ascii="Tahoma" w:hAnsi="Tahoma" w:cs="Tahoma"/>
          <w:color w:val="424242"/>
          <w:sz w:val="22"/>
          <w:szCs w:val="22"/>
        </w:rPr>
        <w:t> отклоняется.</w:t>
      </w:r>
    </w:p>
    <w:p w:rsidR="00DE5089" w:rsidRPr="00DE5089" w:rsidRDefault="00DE5089" w:rsidP="00DE5089">
      <w:pPr>
        <w:pStyle w:val="a8"/>
        <w:spacing w:before="150" w:beforeAutospacing="0" w:after="150" w:afterAutospacing="0"/>
        <w:ind w:left="150" w:right="150"/>
        <w:jc w:val="both"/>
        <w:rPr>
          <w:rFonts w:ascii="Tahoma" w:hAnsi="Tahoma" w:cs="Tahoma"/>
          <w:color w:val="424242"/>
          <w:sz w:val="22"/>
          <w:szCs w:val="22"/>
        </w:rPr>
      </w:pPr>
      <w:r w:rsidRPr="00DE5089">
        <w:rPr>
          <w:rFonts w:ascii="Tahoma" w:hAnsi="Tahoma" w:cs="Tahoma"/>
          <w:color w:val="424242"/>
          <w:sz w:val="22"/>
          <w:szCs w:val="22"/>
        </w:rPr>
        <w:t>При проверке гипотезы может быть принято неправильное решение, то есть могут быть допущены ошибки двух родов:</w:t>
      </w:r>
    </w:p>
    <w:p w:rsidR="00DE5089" w:rsidRPr="00DE5089" w:rsidRDefault="00DE5089" w:rsidP="00DE5089">
      <w:pPr>
        <w:pStyle w:val="a8"/>
        <w:spacing w:before="150" w:beforeAutospacing="0" w:after="150" w:afterAutospacing="0"/>
        <w:ind w:left="150" w:right="150"/>
        <w:jc w:val="both"/>
        <w:rPr>
          <w:rFonts w:ascii="Tahoma" w:hAnsi="Tahoma" w:cs="Tahoma"/>
          <w:color w:val="424242"/>
          <w:sz w:val="22"/>
          <w:szCs w:val="22"/>
        </w:rPr>
      </w:pPr>
      <w:r w:rsidRPr="00DE5089">
        <w:rPr>
          <w:rFonts w:ascii="Tahoma" w:hAnsi="Tahoma" w:cs="Tahoma"/>
          <w:i/>
          <w:iCs/>
          <w:color w:val="424242"/>
          <w:sz w:val="22"/>
          <w:szCs w:val="22"/>
        </w:rPr>
        <w:t>Ошибка первого рода</w:t>
      </w:r>
      <w:r w:rsidRPr="00DE5089">
        <w:rPr>
          <w:rFonts w:ascii="Tahoma" w:hAnsi="Tahoma" w:cs="Tahoma"/>
          <w:color w:val="424242"/>
          <w:sz w:val="22"/>
          <w:szCs w:val="22"/>
        </w:rPr>
        <w:t> состоит в том, что отвергается нулевая гипотеза </w:t>
      </w:r>
      <w:r w:rsidRPr="00DE5089">
        <w:rPr>
          <w:rFonts w:ascii="Tahoma" w:hAnsi="Tahoma" w:cs="Tahoma"/>
          <w:noProof/>
          <w:color w:val="424242"/>
          <w:sz w:val="22"/>
          <w:szCs w:val="22"/>
        </w:rPr>
        <w:drawing>
          <wp:inline distT="0" distB="0" distL="0" distR="0">
            <wp:extent cx="257175" cy="238125"/>
            <wp:effectExtent l="0" t="0" r="0" b="0"/>
            <wp:docPr id="471" name="Рисунок 471" descr="https://helpiks.org/helpiksorg/baza7/92716576705.files/image6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s://helpiks.org/helpiksorg/baza7/92716576705.files/image624.gif"/>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DE5089">
        <w:rPr>
          <w:rFonts w:ascii="Tahoma" w:hAnsi="Tahoma" w:cs="Tahoma"/>
          <w:color w:val="424242"/>
          <w:sz w:val="22"/>
          <w:szCs w:val="22"/>
        </w:rPr>
        <w:t> , когда на самом деле она верна.</w:t>
      </w:r>
    </w:p>
    <w:p w:rsidR="00DE5089" w:rsidRPr="00DE5089" w:rsidRDefault="00DE5089" w:rsidP="00DE5089">
      <w:pPr>
        <w:pStyle w:val="a8"/>
        <w:spacing w:before="150" w:beforeAutospacing="0" w:after="150" w:afterAutospacing="0"/>
        <w:ind w:left="150" w:right="150"/>
        <w:jc w:val="both"/>
        <w:rPr>
          <w:rFonts w:ascii="Tahoma" w:hAnsi="Tahoma" w:cs="Tahoma"/>
          <w:color w:val="424242"/>
          <w:sz w:val="22"/>
          <w:szCs w:val="22"/>
        </w:rPr>
      </w:pPr>
      <w:r w:rsidRPr="00DE5089">
        <w:rPr>
          <w:rFonts w:ascii="Tahoma" w:hAnsi="Tahoma" w:cs="Tahoma"/>
          <w:i/>
          <w:iCs/>
          <w:color w:val="424242"/>
          <w:sz w:val="22"/>
          <w:szCs w:val="22"/>
        </w:rPr>
        <w:t>Ошибка второго рода</w:t>
      </w:r>
      <w:r w:rsidRPr="00DE5089">
        <w:rPr>
          <w:rFonts w:ascii="Tahoma" w:hAnsi="Tahoma" w:cs="Tahoma"/>
          <w:color w:val="424242"/>
          <w:sz w:val="22"/>
          <w:szCs w:val="22"/>
        </w:rPr>
        <w:t> состоит в том, что отвергается альтернативная гипотеза </w:t>
      </w:r>
      <w:r w:rsidRPr="00DE5089">
        <w:rPr>
          <w:rFonts w:ascii="Tahoma" w:hAnsi="Tahoma" w:cs="Tahoma"/>
          <w:noProof/>
          <w:color w:val="424242"/>
          <w:sz w:val="22"/>
          <w:szCs w:val="22"/>
        </w:rPr>
        <w:drawing>
          <wp:inline distT="0" distB="0" distL="0" distR="0">
            <wp:extent cx="238125" cy="238125"/>
            <wp:effectExtent l="0" t="0" r="0" b="0"/>
            <wp:docPr id="470" name="Рисунок 470" descr="https://helpiks.org/helpiksorg/baza7/92716576705.files/image6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helpiks.org/helpiksorg/baza7/92716576705.files/image626.gif"/>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DE5089">
        <w:rPr>
          <w:rFonts w:ascii="Tahoma" w:hAnsi="Tahoma" w:cs="Tahoma"/>
          <w:color w:val="424242"/>
          <w:sz w:val="22"/>
          <w:szCs w:val="22"/>
        </w:rPr>
        <w:t> , когда она на самом деле верна.</w:t>
      </w:r>
    </w:p>
    <w:p w:rsidR="00DE5089" w:rsidRPr="00DE5089" w:rsidRDefault="00DE5089" w:rsidP="00DE5089">
      <w:pPr>
        <w:pStyle w:val="a8"/>
        <w:rPr>
          <w:rFonts w:ascii="Arial" w:hAnsi="Arial" w:cs="Arial"/>
          <w:color w:val="000000"/>
          <w:sz w:val="22"/>
          <w:szCs w:val="22"/>
        </w:rPr>
      </w:pPr>
      <w:r w:rsidRPr="00DE5089">
        <w:rPr>
          <w:b/>
          <w:sz w:val="22"/>
          <w:szCs w:val="22"/>
        </w:rPr>
        <w:t>2.</w:t>
      </w:r>
      <w:r w:rsidRPr="00DE5089">
        <w:rPr>
          <w:rFonts w:ascii="Arial" w:hAnsi="Arial" w:cs="Arial"/>
          <w:color w:val="000000"/>
          <w:sz w:val="22"/>
          <w:szCs w:val="22"/>
        </w:rPr>
        <w:t xml:space="preserve"> Случайная величина</w:t>
      </w:r>
      <w:r w:rsidRPr="00DE5089">
        <w:rPr>
          <w:rFonts w:ascii="Arial" w:hAnsi="Arial" w:cs="Arial"/>
          <w:i/>
          <w:iCs/>
          <w:color w:val="000000"/>
          <w:sz w:val="22"/>
          <w:szCs w:val="22"/>
        </w:rPr>
        <w:t> Q</w:t>
      </w:r>
      <w:r w:rsidRPr="00DE5089">
        <w:rPr>
          <w:rFonts w:ascii="Arial" w:hAnsi="Arial" w:cs="Arial"/>
          <w:color w:val="000000"/>
          <w:sz w:val="22"/>
          <w:szCs w:val="22"/>
        </w:rPr>
        <w:t>, служащая для проверки гипотезы </w:t>
      </w:r>
      <w:r w:rsidRPr="00DE5089">
        <w:rPr>
          <w:rFonts w:ascii="Arial" w:hAnsi="Arial" w:cs="Arial"/>
          <w:noProof/>
          <w:color w:val="000000"/>
          <w:sz w:val="22"/>
          <w:szCs w:val="22"/>
        </w:rPr>
        <w:drawing>
          <wp:inline distT="0" distB="0" distL="0" distR="0">
            <wp:extent cx="276225" cy="200025"/>
            <wp:effectExtent l="0" t="0" r="0" b="0"/>
            <wp:docPr id="493" name="Рисунок 493" descr="https://studfiles.net/html/2706/269/html_DlOglQFk6n.IIYF/img-Wv8e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studfiles.net/html/2706/269/html_DlOglQFk6n.IIYF/img-Wv8eZy.pn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DE5089">
        <w:rPr>
          <w:rFonts w:ascii="Arial" w:hAnsi="Arial" w:cs="Arial"/>
          <w:color w:val="000000"/>
          <w:sz w:val="22"/>
          <w:szCs w:val="22"/>
        </w:rPr>
        <w:t xml:space="preserve">называется </w:t>
      </w:r>
      <w:r w:rsidRPr="00DE5089">
        <w:rPr>
          <w:rFonts w:ascii="Arial" w:hAnsi="Arial" w:cs="Arial"/>
          <w:b/>
          <w:bCs/>
          <w:color w:val="000000"/>
          <w:sz w:val="22"/>
          <w:szCs w:val="22"/>
        </w:rPr>
        <w:t>статистическим критерием</w:t>
      </w:r>
      <w:r w:rsidRPr="00DE5089">
        <w:rPr>
          <w:rFonts w:ascii="Arial" w:hAnsi="Arial" w:cs="Arial"/>
          <w:color w:val="000000"/>
          <w:sz w:val="22"/>
          <w:szCs w:val="22"/>
        </w:rPr>
        <w:t> или просто критерием. Наблюдаемым значением </w:t>
      </w:r>
      <w:r w:rsidRPr="00DE5089">
        <w:rPr>
          <w:rFonts w:ascii="Arial" w:hAnsi="Arial" w:cs="Arial"/>
          <w:noProof/>
          <w:color w:val="000000"/>
          <w:sz w:val="22"/>
          <w:szCs w:val="22"/>
        </w:rPr>
        <w:drawing>
          <wp:inline distT="0" distB="0" distL="0" distR="0">
            <wp:extent cx="400050" cy="200025"/>
            <wp:effectExtent l="0" t="0" r="0" b="0"/>
            <wp:docPr id="492" name="Рисунок 492" descr="https://studfiles.net/html/2706/269/html_DlOglQFk6n.IIYF/img-asDz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studfiles.net/html/2706/269/html_DlOglQFk6n.IIYF/img-asDzEj.pn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DE5089">
        <w:rPr>
          <w:rFonts w:ascii="Arial" w:hAnsi="Arial" w:cs="Arial"/>
          <w:color w:val="000000"/>
          <w:sz w:val="22"/>
          <w:szCs w:val="22"/>
        </w:rPr>
        <w:t>называют значение критерия, вычисленное по выборке.</w:t>
      </w:r>
    </w:p>
    <w:p w:rsidR="00DE5089" w:rsidRPr="00DE5089" w:rsidRDefault="00DE5089" w:rsidP="00DE5089">
      <w:pPr>
        <w:pStyle w:val="a8"/>
        <w:rPr>
          <w:rFonts w:ascii="Arial" w:hAnsi="Arial" w:cs="Arial"/>
          <w:color w:val="000000"/>
          <w:sz w:val="22"/>
          <w:szCs w:val="22"/>
        </w:rPr>
      </w:pPr>
      <w:r w:rsidRPr="00DE5089">
        <w:rPr>
          <w:rFonts w:ascii="Arial" w:hAnsi="Arial" w:cs="Arial"/>
          <w:color w:val="000000"/>
          <w:sz w:val="22"/>
          <w:szCs w:val="22"/>
        </w:rPr>
        <w:t>После выбора критерия множество всех его возможных значений разбивают на 2 непересекающихся подмножества:</w:t>
      </w:r>
    </w:p>
    <w:p w:rsidR="00DE5089" w:rsidRPr="00DE5089" w:rsidRDefault="00DE5089" w:rsidP="00DE5089">
      <w:pPr>
        <w:pStyle w:val="a8"/>
        <w:numPr>
          <w:ilvl w:val="0"/>
          <w:numId w:val="16"/>
        </w:numPr>
        <w:rPr>
          <w:rFonts w:ascii="Arial" w:hAnsi="Arial" w:cs="Arial"/>
          <w:color w:val="000000"/>
          <w:sz w:val="22"/>
          <w:szCs w:val="22"/>
        </w:rPr>
      </w:pPr>
      <w:r w:rsidRPr="00DE5089">
        <w:rPr>
          <w:rFonts w:ascii="Arial" w:hAnsi="Arial" w:cs="Arial"/>
          <w:color w:val="000000"/>
          <w:sz w:val="22"/>
          <w:szCs w:val="22"/>
        </w:rPr>
        <w:t>Одно из них содержит значение критерия, при котором </w:t>
      </w:r>
      <w:r w:rsidRPr="00DE5089">
        <w:rPr>
          <w:rFonts w:ascii="Arial" w:hAnsi="Arial" w:cs="Arial"/>
          <w:noProof/>
          <w:color w:val="000000"/>
          <w:sz w:val="22"/>
          <w:szCs w:val="22"/>
        </w:rPr>
        <w:drawing>
          <wp:inline distT="0" distB="0" distL="0" distR="0">
            <wp:extent cx="276225" cy="200025"/>
            <wp:effectExtent l="0" t="0" r="0" b="0"/>
            <wp:docPr id="491" name="Рисунок 491" descr="https://studfiles.net/html/2706/269/html_DlOglQFk6n.IIYF/img-HqiX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studfiles.net/html/2706/269/html_DlOglQFk6n.IIYF/img-HqiX9W.pn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DE5089">
        <w:rPr>
          <w:rFonts w:ascii="Arial" w:hAnsi="Arial" w:cs="Arial"/>
          <w:color w:val="000000"/>
          <w:sz w:val="22"/>
          <w:szCs w:val="22"/>
        </w:rPr>
        <w:t xml:space="preserve">отвергается – оно называется </w:t>
      </w:r>
      <w:r w:rsidRPr="00DE5089">
        <w:rPr>
          <w:rFonts w:ascii="Arial" w:hAnsi="Arial" w:cs="Arial"/>
          <w:i/>
          <w:iCs/>
          <w:color w:val="000000"/>
          <w:sz w:val="22"/>
          <w:szCs w:val="22"/>
          <w:u w:val="single"/>
        </w:rPr>
        <w:t>критической областью S.</w:t>
      </w:r>
    </w:p>
    <w:p w:rsidR="00DE5089" w:rsidRPr="00DE5089" w:rsidRDefault="00DE5089" w:rsidP="00DE5089">
      <w:pPr>
        <w:pStyle w:val="a8"/>
        <w:numPr>
          <w:ilvl w:val="0"/>
          <w:numId w:val="16"/>
        </w:numPr>
        <w:rPr>
          <w:rFonts w:ascii="Arial" w:hAnsi="Arial" w:cs="Arial"/>
          <w:color w:val="000000"/>
          <w:sz w:val="22"/>
          <w:szCs w:val="22"/>
        </w:rPr>
      </w:pPr>
      <w:r w:rsidRPr="00DE5089">
        <w:rPr>
          <w:rFonts w:ascii="Arial" w:hAnsi="Arial" w:cs="Arial"/>
          <w:color w:val="000000"/>
          <w:sz w:val="22"/>
          <w:szCs w:val="22"/>
        </w:rPr>
        <w:t>Другое содержит значение критерия, при котором гипотеза </w:t>
      </w:r>
      <w:r w:rsidRPr="00DE5089">
        <w:rPr>
          <w:rFonts w:ascii="Arial" w:hAnsi="Arial" w:cs="Arial"/>
          <w:noProof/>
          <w:color w:val="000000"/>
          <w:sz w:val="22"/>
          <w:szCs w:val="22"/>
        </w:rPr>
        <w:drawing>
          <wp:inline distT="0" distB="0" distL="0" distR="0">
            <wp:extent cx="276225" cy="200025"/>
            <wp:effectExtent l="0" t="0" r="0" b="0"/>
            <wp:docPr id="490" name="Рисунок 490" descr="https://studfiles.net/html/2706/269/html_DlOglQFk6n.IIYF/img-umm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studfiles.net/html/2706/269/html_DlOglQFk6n.IIYF/img-ummWn1.pn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DE5089">
        <w:rPr>
          <w:rFonts w:ascii="Arial" w:hAnsi="Arial" w:cs="Arial"/>
          <w:color w:val="000000"/>
          <w:sz w:val="22"/>
          <w:szCs w:val="22"/>
        </w:rPr>
        <w:t>принимается –</w:t>
      </w:r>
      <w:r w:rsidRPr="00DE5089">
        <w:rPr>
          <w:rFonts w:ascii="Arial" w:hAnsi="Arial" w:cs="Arial"/>
          <w:i/>
          <w:iCs/>
          <w:color w:val="000000"/>
          <w:sz w:val="22"/>
          <w:szCs w:val="22"/>
          <w:u w:val="single"/>
        </w:rPr>
        <w:t xml:space="preserve">оно называется областью принятия гипотезы. (допустимая </w:t>
      </w:r>
      <w:proofErr w:type="gramStart"/>
      <w:r w:rsidRPr="00DE5089">
        <w:rPr>
          <w:rFonts w:ascii="Arial" w:hAnsi="Arial" w:cs="Arial"/>
          <w:i/>
          <w:iCs/>
          <w:color w:val="000000"/>
          <w:sz w:val="22"/>
          <w:szCs w:val="22"/>
          <w:u w:val="single"/>
        </w:rPr>
        <w:t>область )</w:t>
      </w:r>
      <w:proofErr w:type="gramEnd"/>
      <w:r w:rsidRPr="00DE5089">
        <w:rPr>
          <w:rFonts w:ascii="Arial" w:hAnsi="Arial" w:cs="Arial"/>
          <w:i/>
          <w:iCs/>
          <w:noProof/>
          <w:color w:val="000000"/>
          <w:sz w:val="22"/>
          <w:szCs w:val="22"/>
        </w:rPr>
        <w:drawing>
          <wp:inline distT="0" distB="0" distL="0" distR="0">
            <wp:extent cx="171450" cy="171450"/>
            <wp:effectExtent l="0" t="0" r="0" b="0"/>
            <wp:docPr id="489" name="Рисунок 489" descr="https://studfiles.net/html/2706/269/html_DlOglQFk6n.IIYF/img-1Po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studfiles.net/html/2706/269/html_DlOglQFk6n.IIYF/img-1Pog34.pn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DE5089">
        <w:rPr>
          <w:rFonts w:ascii="Arial" w:hAnsi="Arial" w:cs="Arial"/>
          <w:i/>
          <w:iCs/>
          <w:color w:val="000000"/>
          <w:sz w:val="22"/>
          <w:szCs w:val="22"/>
        </w:rPr>
        <w:t>.</w:t>
      </w:r>
    </w:p>
    <w:p w:rsidR="00DE5089" w:rsidRPr="00DE5089" w:rsidRDefault="00DE5089" w:rsidP="00DE5089">
      <w:pPr>
        <w:pStyle w:val="a8"/>
        <w:rPr>
          <w:rFonts w:ascii="Arial" w:hAnsi="Arial" w:cs="Arial"/>
          <w:color w:val="000000"/>
          <w:sz w:val="22"/>
          <w:szCs w:val="22"/>
        </w:rPr>
      </w:pPr>
      <w:r w:rsidRPr="00DE5089">
        <w:rPr>
          <w:rFonts w:ascii="Arial" w:hAnsi="Arial" w:cs="Arial"/>
          <w:color w:val="000000"/>
          <w:sz w:val="22"/>
          <w:szCs w:val="22"/>
        </w:rPr>
        <w:t>Критическими точками </w:t>
      </w:r>
      <w:r w:rsidRPr="00DE5089">
        <w:rPr>
          <w:rFonts w:ascii="Arial" w:hAnsi="Arial" w:cs="Arial"/>
          <w:noProof/>
          <w:color w:val="000000"/>
          <w:sz w:val="22"/>
          <w:szCs w:val="22"/>
        </w:rPr>
        <w:drawing>
          <wp:inline distT="0" distB="0" distL="0" distR="0">
            <wp:extent cx="304800" cy="200025"/>
            <wp:effectExtent l="0" t="0" r="0" b="0"/>
            <wp:docPr id="488" name="Рисунок 488" descr="https://studfiles.net/html/2706/269/html_DlOglQFk6n.IIYF/img-Joow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studfiles.net/html/2706/269/html_DlOglQFk6n.IIYF/img-JoowE0.png"/>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DE5089">
        <w:rPr>
          <w:rFonts w:ascii="Arial" w:hAnsi="Arial" w:cs="Arial"/>
          <w:color w:val="000000"/>
          <w:sz w:val="22"/>
          <w:szCs w:val="22"/>
        </w:rPr>
        <w:t>называют точки, определяющие критическую область от области принятия гипотезы, различают;</w:t>
      </w:r>
    </w:p>
    <w:p w:rsidR="00DE5089" w:rsidRPr="00DE5089" w:rsidRDefault="00DE5089" w:rsidP="00DE5089">
      <w:pPr>
        <w:pStyle w:val="a8"/>
        <w:numPr>
          <w:ilvl w:val="0"/>
          <w:numId w:val="17"/>
        </w:numPr>
        <w:rPr>
          <w:rFonts w:ascii="Arial" w:hAnsi="Arial" w:cs="Arial"/>
          <w:color w:val="000000"/>
          <w:sz w:val="22"/>
          <w:szCs w:val="22"/>
        </w:rPr>
      </w:pPr>
      <w:r w:rsidRPr="00DE5089">
        <w:rPr>
          <w:rFonts w:ascii="Arial" w:hAnsi="Arial" w:cs="Arial"/>
          <w:color w:val="000000"/>
          <w:sz w:val="22"/>
          <w:szCs w:val="22"/>
        </w:rPr>
        <w:t>односторонние и двусторонние критические области.</w:t>
      </w:r>
    </w:p>
    <w:p w:rsidR="00DE5089" w:rsidRPr="00DE5089" w:rsidRDefault="00DE5089" w:rsidP="00DE5089">
      <w:pPr>
        <w:pStyle w:val="a8"/>
        <w:rPr>
          <w:rFonts w:ascii="Arial" w:hAnsi="Arial" w:cs="Arial"/>
          <w:color w:val="000000"/>
          <w:sz w:val="22"/>
          <w:szCs w:val="22"/>
        </w:rPr>
      </w:pPr>
      <w:r w:rsidRPr="00DE5089">
        <w:rPr>
          <w:rFonts w:ascii="Arial" w:hAnsi="Arial" w:cs="Arial"/>
          <w:color w:val="000000"/>
          <w:sz w:val="22"/>
          <w:szCs w:val="22"/>
        </w:rPr>
        <w:t>Односторонние делятся на:</w:t>
      </w:r>
    </w:p>
    <w:p w:rsidR="00DE5089" w:rsidRPr="00DE5089" w:rsidRDefault="00DE5089" w:rsidP="00DE5089">
      <w:pPr>
        <w:pStyle w:val="a8"/>
        <w:numPr>
          <w:ilvl w:val="0"/>
          <w:numId w:val="18"/>
        </w:numPr>
        <w:rPr>
          <w:rFonts w:ascii="Arial" w:hAnsi="Arial" w:cs="Arial"/>
          <w:color w:val="000000"/>
          <w:sz w:val="22"/>
          <w:szCs w:val="22"/>
        </w:rPr>
      </w:pPr>
      <w:r w:rsidRPr="00DE5089">
        <w:rPr>
          <w:rFonts w:ascii="Arial" w:hAnsi="Arial" w:cs="Arial"/>
          <w:color w:val="000000"/>
          <w:sz w:val="22"/>
          <w:szCs w:val="22"/>
        </w:rPr>
        <w:t>правостороннюю критическую область;</w:t>
      </w:r>
    </w:p>
    <w:p w:rsidR="00DE5089" w:rsidRPr="00DE5089" w:rsidRDefault="00DE5089" w:rsidP="00DE5089">
      <w:pPr>
        <w:pStyle w:val="a8"/>
        <w:numPr>
          <w:ilvl w:val="0"/>
          <w:numId w:val="18"/>
        </w:numPr>
        <w:rPr>
          <w:rFonts w:ascii="Arial" w:hAnsi="Arial" w:cs="Arial"/>
          <w:color w:val="000000"/>
          <w:sz w:val="22"/>
          <w:szCs w:val="22"/>
        </w:rPr>
      </w:pPr>
      <w:r w:rsidRPr="00DE5089">
        <w:rPr>
          <w:rFonts w:ascii="Arial" w:hAnsi="Arial" w:cs="Arial"/>
          <w:color w:val="000000"/>
          <w:sz w:val="22"/>
          <w:szCs w:val="22"/>
        </w:rPr>
        <w:t>левостороннюю критическую область;</w:t>
      </w:r>
    </w:p>
    <w:p w:rsidR="00DE5089" w:rsidRPr="00DE5089" w:rsidRDefault="00DE5089" w:rsidP="00DE5089">
      <w:pPr>
        <w:pStyle w:val="a8"/>
        <w:rPr>
          <w:rFonts w:ascii="Arial" w:hAnsi="Arial" w:cs="Arial"/>
          <w:color w:val="000000"/>
          <w:sz w:val="22"/>
          <w:szCs w:val="22"/>
        </w:rPr>
      </w:pPr>
    </w:p>
    <w:p w:rsidR="00DE5089" w:rsidRPr="00DE5089" w:rsidRDefault="00DE5089" w:rsidP="00DE5089">
      <w:pPr>
        <w:pStyle w:val="a8"/>
        <w:rPr>
          <w:rFonts w:ascii="Arial" w:hAnsi="Arial" w:cs="Arial"/>
          <w:color w:val="000000"/>
          <w:sz w:val="22"/>
          <w:szCs w:val="22"/>
        </w:rPr>
      </w:pPr>
      <w:r w:rsidRPr="00DE5089">
        <w:rPr>
          <w:rFonts w:ascii="Arial" w:hAnsi="Arial" w:cs="Arial"/>
          <w:color w:val="000000"/>
          <w:sz w:val="22"/>
          <w:szCs w:val="22"/>
        </w:rPr>
        <w:t>В частности, если критические точки симметричны относительно нуля, то двусторонняя область определяется по модулю</w:t>
      </w:r>
      <w:r w:rsidRPr="00DE5089">
        <w:rPr>
          <w:rFonts w:ascii="Arial" w:hAnsi="Arial" w:cs="Arial"/>
          <w:i/>
          <w:iCs/>
          <w:color w:val="000000"/>
          <w:sz w:val="22"/>
          <w:szCs w:val="22"/>
        </w:rPr>
        <w:t> |Q|&gt;</w:t>
      </w:r>
      <w:r w:rsidRPr="00DE5089">
        <w:rPr>
          <w:rFonts w:ascii="Arial" w:hAnsi="Arial" w:cs="Arial"/>
          <w:noProof/>
          <w:color w:val="000000"/>
          <w:sz w:val="22"/>
          <w:szCs w:val="22"/>
        </w:rPr>
        <w:drawing>
          <wp:inline distT="0" distB="0" distL="0" distR="0">
            <wp:extent cx="304800" cy="200025"/>
            <wp:effectExtent l="0" t="0" r="0" b="0"/>
            <wp:docPr id="486" name="Рисунок 486" descr="https://studfiles.net/html/2706/269/html_DlOglQFk6n.IIYF/img-3o9b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studfiles.net/html/2706/269/html_DlOglQFk6n.IIYF/img-3o9bPQ.png"/>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DE5089">
        <w:rPr>
          <w:rFonts w:ascii="Arial" w:hAnsi="Arial" w:cs="Arial"/>
          <w:color w:val="000000"/>
          <w:sz w:val="22"/>
          <w:szCs w:val="22"/>
        </w:rPr>
        <w:t>.</w:t>
      </w:r>
    </w:p>
    <w:p w:rsidR="00DE5089" w:rsidRDefault="00DE5089" w:rsidP="00DE5089">
      <w:pPr>
        <w:pStyle w:val="a8"/>
        <w:rPr>
          <w:rFonts w:ascii="Arial" w:hAnsi="Arial" w:cs="Arial"/>
          <w:color w:val="000000"/>
        </w:rPr>
      </w:pPr>
      <w:r w:rsidRPr="00DE5089">
        <w:rPr>
          <w:rFonts w:ascii="Arial" w:hAnsi="Arial" w:cs="Arial"/>
          <w:color w:val="000000"/>
          <w:sz w:val="22"/>
          <w:szCs w:val="22"/>
        </w:rPr>
        <w:t>В общем случае критерий представляет собой многомерную случайную величину Критическая и допустимая область есть одномерные числовые множества. Вид критической области зависит от вида основной и альтернативной</w:t>
      </w:r>
      <w:r>
        <w:rPr>
          <w:rFonts w:ascii="Arial" w:hAnsi="Arial" w:cs="Arial"/>
          <w:color w:val="000000"/>
        </w:rPr>
        <w:t xml:space="preserve"> гипотезы.</w:t>
      </w:r>
    </w:p>
    <w:p w:rsidR="00DE5089" w:rsidRPr="00ED5D71" w:rsidRDefault="00DE5089" w:rsidP="004537EB">
      <w:pPr>
        <w:ind w:left="426"/>
        <w:outlineLvl w:val="0"/>
        <w:rPr>
          <w:b/>
          <w:sz w:val="28"/>
          <w:szCs w:val="28"/>
        </w:rPr>
      </w:pPr>
    </w:p>
    <w:p w:rsidR="00AD72F5" w:rsidRDefault="00DB3546" w:rsidP="004537EB">
      <w:pPr>
        <w:ind w:left="426"/>
        <w:outlineLvl w:val="0"/>
        <w:rPr>
          <w:b/>
          <w:sz w:val="28"/>
          <w:szCs w:val="28"/>
        </w:rPr>
      </w:pPr>
      <w:r w:rsidRPr="00ED5D71">
        <w:rPr>
          <w:b/>
          <w:sz w:val="28"/>
          <w:szCs w:val="28"/>
        </w:rPr>
        <w:t>50</w:t>
      </w:r>
      <w:r w:rsidR="0078201E" w:rsidRPr="00ED5D71">
        <w:rPr>
          <w:b/>
          <w:sz w:val="28"/>
          <w:szCs w:val="28"/>
        </w:rPr>
        <w:t>.</w:t>
      </w:r>
      <w:r w:rsidR="00EA562B" w:rsidRPr="00ED5D71">
        <w:rPr>
          <w:b/>
          <w:sz w:val="28"/>
          <w:szCs w:val="28"/>
        </w:rPr>
        <w:t>Критерий согласия Пирсона.</w:t>
      </w:r>
    </w:p>
    <w:p w:rsidR="00DE5089" w:rsidRPr="00DE5089" w:rsidRDefault="00DE5089" w:rsidP="00DE5089">
      <w:pPr>
        <w:pStyle w:val="a8"/>
        <w:rPr>
          <w:rFonts w:ascii="Arial" w:hAnsi="Arial" w:cs="Arial"/>
          <w:color w:val="000000"/>
          <w:sz w:val="22"/>
          <w:szCs w:val="22"/>
        </w:rPr>
      </w:pPr>
      <w:r w:rsidRPr="00DE5089">
        <w:rPr>
          <w:rFonts w:ascii="Arial" w:hAnsi="Arial" w:cs="Arial"/>
          <w:color w:val="000000"/>
          <w:sz w:val="22"/>
          <w:szCs w:val="22"/>
        </w:rPr>
        <w:t>Суть критерия Пирсона состоит в вычислении критерия </w:t>
      </w:r>
      <w:r w:rsidRPr="00DE5089">
        <w:rPr>
          <w:rFonts w:ascii="Arial" w:hAnsi="Arial" w:cs="Arial"/>
          <w:noProof/>
          <w:color w:val="000000"/>
          <w:sz w:val="22"/>
          <w:szCs w:val="22"/>
        </w:rPr>
        <w:drawing>
          <wp:inline distT="0" distB="0" distL="0" distR="0">
            <wp:extent cx="152400" cy="161925"/>
            <wp:effectExtent l="0" t="0" r="0" b="0"/>
            <wp:docPr id="509" name="Рисунок 509" descr="https://studfiles.net/html/2706/922/html_Gu38beEOCA.jgK4/img-pW8x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studfiles.net/html/2706/922/html_Gu38beEOCA.jgK4/img-pW8xiq.pn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DE5089">
        <w:rPr>
          <w:rFonts w:ascii="Arial" w:hAnsi="Arial" w:cs="Arial"/>
          <w:color w:val="000000"/>
          <w:sz w:val="22"/>
          <w:szCs w:val="22"/>
        </w:rPr>
        <w:t>по следующей формуле:</w:t>
      </w:r>
    </w:p>
    <w:p w:rsidR="00DE5089" w:rsidRPr="00DE5089" w:rsidRDefault="00DE5089" w:rsidP="00DE5089">
      <w:pPr>
        <w:pStyle w:val="a8"/>
        <w:jc w:val="center"/>
        <w:rPr>
          <w:rFonts w:ascii="Arial" w:hAnsi="Arial" w:cs="Arial"/>
          <w:color w:val="000000"/>
          <w:sz w:val="22"/>
          <w:szCs w:val="22"/>
        </w:rPr>
      </w:pPr>
      <w:r w:rsidRPr="00DE5089">
        <w:rPr>
          <w:rFonts w:ascii="Arial" w:hAnsi="Arial" w:cs="Arial"/>
          <w:noProof/>
          <w:color w:val="000000"/>
          <w:sz w:val="22"/>
          <w:szCs w:val="22"/>
        </w:rPr>
        <w:lastRenderedPageBreak/>
        <w:drawing>
          <wp:inline distT="0" distB="0" distL="0" distR="0">
            <wp:extent cx="1504950" cy="466725"/>
            <wp:effectExtent l="0" t="0" r="0" b="0"/>
            <wp:docPr id="508" name="Рисунок 508" descr="https://studfiles.net/html/2706/922/html_Gu38beEOCA.jgK4/img-Xa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studfiles.net/html/2706/922/html_Gu38beEOCA.jgK4/img-XaRIce.pn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504950" cy="466725"/>
                    </a:xfrm>
                    <a:prstGeom prst="rect">
                      <a:avLst/>
                    </a:prstGeom>
                    <a:noFill/>
                    <a:ln>
                      <a:noFill/>
                    </a:ln>
                  </pic:spPr>
                </pic:pic>
              </a:graphicData>
            </a:graphic>
          </wp:inline>
        </w:drawing>
      </w:r>
    </w:p>
    <w:p w:rsidR="00DE5089" w:rsidRPr="00DE5089" w:rsidRDefault="00DE5089" w:rsidP="00DE5089">
      <w:pPr>
        <w:pStyle w:val="a8"/>
        <w:rPr>
          <w:rFonts w:ascii="Arial" w:hAnsi="Arial" w:cs="Arial"/>
          <w:color w:val="000000"/>
          <w:sz w:val="22"/>
          <w:szCs w:val="22"/>
        </w:rPr>
      </w:pPr>
      <w:r w:rsidRPr="00DE5089">
        <w:rPr>
          <w:rFonts w:ascii="Arial" w:hAnsi="Arial" w:cs="Arial"/>
          <w:color w:val="000000"/>
          <w:sz w:val="22"/>
          <w:szCs w:val="22"/>
        </w:rPr>
        <w:t>где </w:t>
      </w:r>
      <w:r w:rsidRPr="00DE5089">
        <w:rPr>
          <w:rFonts w:ascii="Arial" w:hAnsi="Arial" w:cs="Arial"/>
          <w:noProof/>
          <w:color w:val="000000"/>
          <w:sz w:val="22"/>
          <w:szCs w:val="22"/>
        </w:rPr>
        <w:drawing>
          <wp:inline distT="0" distB="0" distL="0" distR="0">
            <wp:extent cx="66675" cy="104775"/>
            <wp:effectExtent l="0" t="0" r="0" b="0"/>
            <wp:docPr id="507" name="Рисунок 507" descr="https://studfiles.net/html/2706/922/html_Gu38beEOCA.jgK4/img-Z6kr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studfiles.net/html/2706/922/html_Gu38beEOCA.jgK4/img-Z6krji.png"/>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66675" cy="104775"/>
                    </a:xfrm>
                    <a:prstGeom prst="rect">
                      <a:avLst/>
                    </a:prstGeom>
                    <a:noFill/>
                    <a:ln>
                      <a:noFill/>
                    </a:ln>
                  </pic:spPr>
                </pic:pic>
              </a:graphicData>
            </a:graphic>
          </wp:inline>
        </w:drawing>
      </w:r>
      <w:r w:rsidRPr="00DE5089">
        <w:rPr>
          <w:rFonts w:ascii="Arial" w:hAnsi="Arial" w:cs="Arial"/>
          <w:color w:val="000000"/>
          <w:sz w:val="22"/>
          <w:szCs w:val="22"/>
        </w:rPr>
        <w:t>— это число разрядов наблюдаемых значений, а</w:t>
      </w:r>
      <w:r w:rsidRPr="00DE5089">
        <w:rPr>
          <w:rFonts w:ascii="Arial" w:hAnsi="Arial" w:cs="Arial"/>
          <w:noProof/>
          <w:color w:val="000000"/>
          <w:sz w:val="22"/>
          <w:szCs w:val="22"/>
        </w:rPr>
        <w:drawing>
          <wp:inline distT="0" distB="0" distL="0" distR="0">
            <wp:extent cx="133350" cy="152400"/>
            <wp:effectExtent l="0" t="0" r="0" b="0"/>
            <wp:docPr id="506" name="Рисунок 506" descr="https://studfiles.net/html/2706/922/html_Gu38beEOCA.jgK4/img-s5f4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studfiles.net/html/2706/922/html_Gu38beEOCA.jgK4/img-s5f4oc.png"/>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DE5089">
        <w:rPr>
          <w:rFonts w:ascii="Arial" w:hAnsi="Arial" w:cs="Arial"/>
          <w:color w:val="000000"/>
          <w:sz w:val="22"/>
          <w:szCs w:val="22"/>
        </w:rPr>
        <w:t>— теоретические частоты соответствующих значений.</w:t>
      </w:r>
    </w:p>
    <w:p w:rsidR="00DE5089" w:rsidRPr="00DE5089" w:rsidRDefault="00DE5089" w:rsidP="00DE5089">
      <w:pPr>
        <w:pStyle w:val="a8"/>
        <w:rPr>
          <w:rFonts w:ascii="Arial" w:hAnsi="Arial" w:cs="Arial"/>
          <w:color w:val="000000"/>
          <w:sz w:val="22"/>
          <w:szCs w:val="22"/>
        </w:rPr>
      </w:pPr>
      <w:r w:rsidRPr="00DE5089">
        <w:rPr>
          <w:rFonts w:ascii="Arial" w:hAnsi="Arial" w:cs="Arial"/>
          <w:color w:val="000000"/>
          <w:sz w:val="22"/>
          <w:szCs w:val="22"/>
        </w:rPr>
        <w:t>Понятно, что чем меньше разности </w:t>
      </w:r>
      <w:r w:rsidRPr="00DE5089">
        <w:rPr>
          <w:rFonts w:ascii="Arial" w:hAnsi="Arial" w:cs="Arial"/>
          <w:noProof/>
          <w:color w:val="000000"/>
          <w:sz w:val="22"/>
          <w:szCs w:val="22"/>
        </w:rPr>
        <w:drawing>
          <wp:inline distT="0" distB="0" distL="0" distR="0">
            <wp:extent cx="476250" cy="152400"/>
            <wp:effectExtent l="0" t="0" r="0" b="0"/>
            <wp:docPr id="505" name="Рисунок 505" descr="https://studfiles.net/html/2706/922/html_Gu38beEOCA.jgK4/img-LMwmv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studfiles.net/html/2706/922/html_Gu38beEOCA.jgK4/img-LMwmvK.pn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Pr="00DE5089">
        <w:rPr>
          <w:rFonts w:ascii="Arial" w:hAnsi="Arial" w:cs="Arial"/>
          <w:color w:val="000000"/>
          <w:sz w:val="22"/>
          <w:szCs w:val="22"/>
        </w:rPr>
        <w:t>, тем ближе эмпирическое распределение к эмпирическому, поэтому, чем меньше значение критерия</w:t>
      </w:r>
      <w:r w:rsidRPr="00DE5089">
        <w:rPr>
          <w:rFonts w:ascii="Arial" w:hAnsi="Arial" w:cs="Arial"/>
          <w:noProof/>
          <w:color w:val="000000"/>
          <w:sz w:val="22"/>
          <w:szCs w:val="22"/>
        </w:rPr>
        <w:drawing>
          <wp:inline distT="0" distB="0" distL="0" distR="0">
            <wp:extent cx="152400" cy="161925"/>
            <wp:effectExtent l="0" t="0" r="0" b="0"/>
            <wp:docPr id="504" name="Рисунок 504" descr="https://studfiles.net/html/2706/922/html_Gu38beEOCA.jgK4/img-Gn52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studfiles.net/html/2706/922/html_Gu38beEOCA.jgK4/img-Gn52WI.pn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DE5089">
        <w:rPr>
          <w:rFonts w:ascii="Arial" w:hAnsi="Arial" w:cs="Arial"/>
          <w:color w:val="000000"/>
          <w:sz w:val="22"/>
          <w:szCs w:val="22"/>
        </w:rPr>
        <w:t>, тем с большей достоверностью можно утверждать, что эмпирическое и теоретическое распределение подчинены одному закону.</w:t>
      </w:r>
    </w:p>
    <w:p w:rsidR="00DE5089" w:rsidRPr="00DE5089" w:rsidRDefault="00DE5089" w:rsidP="00DE5089">
      <w:pPr>
        <w:pStyle w:val="2"/>
        <w:spacing w:before="0" w:beforeAutospacing="0" w:after="0" w:afterAutospacing="0"/>
        <w:jc w:val="center"/>
        <w:rPr>
          <w:rFonts w:ascii="Arial" w:hAnsi="Arial" w:cs="Arial"/>
          <w:b w:val="0"/>
          <w:bCs w:val="0"/>
          <w:color w:val="000000"/>
          <w:sz w:val="22"/>
          <w:szCs w:val="22"/>
        </w:rPr>
      </w:pPr>
      <w:r w:rsidRPr="00DE5089">
        <w:rPr>
          <w:rFonts w:ascii="Arial" w:hAnsi="Arial" w:cs="Arial"/>
          <w:b w:val="0"/>
          <w:bCs w:val="0"/>
          <w:color w:val="000000"/>
          <w:sz w:val="22"/>
          <w:szCs w:val="22"/>
        </w:rPr>
        <w:t>Алгоритм критерия Пирсона</w:t>
      </w:r>
    </w:p>
    <w:p w:rsidR="00DE5089" w:rsidRPr="00DE5089" w:rsidRDefault="00DE5089" w:rsidP="00DE5089">
      <w:pPr>
        <w:pStyle w:val="a8"/>
        <w:rPr>
          <w:rFonts w:ascii="Arial" w:hAnsi="Arial" w:cs="Arial"/>
          <w:color w:val="000000"/>
          <w:sz w:val="22"/>
          <w:szCs w:val="22"/>
        </w:rPr>
      </w:pPr>
      <w:r w:rsidRPr="00DE5089">
        <w:rPr>
          <w:rFonts w:ascii="Arial" w:hAnsi="Arial" w:cs="Arial"/>
          <w:color w:val="000000"/>
          <w:sz w:val="22"/>
          <w:szCs w:val="22"/>
        </w:rPr>
        <w:t>Алгоритм критерия Пирсона несложен и состоит в выполнении следующих действий:</w:t>
      </w:r>
    </w:p>
    <w:p w:rsidR="00DE5089" w:rsidRPr="00DE5089" w:rsidRDefault="00DE5089" w:rsidP="00DE5089">
      <w:pPr>
        <w:pStyle w:val="a8"/>
        <w:numPr>
          <w:ilvl w:val="0"/>
          <w:numId w:val="19"/>
        </w:numPr>
        <w:rPr>
          <w:rFonts w:ascii="Arial" w:hAnsi="Arial" w:cs="Arial"/>
          <w:color w:val="000000"/>
          <w:sz w:val="22"/>
          <w:szCs w:val="22"/>
        </w:rPr>
      </w:pPr>
      <w:r w:rsidRPr="00DE5089">
        <w:rPr>
          <w:rFonts w:ascii="Arial" w:hAnsi="Arial" w:cs="Arial"/>
          <w:color w:val="000000"/>
          <w:sz w:val="22"/>
          <w:szCs w:val="22"/>
        </w:rPr>
        <w:t>Сначала по данным выборки получают статистическое распределение наблюдаемого признака.</w:t>
      </w:r>
    </w:p>
    <w:p w:rsidR="00DE5089" w:rsidRPr="00DE5089" w:rsidRDefault="00DE5089" w:rsidP="00DE5089">
      <w:pPr>
        <w:pStyle w:val="a8"/>
        <w:numPr>
          <w:ilvl w:val="0"/>
          <w:numId w:val="19"/>
        </w:numPr>
        <w:rPr>
          <w:rFonts w:ascii="Arial" w:hAnsi="Arial" w:cs="Arial"/>
          <w:color w:val="000000"/>
          <w:sz w:val="22"/>
          <w:szCs w:val="22"/>
        </w:rPr>
      </w:pPr>
      <w:r w:rsidRPr="00DE5089">
        <w:rPr>
          <w:rFonts w:ascii="Arial" w:hAnsi="Arial" w:cs="Arial"/>
          <w:color w:val="000000"/>
          <w:sz w:val="22"/>
          <w:szCs w:val="22"/>
        </w:rPr>
        <w:t>Затем — вычисляют теоретические частоты признака, какими они должны были бы быть, если бы признак был действительно распределен в соответствии с данным законом.</w:t>
      </w:r>
    </w:p>
    <w:p w:rsidR="00DE5089" w:rsidRPr="00DE5089" w:rsidRDefault="00DE5089" w:rsidP="00DE5089">
      <w:pPr>
        <w:pStyle w:val="a8"/>
        <w:numPr>
          <w:ilvl w:val="0"/>
          <w:numId w:val="19"/>
        </w:numPr>
        <w:rPr>
          <w:rFonts w:ascii="Arial" w:hAnsi="Arial" w:cs="Arial"/>
          <w:color w:val="000000"/>
          <w:sz w:val="22"/>
          <w:szCs w:val="22"/>
        </w:rPr>
      </w:pPr>
      <w:r w:rsidRPr="00DE5089">
        <w:rPr>
          <w:rFonts w:ascii="Arial" w:hAnsi="Arial" w:cs="Arial"/>
          <w:color w:val="000000"/>
          <w:sz w:val="22"/>
          <w:szCs w:val="22"/>
        </w:rPr>
        <w:t>По данной выше формуле вычисляют эмпирическое значение критерия </w:t>
      </w:r>
      <w:r w:rsidRPr="00DE5089">
        <w:rPr>
          <w:rFonts w:ascii="Arial" w:hAnsi="Arial" w:cs="Arial"/>
          <w:noProof/>
          <w:color w:val="000000"/>
          <w:sz w:val="22"/>
          <w:szCs w:val="22"/>
        </w:rPr>
        <w:drawing>
          <wp:inline distT="0" distB="0" distL="0" distR="0">
            <wp:extent cx="333375" cy="190500"/>
            <wp:effectExtent l="0" t="0" r="0" b="0"/>
            <wp:docPr id="503" name="Рисунок 503" descr="https://studfiles.net/html/2706/922/html_Gu38beEOCA.jgK4/img-IoXz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studfiles.net/html/2706/922/html_Gu38beEOCA.jgK4/img-IoXzUU.png"/>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p>
    <w:p w:rsidR="00DE5089" w:rsidRPr="00DE5089" w:rsidRDefault="00DE5089" w:rsidP="00DE5089">
      <w:pPr>
        <w:pStyle w:val="a8"/>
        <w:numPr>
          <w:ilvl w:val="0"/>
          <w:numId w:val="19"/>
        </w:numPr>
        <w:rPr>
          <w:rFonts w:ascii="Arial" w:hAnsi="Arial" w:cs="Arial"/>
          <w:color w:val="000000"/>
          <w:sz w:val="22"/>
          <w:szCs w:val="22"/>
        </w:rPr>
      </w:pPr>
      <w:r w:rsidRPr="00DE5089">
        <w:rPr>
          <w:rFonts w:ascii="Arial" w:hAnsi="Arial" w:cs="Arial"/>
          <w:color w:val="000000"/>
          <w:sz w:val="22"/>
          <w:szCs w:val="22"/>
        </w:rPr>
        <w:t>По таблице критических значений критерия Пирсона определяют </w:t>
      </w:r>
      <w:r w:rsidRPr="00DE5089">
        <w:rPr>
          <w:rFonts w:ascii="Arial" w:hAnsi="Arial" w:cs="Arial"/>
          <w:noProof/>
          <w:color w:val="000000"/>
          <w:sz w:val="22"/>
          <w:szCs w:val="22"/>
        </w:rPr>
        <w:drawing>
          <wp:inline distT="0" distB="0" distL="0" distR="0">
            <wp:extent cx="209550" cy="171450"/>
            <wp:effectExtent l="0" t="0" r="0" b="0"/>
            <wp:docPr id="502" name="Рисунок 502" descr="https://studfiles.net/html/2706/922/html_Gu38beEOCA.jgK4/img-nBmY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studfiles.net/html/2706/922/html_Gu38beEOCA.jgK4/img-nBmYDA.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rsidRPr="00DE5089">
        <w:rPr>
          <w:rFonts w:ascii="Arial" w:hAnsi="Arial" w:cs="Arial"/>
          <w:color w:val="000000"/>
          <w:sz w:val="22"/>
          <w:szCs w:val="22"/>
        </w:rPr>
        <w:t>на необходимом уровне значимости</w:t>
      </w:r>
      <w:r w:rsidRPr="00DE5089">
        <w:rPr>
          <w:rFonts w:ascii="Arial" w:hAnsi="Arial" w:cs="Arial"/>
          <w:noProof/>
          <w:color w:val="000000"/>
          <w:sz w:val="22"/>
          <w:szCs w:val="22"/>
        </w:rPr>
        <w:drawing>
          <wp:inline distT="0" distB="0" distL="0" distR="0">
            <wp:extent cx="85725" cy="66675"/>
            <wp:effectExtent l="0" t="0" r="0" b="0"/>
            <wp:docPr id="501" name="Рисунок 501" descr="https://studfiles.net/html/2706/922/html_Gu38beEOCA.jgK4/img-WMdk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studfiles.net/html/2706/922/html_Gu38beEOCA.jgK4/img-WMdkxs.png"/>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85725" cy="66675"/>
                    </a:xfrm>
                    <a:prstGeom prst="rect">
                      <a:avLst/>
                    </a:prstGeom>
                    <a:noFill/>
                    <a:ln>
                      <a:noFill/>
                    </a:ln>
                  </pic:spPr>
                </pic:pic>
              </a:graphicData>
            </a:graphic>
          </wp:inline>
        </w:drawing>
      </w:r>
      <w:r w:rsidRPr="00DE5089">
        <w:rPr>
          <w:rFonts w:ascii="Arial" w:hAnsi="Arial" w:cs="Arial"/>
          <w:color w:val="000000"/>
          <w:sz w:val="22"/>
          <w:szCs w:val="22"/>
        </w:rPr>
        <w:t>и при заданном числе степеней свободы</w:t>
      </w:r>
      <w:r w:rsidRPr="00DE5089">
        <w:rPr>
          <w:rFonts w:ascii="Arial" w:hAnsi="Arial" w:cs="Arial"/>
          <w:noProof/>
          <w:color w:val="000000"/>
          <w:sz w:val="22"/>
          <w:szCs w:val="22"/>
        </w:rPr>
        <w:drawing>
          <wp:inline distT="0" distB="0" distL="0" distR="0">
            <wp:extent cx="57150" cy="66675"/>
            <wp:effectExtent l="0" t="0" r="0" b="0"/>
            <wp:docPr id="500" name="Рисунок 500" descr="https://studfiles.net/html/2706/922/html_Gu38beEOCA.jgK4/img-hnm0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studfiles.net/html/2706/922/html_Gu38beEOCA.jgK4/img-hnm0mJ.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7150" cy="66675"/>
                    </a:xfrm>
                    <a:prstGeom prst="rect">
                      <a:avLst/>
                    </a:prstGeom>
                    <a:noFill/>
                    <a:ln>
                      <a:noFill/>
                    </a:ln>
                  </pic:spPr>
                </pic:pic>
              </a:graphicData>
            </a:graphic>
          </wp:inline>
        </w:drawing>
      </w:r>
      <w:r w:rsidRPr="00DE5089">
        <w:rPr>
          <w:rFonts w:ascii="Arial" w:hAnsi="Arial" w:cs="Arial"/>
          <w:color w:val="000000"/>
          <w:sz w:val="22"/>
          <w:szCs w:val="22"/>
        </w:rPr>
        <w:t>. Число степеней свободы вычисляется по формуле</w:t>
      </w:r>
      <w:r w:rsidRPr="00DE5089">
        <w:rPr>
          <w:rFonts w:ascii="Arial" w:hAnsi="Arial" w:cs="Arial"/>
          <w:noProof/>
          <w:color w:val="000000"/>
          <w:sz w:val="22"/>
          <w:szCs w:val="22"/>
        </w:rPr>
        <w:drawing>
          <wp:inline distT="0" distB="0" distL="0" distR="0">
            <wp:extent cx="895350" cy="104775"/>
            <wp:effectExtent l="0" t="0" r="0" b="0"/>
            <wp:docPr id="499" name="Рисунок 499" descr="https://studfiles.net/html/2706/922/html_Gu38beEOCA.jgK4/img-clfx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studfiles.net/html/2706/922/html_Gu38beEOCA.jgK4/img-clfxuN.png"/>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895350" cy="104775"/>
                    </a:xfrm>
                    <a:prstGeom prst="rect">
                      <a:avLst/>
                    </a:prstGeom>
                    <a:noFill/>
                    <a:ln>
                      <a:noFill/>
                    </a:ln>
                  </pic:spPr>
                </pic:pic>
              </a:graphicData>
            </a:graphic>
          </wp:inline>
        </w:drawing>
      </w:r>
      <w:r w:rsidRPr="00DE5089">
        <w:rPr>
          <w:rFonts w:ascii="Arial" w:hAnsi="Arial" w:cs="Arial"/>
          <w:color w:val="000000"/>
          <w:sz w:val="22"/>
          <w:szCs w:val="22"/>
        </w:rPr>
        <w:t>, где</w:t>
      </w:r>
      <w:r w:rsidRPr="00DE5089">
        <w:rPr>
          <w:rFonts w:ascii="Arial" w:hAnsi="Arial" w:cs="Arial"/>
          <w:noProof/>
          <w:color w:val="000000"/>
          <w:sz w:val="22"/>
          <w:szCs w:val="22"/>
        </w:rPr>
        <w:drawing>
          <wp:inline distT="0" distB="0" distL="0" distR="0">
            <wp:extent cx="66675" cy="104775"/>
            <wp:effectExtent l="0" t="0" r="0" b="0"/>
            <wp:docPr id="498" name="Рисунок 498" descr="https://studfiles.net/html/2706/922/html_Gu38beEOCA.jgK4/img-YA53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studfiles.net/html/2706/922/html_Gu38beEOCA.jgK4/img-YA53PB.png"/>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66675" cy="104775"/>
                    </a:xfrm>
                    <a:prstGeom prst="rect">
                      <a:avLst/>
                    </a:prstGeom>
                    <a:noFill/>
                    <a:ln>
                      <a:noFill/>
                    </a:ln>
                  </pic:spPr>
                </pic:pic>
              </a:graphicData>
            </a:graphic>
          </wp:inline>
        </w:drawing>
      </w:r>
      <w:r w:rsidRPr="00DE5089">
        <w:rPr>
          <w:rFonts w:ascii="Arial" w:hAnsi="Arial" w:cs="Arial"/>
          <w:color w:val="000000"/>
          <w:sz w:val="22"/>
          <w:szCs w:val="22"/>
        </w:rPr>
        <w:t>— число разрядов наблюдаемых значений,</w:t>
      </w:r>
      <w:r w:rsidRPr="00DE5089">
        <w:rPr>
          <w:rFonts w:ascii="Arial" w:hAnsi="Arial" w:cs="Arial"/>
          <w:noProof/>
          <w:color w:val="000000"/>
          <w:sz w:val="22"/>
          <w:szCs w:val="22"/>
        </w:rPr>
        <w:drawing>
          <wp:inline distT="0" distB="0" distL="0" distR="0">
            <wp:extent cx="66675" cy="66675"/>
            <wp:effectExtent l="0" t="0" r="0" b="0"/>
            <wp:docPr id="497" name="Рисунок 497" descr="https://studfiles.net/html/2706/922/html_Gu38beEOCA.jgK4/img-r__j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studfiles.net/html/2706/922/html_Gu38beEOCA.jgK4/img-r__jEv.png"/>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DE5089">
        <w:rPr>
          <w:rFonts w:ascii="Arial" w:hAnsi="Arial" w:cs="Arial"/>
          <w:color w:val="000000"/>
          <w:sz w:val="22"/>
          <w:szCs w:val="22"/>
        </w:rPr>
        <w:t>— число параметров предполагаемого распределения, в случае нормального или равномерного распределения</w:t>
      </w:r>
      <w:r w:rsidRPr="00DE5089">
        <w:rPr>
          <w:rFonts w:ascii="Arial" w:hAnsi="Arial" w:cs="Arial"/>
          <w:noProof/>
          <w:color w:val="000000"/>
          <w:sz w:val="22"/>
          <w:szCs w:val="22"/>
        </w:rPr>
        <w:drawing>
          <wp:inline distT="0" distB="0" distL="0" distR="0">
            <wp:extent cx="352425" cy="104775"/>
            <wp:effectExtent l="0" t="0" r="0" b="0"/>
            <wp:docPr id="496" name="Рисунок 496" descr="https://studfiles.net/html/2706/922/html_Gu38beEOCA.jgK4/img-iKcQ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s://studfiles.net/html/2706/922/html_Gu38beEOCA.jgK4/img-iKcQKO.pn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352425" cy="104775"/>
                    </a:xfrm>
                    <a:prstGeom prst="rect">
                      <a:avLst/>
                    </a:prstGeom>
                    <a:noFill/>
                    <a:ln>
                      <a:noFill/>
                    </a:ln>
                  </pic:spPr>
                </pic:pic>
              </a:graphicData>
            </a:graphic>
          </wp:inline>
        </w:drawing>
      </w:r>
      <w:r w:rsidRPr="00DE5089">
        <w:rPr>
          <w:rFonts w:ascii="Arial" w:hAnsi="Arial" w:cs="Arial"/>
          <w:color w:val="000000"/>
          <w:sz w:val="22"/>
          <w:szCs w:val="22"/>
        </w:rPr>
        <w:t>.</w:t>
      </w:r>
    </w:p>
    <w:p w:rsidR="00DE5089" w:rsidRPr="00DE5089" w:rsidRDefault="00DE5089" w:rsidP="00DE5089">
      <w:pPr>
        <w:pStyle w:val="a8"/>
        <w:numPr>
          <w:ilvl w:val="0"/>
          <w:numId w:val="19"/>
        </w:numPr>
        <w:rPr>
          <w:rFonts w:ascii="Arial" w:hAnsi="Arial" w:cs="Arial"/>
          <w:color w:val="000000"/>
          <w:sz w:val="22"/>
          <w:szCs w:val="22"/>
        </w:rPr>
      </w:pPr>
      <w:r w:rsidRPr="00DE5089">
        <w:rPr>
          <w:rFonts w:ascii="Arial" w:hAnsi="Arial" w:cs="Arial"/>
          <w:color w:val="000000"/>
          <w:sz w:val="22"/>
          <w:szCs w:val="22"/>
        </w:rPr>
        <w:t>В случае, если </w:t>
      </w:r>
      <w:r w:rsidRPr="00DE5089">
        <w:rPr>
          <w:rFonts w:ascii="Arial" w:hAnsi="Arial" w:cs="Arial"/>
          <w:noProof/>
          <w:color w:val="000000"/>
          <w:sz w:val="22"/>
          <w:szCs w:val="22"/>
        </w:rPr>
        <w:drawing>
          <wp:inline distT="0" distB="0" distL="0" distR="0">
            <wp:extent cx="771525" cy="190500"/>
            <wp:effectExtent l="0" t="0" r="0" b="0"/>
            <wp:docPr id="495" name="Рисунок 495" descr="https://studfiles.net/html/2706/922/html_Gu38beEOCA.jgK4/img-niN0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studfiles.net/html/2706/922/html_Gu38beEOCA.jgK4/img-niN0YK.pn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771525" cy="190500"/>
                    </a:xfrm>
                    <a:prstGeom prst="rect">
                      <a:avLst/>
                    </a:prstGeom>
                    <a:noFill/>
                    <a:ln>
                      <a:noFill/>
                    </a:ln>
                  </pic:spPr>
                </pic:pic>
              </a:graphicData>
            </a:graphic>
          </wp:inline>
        </w:drawing>
      </w:r>
      <w:r w:rsidRPr="00DE5089">
        <w:rPr>
          <w:rFonts w:ascii="Arial" w:hAnsi="Arial" w:cs="Arial"/>
          <w:color w:val="000000"/>
          <w:sz w:val="22"/>
          <w:szCs w:val="22"/>
        </w:rPr>
        <w:t>, основную гипотезу принимают, в этом случае на заданном уровне значимости можно утверждать, что статистическое распределение изучаемого параметра подчинено данному закону распределения. Если же имеет место обратное неравенство</w:t>
      </w:r>
      <w:r w:rsidRPr="00DE5089">
        <w:rPr>
          <w:rFonts w:ascii="Arial" w:hAnsi="Arial" w:cs="Arial"/>
          <w:noProof/>
          <w:color w:val="000000"/>
          <w:sz w:val="22"/>
          <w:szCs w:val="22"/>
        </w:rPr>
        <w:drawing>
          <wp:inline distT="0" distB="0" distL="0" distR="0">
            <wp:extent cx="771525" cy="190500"/>
            <wp:effectExtent l="0" t="0" r="0" b="0"/>
            <wp:docPr id="494" name="Рисунок 494" descr="https://studfiles.net/html/2706/922/html_Gu38beEOCA.jgK4/img-_2Ew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studfiles.net/html/2706/922/html_Gu38beEOCA.jgK4/img-_2Ew3c.pn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771525" cy="190500"/>
                    </a:xfrm>
                    <a:prstGeom prst="rect">
                      <a:avLst/>
                    </a:prstGeom>
                    <a:noFill/>
                    <a:ln>
                      <a:noFill/>
                    </a:ln>
                  </pic:spPr>
                </pic:pic>
              </a:graphicData>
            </a:graphic>
          </wp:inline>
        </w:drawing>
      </w:r>
      <w:r w:rsidRPr="00DE5089">
        <w:rPr>
          <w:rFonts w:ascii="Arial" w:hAnsi="Arial" w:cs="Arial"/>
          <w:color w:val="000000"/>
          <w:sz w:val="22"/>
          <w:szCs w:val="22"/>
        </w:rPr>
        <w:t>, принимают альтернативную гипотезу: статистическое распределение отличается от данного.</w:t>
      </w:r>
    </w:p>
    <w:p w:rsidR="00DE5089" w:rsidRPr="00DE5089" w:rsidRDefault="00DE5089" w:rsidP="00DE5089">
      <w:pPr>
        <w:pStyle w:val="a8"/>
        <w:rPr>
          <w:rFonts w:ascii="Arial" w:hAnsi="Arial" w:cs="Arial"/>
          <w:color w:val="000000"/>
          <w:sz w:val="22"/>
          <w:szCs w:val="22"/>
        </w:rPr>
      </w:pPr>
      <w:r w:rsidRPr="00DE5089">
        <w:rPr>
          <w:rFonts w:ascii="Arial" w:hAnsi="Arial" w:cs="Arial"/>
          <w:color w:val="000000"/>
          <w:sz w:val="22"/>
          <w:szCs w:val="22"/>
        </w:rPr>
        <w:t>Итак, единственным нетривиальным действием в этом алгоритме является определение теоретических частот. Они, разумеется, зависят от закона распределения, поэтому — для различных законов определяются по-разному.</w:t>
      </w:r>
    </w:p>
    <w:p w:rsidR="00DE5089" w:rsidRPr="00ED5D71" w:rsidRDefault="00DE5089" w:rsidP="004537EB">
      <w:pPr>
        <w:ind w:left="426"/>
        <w:outlineLvl w:val="0"/>
        <w:rPr>
          <w:b/>
          <w:sz w:val="28"/>
          <w:szCs w:val="28"/>
        </w:rPr>
      </w:pPr>
    </w:p>
    <w:p w:rsidR="00031F90" w:rsidRDefault="00DB3546" w:rsidP="004537EB">
      <w:pPr>
        <w:ind w:left="426"/>
        <w:outlineLvl w:val="0"/>
        <w:rPr>
          <w:b/>
          <w:sz w:val="28"/>
          <w:szCs w:val="28"/>
        </w:rPr>
      </w:pPr>
      <w:r w:rsidRPr="00ED5D71">
        <w:rPr>
          <w:b/>
          <w:sz w:val="28"/>
          <w:szCs w:val="28"/>
        </w:rPr>
        <w:t>51</w:t>
      </w:r>
      <w:r w:rsidR="0078201E" w:rsidRPr="00ED5D71">
        <w:rPr>
          <w:b/>
          <w:sz w:val="28"/>
          <w:szCs w:val="28"/>
        </w:rPr>
        <w:t>.</w:t>
      </w:r>
      <w:r w:rsidR="00031F90" w:rsidRPr="00ED5D71">
        <w:rPr>
          <w:b/>
          <w:sz w:val="28"/>
          <w:szCs w:val="28"/>
        </w:rPr>
        <w:t>Критерий согласия Колмогорова.</w:t>
      </w:r>
    </w:p>
    <w:p w:rsidR="00DE5089" w:rsidRPr="00553B3D" w:rsidRDefault="00DE5089" w:rsidP="00DE5089">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В качестве меры расхождения принимается величина, пропорциональная максимуму абсолютной величины отклонений функций распределения предполагаемого теоретического закона и эмпирической функции распределения</w:t>
      </w:r>
    </w:p>
    <w:p w:rsidR="00DE5089" w:rsidRPr="00553B3D" w:rsidRDefault="00DE5089" w:rsidP="00DE5089">
      <w:pPr>
        <w:spacing w:before="225" w:after="100" w:afterAutospacing="1" w:line="288" w:lineRule="atLeast"/>
        <w:ind w:left="225" w:right="375"/>
        <w:rPr>
          <w:rFonts w:ascii="Verdana" w:hAnsi="Verdana"/>
          <w:color w:val="000000"/>
          <w:sz w:val="22"/>
          <w:szCs w:val="22"/>
        </w:rPr>
      </w:pPr>
      <w:r w:rsidRPr="00553B3D">
        <w:rPr>
          <w:rFonts w:ascii="Verdana" w:hAnsi="Verdana"/>
          <w:noProof/>
          <w:color w:val="000000"/>
          <w:sz w:val="22"/>
          <w:szCs w:val="22"/>
        </w:rPr>
        <w:drawing>
          <wp:inline distT="0" distB="0" distL="0" distR="0">
            <wp:extent cx="1828800" cy="266700"/>
            <wp:effectExtent l="0" t="0" r="0" b="0"/>
            <wp:docPr id="517" name="Рисунок 517" descr="http://ok-t.ru/studopediaru/baza8/287098573375.files/image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ok-t.ru/studopediaru/baza8/287098573375.files/image783.gif"/>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266700"/>
                    </a:xfrm>
                    <a:prstGeom prst="rect">
                      <a:avLst/>
                    </a:prstGeom>
                    <a:noFill/>
                    <a:ln>
                      <a:noFill/>
                    </a:ln>
                  </pic:spPr>
                </pic:pic>
              </a:graphicData>
            </a:graphic>
          </wp:inline>
        </w:drawing>
      </w:r>
    </w:p>
    <w:p w:rsidR="00DE5089" w:rsidRPr="00553B3D" w:rsidRDefault="00DE5089" w:rsidP="00DE5089">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где - </w:t>
      </w:r>
      <w:r w:rsidRPr="00553B3D">
        <w:rPr>
          <w:rFonts w:ascii="Verdana" w:hAnsi="Verdana"/>
          <w:i/>
          <w:iCs/>
          <w:color w:val="000000"/>
          <w:sz w:val="22"/>
          <w:szCs w:val="22"/>
        </w:rPr>
        <w:t>F*(x)</w:t>
      </w:r>
      <w:r w:rsidRPr="00553B3D">
        <w:rPr>
          <w:rFonts w:ascii="Verdana" w:hAnsi="Verdana"/>
          <w:color w:val="000000"/>
          <w:sz w:val="22"/>
          <w:szCs w:val="22"/>
        </w:rPr>
        <w:t>– эмпирическая функция распределения,</w:t>
      </w:r>
    </w:p>
    <w:p w:rsidR="00DE5089" w:rsidRPr="00553B3D" w:rsidRDefault="00DE5089" w:rsidP="00DE5089">
      <w:pPr>
        <w:spacing w:before="225" w:after="100" w:afterAutospacing="1" w:line="288" w:lineRule="atLeast"/>
        <w:ind w:left="225" w:right="375"/>
        <w:rPr>
          <w:rFonts w:ascii="Verdana" w:hAnsi="Verdana"/>
          <w:color w:val="000000"/>
          <w:sz w:val="22"/>
          <w:szCs w:val="22"/>
        </w:rPr>
      </w:pPr>
      <w:r w:rsidRPr="00553B3D">
        <w:rPr>
          <w:rFonts w:ascii="Verdana" w:hAnsi="Verdana"/>
          <w:i/>
          <w:iCs/>
          <w:color w:val="000000"/>
          <w:sz w:val="22"/>
          <w:szCs w:val="22"/>
        </w:rPr>
        <w:t>F(x) </w:t>
      </w:r>
      <w:r w:rsidRPr="00553B3D">
        <w:rPr>
          <w:rFonts w:ascii="Verdana" w:hAnsi="Verdana"/>
          <w:color w:val="000000"/>
          <w:sz w:val="22"/>
          <w:szCs w:val="22"/>
        </w:rPr>
        <w:t>- теоретическая функция распределения.</w:t>
      </w:r>
    </w:p>
    <w:p w:rsidR="00DE5089" w:rsidRPr="00553B3D" w:rsidRDefault="00DE5089" w:rsidP="00DE5089">
      <w:pPr>
        <w:spacing w:before="225" w:after="100" w:afterAutospacing="1" w:line="288" w:lineRule="atLeast"/>
        <w:ind w:left="225" w:right="375"/>
        <w:rPr>
          <w:rFonts w:ascii="Verdana" w:hAnsi="Verdana"/>
          <w:color w:val="000000"/>
          <w:sz w:val="22"/>
          <w:szCs w:val="22"/>
        </w:rPr>
      </w:pPr>
      <w:r w:rsidRPr="00553B3D">
        <w:rPr>
          <w:rFonts w:ascii="Verdana" w:hAnsi="Verdana"/>
          <w:i/>
          <w:iCs/>
          <w:color w:val="000000"/>
          <w:sz w:val="22"/>
          <w:szCs w:val="22"/>
        </w:rPr>
        <w:t>Алгоритм применения критерия Колмогорова</w:t>
      </w:r>
      <w:r w:rsidRPr="00553B3D">
        <w:rPr>
          <w:rFonts w:ascii="Verdana" w:hAnsi="Verdana"/>
          <w:color w:val="000000"/>
          <w:sz w:val="22"/>
          <w:szCs w:val="22"/>
        </w:rPr>
        <w:t>:</w:t>
      </w:r>
    </w:p>
    <w:p w:rsidR="00DE5089" w:rsidRPr="00553B3D" w:rsidRDefault="00DE5089" w:rsidP="00DE5089">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1. Исходя из известных значений эмпирических частот попадания в i-</w:t>
      </w:r>
      <w:proofErr w:type="spellStart"/>
      <w:r w:rsidRPr="00553B3D">
        <w:rPr>
          <w:rFonts w:ascii="Verdana" w:hAnsi="Verdana"/>
          <w:color w:val="000000"/>
          <w:sz w:val="22"/>
          <w:szCs w:val="22"/>
        </w:rPr>
        <w:t>тый</w:t>
      </w:r>
      <w:proofErr w:type="spellEnd"/>
      <w:r w:rsidRPr="00553B3D">
        <w:rPr>
          <w:rFonts w:ascii="Verdana" w:hAnsi="Verdana"/>
          <w:color w:val="000000"/>
          <w:sz w:val="22"/>
          <w:szCs w:val="22"/>
        </w:rPr>
        <w:t xml:space="preserve"> интервал, выдвигают нулевую гипотезу о предполагаемом законе распределения случайной величины </w:t>
      </w:r>
      <w:r w:rsidRPr="00553B3D">
        <w:rPr>
          <w:rFonts w:ascii="Verdana" w:hAnsi="Verdana"/>
          <w:i/>
          <w:iCs/>
          <w:color w:val="000000"/>
          <w:sz w:val="22"/>
          <w:szCs w:val="22"/>
        </w:rPr>
        <w:t>X</w:t>
      </w:r>
      <w:r w:rsidRPr="00553B3D">
        <w:rPr>
          <w:rFonts w:ascii="Verdana" w:hAnsi="Verdana"/>
          <w:color w:val="000000"/>
          <w:sz w:val="22"/>
          <w:szCs w:val="22"/>
        </w:rPr>
        <w:t> и находят его параметры.</w:t>
      </w:r>
    </w:p>
    <w:p w:rsidR="00DE5089" w:rsidRPr="00553B3D" w:rsidRDefault="00DE5089" w:rsidP="00DE5089">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lastRenderedPageBreak/>
        <w:t>2. В результате n независимых наблюдений строится F*(x) - эмпирическая функция распределения непрерывной случайной величины Х. По рассчитанным параметрам строится предполагаемая теоретическая функция распределения F(х).</w:t>
      </w:r>
    </w:p>
    <w:p w:rsidR="00DE5089" w:rsidRPr="00553B3D" w:rsidRDefault="00DE5089" w:rsidP="00DE5089">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3. Определяется мера расхождения между теоретическими и эмпирическими значениями функции распределения:</w:t>
      </w:r>
    </w:p>
    <w:p w:rsidR="00DE5089" w:rsidRPr="00553B3D" w:rsidRDefault="00DE5089" w:rsidP="00DE5089">
      <w:pPr>
        <w:spacing w:before="225" w:after="100" w:afterAutospacing="1" w:line="288" w:lineRule="atLeast"/>
        <w:ind w:left="225" w:right="375"/>
        <w:rPr>
          <w:rFonts w:ascii="Verdana" w:hAnsi="Verdana"/>
          <w:color w:val="000000"/>
          <w:sz w:val="22"/>
          <w:szCs w:val="22"/>
        </w:rPr>
      </w:pPr>
      <w:r w:rsidRPr="00553B3D">
        <w:rPr>
          <w:rFonts w:ascii="Verdana" w:hAnsi="Verdana"/>
          <w:noProof/>
          <w:color w:val="000000"/>
          <w:sz w:val="22"/>
          <w:szCs w:val="22"/>
        </w:rPr>
        <w:drawing>
          <wp:inline distT="0" distB="0" distL="0" distR="0">
            <wp:extent cx="2714625" cy="285750"/>
            <wp:effectExtent l="0" t="0" r="0" b="0"/>
            <wp:docPr id="516" name="Рисунок 516" descr="http://ok-t.ru/studopediaru/baza8/287098573375.files/image7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ok-t.ru/studopediaru/baza8/287098573375.files/image785.gif"/>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714625" cy="285750"/>
                    </a:xfrm>
                    <a:prstGeom prst="rect">
                      <a:avLst/>
                    </a:prstGeom>
                    <a:noFill/>
                    <a:ln>
                      <a:noFill/>
                    </a:ln>
                  </pic:spPr>
                </pic:pic>
              </a:graphicData>
            </a:graphic>
          </wp:inline>
        </w:drawing>
      </w:r>
      <w:r w:rsidRPr="00553B3D">
        <w:rPr>
          <w:rFonts w:ascii="Verdana" w:hAnsi="Verdana"/>
          <w:color w:val="000000"/>
          <w:sz w:val="22"/>
          <w:szCs w:val="22"/>
        </w:rPr>
        <w:t> .</w:t>
      </w:r>
    </w:p>
    <w:p w:rsidR="00DE5089" w:rsidRPr="00553B3D" w:rsidRDefault="00DE5089" w:rsidP="00DE5089">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4. На заданном уровне значимости </w:t>
      </w:r>
      <w:r w:rsidRPr="00553B3D">
        <w:rPr>
          <w:rFonts w:ascii="Verdana" w:hAnsi="Verdana"/>
          <w:noProof/>
          <w:color w:val="000000"/>
          <w:sz w:val="22"/>
          <w:szCs w:val="22"/>
        </w:rPr>
        <w:drawing>
          <wp:inline distT="0" distB="0" distL="0" distR="0">
            <wp:extent cx="161925" cy="152400"/>
            <wp:effectExtent l="0" t="0" r="0" b="0"/>
            <wp:docPr id="515" name="Рисунок 515" descr="http://ok-t.ru/studopediaru/baza8/287098573375.files/image2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ok-t.ru/studopediaru/baza8/287098573375.files/image263.gif"/>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553B3D">
        <w:rPr>
          <w:rFonts w:ascii="Verdana" w:hAnsi="Verdana"/>
          <w:color w:val="000000"/>
          <w:sz w:val="22"/>
          <w:szCs w:val="22"/>
        </w:rPr>
        <w:t> по таблице распределения критических значений для критерия Колмогорова находят критическое значение </w:t>
      </w:r>
      <w:r w:rsidRPr="00553B3D">
        <w:rPr>
          <w:rFonts w:ascii="Verdana" w:hAnsi="Verdana"/>
          <w:noProof/>
          <w:color w:val="000000"/>
          <w:sz w:val="22"/>
          <w:szCs w:val="22"/>
        </w:rPr>
        <w:drawing>
          <wp:inline distT="0" distB="0" distL="0" distR="0">
            <wp:extent cx="228600" cy="247650"/>
            <wp:effectExtent l="0" t="0" r="0" b="0"/>
            <wp:docPr id="514" name="Рисунок 514" descr="http://ok-t.ru/studopediaru/baza8/287098573375.files/image7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ok-t.ru/studopediaru/baza8/287098573375.files/image787.gif"/>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Pr="00553B3D">
        <w:rPr>
          <w:rFonts w:ascii="Verdana" w:hAnsi="Verdana"/>
          <w:color w:val="000000"/>
          <w:sz w:val="22"/>
          <w:szCs w:val="22"/>
        </w:rPr>
        <w:t> из таблицы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
        <w:gridCol w:w="560"/>
        <w:gridCol w:w="560"/>
        <w:gridCol w:w="700"/>
        <w:gridCol w:w="560"/>
        <w:gridCol w:w="700"/>
        <w:gridCol w:w="715"/>
      </w:tblGrid>
      <w:tr w:rsidR="00DE5089" w:rsidRPr="00553B3D" w:rsidTr="00DE5089">
        <w:trPr>
          <w:tblCellSpacing w:w="15" w:type="dxa"/>
        </w:trPr>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noProof/>
                <w:color w:val="000000"/>
                <w:sz w:val="22"/>
                <w:szCs w:val="22"/>
              </w:rPr>
              <w:drawing>
                <wp:inline distT="0" distB="0" distL="0" distR="0">
                  <wp:extent cx="161925" cy="152400"/>
                  <wp:effectExtent l="0" t="0" r="0" b="0"/>
                  <wp:docPr id="513" name="Рисунок 513" descr="http://ok-t.ru/studopediaru/baza8/287098573375.files/image2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ok-t.ru/studopediaru/baza8/287098573375.files/image263.gif"/>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0.1</w:t>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0.05</w:t>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0.025</w:t>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0.01</w:t>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0.005</w:t>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0.001</w:t>
            </w:r>
          </w:p>
        </w:tc>
      </w:tr>
      <w:tr w:rsidR="00DE5089" w:rsidRPr="00553B3D" w:rsidTr="00DE5089">
        <w:trPr>
          <w:tblCellSpacing w:w="15" w:type="dxa"/>
        </w:trPr>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noProof/>
                <w:color w:val="000000"/>
                <w:sz w:val="22"/>
                <w:szCs w:val="22"/>
              </w:rPr>
              <w:drawing>
                <wp:inline distT="0" distB="0" distL="0" distR="0">
                  <wp:extent cx="228600" cy="247650"/>
                  <wp:effectExtent l="0" t="0" r="0" b="0"/>
                  <wp:docPr id="512" name="Рисунок 512" descr="http://ok-t.ru/studopediaru/baza8/287098573375.files/image7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ok-t.ru/studopediaru/baza8/287098573375.files/image787.gif"/>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1.22</w:t>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1.36</w:t>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1.48</w:t>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1.63</w:t>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1.73</w:t>
            </w:r>
          </w:p>
        </w:tc>
        <w:tc>
          <w:tcPr>
            <w:tcW w:w="0" w:type="auto"/>
            <w:vAlign w:val="center"/>
            <w:hideMark/>
          </w:tcPr>
          <w:p w:rsidR="00DE5089" w:rsidRPr="00553B3D" w:rsidRDefault="00DE5089" w:rsidP="00DE5089">
            <w:pPr>
              <w:rPr>
                <w:rFonts w:ascii="Verdana" w:hAnsi="Verdana"/>
                <w:color w:val="000000"/>
                <w:sz w:val="22"/>
                <w:szCs w:val="22"/>
              </w:rPr>
            </w:pPr>
            <w:r w:rsidRPr="00553B3D">
              <w:rPr>
                <w:rFonts w:ascii="Verdana" w:hAnsi="Verdana"/>
                <w:color w:val="000000"/>
                <w:sz w:val="22"/>
                <w:szCs w:val="22"/>
              </w:rPr>
              <w:t>1.95</w:t>
            </w:r>
          </w:p>
        </w:tc>
      </w:tr>
    </w:tbl>
    <w:p w:rsidR="00DE5089" w:rsidRPr="00553B3D" w:rsidRDefault="00DE5089" w:rsidP="00DE5089">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5. Если </w:t>
      </w:r>
      <w:r w:rsidRPr="00553B3D">
        <w:rPr>
          <w:rFonts w:ascii="Verdana" w:hAnsi="Verdana"/>
          <w:noProof/>
          <w:color w:val="000000"/>
          <w:sz w:val="22"/>
          <w:szCs w:val="22"/>
        </w:rPr>
        <w:drawing>
          <wp:inline distT="0" distB="0" distL="0" distR="0">
            <wp:extent cx="581025" cy="238125"/>
            <wp:effectExtent l="0" t="0" r="0" b="0"/>
            <wp:docPr id="511" name="Рисунок 511" descr="http://ok-t.ru/studopediaru/baza8/287098573375.files/image7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ok-t.ru/studopediaru/baza8/287098573375.files/image790.gif"/>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581025" cy="238125"/>
                    </a:xfrm>
                    <a:prstGeom prst="rect">
                      <a:avLst/>
                    </a:prstGeom>
                    <a:noFill/>
                    <a:ln>
                      <a:noFill/>
                    </a:ln>
                  </pic:spPr>
                </pic:pic>
              </a:graphicData>
            </a:graphic>
          </wp:inline>
        </w:drawing>
      </w:r>
      <w:r w:rsidRPr="00553B3D">
        <w:rPr>
          <w:rFonts w:ascii="Verdana" w:hAnsi="Verdana"/>
          <w:color w:val="000000"/>
          <w:sz w:val="22"/>
          <w:szCs w:val="22"/>
        </w:rPr>
        <w:t> – принимается нулевая гипотеза (теоретический закон распределения не противоречит эмпирическим данным). Если </w:t>
      </w:r>
      <w:r w:rsidRPr="00553B3D">
        <w:rPr>
          <w:rFonts w:ascii="Verdana" w:hAnsi="Verdana"/>
          <w:noProof/>
          <w:color w:val="000000"/>
          <w:sz w:val="22"/>
          <w:szCs w:val="22"/>
        </w:rPr>
        <w:drawing>
          <wp:inline distT="0" distB="0" distL="0" distR="0">
            <wp:extent cx="581025" cy="238125"/>
            <wp:effectExtent l="0" t="0" r="0" b="0"/>
            <wp:docPr id="510" name="Рисунок 510" descr="http://ok-t.ru/studopediaru/baza8/287098573375.files/image7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ok-t.ru/studopediaru/baza8/287098573375.files/image792.gif"/>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581025" cy="238125"/>
                    </a:xfrm>
                    <a:prstGeom prst="rect">
                      <a:avLst/>
                    </a:prstGeom>
                    <a:noFill/>
                    <a:ln>
                      <a:noFill/>
                    </a:ln>
                  </pic:spPr>
                </pic:pic>
              </a:graphicData>
            </a:graphic>
          </wp:inline>
        </w:drawing>
      </w:r>
      <w:r w:rsidRPr="00553B3D">
        <w:rPr>
          <w:rFonts w:ascii="Verdana" w:hAnsi="Verdana"/>
          <w:color w:val="000000"/>
          <w:sz w:val="22"/>
          <w:szCs w:val="22"/>
        </w:rPr>
        <w:t> – нулевую гипотезу отвергают.</w:t>
      </w:r>
    </w:p>
    <w:p w:rsidR="00DE5089" w:rsidRPr="00ED5D71" w:rsidRDefault="00DE5089" w:rsidP="004537EB">
      <w:pPr>
        <w:ind w:left="426"/>
        <w:outlineLvl w:val="0"/>
        <w:rPr>
          <w:b/>
          <w:sz w:val="28"/>
          <w:szCs w:val="28"/>
        </w:rPr>
      </w:pPr>
    </w:p>
    <w:p w:rsidR="00031F90" w:rsidRDefault="00DB3546" w:rsidP="004537EB">
      <w:pPr>
        <w:ind w:left="426"/>
        <w:outlineLvl w:val="0"/>
        <w:rPr>
          <w:b/>
          <w:sz w:val="28"/>
          <w:szCs w:val="28"/>
        </w:rPr>
      </w:pPr>
      <w:r w:rsidRPr="00ED5D71">
        <w:rPr>
          <w:b/>
          <w:sz w:val="28"/>
          <w:szCs w:val="28"/>
        </w:rPr>
        <w:t>52</w:t>
      </w:r>
      <w:r w:rsidR="0078201E" w:rsidRPr="00ED5D71">
        <w:rPr>
          <w:b/>
          <w:sz w:val="28"/>
          <w:szCs w:val="28"/>
        </w:rPr>
        <w:t>.</w:t>
      </w:r>
      <w:r w:rsidR="00031F90" w:rsidRPr="00ED5D71">
        <w:rPr>
          <w:b/>
          <w:sz w:val="28"/>
          <w:szCs w:val="28"/>
        </w:rPr>
        <w:t>Статистическая обработка двумерных случайных величин. Оценки корреляционного момента и коэффициента корреляции.</w:t>
      </w:r>
    </w:p>
    <w:p w:rsidR="00553B3D" w:rsidRPr="00553B3D" w:rsidRDefault="00553B3D" w:rsidP="00553B3D">
      <w:pPr>
        <w:pStyle w:val="a8"/>
        <w:spacing w:before="225" w:beforeAutospacing="0" w:line="288" w:lineRule="atLeast"/>
        <w:ind w:left="225" w:right="375"/>
        <w:rPr>
          <w:rFonts w:ascii="Verdana" w:hAnsi="Verdana"/>
          <w:color w:val="000000"/>
          <w:sz w:val="22"/>
          <w:szCs w:val="22"/>
        </w:rPr>
      </w:pPr>
      <w:r w:rsidRPr="00553B3D">
        <w:rPr>
          <w:rStyle w:val="aa"/>
          <w:rFonts w:ascii="Verdana" w:hAnsi="Verdana"/>
          <w:color w:val="000000"/>
          <w:sz w:val="22"/>
          <w:szCs w:val="22"/>
        </w:rPr>
        <w:t xml:space="preserve">Корреляционным моментом </w:t>
      </w:r>
      <w:r w:rsidRPr="00553B3D">
        <w:rPr>
          <w:rFonts w:ascii="Verdana" w:hAnsi="Verdana"/>
          <w:color w:val="000000"/>
          <w:sz w:val="22"/>
          <w:szCs w:val="22"/>
        </w:rPr>
        <w:t>системы двух случайных величин называется второй смешанный центральный момент:</w:t>
      </w:r>
    </w:p>
    <w:p w:rsidR="00553B3D" w:rsidRPr="00553B3D" w:rsidRDefault="00553B3D" w:rsidP="00553B3D">
      <w:pPr>
        <w:pStyle w:val="a8"/>
        <w:spacing w:before="225" w:beforeAutospacing="0" w:line="288" w:lineRule="atLeast"/>
        <w:ind w:left="225" w:right="375"/>
        <w:rPr>
          <w:rFonts w:ascii="Verdana" w:hAnsi="Verdana"/>
          <w:color w:val="000000"/>
          <w:sz w:val="22"/>
          <w:szCs w:val="22"/>
          <w:lang w:val="en-GB"/>
        </w:rPr>
      </w:pPr>
      <w:proofErr w:type="spellStart"/>
      <w:r w:rsidRPr="00553B3D">
        <w:rPr>
          <w:rFonts w:ascii="Verdana" w:hAnsi="Verdana"/>
          <w:i/>
          <w:iCs/>
          <w:color w:val="000000"/>
          <w:sz w:val="22"/>
          <w:szCs w:val="22"/>
          <w:lang w:val="en-GB"/>
        </w:rPr>
        <w:t>K</w:t>
      </w:r>
      <w:r w:rsidRPr="00553B3D">
        <w:rPr>
          <w:rFonts w:ascii="Verdana" w:hAnsi="Verdana"/>
          <w:i/>
          <w:iCs/>
          <w:color w:val="000000"/>
          <w:sz w:val="22"/>
          <w:szCs w:val="22"/>
          <w:vertAlign w:val="subscript"/>
          <w:lang w:val="en-GB"/>
        </w:rPr>
        <w:t>xy</w:t>
      </w:r>
      <w:proofErr w:type="spellEnd"/>
      <w:r w:rsidRPr="00553B3D">
        <w:rPr>
          <w:rFonts w:ascii="Verdana" w:hAnsi="Verdana"/>
          <w:i/>
          <w:iCs/>
          <w:color w:val="000000"/>
          <w:sz w:val="22"/>
          <w:szCs w:val="22"/>
          <w:lang w:val="en-GB"/>
        </w:rPr>
        <w:t> = </w:t>
      </w:r>
      <w:r w:rsidRPr="00553B3D">
        <w:rPr>
          <w:rFonts w:ascii="Verdana" w:hAnsi="Verdana"/>
          <w:color w:val="000000"/>
          <w:sz w:val="22"/>
          <w:szCs w:val="22"/>
        </w:rPr>
        <w:t>μ</w:t>
      </w:r>
      <w:r w:rsidRPr="00553B3D">
        <w:rPr>
          <w:rFonts w:ascii="Verdana" w:hAnsi="Verdana"/>
          <w:color w:val="000000"/>
          <w:sz w:val="22"/>
          <w:szCs w:val="22"/>
          <w:vertAlign w:val="subscript"/>
          <w:lang w:val="en-GB"/>
        </w:rPr>
        <w:t>1,1</w:t>
      </w:r>
      <w:r w:rsidRPr="00553B3D">
        <w:rPr>
          <w:rFonts w:ascii="Verdana" w:hAnsi="Verdana"/>
          <w:color w:val="000000"/>
          <w:sz w:val="22"/>
          <w:szCs w:val="22"/>
          <w:lang w:val="en-GB"/>
        </w:rPr>
        <w:t> = </w:t>
      </w:r>
      <w:proofErr w:type="gramStart"/>
      <w:r w:rsidRPr="00553B3D">
        <w:rPr>
          <w:rFonts w:ascii="Verdana" w:hAnsi="Verdana"/>
          <w:i/>
          <w:iCs/>
          <w:color w:val="000000"/>
          <w:sz w:val="22"/>
          <w:szCs w:val="22"/>
          <w:lang w:val="en-GB"/>
        </w:rPr>
        <w:t>M</w:t>
      </w:r>
      <w:r w:rsidRPr="00553B3D">
        <w:rPr>
          <w:rFonts w:ascii="Verdana" w:hAnsi="Verdana"/>
          <w:color w:val="000000"/>
          <w:sz w:val="22"/>
          <w:szCs w:val="22"/>
          <w:lang w:val="en-GB"/>
        </w:rPr>
        <w:t>(</w:t>
      </w:r>
      <w:proofErr w:type="gramEnd"/>
      <w:r w:rsidRPr="00553B3D">
        <w:rPr>
          <w:rFonts w:ascii="Verdana" w:hAnsi="Verdana"/>
          <w:color w:val="000000"/>
          <w:sz w:val="22"/>
          <w:szCs w:val="22"/>
          <w:lang w:val="en-GB"/>
        </w:rPr>
        <w:t>(</w:t>
      </w:r>
      <w:r w:rsidRPr="00553B3D">
        <w:rPr>
          <w:rFonts w:ascii="Verdana" w:hAnsi="Verdana"/>
          <w:i/>
          <w:iCs/>
          <w:color w:val="000000"/>
          <w:sz w:val="22"/>
          <w:szCs w:val="22"/>
          <w:lang w:val="en-GB"/>
        </w:rPr>
        <w:t>X – M</w:t>
      </w:r>
      <w:r w:rsidRPr="00553B3D">
        <w:rPr>
          <w:rFonts w:ascii="Verdana" w:hAnsi="Verdana"/>
          <w:color w:val="000000"/>
          <w:sz w:val="22"/>
          <w:szCs w:val="22"/>
          <w:lang w:val="en-GB"/>
        </w:rPr>
        <w:t>(</w:t>
      </w:r>
      <w:r w:rsidRPr="00553B3D">
        <w:rPr>
          <w:rFonts w:ascii="Verdana" w:hAnsi="Verdana"/>
          <w:i/>
          <w:iCs/>
          <w:color w:val="000000"/>
          <w:sz w:val="22"/>
          <w:szCs w:val="22"/>
          <w:lang w:val="en-GB"/>
        </w:rPr>
        <w:t>X</w:t>
      </w:r>
      <w:r w:rsidRPr="00553B3D">
        <w:rPr>
          <w:rFonts w:ascii="Verdana" w:hAnsi="Verdana"/>
          <w:color w:val="000000"/>
          <w:sz w:val="22"/>
          <w:szCs w:val="22"/>
          <w:lang w:val="en-GB"/>
        </w:rPr>
        <w:t>))(</w:t>
      </w:r>
      <w:r w:rsidRPr="00553B3D">
        <w:rPr>
          <w:rFonts w:ascii="Verdana" w:hAnsi="Verdana"/>
          <w:i/>
          <w:iCs/>
          <w:color w:val="000000"/>
          <w:sz w:val="22"/>
          <w:szCs w:val="22"/>
          <w:lang w:val="en-GB"/>
        </w:rPr>
        <w:t>Y – M</w:t>
      </w:r>
      <w:r w:rsidRPr="00553B3D">
        <w:rPr>
          <w:rFonts w:ascii="Verdana" w:hAnsi="Verdana"/>
          <w:color w:val="000000"/>
          <w:sz w:val="22"/>
          <w:szCs w:val="22"/>
          <w:lang w:val="en-GB"/>
        </w:rPr>
        <w:t>(</w:t>
      </w:r>
      <w:r w:rsidRPr="00553B3D">
        <w:rPr>
          <w:rFonts w:ascii="Verdana" w:hAnsi="Verdana"/>
          <w:i/>
          <w:iCs/>
          <w:color w:val="000000"/>
          <w:sz w:val="22"/>
          <w:szCs w:val="22"/>
          <w:lang w:val="en-GB"/>
        </w:rPr>
        <w:t>Y</w:t>
      </w:r>
      <w:r w:rsidRPr="00553B3D">
        <w:rPr>
          <w:rFonts w:ascii="Verdana" w:hAnsi="Verdana"/>
          <w:color w:val="000000"/>
          <w:sz w:val="22"/>
          <w:szCs w:val="22"/>
          <w:lang w:val="en-GB"/>
        </w:rPr>
        <w:t>))).(9.8)</w:t>
      </w:r>
    </w:p>
    <w:p w:rsidR="00553B3D" w:rsidRPr="00553B3D" w:rsidRDefault="00553B3D" w:rsidP="00553B3D">
      <w:pPr>
        <w:pStyle w:val="a8"/>
        <w:spacing w:before="225" w:beforeAutospacing="0" w:line="288" w:lineRule="atLeast"/>
        <w:ind w:left="225" w:right="375"/>
        <w:rPr>
          <w:rFonts w:ascii="Verdana" w:hAnsi="Verdana"/>
          <w:color w:val="000000"/>
          <w:sz w:val="22"/>
          <w:szCs w:val="22"/>
        </w:rPr>
      </w:pPr>
      <w:r w:rsidRPr="00553B3D">
        <w:rPr>
          <w:rFonts w:ascii="Verdana" w:hAnsi="Verdana"/>
          <w:color w:val="000000"/>
          <w:sz w:val="22"/>
          <w:szCs w:val="22"/>
        </w:rPr>
        <w:t>Для дискретных случайных величин </w:t>
      </w:r>
      <w:r w:rsidRPr="00553B3D">
        <w:rPr>
          <w:rFonts w:ascii="Verdana" w:hAnsi="Verdana"/>
          <w:noProof/>
          <w:color w:val="000000"/>
          <w:sz w:val="22"/>
          <w:szCs w:val="22"/>
        </w:rPr>
        <w:drawing>
          <wp:inline distT="0" distB="0" distL="0" distR="0">
            <wp:extent cx="2524125" cy="352425"/>
            <wp:effectExtent l="0" t="0" r="0" b="0"/>
            <wp:docPr id="520" name="Рисунок 520" descr="http://ok-t.ru/studopediaru/baza3/755925170182.files/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ok-t.ru/studopediaru/baza3/755925170182.files/image135.pn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524125" cy="352425"/>
                    </a:xfrm>
                    <a:prstGeom prst="rect">
                      <a:avLst/>
                    </a:prstGeom>
                    <a:noFill/>
                    <a:ln>
                      <a:noFill/>
                    </a:ln>
                  </pic:spPr>
                </pic:pic>
              </a:graphicData>
            </a:graphic>
          </wp:inline>
        </w:drawing>
      </w:r>
      <w:r w:rsidRPr="00553B3D">
        <w:rPr>
          <w:rFonts w:ascii="Verdana" w:hAnsi="Verdana"/>
          <w:color w:val="000000"/>
          <w:sz w:val="22"/>
          <w:szCs w:val="22"/>
        </w:rPr>
        <w:t>для непрерывных случайных величин </w:t>
      </w:r>
      <w:r w:rsidRPr="00553B3D">
        <w:rPr>
          <w:rFonts w:ascii="Verdana" w:hAnsi="Verdana"/>
          <w:noProof/>
          <w:color w:val="000000"/>
          <w:sz w:val="22"/>
          <w:szCs w:val="22"/>
        </w:rPr>
        <w:drawing>
          <wp:inline distT="0" distB="0" distL="0" distR="0">
            <wp:extent cx="2828925" cy="466725"/>
            <wp:effectExtent l="0" t="0" r="0" b="0"/>
            <wp:docPr id="519" name="Рисунок 519" descr="http://ok-t.ru/studopediaru/baza3/755925170182.files/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ok-t.ru/studopediaru/baza3/755925170182.files/image137.pn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828925" cy="466725"/>
                    </a:xfrm>
                    <a:prstGeom prst="rect">
                      <a:avLst/>
                    </a:prstGeom>
                    <a:noFill/>
                    <a:ln>
                      <a:noFill/>
                    </a:ln>
                  </pic:spPr>
                </pic:pic>
              </a:graphicData>
            </a:graphic>
          </wp:inline>
        </w:drawing>
      </w:r>
    </w:p>
    <w:p w:rsidR="00553B3D" w:rsidRPr="00553B3D" w:rsidRDefault="00553B3D" w:rsidP="00553B3D">
      <w:pPr>
        <w:pStyle w:val="a8"/>
        <w:spacing w:before="225" w:beforeAutospacing="0" w:line="288" w:lineRule="atLeast"/>
        <w:ind w:left="225" w:right="375"/>
        <w:rPr>
          <w:rFonts w:ascii="Verdana" w:hAnsi="Verdana"/>
          <w:color w:val="000000"/>
          <w:sz w:val="22"/>
          <w:szCs w:val="22"/>
        </w:rPr>
      </w:pPr>
      <w:r w:rsidRPr="00553B3D">
        <w:rPr>
          <w:rFonts w:ascii="Verdana" w:hAnsi="Verdana"/>
          <w:color w:val="000000"/>
          <w:sz w:val="22"/>
          <w:szCs w:val="22"/>
        </w:rPr>
        <w:t>Безразмерной характеристикой коррелированности двух случайных величин является </w:t>
      </w:r>
      <w:r w:rsidRPr="00553B3D">
        <w:rPr>
          <w:rStyle w:val="aa"/>
          <w:rFonts w:ascii="Verdana" w:hAnsi="Verdana"/>
          <w:color w:val="000000"/>
          <w:sz w:val="22"/>
          <w:szCs w:val="22"/>
        </w:rPr>
        <w:t>коэффициент корреляции</w:t>
      </w:r>
    </w:p>
    <w:p w:rsidR="00553B3D" w:rsidRPr="00553B3D" w:rsidRDefault="00553B3D" w:rsidP="00553B3D">
      <w:pPr>
        <w:pStyle w:val="a8"/>
        <w:spacing w:before="225" w:beforeAutospacing="0" w:line="288" w:lineRule="atLeast"/>
        <w:ind w:left="225" w:right="375"/>
        <w:rPr>
          <w:rFonts w:ascii="Verdana" w:hAnsi="Verdana"/>
          <w:color w:val="000000"/>
          <w:sz w:val="22"/>
          <w:szCs w:val="22"/>
        </w:rPr>
      </w:pPr>
      <w:r w:rsidRPr="00553B3D">
        <w:rPr>
          <w:rFonts w:ascii="Verdana" w:hAnsi="Verdana"/>
          <w:noProof/>
          <w:color w:val="000000"/>
          <w:sz w:val="22"/>
          <w:szCs w:val="22"/>
        </w:rPr>
        <w:drawing>
          <wp:inline distT="0" distB="0" distL="0" distR="0">
            <wp:extent cx="733425" cy="466725"/>
            <wp:effectExtent l="0" t="0" r="0" b="0"/>
            <wp:docPr id="518" name="Рисунок 518" descr="http://ok-t.ru/studopediaru/baza3/755925170182.files/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ok-t.ru/studopediaru/baza3/755925170182.files/image139.pn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733425" cy="466725"/>
                    </a:xfrm>
                    <a:prstGeom prst="rect">
                      <a:avLst/>
                    </a:prstGeom>
                    <a:noFill/>
                    <a:ln>
                      <a:noFill/>
                    </a:ln>
                  </pic:spPr>
                </pic:pic>
              </a:graphicData>
            </a:graphic>
          </wp:inline>
        </w:drawing>
      </w:r>
      <w:r w:rsidRPr="00553B3D">
        <w:rPr>
          <w:rFonts w:ascii="Verdana" w:hAnsi="Verdana"/>
          <w:color w:val="000000"/>
          <w:sz w:val="22"/>
          <w:szCs w:val="22"/>
        </w:rPr>
        <w:t>. </w:t>
      </w:r>
    </w:p>
    <w:p w:rsidR="00553B3D" w:rsidRPr="00553B3D" w:rsidRDefault="00553B3D" w:rsidP="00553B3D">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Оценка </w:t>
      </w:r>
      <w:r w:rsidRPr="00553B3D">
        <w:rPr>
          <w:rFonts w:ascii="Verdana" w:hAnsi="Verdana"/>
          <w:i/>
          <w:iCs/>
          <w:color w:val="000000"/>
          <w:sz w:val="22"/>
          <w:szCs w:val="22"/>
        </w:rPr>
        <w:t>корреляционного момента (коэффициента ковариации</w:t>
      </w:r>
      <w:r w:rsidRPr="00553B3D">
        <w:rPr>
          <w:rFonts w:ascii="Verdana" w:hAnsi="Verdana"/>
          <w:color w:val="000000"/>
          <w:sz w:val="22"/>
          <w:szCs w:val="22"/>
        </w:rPr>
        <w:t>) двух вариант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j</w:t>
      </w:r>
      <w:proofErr w:type="spellEnd"/>
      <w:r w:rsidRPr="00553B3D">
        <w:rPr>
          <w:rFonts w:ascii="Verdana" w:hAnsi="Verdana"/>
          <w:color w:val="000000"/>
          <w:sz w:val="22"/>
          <w:szCs w:val="22"/>
        </w:rPr>
        <w:t> и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k</w:t>
      </w:r>
      <w:proofErr w:type="spellEnd"/>
      <w:r w:rsidRPr="00553B3D">
        <w:rPr>
          <w:rFonts w:ascii="Verdana" w:hAnsi="Verdana"/>
          <w:color w:val="000000"/>
          <w:sz w:val="22"/>
          <w:szCs w:val="22"/>
        </w:rPr>
        <w:t> вычисляется по исходной матрице </w:t>
      </w:r>
      <w:r w:rsidRPr="00553B3D">
        <w:rPr>
          <w:rFonts w:ascii="Verdana" w:hAnsi="Verdana"/>
          <w:b/>
          <w:bCs/>
          <w:i/>
          <w:iCs/>
          <w:color w:val="000000"/>
          <w:sz w:val="22"/>
          <w:szCs w:val="22"/>
        </w:rPr>
        <w:t>Х</w:t>
      </w:r>
    </w:p>
    <w:p w:rsidR="00553B3D" w:rsidRPr="00553B3D" w:rsidRDefault="00553B3D" w:rsidP="00553B3D">
      <w:pPr>
        <w:spacing w:before="225" w:after="100" w:afterAutospacing="1" w:line="288" w:lineRule="atLeast"/>
        <w:ind w:left="225" w:right="375"/>
        <w:rPr>
          <w:rFonts w:ascii="Verdana" w:hAnsi="Verdana"/>
          <w:color w:val="000000"/>
          <w:sz w:val="22"/>
          <w:szCs w:val="22"/>
        </w:rPr>
      </w:pPr>
      <w:r w:rsidRPr="00553B3D">
        <w:rPr>
          <w:rFonts w:ascii="Verdana" w:hAnsi="Verdana"/>
          <w:noProof/>
          <w:color w:val="000000"/>
          <w:sz w:val="22"/>
          <w:szCs w:val="22"/>
        </w:rPr>
        <w:drawing>
          <wp:inline distT="0" distB="0" distL="0" distR="0">
            <wp:extent cx="2828925" cy="466725"/>
            <wp:effectExtent l="0" t="0" r="0" b="0"/>
            <wp:docPr id="522" name="Рисунок 522" descr="http://ok-t.ru/studopediaru/baza8/316580910988.files/image4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ok-t.ru/studopediaru/baza8/316580910988.files/image437.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828925" cy="466725"/>
                    </a:xfrm>
                    <a:prstGeom prst="rect">
                      <a:avLst/>
                    </a:prstGeom>
                    <a:noFill/>
                    <a:ln>
                      <a:noFill/>
                    </a:ln>
                  </pic:spPr>
                </pic:pic>
              </a:graphicData>
            </a:graphic>
          </wp:inline>
        </w:drawing>
      </w:r>
      <w:r w:rsidRPr="00553B3D">
        <w:rPr>
          <w:rFonts w:ascii="Verdana" w:hAnsi="Verdana"/>
          <w:color w:val="000000"/>
          <w:sz w:val="22"/>
          <w:szCs w:val="22"/>
        </w:rPr>
        <w:t> (7.2)</w:t>
      </w:r>
    </w:p>
    <w:p w:rsidR="00553B3D" w:rsidRPr="00553B3D" w:rsidRDefault="00553B3D" w:rsidP="00553B3D">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Этот показатель неудобен для практического применения, так как имеет размерность, равную произведению размерностей вариант, и по его величине трудно судить о зависимости параметров.</w:t>
      </w:r>
    </w:p>
    <w:p w:rsidR="00553B3D" w:rsidRPr="00553B3D" w:rsidRDefault="00553B3D" w:rsidP="00553B3D">
      <w:pPr>
        <w:rPr>
          <w:sz w:val="22"/>
          <w:szCs w:val="22"/>
        </w:rPr>
      </w:pPr>
      <w:r w:rsidRPr="00553B3D">
        <w:rPr>
          <w:rFonts w:ascii="Verdana" w:hAnsi="Verdana"/>
          <w:color w:val="000000"/>
          <w:sz w:val="22"/>
          <w:szCs w:val="22"/>
        </w:rPr>
        <w:lastRenderedPageBreak/>
        <w:br/>
      </w:r>
    </w:p>
    <w:p w:rsidR="00553B3D" w:rsidRPr="00553B3D" w:rsidRDefault="00553B3D" w:rsidP="00553B3D">
      <w:pPr>
        <w:rPr>
          <w:sz w:val="22"/>
          <w:szCs w:val="22"/>
        </w:rPr>
      </w:pPr>
      <w:r w:rsidRPr="00553B3D">
        <w:rPr>
          <w:rFonts w:ascii="Verdana" w:hAnsi="Verdana"/>
          <w:color w:val="000000"/>
          <w:sz w:val="22"/>
          <w:szCs w:val="22"/>
        </w:rPr>
        <w:br/>
      </w:r>
    </w:p>
    <w:p w:rsidR="00553B3D" w:rsidRPr="00553B3D" w:rsidRDefault="00553B3D" w:rsidP="00553B3D">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Коэффициент ковариации </w:t>
      </w:r>
      <w:proofErr w:type="spellStart"/>
      <w:r w:rsidRPr="00553B3D">
        <w:rPr>
          <w:rFonts w:ascii="Verdana" w:hAnsi="Verdana"/>
          <w:i/>
          <w:iCs/>
          <w:color w:val="000000"/>
          <w:sz w:val="22"/>
          <w:szCs w:val="22"/>
        </w:rPr>
        <w:t>r</w:t>
      </w:r>
      <w:r w:rsidRPr="00553B3D">
        <w:rPr>
          <w:rFonts w:ascii="Verdana" w:hAnsi="Verdana"/>
          <w:i/>
          <w:iCs/>
          <w:color w:val="000000"/>
          <w:sz w:val="22"/>
          <w:szCs w:val="22"/>
          <w:vertAlign w:val="subscript"/>
        </w:rPr>
        <w:t>jk</w:t>
      </w:r>
      <w:proofErr w:type="spellEnd"/>
      <w:r w:rsidRPr="00553B3D">
        <w:rPr>
          <w:rFonts w:ascii="Verdana" w:hAnsi="Verdana"/>
          <w:color w:val="000000"/>
          <w:sz w:val="22"/>
          <w:szCs w:val="22"/>
        </w:rPr>
        <w:t> нормированных случайных величин называют коэффициентом корреляции, его оценка</w:t>
      </w:r>
    </w:p>
    <w:p w:rsidR="00553B3D" w:rsidRPr="00553B3D" w:rsidRDefault="00553B3D" w:rsidP="00553B3D">
      <w:pPr>
        <w:spacing w:before="225" w:after="100" w:afterAutospacing="1" w:line="288" w:lineRule="atLeast"/>
        <w:ind w:left="225" w:right="375"/>
        <w:rPr>
          <w:rFonts w:ascii="Verdana" w:hAnsi="Verdana"/>
          <w:color w:val="000000"/>
          <w:sz w:val="22"/>
          <w:szCs w:val="22"/>
        </w:rPr>
      </w:pPr>
      <w:r w:rsidRPr="00553B3D">
        <w:rPr>
          <w:rFonts w:ascii="Verdana" w:hAnsi="Verdana"/>
          <w:noProof/>
          <w:color w:val="000000"/>
          <w:sz w:val="22"/>
          <w:szCs w:val="22"/>
        </w:rPr>
        <w:drawing>
          <wp:inline distT="0" distB="0" distL="0" distR="0">
            <wp:extent cx="3533775" cy="762000"/>
            <wp:effectExtent l="0" t="0" r="0" b="0"/>
            <wp:docPr id="521" name="Рисунок 521" descr="http://ok-t.ru/studopediaru/baza8/316580910988.files/image4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ok-t.ru/studopediaru/baza8/316580910988.files/image439.gif"/>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3533775" cy="762000"/>
                    </a:xfrm>
                    <a:prstGeom prst="rect">
                      <a:avLst/>
                    </a:prstGeom>
                    <a:noFill/>
                    <a:ln>
                      <a:noFill/>
                    </a:ln>
                  </pic:spPr>
                </pic:pic>
              </a:graphicData>
            </a:graphic>
          </wp:inline>
        </w:drawing>
      </w:r>
      <w:r w:rsidRPr="00553B3D">
        <w:rPr>
          <w:rFonts w:ascii="Verdana" w:hAnsi="Verdana"/>
          <w:color w:val="000000"/>
          <w:sz w:val="22"/>
          <w:szCs w:val="22"/>
        </w:rPr>
        <w:t> (7.3)</w:t>
      </w:r>
    </w:p>
    <w:p w:rsidR="00553B3D" w:rsidRPr="00553B3D" w:rsidRDefault="00553B3D" w:rsidP="00553B3D">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Значение коэффициента корреляции лежит в пределах от –1 до +1. Если случайные величины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j</w:t>
      </w:r>
      <w:proofErr w:type="spellEnd"/>
      <w:r w:rsidRPr="00553B3D">
        <w:rPr>
          <w:rFonts w:ascii="Verdana" w:hAnsi="Verdana"/>
          <w:color w:val="000000"/>
          <w:sz w:val="22"/>
          <w:szCs w:val="22"/>
        </w:rPr>
        <w:t> и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k</w:t>
      </w:r>
      <w:proofErr w:type="spellEnd"/>
      <w:r w:rsidRPr="00553B3D">
        <w:rPr>
          <w:rFonts w:ascii="Verdana" w:hAnsi="Verdana"/>
          <w:color w:val="000000"/>
          <w:sz w:val="22"/>
          <w:szCs w:val="22"/>
        </w:rPr>
        <w:t> независимы, то коэффициент </w:t>
      </w:r>
      <w:proofErr w:type="spellStart"/>
      <w:r w:rsidRPr="00553B3D">
        <w:rPr>
          <w:rFonts w:ascii="Verdana" w:hAnsi="Verdana"/>
          <w:i/>
          <w:iCs/>
          <w:color w:val="000000"/>
          <w:sz w:val="22"/>
          <w:szCs w:val="22"/>
        </w:rPr>
        <w:t>r</w:t>
      </w:r>
      <w:r w:rsidRPr="00553B3D">
        <w:rPr>
          <w:rFonts w:ascii="Verdana" w:hAnsi="Verdana"/>
          <w:i/>
          <w:iCs/>
          <w:color w:val="000000"/>
          <w:sz w:val="22"/>
          <w:szCs w:val="22"/>
          <w:vertAlign w:val="subscript"/>
        </w:rPr>
        <w:t>jk</w:t>
      </w:r>
      <w:proofErr w:type="spellEnd"/>
      <w:r w:rsidRPr="00553B3D">
        <w:rPr>
          <w:rFonts w:ascii="Verdana" w:hAnsi="Verdana"/>
          <w:color w:val="000000"/>
          <w:sz w:val="22"/>
          <w:szCs w:val="22"/>
        </w:rPr>
        <w:t> обязательно равен нулю, обратное утверждение неверно. Коэффициент </w:t>
      </w:r>
      <w:proofErr w:type="spellStart"/>
      <w:r w:rsidRPr="00553B3D">
        <w:rPr>
          <w:rFonts w:ascii="Verdana" w:hAnsi="Verdana"/>
          <w:i/>
          <w:iCs/>
          <w:color w:val="000000"/>
          <w:sz w:val="22"/>
          <w:szCs w:val="22"/>
        </w:rPr>
        <w:t>r</w:t>
      </w:r>
      <w:r w:rsidRPr="00553B3D">
        <w:rPr>
          <w:rFonts w:ascii="Verdana" w:hAnsi="Verdana"/>
          <w:i/>
          <w:iCs/>
          <w:color w:val="000000"/>
          <w:sz w:val="22"/>
          <w:szCs w:val="22"/>
          <w:vertAlign w:val="subscript"/>
        </w:rPr>
        <w:t>jk</w:t>
      </w:r>
      <w:proofErr w:type="spellEnd"/>
      <w:r w:rsidRPr="00553B3D">
        <w:rPr>
          <w:rFonts w:ascii="Verdana" w:hAnsi="Verdana"/>
          <w:color w:val="000000"/>
          <w:sz w:val="22"/>
          <w:szCs w:val="22"/>
        </w:rPr>
        <w:t> характеризует значимость линейной связи между параметрами:</w:t>
      </w:r>
    </w:p>
    <w:p w:rsidR="00553B3D" w:rsidRPr="00553B3D" w:rsidRDefault="00553B3D" w:rsidP="00553B3D">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 при </w:t>
      </w:r>
      <w:proofErr w:type="spellStart"/>
      <w:r w:rsidRPr="00553B3D">
        <w:rPr>
          <w:rFonts w:ascii="Verdana" w:hAnsi="Verdana"/>
          <w:i/>
          <w:iCs/>
          <w:color w:val="000000"/>
          <w:sz w:val="22"/>
          <w:szCs w:val="22"/>
        </w:rPr>
        <w:t>r</w:t>
      </w:r>
      <w:r w:rsidRPr="00553B3D">
        <w:rPr>
          <w:rFonts w:ascii="Verdana" w:hAnsi="Verdana"/>
          <w:i/>
          <w:iCs/>
          <w:color w:val="000000"/>
          <w:sz w:val="22"/>
          <w:szCs w:val="22"/>
          <w:vertAlign w:val="subscript"/>
        </w:rPr>
        <w:t>jk</w:t>
      </w:r>
      <w:proofErr w:type="spellEnd"/>
      <w:r w:rsidRPr="00553B3D">
        <w:rPr>
          <w:rFonts w:ascii="Verdana" w:hAnsi="Verdana"/>
          <w:color w:val="000000"/>
          <w:sz w:val="22"/>
          <w:szCs w:val="22"/>
        </w:rPr>
        <w:t>=1 значения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ij</w:t>
      </w:r>
      <w:proofErr w:type="spellEnd"/>
      <w:r w:rsidRPr="00553B3D">
        <w:rPr>
          <w:rFonts w:ascii="Verdana" w:hAnsi="Verdana"/>
          <w:color w:val="000000"/>
          <w:sz w:val="22"/>
          <w:szCs w:val="22"/>
        </w:rPr>
        <w:t> и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ik</w:t>
      </w:r>
      <w:proofErr w:type="spellEnd"/>
      <w:r w:rsidRPr="00553B3D">
        <w:rPr>
          <w:rFonts w:ascii="Verdana" w:hAnsi="Verdana"/>
          <w:color w:val="000000"/>
          <w:sz w:val="22"/>
          <w:szCs w:val="22"/>
        </w:rPr>
        <w:t> полностью совпадают, т.е. значения параметров принимают одинаковые значения. Иначе говоря, имеет место функциональная зависимость: зная значение одного параметра, можно однозначно указать значение другого параметра;</w:t>
      </w:r>
    </w:p>
    <w:p w:rsidR="00553B3D" w:rsidRPr="00553B3D" w:rsidRDefault="00553B3D" w:rsidP="00553B3D">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 при </w:t>
      </w:r>
      <w:proofErr w:type="spellStart"/>
      <w:r w:rsidRPr="00553B3D">
        <w:rPr>
          <w:rFonts w:ascii="Verdana" w:hAnsi="Verdana"/>
          <w:i/>
          <w:iCs/>
          <w:color w:val="000000"/>
          <w:sz w:val="22"/>
          <w:szCs w:val="22"/>
        </w:rPr>
        <w:t>r</w:t>
      </w:r>
      <w:r w:rsidRPr="00553B3D">
        <w:rPr>
          <w:rFonts w:ascii="Verdana" w:hAnsi="Verdana"/>
          <w:i/>
          <w:iCs/>
          <w:color w:val="000000"/>
          <w:sz w:val="22"/>
          <w:szCs w:val="22"/>
          <w:vertAlign w:val="subscript"/>
        </w:rPr>
        <w:t>jk</w:t>
      </w:r>
      <w:proofErr w:type="spellEnd"/>
      <w:r w:rsidRPr="00553B3D">
        <w:rPr>
          <w:rFonts w:ascii="Verdana" w:hAnsi="Verdana"/>
          <w:color w:val="000000"/>
          <w:sz w:val="22"/>
          <w:szCs w:val="22"/>
        </w:rPr>
        <w:t>= – 1 величины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ij</w:t>
      </w:r>
      <w:proofErr w:type="spellEnd"/>
      <w:r w:rsidRPr="00553B3D">
        <w:rPr>
          <w:rFonts w:ascii="Verdana" w:hAnsi="Verdana"/>
          <w:i/>
          <w:iCs/>
          <w:color w:val="000000"/>
          <w:sz w:val="22"/>
          <w:szCs w:val="22"/>
        </w:rPr>
        <w:t> </w:t>
      </w:r>
      <w:r w:rsidRPr="00553B3D">
        <w:rPr>
          <w:rFonts w:ascii="Verdana" w:hAnsi="Verdana"/>
          <w:color w:val="000000"/>
          <w:sz w:val="22"/>
          <w:szCs w:val="22"/>
        </w:rPr>
        <w:t>и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ik</w:t>
      </w:r>
      <w:proofErr w:type="spellEnd"/>
      <w:r w:rsidRPr="00553B3D">
        <w:rPr>
          <w:rFonts w:ascii="Verdana" w:hAnsi="Verdana"/>
          <w:color w:val="000000"/>
          <w:sz w:val="22"/>
          <w:szCs w:val="22"/>
        </w:rPr>
        <w:t> принимают противоположные значения. И в этом случае имеет место функциональная зависимость;</w:t>
      </w:r>
    </w:p>
    <w:p w:rsidR="00553B3D" w:rsidRPr="00553B3D" w:rsidRDefault="00553B3D" w:rsidP="00553B3D">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 при </w:t>
      </w:r>
      <w:proofErr w:type="spellStart"/>
      <w:r w:rsidRPr="00553B3D">
        <w:rPr>
          <w:rFonts w:ascii="Verdana" w:hAnsi="Verdana"/>
          <w:i/>
          <w:iCs/>
          <w:color w:val="000000"/>
          <w:sz w:val="22"/>
          <w:szCs w:val="22"/>
        </w:rPr>
        <w:t>r</w:t>
      </w:r>
      <w:r w:rsidRPr="00553B3D">
        <w:rPr>
          <w:rFonts w:ascii="Verdana" w:hAnsi="Verdana"/>
          <w:i/>
          <w:iCs/>
          <w:color w:val="000000"/>
          <w:sz w:val="22"/>
          <w:szCs w:val="22"/>
          <w:vertAlign w:val="subscript"/>
        </w:rPr>
        <w:t>jk</w:t>
      </w:r>
      <w:proofErr w:type="spellEnd"/>
      <w:r w:rsidRPr="00553B3D">
        <w:rPr>
          <w:rFonts w:ascii="Verdana" w:hAnsi="Verdana"/>
          <w:color w:val="000000"/>
          <w:sz w:val="22"/>
          <w:szCs w:val="22"/>
        </w:rPr>
        <w:t> = 0 величины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ij</w:t>
      </w:r>
      <w:proofErr w:type="spellEnd"/>
      <w:r w:rsidRPr="00553B3D">
        <w:rPr>
          <w:rFonts w:ascii="Verdana" w:hAnsi="Verdana"/>
          <w:color w:val="000000"/>
          <w:sz w:val="22"/>
          <w:szCs w:val="22"/>
        </w:rPr>
        <w:t> и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ik</w:t>
      </w:r>
      <w:proofErr w:type="spellEnd"/>
      <w:r w:rsidRPr="00553B3D">
        <w:rPr>
          <w:rFonts w:ascii="Verdana" w:hAnsi="Verdana"/>
          <w:color w:val="000000"/>
          <w:sz w:val="22"/>
          <w:szCs w:val="22"/>
        </w:rPr>
        <w:t> практически не связаны друг с другом линейным соотношением. Это не означает отсутствия каких-то других (например, нелинейных) связей между параметрами;</w:t>
      </w:r>
    </w:p>
    <w:p w:rsidR="00553B3D" w:rsidRPr="00553B3D" w:rsidRDefault="00553B3D" w:rsidP="00553B3D">
      <w:pPr>
        <w:spacing w:before="225" w:after="100" w:afterAutospacing="1" w:line="288" w:lineRule="atLeast"/>
        <w:ind w:left="225" w:right="375"/>
        <w:rPr>
          <w:rFonts w:ascii="Verdana" w:hAnsi="Verdana"/>
          <w:color w:val="000000"/>
          <w:sz w:val="22"/>
          <w:szCs w:val="22"/>
        </w:rPr>
      </w:pPr>
      <w:r w:rsidRPr="00553B3D">
        <w:rPr>
          <w:rFonts w:ascii="Verdana" w:hAnsi="Verdana"/>
          <w:color w:val="000000"/>
          <w:sz w:val="22"/>
          <w:szCs w:val="22"/>
        </w:rPr>
        <w:t>· при | </w:t>
      </w:r>
      <w:proofErr w:type="spellStart"/>
      <w:r w:rsidRPr="00553B3D">
        <w:rPr>
          <w:rFonts w:ascii="Verdana" w:hAnsi="Verdana"/>
          <w:i/>
          <w:iCs/>
          <w:color w:val="000000"/>
          <w:sz w:val="22"/>
          <w:szCs w:val="22"/>
        </w:rPr>
        <w:t>r</w:t>
      </w:r>
      <w:r w:rsidRPr="00553B3D">
        <w:rPr>
          <w:rFonts w:ascii="Verdana" w:hAnsi="Verdana"/>
          <w:i/>
          <w:iCs/>
          <w:color w:val="000000"/>
          <w:sz w:val="22"/>
          <w:szCs w:val="22"/>
          <w:vertAlign w:val="subscript"/>
        </w:rPr>
        <w:t>jk</w:t>
      </w:r>
      <w:proofErr w:type="spellEnd"/>
      <w:r w:rsidRPr="00553B3D">
        <w:rPr>
          <w:rFonts w:ascii="Verdana" w:hAnsi="Verdana"/>
          <w:color w:val="000000"/>
          <w:sz w:val="22"/>
          <w:szCs w:val="22"/>
        </w:rPr>
        <w:t> </w:t>
      </w:r>
      <w:proofErr w:type="gramStart"/>
      <w:r w:rsidRPr="00553B3D">
        <w:rPr>
          <w:rFonts w:ascii="Verdana" w:hAnsi="Verdana"/>
          <w:color w:val="000000"/>
          <w:sz w:val="22"/>
          <w:szCs w:val="22"/>
        </w:rPr>
        <w:t>| &gt;</w:t>
      </w:r>
      <w:proofErr w:type="gramEnd"/>
      <w:r w:rsidRPr="00553B3D">
        <w:rPr>
          <w:rFonts w:ascii="Verdana" w:hAnsi="Verdana"/>
          <w:color w:val="000000"/>
          <w:sz w:val="22"/>
          <w:szCs w:val="22"/>
        </w:rPr>
        <w:t xml:space="preserve"> 0 и | </w:t>
      </w:r>
      <w:proofErr w:type="spellStart"/>
      <w:r w:rsidRPr="00553B3D">
        <w:rPr>
          <w:rFonts w:ascii="Verdana" w:hAnsi="Verdana"/>
          <w:i/>
          <w:iCs/>
          <w:color w:val="000000"/>
          <w:sz w:val="22"/>
          <w:szCs w:val="22"/>
        </w:rPr>
        <w:t>r</w:t>
      </w:r>
      <w:r w:rsidRPr="00553B3D">
        <w:rPr>
          <w:rFonts w:ascii="Verdana" w:hAnsi="Verdana"/>
          <w:i/>
          <w:iCs/>
          <w:color w:val="000000"/>
          <w:sz w:val="22"/>
          <w:szCs w:val="22"/>
          <w:vertAlign w:val="subscript"/>
        </w:rPr>
        <w:t>jk</w:t>
      </w:r>
      <w:proofErr w:type="spellEnd"/>
      <w:r w:rsidRPr="00553B3D">
        <w:rPr>
          <w:rFonts w:ascii="Verdana" w:hAnsi="Verdana"/>
          <w:color w:val="000000"/>
          <w:sz w:val="22"/>
          <w:szCs w:val="22"/>
        </w:rPr>
        <w:t> | &lt; 1 однозначной линейной связи величин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ij</w:t>
      </w:r>
      <w:proofErr w:type="spellEnd"/>
      <w:r w:rsidRPr="00553B3D">
        <w:rPr>
          <w:rFonts w:ascii="Verdana" w:hAnsi="Verdana"/>
          <w:color w:val="000000"/>
          <w:sz w:val="22"/>
          <w:szCs w:val="22"/>
        </w:rPr>
        <w:t> и </w:t>
      </w:r>
      <w:proofErr w:type="spellStart"/>
      <w:r w:rsidRPr="00553B3D">
        <w:rPr>
          <w:rFonts w:ascii="Verdana" w:hAnsi="Verdana"/>
          <w:i/>
          <w:iCs/>
          <w:color w:val="000000"/>
          <w:sz w:val="22"/>
          <w:szCs w:val="22"/>
        </w:rPr>
        <w:t>x</w:t>
      </w:r>
      <w:r w:rsidRPr="00553B3D">
        <w:rPr>
          <w:rFonts w:ascii="Verdana" w:hAnsi="Verdana"/>
          <w:i/>
          <w:iCs/>
          <w:color w:val="000000"/>
          <w:sz w:val="22"/>
          <w:szCs w:val="22"/>
          <w:vertAlign w:val="subscript"/>
        </w:rPr>
        <w:t>ik</w:t>
      </w:r>
      <w:proofErr w:type="spellEnd"/>
      <w:r w:rsidRPr="00553B3D">
        <w:rPr>
          <w:rFonts w:ascii="Verdana" w:hAnsi="Verdana"/>
          <w:color w:val="000000"/>
          <w:sz w:val="22"/>
          <w:szCs w:val="22"/>
        </w:rPr>
        <w:t> нет. И чем меньше абсолютная величина коэффициента корреляции, тем в меньшей степени по значениям одного параметра можно предсказать значение другого.</w:t>
      </w:r>
    </w:p>
    <w:p w:rsidR="00031F90" w:rsidRDefault="00DB3546" w:rsidP="004537EB">
      <w:pPr>
        <w:ind w:left="426"/>
        <w:outlineLvl w:val="0"/>
        <w:rPr>
          <w:b/>
          <w:sz w:val="28"/>
          <w:szCs w:val="28"/>
        </w:rPr>
      </w:pPr>
      <w:r w:rsidRPr="00ED5D71">
        <w:rPr>
          <w:b/>
          <w:sz w:val="28"/>
          <w:szCs w:val="28"/>
        </w:rPr>
        <w:t>53</w:t>
      </w:r>
      <w:r w:rsidR="0078201E" w:rsidRPr="00ED5D71">
        <w:rPr>
          <w:b/>
          <w:sz w:val="28"/>
          <w:szCs w:val="28"/>
        </w:rPr>
        <w:t>.</w:t>
      </w:r>
      <w:r w:rsidR="00031F90" w:rsidRPr="00ED5D71">
        <w:rPr>
          <w:b/>
          <w:sz w:val="28"/>
          <w:szCs w:val="28"/>
        </w:rPr>
        <w:t>Гипотеза об отсутствии корреляционной зависимости.</w:t>
      </w:r>
    </w:p>
    <w:p w:rsidR="00553B3D" w:rsidRDefault="00553B3D" w:rsidP="004537EB">
      <w:pPr>
        <w:ind w:left="426"/>
        <w:outlineLvl w:val="0"/>
        <w:rPr>
          <w:rFonts w:ascii="Arial" w:hAnsi="Arial" w:cs="Arial"/>
          <w:color w:val="252525"/>
          <w:sz w:val="21"/>
          <w:szCs w:val="21"/>
          <w:shd w:val="clear" w:color="auto" w:fill="FFFFFF"/>
        </w:rPr>
      </w:pPr>
      <w:r>
        <w:rPr>
          <w:rFonts w:ascii="Arial" w:hAnsi="Arial" w:cs="Arial"/>
          <w:color w:val="252525"/>
          <w:sz w:val="21"/>
          <w:szCs w:val="21"/>
          <w:shd w:val="clear" w:color="auto" w:fill="FFFFFF"/>
        </w:rPr>
        <w:t>гипотеза о равенстве нулю </w:t>
      </w:r>
      <w:hyperlink r:id="rId401" w:tooltip="Коэффициент парной корреляции" w:history="1">
        <w:r>
          <w:rPr>
            <w:rStyle w:val="ac"/>
            <w:rFonts w:ascii="Arial" w:hAnsi="Arial" w:cs="Arial"/>
            <w:color w:val="0B0080"/>
            <w:sz w:val="21"/>
            <w:szCs w:val="21"/>
          </w:rPr>
          <w:t>коэффициента корреляции</w:t>
        </w:r>
      </w:hyperlink>
      <w:r>
        <w:rPr>
          <w:rFonts w:ascii="Arial" w:hAnsi="Arial" w:cs="Arial"/>
          <w:color w:val="252525"/>
          <w:sz w:val="21"/>
          <w:szCs w:val="21"/>
          <w:shd w:val="clear" w:color="auto" w:fill="FFFFFF"/>
        </w:rPr>
        <w:t> между случайными величинами </w:t>
      </w:r>
      <w:r>
        <w:rPr>
          <w:rFonts w:ascii="Arial" w:hAnsi="Arial" w:cs="Arial"/>
          <w:b/>
          <w:bCs/>
          <w:color w:val="252525"/>
          <w:sz w:val="21"/>
          <w:szCs w:val="21"/>
          <w:shd w:val="clear" w:color="auto" w:fill="FFFFFF"/>
        </w:rPr>
        <w:t>X</w:t>
      </w:r>
      <w:r>
        <w:rPr>
          <w:rFonts w:ascii="Arial" w:hAnsi="Arial" w:cs="Arial"/>
          <w:color w:val="252525"/>
          <w:sz w:val="21"/>
          <w:szCs w:val="21"/>
          <w:shd w:val="clear" w:color="auto" w:fill="FFFFFF"/>
        </w:rPr>
        <w:t> и </w:t>
      </w:r>
      <w:r>
        <w:rPr>
          <w:rFonts w:ascii="Arial" w:hAnsi="Arial" w:cs="Arial"/>
          <w:b/>
          <w:bCs/>
          <w:color w:val="252525"/>
          <w:sz w:val="21"/>
          <w:szCs w:val="21"/>
          <w:shd w:val="clear" w:color="auto" w:fill="FFFFFF"/>
        </w:rPr>
        <w:t>Y</w:t>
      </w:r>
      <w:r>
        <w:rPr>
          <w:rFonts w:ascii="Arial" w:hAnsi="Arial" w:cs="Arial"/>
          <w:color w:val="252525"/>
          <w:sz w:val="21"/>
          <w:szCs w:val="21"/>
          <w:shd w:val="clear" w:color="auto" w:fill="FFFFFF"/>
        </w:rPr>
        <w:t> в генеральной совокупности</w:t>
      </w:r>
    </w:p>
    <w:p w:rsidR="00553B3D" w:rsidRPr="007E4EE0" w:rsidRDefault="00553B3D" w:rsidP="00553B3D">
      <w:pPr>
        <w:pStyle w:val="a8"/>
        <w:shd w:val="clear" w:color="auto" w:fill="FFFFFF"/>
        <w:ind w:left="300" w:right="300"/>
        <w:rPr>
          <w:rFonts w:ascii="Verdana" w:hAnsi="Verdana"/>
          <w:color w:val="424242"/>
          <w:sz w:val="20"/>
          <w:szCs w:val="20"/>
        </w:rPr>
      </w:pPr>
      <w:r w:rsidRPr="007E4EE0">
        <w:rPr>
          <w:rFonts w:ascii="Verdana" w:hAnsi="Verdana"/>
          <w:color w:val="424242"/>
          <w:sz w:val="20"/>
          <w:szCs w:val="20"/>
        </w:rPr>
        <w:t>Выборочный коэффициент корреляции </w:t>
      </w:r>
      <w:proofErr w:type="spellStart"/>
      <w:r w:rsidRPr="007E4EE0">
        <w:rPr>
          <w:rFonts w:ascii="Verdana" w:hAnsi="Verdana"/>
          <w:i/>
          <w:iCs/>
          <w:color w:val="424242"/>
          <w:sz w:val="20"/>
          <w:szCs w:val="20"/>
        </w:rPr>
        <w:t>r</w:t>
      </w:r>
      <w:r w:rsidRPr="007E4EE0">
        <w:rPr>
          <w:rFonts w:ascii="Verdana" w:hAnsi="Verdana"/>
          <w:i/>
          <w:iCs/>
          <w:color w:val="424242"/>
          <w:sz w:val="20"/>
          <w:szCs w:val="20"/>
          <w:vertAlign w:val="subscript"/>
        </w:rPr>
        <w:t>в</w:t>
      </w:r>
      <w:proofErr w:type="spellEnd"/>
      <w:r w:rsidRPr="007E4EE0">
        <w:rPr>
          <w:rFonts w:ascii="Verdana" w:hAnsi="Verdana"/>
          <w:color w:val="424242"/>
          <w:sz w:val="20"/>
          <w:szCs w:val="20"/>
        </w:rPr>
        <w:t> является точечной оценкой коэффициента корреляции </w:t>
      </w:r>
      <w:r w:rsidRPr="007E4EE0">
        <w:rPr>
          <w:rFonts w:ascii="Verdana" w:hAnsi="Verdana"/>
          <w:i/>
          <w:iCs/>
          <w:color w:val="424242"/>
          <w:sz w:val="20"/>
          <w:szCs w:val="20"/>
        </w:rPr>
        <w:t>r</w:t>
      </w:r>
      <w:r w:rsidRPr="007E4EE0">
        <w:rPr>
          <w:rFonts w:ascii="Verdana" w:hAnsi="Verdana"/>
          <w:color w:val="424242"/>
          <w:sz w:val="20"/>
          <w:szCs w:val="20"/>
        </w:rPr>
        <w:t>. Равенство </w:t>
      </w:r>
      <w:proofErr w:type="spellStart"/>
      <w:r w:rsidRPr="007E4EE0">
        <w:rPr>
          <w:rFonts w:ascii="Verdana" w:hAnsi="Verdana"/>
          <w:i/>
          <w:iCs/>
          <w:color w:val="424242"/>
          <w:sz w:val="20"/>
          <w:szCs w:val="20"/>
        </w:rPr>
        <w:t>r</w:t>
      </w:r>
      <w:r w:rsidRPr="007E4EE0">
        <w:rPr>
          <w:rFonts w:ascii="Verdana" w:hAnsi="Verdana"/>
          <w:i/>
          <w:iCs/>
          <w:color w:val="424242"/>
          <w:sz w:val="20"/>
          <w:szCs w:val="20"/>
          <w:vertAlign w:val="subscript"/>
        </w:rPr>
        <w:t>в</w:t>
      </w:r>
      <w:proofErr w:type="spellEnd"/>
      <w:r w:rsidRPr="007E4EE0">
        <w:rPr>
          <w:rFonts w:ascii="Verdana" w:hAnsi="Verdana"/>
          <w:color w:val="424242"/>
          <w:sz w:val="20"/>
          <w:szCs w:val="20"/>
        </w:rPr>
        <w:t>=0 еще не свидетельствует о том, что </w:t>
      </w:r>
      <w:r w:rsidRPr="007E4EE0">
        <w:rPr>
          <w:rFonts w:ascii="Verdana" w:hAnsi="Verdana"/>
          <w:i/>
          <w:iCs/>
          <w:color w:val="424242"/>
          <w:sz w:val="20"/>
          <w:szCs w:val="20"/>
        </w:rPr>
        <w:t>r</w:t>
      </w:r>
      <w:r w:rsidRPr="007E4EE0">
        <w:rPr>
          <w:rFonts w:ascii="Verdana" w:hAnsi="Verdana"/>
          <w:color w:val="424242"/>
          <w:sz w:val="20"/>
          <w:szCs w:val="20"/>
        </w:rPr>
        <w:t>=0, а следовательно, о некоррелированности случайных величин </w:t>
      </w:r>
      <w:r w:rsidRPr="007E4EE0">
        <w:rPr>
          <w:rFonts w:ascii="Verdana" w:hAnsi="Verdana"/>
          <w:i/>
          <w:iCs/>
          <w:color w:val="424242"/>
          <w:sz w:val="20"/>
          <w:szCs w:val="20"/>
        </w:rPr>
        <w:t>Х</w:t>
      </w:r>
      <w:r w:rsidRPr="007E4EE0">
        <w:rPr>
          <w:rFonts w:ascii="Verdana" w:hAnsi="Verdana"/>
          <w:color w:val="424242"/>
          <w:sz w:val="20"/>
          <w:szCs w:val="20"/>
        </w:rPr>
        <w:t> и </w:t>
      </w:r>
      <w:r w:rsidRPr="007E4EE0">
        <w:rPr>
          <w:rFonts w:ascii="Verdana" w:hAnsi="Verdana"/>
          <w:i/>
          <w:iCs/>
          <w:color w:val="424242"/>
          <w:sz w:val="20"/>
          <w:szCs w:val="20"/>
        </w:rPr>
        <w:t>Y</w:t>
      </w:r>
      <w:r w:rsidRPr="007E4EE0">
        <w:rPr>
          <w:rFonts w:ascii="Verdana" w:hAnsi="Verdana"/>
          <w:color w:val="424242"/>
          <w:sz w:val="20"/>
          <w:szCs w:val="20"/>
        </w:rPr>
        <w:t>. Чтобы выяснить, находятся ли случайные величины в корреляционной зависимости, нужно проверить значимость выборочного коэффициента корреляции, т.е. установить, достаточна ли его величина для обоснования вывода о наличии корреляционной связи. Для этого проверяют нулевую гипотезу </w:t>
      </w:r>
      <w:r w:rsidRPr="007E4EE0">
        <w:rPr>
          <w:rFonts w:ascii="Verdana" w:hAnsi="Verdana"/>
          <w:i/>
          <w:iCs/>
          <w:color w:val="424242"/>
          <w:sz w:val="20"/>
          <w:szCs w:val="20"/>
        </w:rPr>
        <w:t>Н</w:t>
      </w:r>
      <w:r w:rsidRPr="007E4EE0">
        <w:rPr>
          <w:rFonts w:ascii="Verdana" w:hAnsi="Verdana"/>
          <w:i/>
          <w:iCs/>
          <w:color w:val="424242"/>
          <w:sz w:val="20"/>
          <w:szCs w:val="20"/>
          <w:vertAlign w:val="subscript"/>
        </w:rPr>
        <w:t>0</w:t>
      </w:r>
      <w:r w:rsidRPr="007E4EE0">
        <w:rPr>
          <w:rFonts w:ascii="Verdana" w:hAnsi="Verdana"/>
          <w:i/>
          <w:iCs/>
          <w:color w:val="424242"/>
          <w:sz w:val="20"/>
          <w:szCs w:val="20"/>
        </w:rPr>
        <w:t>: r=</w:t>
      </w:r>
      <w:r w:rsidRPr="007E4EE0">
        <w:rPr>
          <w:rFonts w:ascii="Verdana" w:hAnsi="Verdana"/>
          <w:color w:val="424242"/>
          <w:sz w:val="20"/>
          <w:szCs w:val="20"/>
        </w:rPr>
        <w:t>0. Объем выборки может быть любым. Вычисляют статистику</w:t>
      </w:r>
    </w:p>
    <w:p w:rsidR="00553B3D" w:rsidRPr="007E4EE0" w:rsidRDefault="00553B3D" w:rsidP="00553B3D">
      <w:pPr>
        <w:pStyle w:val="a8"/>
        <w:shd w:val="clear" w:color="auto" w:fill="FFFFFF"/>
        <w:ind w:left="300" w:right="300"/>
        <w:rPr>
          <w:rFonts w:ascii="Verdana" w:hAnsi="Verdana"/>
          <w:color w:val="424242"/>
          <w:sz w:val="20"/>
          <w:szCs w:val="20"/>
        </w:rPr>
      </w:pPr>
      <w:r w:rsidRPr="007E4EE0">
        <w:rPr>
          <w:rFonts w:ascii="Verdana" w:hAnsi="Verdana"/>
          <w:noProof/>
          <w:color w:val="424242"/>
          <w:sz w:val="20"/>
          <w:szCs w:val="20"/>
        </w:rPr>
        <w:drawing>
          <wp:inline distT="0" distB="0" distL="0" distR="0">
            <wp:extent cx="1628775" cy="342900"/>
            <wp:effectExtent l="0" t="0" r="0" b="0"/>
            <wp:docPr id="528" name="Рисунок 528" descr="http://konspekta.net/infopediasu/baza20/2959937518182.files/image3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konspekta.net/infopediasu/baza20/2959937518182.files/image380.gif"/>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628775" cy="342900"/>
                    </a:xfrm>
                    <a:prstGeom prst="rect">
                      <a:avLst/>
                    </a:prstGeom>
                    <a:noFill/>
                    <a:ln>
                      <a:noFill/>
                    </a:ln>
                  </pic:spPr>
                </pic:pic>
              </a:graphicData>
            </a:graphic>
          </wp:inline>
        </w:drawing>
      </w:r>
      <w:r w:rsidRPr="007E4EE0">
        <w:rPr>
          <w:rFonts w:ascii="Verdana" w:hAnsi="Verdana"/>
          <w:color w:val="424242"/>
          <w:sz w:val="20"/>
          <w:szCs w:val="20"/>
        </w:rPr>
        <w:t> ,</w:t>
      </w:r>
    </w:p>
    <w:p w:rsidR="00553B3D" w:rsidRPr="007E4EE0" w:rsidRDefault="00553B3D" w:rsidP="00553B3D">
      <w:pPr>
        <w:pStyle w:val="a8"/>
        <w:shd w:val="clear" w:color="auto" w:fill="FFFFFF"/>
        <w:ind w:left="300" w:right="300"/>
        <w:rPr>
          <w:rFonts w:ascii="Verdana" w:hAnsi="Verdana"/>
          <w:color w:val="424242"/>
          <w:sz w:val="20"/>
          <w:szCs w:val="20"/>
        </w:rPr>
      </w:pPr>
      <w:r w:rsidRPr="007E4EE0">
        <w:rPr>
          <w:rFonts w:ascii="Verdana" w:hAnsi="Verdana"/>
          <w:color w:val="424242"/>
          <w:sz w:val="20"/>
          <w:szCs w:val="20"/>
        </w:rPr>
        <w:t>которая имеет распределение Стьюдента с </w:t>
      </w:r>
      <w:r w:rsidRPr="007E4EE0">
        <w:rPr>
          <w:rFonts w:ascii="Verdana" w:hAnsi="Verdana"/>
          <w:i/>
          <w:iCs/>
          <w:color w:val="424242"/>
          <w:sz w:val="20"/>
          <w:szCs w:val="20"/>
        </w:rPr>
        <w:t>k=n-</w:t>
      </w:r>
      <w:r w:rsidRPr="007E4EE0">
        <w:rPr>
          <w:rFonts w:ascii="Verdana" w:hAnsi="Verdana"/>
          <w:color w:val="424242"/>
          <w:sz w:val="20"/>
          <w:szCs w:val="20"/>
        </w:rPr>
        <w:t>2степенями свободы.</w:t>
      </w:r>
    </w:p>
    <w:p w:rsidR="00553B3D" w:rsidRPr="007E4EE0" w:rsidRDefault="00553B3D" w:rsidP="00553B3D">
      <w:pPr>
        <w:pStyle w:val="a8"/>
        <w:shd w:val="clear" w:color="auto" w:fill="FFFFFF"/>
        <w:ind w:left="300" w:right="300"/>
        <w:rPr>
          <w:rFonts w:ascii="Verdana" w:hAnsi="Verdana"/>
          <w:color w:val="424242"/>
          <w:sz w:val="20"/>
          <w:szCs w:val="20"/>
        </w:rPr>
      </w:pPr>
      <w:r w:rsidRPr="007E4EE0">
        <w:rPr>
          <w:rFonts w:ascii="Verdana" w:hAnsi="Verdana"/>
          <w:color w:val="424242"/>
          <w:sz w:val="20"/>
          <w:szCs w:val="20"/>
        </w:rPr>
        <w:t>Для проверки нулевой гипотезы по уровню значимости </w:t>
      </w:r>
      <w:r w:rsidRPr="007E4EE0">
        <w:rPr>
          <w:rFonts w:ascii="Verdana" w:hAnsi="Verdana"/>
          <w:noProof/>
          <w:color w:val="424242"/>
          <w:sz w:val="20"/>
          <w:szCs w:val="20"/>
        </w:rPr>
        <w:drawing>
          <wp:inline distT="0" distB="0" distL="0" distR="0">
            <wp:extent cx="152400" cy="142875"/>
            <wp:effectExtent l="0" t="0" r="0" b="0"/>
            <wp:docPr id="527" name="Рисунок 527" descr="http://konspekta.net/infopediasu/baza20/2959937518182.files/image3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konspekta.net/infopediasu/baza20/2959937518182.files/image382.gif"/>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7E4EE0">
        <w:rPr>
          <w:rFonts w:ascii="Verdana" w:hAnsi="Verdana"/>
          <w:color w:val="424242"/>
          <w:sz w:val="20"/>
          <w:szCs w:val="20"/>
        </w:rPr>
        <w:t> и числу степеней свободы </w:t>
      </w:r>
      <w:r w:rsidRPr="007E4EE0">
        <w:rPr>
          <w:rFonts w:ascii="Verdana" w:hAnsi="Verdana"/>
          <w:i/>
          <w:iCs/>
          <w:color w:val="424242"/>
          <w:sz w:val="20"/>
          <w:szCs w:val="20"/>
        </w:rPr>
        <w:t>k</w:t>
      </w:r>
      <w:r w:rsidRPr="007E4EE0">
        <w:rPr>
          <w:rFonts w:ascii="Verdana" w:hAnsi="Verdana"/>
          <w:color w:val="424242"/>
          <w:sz w:val="20"/>
          <w:szCs w:val="20"/>
        </w:rPr>
        <w:t> находят по таблице распределения Стьюдента (</w:t>
      </w:r>
      <w:r w:rsidRPr="007E4EE0">
        <w:rPr>
          <w:rFonts w:ascii="Verdana" w:hAnsi="Verdana"/>
          <w:i/>
          <w:iCs/>
          <w:color w:val="424242"/>
          <w:sz w:val="20"/>
          <w:szCs w:val="20"/>
        </w:rPr>
        <w:t>t-</w:t>
      </w:r>
      <w:r w:rsidRPr="007E4EE0">
        <w:rPr>
          <w:rFonts w:ascii="Verdana" w:hAnsi="Verdana"/>
          <w:color w:val="424242"/>
          <w:sz w:val="20"/>
          <w:szCs w:val="20"/>
        </w:rPr>
        <w:t>распределение, табл. Приложения 6) критическое значение </w:t>
      </w:r>
      <w:r w:rsidRPr="007E4EE0">
        <w:rPr>
          <w:rFonts w:ascii="Verdana" w:hAnsi="Verdana"/>
          <w:noProof/>
          <w:color w:val="424242"/>
          <w:sz w:val="20"/>
          <w:szCs w:val="20"/>
        </w:rPr>
        <w:drawing>
          <wp:inline distT="0" distB="0" distL="0" distR="0">
            <wp:extent cx="295275" cy="304800"/>
            <wp:effectExtent l="0" t="0" r="0" b="0"/>
            <wp:docPr id="526" name="Рисунок 526" descr="http://konspekta.net/infopediasu/baza20/2959937518182.files/image3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konspekta.net/infopediasu/baza20/2959937518182.files/image384.gif"/>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7E4EE0">
        <w:rPr>
          <w:rFonts w:ascii="Verdana" w:hAnsi="Verdana"/>
          <w:color w:val="424242"/>
          <w:sz w:val="20"/>
          <w:szCs w:val="20"/>
        </w:rPr>
        <w:t> , удовлетворяющее условию </w:t>
      </w:r>
      <w:r w:rsidRPr="007E4EE0">
        <w:rPr>
          <w:rFonts w:ascii="Verdana" w:hAnsi="Verdana"/>
          <w:noProof/>
          <w:color w:val="424242"/>
          <w:sz w:val="20"/>
          <w:szCs w:val="20"/>
        </w:rPr>
        <w:drawing>
          <wp:inline distT="0" distB="0" distL="0" distR="0">
            <wp:extent cx="1181100" cy="304800"/>
            <wp:effectExtent l="0" t="0" r="0" b="0"/>
            <wp:docPr id="525" name="Рисунок 525" descr="http://konspekta.net/infopediasu/baza20/2959937518182.files/image3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konspekta.net/infopediasu/baza20/2959937518182.files/image386.gif"/>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181100" cy="304800"/>
                    </a:xfrm>
                    <a:prstGeom prst="rect">
                      <a:avLst/>
                    </a:prstGeom>
                    <a:noFill/>
                    <a:ln>
                      <a:noFill/>
                    </a:ln>
                  </pic:spPr>
                </pic:pic>
              </a:graphicData>
            </a:graphic>
          </wp:inline>
        </w:drawing>
      </w:r>
      <w:r w:rsidRPr="007E4EE0">
        <w:rPr>
          <w:rFonts w:ascii="Verdana" w:hAnsi="Verdana"/>
          <w:color w:val="424242"/>
          <w:sz w:val="20"/>
          <w:szCs w:val="20"/>
        </w:rPr>
        <w:t> .</w:t>
      </w:r>
    </w:p>
    <w:p w:rsidR="00553B3D" w:rsidRPr="007E4EE0" w:rsidRDefault="00553B3D" w:rsidP="00553B3D">
      <w:pPr>
        <w:pStyle w:val="a8"/>
        <w:shd w:val="clear" w:color="auto" w:fill="FFFFFF"/>
        <w:ind w:left="300" w:right="300"/>
        <w:rPr>
          <w:rFonts w:ascii="Verdana" w:hAnsi="Verdana"/>
          <w:color w:val="424242"/>
          <w:sz w:val="20"/>
          <w:szCs w:val="20"/>
        </w:rPr>
      </w:pPr>
      <w:r w:rsidRPr="007E4EE0">
        <w:rPr>
          <w:rFonts w:ascii="Verdana" w:hAnsi="Verdana"/>
          <w:color w:val="424242"/>
          <w:sz w:val="20"/>
          <w:szCs w:val="20"/>
        </w:rPr>
        <w:lastRenderedPageBreak/>
        <w:t>Если </w:t>
      </w:r>
      <w:r w:rsidRPr="007E4EE0">
        <w:rPr>
          <w:rFonts w:ascii="Verdana" w:hAnsi="Verdana"/>
          <w:noProof/>
          <w:color w:val="424242"/>
          <w:sz w:val="20"/>
          <w:szCs w:val="20"/>
        </w:rPr>
        <w:drawing>
          <wp:inline distT="0" distB="0" distL="0" distR="0">
            <wp:extent cx="571500" cy="304800"/>
            <wp:effectExtent l="0" t="0" r="0" b="0"/>
            <wp:docPr id="524" name="Рисунок 524" descr="http://konspekta.net/infopediasu/baza20/2959937518182.files/image3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konspekta.net/infopediasu/baza20/2959937518182.files/image388.gif"/>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71500" cy="304800"/>
                    </a:xfrm>
                    <a:prstGeom prst="rect">
                      <a:avLst/>
                    </a:prstGeom>
                    <a:noFill/>
                    <a:ln>
                      <a:noFill/>
                    </a:ln>
                  </pic:spPr>
                </pic:pic>
              </a:graphicData>
            </a:graphic>
          </wp:inline>
        </w:drawing>
      </w:r>
      <w:r w:rsidRPr="007E4EE0">
        <w:rPr>
          <w:rFonts w:ascii="Verdana" w:hAnsi="Verdana"/>
          <w:color w:val="424242"/>
          <w:sz w:val="20"/>
          <w:szCs w:val="20"/>
        </w:rPr>
        <w:t> , то нулевую гипотезу об отсутствии корреляционной связи между величинами </w:t>
      </w:r>
      <w:r w:rsidRPr="007E4EE0">
        <w:rPr>
          <w:rFonts w:ascii="Verdana" w:hAnsi="Verdana"/>
          <w:i/>
          <w:iCs/>
          <w:color w:val="424242"/>
          <w:sz w:val="20"/>
          <w:szCs w:val="20"/>
        </w:rPr>
        <w:t>Х</w:t>
      </w:r>
      <w:r w:rsidRPr="007E4EE0">
        <w:rPr>
          <w:rFonts w:ascii="Verdana" w:hAnsi="Verdana"/>
          <w:color w:val="424242"/>
          <w:sz w:val="20"/>
          <w:szCs w:val="20"/>
        </w:rPr>
        <w:t> и </w:t>
      </w:r>
      <w:r w:rsidRPr="007E4EE0">
        <w:rPr>
          <w:rFonts w:ascii="Verdana" w:hAnsi="Verdana"/>
          <w:i/>
          <w:iCs/>
          <w:color w:val="424242"/>
          <w:sz w:val="20"/>
          <w:szCs w:val="20"/>
        </w:rPr>
        <w:t>Y</w:t>
      </w:r>
      <w:r w:rsidRPr="007E4EE0">
        <w:rPr>
          <w:rFonts w:ascii="Verdana" w:hAnsi="Verdana"/>
          <w:color w:val="424242"/>
          <w:sz w:val="20"/>
          <w:szCs w:val="20"/>
        </w:rPr>
        <w:t> следует отвергнуть. Переменные считают зависимыми. При </w:t>
      </w:r>
      <w:r w:rsidRPr="007E4EE0">
        <w:rPr>
          <w:rFonts w:ascii="Verdana" w:hAnsi="Verdana"/>
          <w:noProof/>
          <w:color w:val="424242"/>
          <w:sz w:val="20"/>
          <w:szCs w:val="20"/>
        </w:rPr>
        <w:drawing>
          <wp:inline distT="0" distB="0" distL="0" distR="0">
            <wp:extent cx="590550" cy="314325"/>
            <wp:effectExtent l="0" t="0" r="0" b="0"/>
            <wp:docPr id="523" name="Рисунок 523" descr="http://konspekta.net/infopediasu/baza20/2959937518182.files/image3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konspekta.net/infopediasu/baza20/2959937518182.files/image390.gif"/>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590550" cy="314325"/>
                    </a:xfrm>
                    <a:prstGeom prst="rect">
                      <a:avLst/>
                    </a:prstGeom>
                    <a:noFill/>
                    <a:ln>
                      <a:noFill/>
                    </a:ln>
                  </pic:spPr>
                </pic:pic>
              </a:graphicData>
            </a:graphic>
          </wp:inline>
        </w:drawing>
      </w:r>
      <w:r w:rsidRPr="007E4EE0">
        <w:rPr>
          <w:rFonts w:ascii="Verdana" w:hAnsi="Verdana"/>
          <w:color w:val="424242"/>
          <w:sz w:val="20"/>
          <w:szCs w:val="20"/>
        </w:rPr>
        <w:t> нет оснований отвергать нулевую гипотезу.</w:t>
      </w:r>
    </w:p>
    <w:p w:rsidR="00553B3D" w:rsidRDefault="00553B3D" w:rsidP="00553B3D">
      <w:pPr>
        <w:pStyle w:val="a8"/>
        <w:shd w:val="clear" w:color="auto" w:fill="FFFFFF"/>
        <w:ind w:left="300" w:right="300"/>
        <w:rPr>
          <w:rFonts w:ascii="Verdana" w:hAnsi="Verdana"/>
          <w:color w:val="424242"/>
          <w:sz w:val="23"/>
          <w:szCs w:val="23"/>
        </w:rPr>
      </w:pPr>
      <w:r>
        <w:rPr>
          <w:rFonts w:ascii="Verdana" w:hAnsi="Verdana"/>
          <w:color w:val="424242"/>
          <w:sz w:val="23"/>
          <w:szCs w:val="23"/>
        </w:rPr>
        <w:t> </w:t>
      </w:r>
    </w:p>
    <w:p w:rsidR="00553B3D" w:rsidRPr="00ED5D71" w:rsidRDefault="00553B3D" w:rsidP="004537EB">
      <w:pPr>
        <w:ind w:left="426"/>
        <w:outlineLvl w:val="0"/>
        <w:rPr>
          <w:b/>
          <w:sz w:val="28"/>
          <w:szCs w:val="28"/>
        </w:rPr>
      </w:pPr>
    </w:p>
    <w:p w:rsidR="00031F90" w:rsidRDefault="00DB3546" w:rsidP="004537EB">
      <w:pPr>
        <w:ind w:left="426"/>
        <w:outlineLvl w:val="0"/>
        <w:rPr>
          <w:b/>
          <w:sz w:val="28"/>
          <w:szCs w:val="28"/>
        </w:rPr>
      </w:pPr>
      <w:r w:rsidRPr="00ED5D71">
        <w:rPr>
          <w:b/>
          <w:sz w:val="28"/>
          <w:szCs w:val="28"/>
        </w:rPr>
        <w:t>54.</w:t>
      </w:r>
      <w:r w:rsidR="00031F90" w:rsidRPr="00ED5D71">
        <w:rPr>
          <w:b/>
          <w:sz w:val="28"/>
          <w:szCs w:val="28"/>
        </w:rPr>
        <w:t xml:space="preserve">Применение </w:t>
      </w:r>
      <w:r w:rsidR="00031F90" w:rsidRPr="00ED5D71">
        <w:rPr>
          <w:b/>
          <w:sz w:val="28"/>
          <w:szCs w:val="28"/>
          <w:lang w:val="en-US"/>
        </w:rPr>
        <w:t>t</w:t>
      </w:r>
      <w:r w:rsidR="00031F90" w:rsidRPr="00ED5D71">
        <w:rPr>
          <w:b/>
          <w:sz w:val="28"/>
          <w:szCs w:val="28"/>
        </w:rPr>
        <w:t xml:space="preserve">-критерия для сравнения двух средних. </w:t>
      </w:r>
    </w:p>
    <w:p w:rsidR="007E4EE0" w:rsidRDefault="007E4EE0" w:rsidP="004537EB">
      <w:pPr>
        <w:ind w:left="426"/>
        <w:outlineLvl w:val="0"/>
        <w:rPr>
          <w:b/>
          <w:sz w:val="28"/>
          <w:szCs w:val="28"/>
          <w:lang w:val="en-GB"/>
        </w:rPr>
      </w:pPr>
      <w:r>
        <w:rPr>
          <w:noProof/>
        </w:rPr>
        <w:drawing>
          <wp:inline distT="0" distB="0" distL="0" distR="0">
            <wp:extent cx="6645910" cy="4977942"/>
            <wp:effectExtent l="0" t="0" r="0" b="0"/>
            <wp:docPr id="529" name="Рисунок 529" descr="https://cf.ppt-online.org/files/slide/a/A2p84w6lb0xYhu7GH1JkOLMVBsyUvgrZKnNmoP/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cf.ppt-online.org/files/slide/a/A2p84w6lb0xYhu7GH1JkOLMVBsyUvgrZKnNmoP/slide-11.jp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6645910" cy="4977942"/>
                    </a:xfrm>
                    <a:prstGeom prst="rect">
                      <a:avLst/>
                    </a:prstGeom>
                    <a:noFill/>
                    <a:ln>
                      <a:noFill/>
                    </a:ln>
                  </pic:spPr>
                </pic:pic>
              </a:graphicData>
            </a:graphic>
          </wp:inline>
        </w:drawing>
      </w:r>
    </w:p>
    <w:p w:rsidR="007E4EE0" w:rsidRPr="007E4EE0" w:rsidRDefault="007E4EE0" w:rsidP="004537EB">
      <w:pPr>
        <w:ind w:left="426"/>
        <w:outlineLvl w:val="0"/>
        <w:rPr>
          <w:b/>
          <w:sz w:val="28"/>
          <w:szCs w:val="28"/>
          <w:lang w:val="en-GB"/>
        </w:rPr>
      </w:pPr>
      <w:r>
        <w:rPr>
          <w:noProof/>
        </w:rPr>
        <w:drawing>
          <wp:inline distT="0" distB="0" distL="0" distR="0">
            <wp:extent cx="3831923" cy="2870200"/>
            <wp:effectExtent l="0" t="0" r="0" b="0"/>
            <wp:docPr id="530" name="Рисунок 530" descr="https://cf.ppt-online.org/files/slide/z/zfUdgnNo0T94mWRAeYQJsIptSLDujBw65VEkMi/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cf.ppt-online.org/files/slide/z/zfUdgnNo0T94mWRAeYQJsIptSLDujBw65VEkMi/slide-16.jpg"/>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3840197" cy="2876397"/>
                    </a:xfrm>
                    <a:prstGeom prst="rect">
                      <a:avLst/>
                    </a:prstGeom>
                    <a:noFill/>
                    <a:ln>
                      <a:noFill/>
                    </a:ln>
                  </pic:spPr>
                </pic:pic>
              </a:graphicData>
            </a:graphic>
          </wp:inline>
        </w:drawing>
      </w:r>
    </w:p>
    <w:p w:rsidR="00031F90" w:rsidRDefault="00DB3546" w:rsidP="004537EB">
      <w:pPr>
        <w:ind w:left="426"/>
        <w:outlineLvl w:val="0"/>
        <w:rPr>
          <w:b/>
          <w:sz w:val="28"/>
          <w:szCs w:val="28"/>
        </w:rPr>
      </w:pPr>
      <w:r w:rsidRPr="00ED5D71">
        <w:rPr>
          <w:b/>
          <w:sz w:val="28"/>
          <w:szCs w:val="28"/>
        </w:rPr>
        <w:lastRenderedPageBreak/>
        <w:t>55.</w:t>
      </w:r>
      <w:r w:rsidR="00031F90" w:rsidRPr="00ED5D71">
        <w:rPr>
          <w:b/>
          <w:sz w:val="28"/>
          <w:szCs w:val="28"/>
        </w:rPr>
        <w:t>Проверка гипотезы о равенстве дисперсий.</w:t>
      </w:r>
    </w:p>
    <w:p w:rsidR="003271C8" w:rsidRPr="003271C8" w:rsidRDefault="003271C8" w:rsidP="004537EB">
      <w:pPr>
        <w:ind w:left="426"/>
        <w:outlineLvl w:val="0"/>
        <w:rPr>
          <w:i/>
          <w:iCs/>
          <w:color w:val="000000"/>
          <w:sz w:val="22"/>
          <w:szCs w:val="22"/>
          <w:shd w:val="clear" w:color="auto" w:fill="FFFFFF"/>
        </w:rPr>
      </w:pPr>
      <w:r w:rsidRPr="003271C8">
        <w:rPr>
          <w:color w:val="000000"/>
          <w:sz w:val="22"/>
          <w:szCs w:val="22"/>
          <w:shd w:val="clear" w:color="auto" w:fill="FFFFFF"/>
        </w:rPr>
        <w:t>Пусть даны две генеральные совокупности </w:t>
      </w:r>
      <w:r w:rsidRPr="003271C8">
        <w:rPr>
          <w:i/>
          <w:iCs/>
          <w:color w:val="000000"/>
          <w:sz w:val="22"/>
          <w:szCs w:val="22"/>
          <w:shd w:val="clear" w:color="auto" w:fill="FFFFFF"/>
        </w:rPr>
        <w:t>Х</w:t>
      </w:r>
      <w:r w:rsidRPr="003271C8">
        <w:rPr>
          <w:color w:val="000000"/>
          <w:sz w:val="22"/>
          <w:szCs w:val="22"/>
          <w:shd w:val="clear" w:color="auto" w:fill="FFFFFF"/>
        </w:rPr>
        <w:t> и </w:t>
      </w:r>
      <w:r w:rsidRPr="003271C8">
        <w:rPr>
          <w:i/>
          <w:iCs/>
          <w:color w:val="000000"/>
          <w:sz w:val="22"/>
          <w:szCs w:val="22"/>
          <w:shd w:val="clear" w:color="auto" w:fill="FFFFFF"/>
        </w:rPr>
        <w:t>Y</w:t>
      </w:r>
      <w:r w:rsidRPr="003271C8">
        <w:rPr>
          <w:color w:val="000000"/>
          <w:sz w:val="22"/>
          <w:szCs w:val="22"/>
          <w:shd w:val="clear" w:color="auto" w:fill="FFFFFF"/>
        </w:rPr>
        <w:t>, которые имеют нормальный закон распределения. Есть основание предположить, что их генеральные дисперсии равны, то есть выдвинуть нулевую гипотезу </w:t>
      </w:r>
      <w:r w:rsidRPr="003271C8">
        <w:rPr>
          <w:i/>
          <w:iCs/>
          <w:color w:val="000000"/>
          <w:sz w:val="22"/>
          <w:szCs w:val="22"/>
          <w:shd w:val="clear" w:color="auto" w:fill="FFFFFF"/>
        </w:rPr>
        <w:t>Н</w:t>
      </w:r>
      <w:r w:rsidRPr="003271C8">
        <w:rPr>
          <w:color w:val="000000"/>
          <w:sz w:val="22"/>
          <w:szCs w:val="22"/>
          <w:shd w:val="clear" w:color="auto" w:fill="FFFFFF"/>
          <w:vertAlign w:val="subscript"/>
        </w:rPr>
        <w:t>0</w:t>
      </w:r>
      <w:r w:rsidRPr="003271C8">
        <w:rPr>
          <w:color w:val="000000"/>
          <w:sz w:val="22"/>
          <w:szCs w:val="22"/>
          <w:shd w:val="clear" w:color="auto" w:fill="FFFFFF"/>
        </w:rPr>
        <w:t>: </w:t>
      </w:r>
      <w:r w:rsidRPr="003271C8">
        <w:rPr>
          <w:i/>
          <w:iCs/>
          <w:color w:val="000000"/>
          <w:sz w:val="22"/>
          <w:szCs w:val="22"/>
          <w:shd w:val="clear" w:color="auto" w:fill="FFFFFF"/>
        </w:rPr>
        <w:t>D</w:t>
      </w:r>
      <w:r w:rsidRPr="003271C8">
        <w:rPr>
          <w:color w:val="000000"/>
          <w:sz w:val="22"/>
          <w:szCs w:val="22"/>
          <w:shd w:val="clear" w:color="auto" w:fill="FFFFFF"/>
        </w:rPr>
        <w:t>(</w:t>
      </w:r>
      <w:r w:rsidRPr="003271C8">
        <w:rPr>
          <w:i/>
          <w:iCs/>
          <w:color w:val="000000"/>
          <w:sz w:val="22"/>
          <w:szCs w:val="22"/>
          <w:shd w:val="clear" w:color="auto" w:fill="FFFFFF"/>
        </w:rPr>
        <w:t>Х</w:t>
      </w:r>
      <w:r w:rsidRPr="003271C8">
        <w:rPr>
          <w:color w:val="000000"/>
          <w:sz w:val="22"/>
          <w:szCs w:val="22"/>
          <w:shd w:val="clear" w:color="auto" w:fill="FFFFFF"/>
        </w:rPr>
        <w:t>) = </w:t>
      </w:r>
      <w:r w:rsidRPr="003271C8">
        <w:rPr>
          <w:i/>
          <w:iCs/>
          <w:color w:val="000000"/>
          <w:sz w:val="22"/>
          <w:szCs w:val="22"/>
          <w:shd w:val="clear" w:color="auto" w:fill="FFFFFF"/>
        </w:rPr>
        <w:t>D</w:t>
      </w:r>
      <w:r w:rsidRPr="003271C8">
        <w:rPr>
          <w:color w:val="000000"/>
          <w:sz w:val="22"/>
          <w:szCs w:val="22"/>
          <w:shd w:val="clear" w:color="auto" w:fill="FFFFFF"/>
        </w:rPr>
        <w:t>(</w:t>
      </w:r>
      <w:r w:rsidRPr="003271C8">
        <w:rPr>
          <w:i/>
          <w:iCs/>
          <w:color w:val="000000"/>
          <w:sz w:val="22"/>
          <w:szCs w:val="22"/>
          <w:shd w:val="clear" w:color="auto" w:fill="FFFFFF"/>
        </w:rPr>
        <w:t>Y</w:t>
      </w:r>
      <w:r w:rsidRPr="003271C8">
        <w:rPr>
          <w:color w:val="000000"/>
          <w:sz w:val="22"/>
          <w:szCs w:val="22"/>
          <w:shd w:val="clear" w:color="auto" w:fill="FFFFFF"/>
        </w:rPr>
        <w:t>). Проверим эту гипотезу при заданном уровне значимости </w:t>
      </w:r>
      <w:r w:rsidRPr="003271C8">
        <w:rPr>
          <w:noProof/>
          <w:sz w:val="22"/>
          <w:szCs w:val="22"/>
        </w:rPr>
        <w:drawing>
          <wp:inline distT="0" distB="0" distL="0" distR="0">
            <wp:extent cx="200025" cy="200025"/>
            <wp:effectExtent l="0" t="0" r="0" b="0"/>
            <wp:docPr id="552" name="Рисунок 552" descr="http://uhimik.ru/proverka-gipotezi-o-ravenstve-dispersij-dvuh-normaleno-raspred/4371_html_m232e02a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uhimik.ru/proverka-gipotezi-o-ravenstve-dispersij-dvuh-normaleno-raspred/4371_html_m232e02a7.gif"/>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3271C8">
        <w:rPr>
          <w:color w:val="000000"/>
          <w:sz w:val="22"/>
          <w:szCs w:val="22"/>
          <w:shd w:val="clear" w:color="auto" w:fill="FFFFFF"/>
        </w:rPr>
        <w:t>.</w:t>
      </w:r>
      <w:r w:rsidRPr="003271C8">
        <w:rPr>
          <w:color w:val="000000"/>
          <w:sz w:val="22"/>
          <w:szCs w:val="22"/>
        </w:rPr>
        <w:br/>
      </w:r>
      <w:r w:rsidRPr="003271C8">
        <w:rPr>
          <w:color w:val="000000"/>
          <w:sz w:val="22"/>
          <w:szCs w:val="22"/>
        </w:rPr>
        <w:br/>
      </w:r>
      <w:r w:rsidRPr="003271C8">
        <w:rPr>
          <w:color w:val="000000"/>
          <w:sz w:val="22"/>
          <w:szCs w:val="22"/>
          <w:shd w:val="clear" w:color="auto" w:fill="FFFFFF"/>
        </w:rPr>
        <w:t>Для этого проведем независимые выборки из этих данных генеральных совокупностей с объемами, соответственно, равными </w:t>
      </w:r>
      <w:proofErr w:type="spellStart"/>
      <w:r w:rsidRPr="003271C8">
        <w:rPr>
          <w:i/>
          <w:iCs/>
          <w:color w:val="000000"/>
          <w:sz w:val="22"/>
          <w:szCs w:val="22"/>
          <w:shd w:val="clear" w:color="auto" w:fill="FFFFFF"/>
        </w:rPr>
        <w:t>n</w:t>
      </w:r>
      <w:r w:rsidRPr="003271C8">
        <w:rPr>
          <w:i/>
          <w:iCs/>
          <w:color w:val="000000"/>
          <w:sz w:val="22"/>
          <w:szCs w:val="22"/>
          <w:shd w:val="clear" w:color="auto" w:fill="FFFFFF"/>
          <w:vertAlign w:val="subscript"/>
        </w:rPr>
        <w:t>x</w:t>
      </w:r>
      <w:proofErr w:type="spellEnd"/>
      <w:r w:rsidRPr="003271C8">
        <w:rPr>
          <w:color w:val="000000"/>
          <w:sz w:val="22"/>
          <w:szCs w:val="22"/>
          <w:shd w:val="clear" w:color="auto" w:fill="FFFFFF"/>
        </w:rPr>
        <w:t> и </w:t>
      </w:r>
      <w:proofErr w:type="spellStart"/>
      <w:r w:rsidRPr="003271C8">
        <w:rPr>
          <w:i/>
          <w:iCs/>
          <w:color w:val="000000"/>
          <w:sz w:val="22"/>
          <w:szCs w:val="22"/>
          <w:shd w:val="clear" w:color="auto" w:fill="FFFFFF"/>
        </w:rPr>
        <w:t>n</w:t>
      </w:r>
      <w:r w:rsidRPr="003271C8">
        <w:rPr>
          <w:i/>
          <w:iCs/>
          <w:color w:val="000000"/>
          <w:sz w:val="22"/>
          <w:szCs w:val="22"/>
          <w:shd w:val="clear" w:color="auto" w:fill="FFFFFF"/>
          <w:vertAlign w:val="subscript"/>
        </w:rPr>
        <w:t>y</w:t>
      </w:r>
      <w:proofErr w:type="spellEnd"/>
      <w:r w:rsidRPr="003271C8">
        <w:rPr>
          <w:color w:val="000000"/>
          <w:sz w:val="22"/>
          <w:szCs w:val="22"/>
          <w:shd w:val="clear" w:color="auto" w:fill="FFFFFF"/>
        </w:rPr>
        <w:t>. По данным выборок находим оценки генеральных дисперсий - исправленные выборочные дисперсии </w:t>
      </w:r>
      <w:r w:rsidRPr="003271C8">
        <w:rPr>
          <w:noProof/>
          <w:sz w:val="22"/>
          <w:szCs w:val="22"/>
        </w:rPr>
        <w:drawing>
          <wp:inline distT="0" distB="0" distL="0" distR="0">
            <wp:extent cx="228600" cy="219075"/>
            <wp:effectExtent l="0" t="0" r="0" b="0"/>
            <wp:docPr id="551" name="Рисунок 551" descr="http://uhimik.ru/proverka-gipotezi-o-ravenstve-dispersij-dvuh-normaleno-raspred/4371_html_7f735f6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uhimik.ru/proverka-gipotezi-o-ravenstve-dispersij-dvuh-normaleno-raspred/4371_html_7f735f6c.gif"/>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sidRPr="003271C8">
        <w:rPr>
          <w:color w:val="000000"/>
          <w:sz w:val="22"/>
          <w:szCs w:val="22"/>
          <w:shd w:val="clear" w:color="auto" w:fill="FFFFFF"/>
        </w:rPr>
        <w:t>, </w:t>
      </w:r>
      <w:r w:rsidRPr="003271C8">
        <w:rPr>
          <w:noProof/>
          <w:sz w:val="22"/>
          <w:szCs w:val="22"/>
        </w:rPr>
        <w:drawing>
          <wp:inline distT="0" distB="0" distL="0" distR="0">
            <wp:extent cx="238125" cy="228600"/>
            <wp:effectExtent l="0" t="0" r="0" b="0"/>
            <wp:docPr id="550" name="Рисунок 550" descr="http://uhimik.ru/proverka-gipotezi-o-ravenstve-dispersij-dvuh-normaleno-raspred/4371_html_666a664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uhimik.ru/proverka-gipotezi-o-ravenstve-dispersij-dvuh-normaleno-raspred/4371_html_666a664e.gif"/>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3271C8">
        <w:rPr>
          <w:color w:val="000000"/>
          <w:sz w:val="22"/>
          <w:szCs w:val="22"/>
          <w:shd w:val="clear" w:color="auto" w:fill="FFFFFF"/>
        </w:rPr>
        <w:t>, которые будут несмещенными оценками, то есть </w:t>
      </w:r>
      <w:r w:rsidRPr="003271C8">
        <w:rPr>
          <w:noProof/>
          <w:sz w:val="22"/>
          <w:szCs w:val="22"/>
        </w:rPr>
        <w:drawing>
          <wp:inline distT="0" distB="0" distL="0" distR="0">
            <wp:extent cx="1066800" cy="285750"/>
            <wp:effectExtent l="0" t="0" r="0" b="0"/>
            <wp:docPr id="549" name="Рисунок 549" descr="http://uhimik.ru/proverka-gipotezi-o-ravenstve-dispersij-dvuh-normaleno-raspred/4371_html_3db371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uhimik.ru/proverka-gipotezi-o-ravenstve-dispersij-dvuh-normaleno-raspred/4371_html_3db37195.gif"/>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066800" cy="285750"/>
                    </a:xfrm>
                    <a:prstGeom prst="rect">
                      <a:avLst/>
                    </a:prstGeom>
                    <a:noFill/>
                    <a:ln>
                      <a:noFill/>
                    </a:ln>
                  </pic:spPr>
                </pic:pic>
              </a:graphicData>
            </a:graphic>
          </wp:inline>
        </w:drawing>
      </w:r>
      <w:r w:rsidRPr="003271C8">
        <w:rPr>
          <w:color w:val="000000"/>
          <w:sz w:val="22"/>
          <w:szCs w:val="22"/>
          <w:shd w:val="clear" w:color="auto" w:fill="FFFFFF"/>
          <w:vertAlign w:val="subscript"/>
        </w:rPr>
        <w:t> </w:t>
      </w:r>
      <w:r w:rsidRPr="003271C8">
        <w:rPr>
          <w:color w:val="000000"/>
          <w:sz w:val="22"/>
          <w:szCs w:val="22"/>
          <w:shd w:val="clear" w:color="auto" w:fill="FFFFFF"/>
        </w:rPr>
        <w:t>и </w:t>
      </w:r>
      <w:r w:rsidRPr="003271C8">
        <w:rPr>
          <w:noProof/>
          <w:sz w:val="22"/>
          <w:szCs w:val="22"/>
        </w:rPr>
        <w:drawing>
          <wp:inline distT="0" distB="0" distL="0" distR="0">
            <wp:extent cx="1057275" cy="266700"/>
            <wp:effectExtent l="0" t="0" r="0" b="0"/>
            <wp:docPr id="548" name="Рисунок 548" descr="http://uhimik.ru/proverka-gipotezi-o-ravenstve-dispersij-dvuh-normaleno-raspred/4371_html_m470f17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uhimik.ru/proverka-gipotezi-o-ravenstve-dispersij-dvuh-normaleno-raspred/4371_html_m470f1722.gif"/>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057275" cy="266700"/>
                    </a:xfrm>
                    <a:prstGeom prst="rect">
                      <a:avLst/>
                    </a:prstGeom>
                    <a:noFill/>
                    <a:ln>
                      <a:noFill/>
                    </a:ln>
                  </pic:spPr>
                </pic:pic>
              </a:graphicData>
            </a:graphic>
          </wp:inline>
        </w:drawing>
      </w:r>
      <w:r w:rsidRPr="003271C8">
        <w:rPr>
          <w:color w:val="000000"/>
          <w:sz w:val="22"/>
          <w:szCs w:val="22"/>
          <w:shd w:val="clear" w:color="auto" w:fill="FFFFFF"/>
        </w:rPr>
        <w:t>. Тогда нулевую гипотезу можно записать и так: </w:t>
      </w:r>
      <w:r w:rsidRPr="003271C8">
        <w:rPr>
          <w:i/>
          <w:iCs/>
          <w:color w:val="000000"/>
          <w:sz w:val="22"/>
          <w:szCs w:val="22"/>
          <w:shd w:val="clear" w:color="auto" w:fill="FFFFFF"/>
        </w:rPr>
        <w:t>Н</w:t>
      </w:r>
      <w:r w:rsidRPr="003271C8">
        <w:rPr>
          <w:color w:val="000000"/>
          <w:sz w:val="22"/>
          <w:szCs w:val="22"/>
          <w:shd w:val="clear" w:color="auto" w:fill="FFFFFF"/>
          <w:vertAlign w:val="subscript"/>
        </w:rPr>
        <w:t>0</w:t>
      </w:r>
      <w:r w:rsidRPr="003271C8">
        <w:rPr>
          <w:color w:val="000000"/>
          <w:sz w:val="22"/>
          <w:szCs w:val="22"/>
          <w:shd w:val="clear" w:color="auto" w:fill="FFFFFF"/>
        </w:rPr>
        <w:t>: </w:t>
      </w:r>
      <w:r w:rsidRPr="003271C8">
        <w:rPr>
          <w:noProof/>
          <w:sz w:val="22"/>
          <w:szCs w:val="22"/>
        </w:rPr>
        <w:drawing>
          <wp:inline distT="0" distB="0" distL="0" distR="0">
            <wp:extent cx="542925" cy="285750"/>
            <wp:effectExtent l="0" t="0" r="0" b="0"/>
            <wp:docPr id="547" name="Рисунок 547" descr="http://uhimik.ru/proverka-gipotezi-o-ravenstve-dispersij-dvuh-normaleno-raspred/4371_html_4af5e7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uhimik.ru/proverka-gipotezi-o-ravenstve-dispersij-dvuh-normaleno-raspred/4371_html_4af5e78e.gif"/>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rsidRPr="003271C8">
        <w:rPr>
          <w:color w:val="000000"/>
          <w:sz w:val="22"/>
          <w:szCs w:val="22"/>
          <w:shd w:val="clear" w:color="auto" w:fill="FFFFFF"/>
        </w:rPr>
        <w:t>= </w:t>
      </w:r>
      <w:r w:rsidRPr="003271C8">
        <w:rPr>
          <w:noProof/>
          <w:sz w:val="22"/>
          <w:szCs w:val="22"/>
        </w:rPr>
        <w:drawing>
          <wp:inline distT="0" distB="0" distL="0" distR="0">
            <wp:extent cx="542925" cy="266700"/>
            <wp:effectExtent l="0" t="0" r="0" b="0"/>
            <wp:docPr id="546" name="Рисунок 546" descr="http://uhimik.ru/proverka-gipotezi-o-ravenstve-dispersij-dvuh-normaleno-raspred/4371_html_59c042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uhimik.ru/proverka-gipotezi-o-ravenstve-dispersij-dvuh-normaleno-raspred/4371_html_59c04257.gif"/>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542925" cy="266700"/>
                    </a:xfrm>
                    <a:prstGeom prst="rect">
                      <a:avLst/>
                    </a:prstGeom>
                    <a:noFill/>
                    <a:ln>
                      <a:noFill/>
                    </a:ln>
                  </pic:spPr>
                </pic:pic>
              </a:graphicData>
            </a:graphic>
          </wp:inline>
        </w:drawing>
      </w:r>
      <w:r w:rsidRPr="003271C8">
        <w:rPr>
          <w:color w:val="000000"/>
          <w:sz w:val="22"/>
          <w:szCs w:val="22"/>
          <w:shd w:val="clear" w:color="auto" w:fill="FFFFFF"/>
        </w:rPr>
        <w:t>.</w:t>
      </w:r>
      <w:r w:rsidRPr="003271C8">
        <w:rPr>
          <w:color w:val="000000"/>
          <w:sz w:val="22"/>
          <w:szCs w:val="22"/>
        </w:rPr>
        <w:br/>
      </w:r>
      <w:r w:rsidRPr="003271C8">
        <w:rPr>
          <w:color w:val="000000"/>
          <w:sz w:val="22"/>
          <w:szCs w:val="22"/>
        </w:rPr>
        <w:br/>
      </w:r>
      <w:r w:rsidRPr="003271C8">
        <w:rPr>
          <w:color w:val="000000"/>
          <w:sz w:val="22"/>
          <w:szCs w:val="22"/>
          <w:shd w:val="clear" w:color="auto" w:fill="FFFFFF"/>
        </w:rPr>
        <w:t>Практически же исправленные дисперсии, как правило, будут различаться. Наша задача выявить существенно (значимо) или несущественно (незначимо) это различие, так как:</w:t>
      </w:r>
      <w:r w:rsidRPr="003271C8">
        <w:rPr>
          <w:color w:val="000000"/>
          <w:sz w:val="22"/>
          <w:szCs w:val="22"/>
        </w:rPr>
        <w:br/>
      </w:r>
      <w:r w:rsidRPr="003271C8">
        <w:rPr>
          <w:color w:val="000000"/>
          <w:sz w:val="22"/>
          <w:szCs w:val="22"/>
        </w:rPr>
        <w:br/>
      </w:r>
      <w:r w:rsidRPr="003271C8">
        <w:rPr>
          <w:color w:val="000000"/>
          <w:sz w:val="22"/>
          <w:szCs w:val="22"/>
          <w:shd w:val="clear" w:color="auto" w:fill="FFFFFF"/>
        </w:rPr>
        <w:t>1) если нулевая гипотеза справедлива, то есть </w:t>
      </w:r>
      <w:r w:rsidRPr="003271C8">
        <w:rPr>
          <w:i/>
          <w:iCs/>
          <w:color w:val="000000"/>
          <w:sz w:val="22"/>
          <w:szCs w:val="22"/>
          <w:shd w:val="clear" w:color="auto" w:fill="FFFFFF"/>
        </w:rPr>
        <w:t>D</w:t>
      </w:r>
      <w:r w:rsidRPr="003271C8">
        <w:rPr>
          <w:color w:val="000000"/>
          <w:sz w:val="22"/>
          <w:szCs w:val="22"/>
          <w:shd w:val="clear" w:color="auto" w:fill="FFFFFF"/>
        </w:rPr>
        <w:t>(</w:t>
      </w:r>
      <w:r w:rsidRPr="003271C8">
        <w:rPr>
          <w:i/>
          <w:iCs/>
          <w:color w:val="000000"/>
          <w:sz w:val="22"/>
          <w:szCs w:val="22"/>
          <w:shd w:val="clear" w:color="auto" w:fill="FFFFFF"/>
        </w:rPr>
        <w:t>Х</w:t>
      </w:r>
      <w:r w:rsidRPr="003271C8">
        <w:rPr>
          <w:color w:val="000000"/>
          <w:sz w:val="22"/>
          <w:szCs w:val="22"/>
          <w:shd w:val="clear" w:color="auto" w:fill="FFFFFF"/>
        </w:rPr>
        <w:t>) = </w:t>
      </w:r>
      <w:r w:rsidRPr="003271C8">
        <w:rPr>
          <w:i/>
          <w:iCs/>
          <w:color w:val="000000"/>
          <w:sz w:val="22"/>
          <w:szCs w:val="22"/>
          <w:shd w:val="clear" w:color="auto" w:fill="FFFFFF"/>
        </w:rPr>
        <w:t>D</w:t>
      </w:r>
      <w:r w:rsidRPr="003271C8">
        <w:rPr>
          <w:color w:val="000000"/>
          <w:sz w:val="22"/>
          <w:szCs w:val="22"/>
          <w:shd w:val="clear" w:color="auto" w:fill="FFFFFF"/>
        </w:rPr>
        <w:t>(</w:t>
      </w:r>
      <w:r w:rsidRPr="003271C8">
        <w:rPr>
          <w:i/>
          <w:iCs/>
          <w:color w:val="000000"/>
          <w:sz w:val="22"/>
          <w:szCs w:val="22"/>
          <w:shd w:val="clear" w:color="auto" w:fill="FFFFFF"/>
        </w:rPr>
        <w:t>Y</w:t>
      </w:r>
      <w:r w:rsidRPr="003271C8">
        <w:rPr>
          <w:color w:val="000000"/>
          <w:sz w:val="22"/>
          <w:szCs w:val="22"/>
          <w:shd w:val="clear" w:color="auto" w:fill="FFFFFF"/>
        </w:rPr>
        <w:t>), то различие исправленных дисперсий случайное (незначимо), например, за счет случайного отбора элементов выборок;</w:t>
      </w:r>
      <w:r w:rsidRPr="003271C8">
        <w:rPr>
          <w:color w:val="000000"/>
          <w:sz w:val="22"/>
          <w:szCs w:val="22"/>
        </w:rPr>
        <w:br/>
      </w:r>
      <w:r w:rsidRPr="003271C8">
        <w:rPr>
          <w:color w:val="000000"/>
          <w:sz w:val="22"/>
          <w:szCs w:val="22"/>
        </w:rPr>
        <w:br/>
      </w:r>
      <w:r w:rsidRPr="003271C8">
        <w:rPr>
          <w:color w:val="000000"/>
          <w:sz w:val="22"/>
          <w:szCs w:val="22"/>
          <w:shd w:val="clear" w:color="auto" w:fill="FFFFFF"/>
        </w:rPr>
        <w:t>2) если нулевая гипотеза отвергнута, то различие исправленных дисперсий существенное (значимо), оно является следствием того, что генеральные дисперсии различны.</w:t>
      </w:r>
      <w:r w:rsidRPr="003271C8">
        <w:rPr>
          <w:color w:val="000000"/>
          <w:sz w:val="22"/>
          <w:szCs w:val="22"/>
        </w:rPr>
        <w:br/>
      </w:r>
      <w:r w:rsidRPr="003271C8">
        <w:rPr>
          <w:color w:val="000000"/>
          <w:sz w:val="22"/>
          <w:szCs w:val="22"/>
        </w:rPr>
        <w:br/>
      </w:r>
      <w:r w:rsidRPr="003271C8">
        <w:rPr>
          <w:color w:val="000000"/>
          <w:sz w:val="22"/>
          <w:szCs w:val="22"/>
          <w:shd w:val="clear" w:color="auto" w:fill="FFFFFF"/>
        </w:rPr>
        <w:t>Итак, необходимо выявить значимость различия исправленных дисперсий. Воспользуемся случайной величиной </w:t>
      </w:r>
      <w:r w:rsidRPr="003271C8">
        <w:rPr>
          <w:noProof/>
          <w:sz w:val="22"/>
          <w:szCs w:val="22"/>
        </w:rPr>
        <w:drawing>
          <wp:inline distT="0" distB="0" distL="0" distR="0">
            <wp:extent cx="828675" cy="476250"/>
            <wp:effectExtent l="0" t="0" r="0" b="0"/>
            <wp:docPr id="545" name="Рисунок 545" descr="http://uhimik.ru/proverka-gipotezi-o-ravenstve-dispersij-dvuh-normaleno-raspred/4371_html_m4b1e72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uhimik.ru/proverka-gipotezi-o-ravenstve-dispersij-dvuh-normaleno-raspred/4371_html_m4b1e7256.gif"/>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828675" cy="476250"/>
                    </a:xfrm>
                    <a:prstGeom prst="rect">
                      <a:avLst/>
                    </a:prstGeom>
                    <a:noFill/>
                    <a:ln>
                      <a:noFill/>
                    </a:ln>
                  </pic:spPr>
                </pic:pic>
              </a:graphicData>
            </a:graphic>
          </wp:inline>
        </w:drawing>
      </w:r>
      <w:r w:rsidRPr="003271C8">
        <w:rPr>
          <w:color w:val="000000"/>
          <w:sz w:val="22"/>
          <w:szCs w:val="22"/>
          <w:shd w:val="clear" w:color="auto" w:fill="FFFFFF"/>
        </w:rPr>
        <w:t>.</w:t>
      </w:r>
      <w:r w:rsidRPr="003271C8">
        <w:rPr>
          <w:color w:val="000000"/>
          <w:sz w:val="22"/>
          <w:szCs w:val="22"/>
        </w:rPr>
        <w:br/>
      </w:r>
      <w:r w:rsidRPr="003271C8">
        <w:rPr>
          <w:color w:val="000000"/>
          <w:sz w:val="22"/>
          <w:szCs w:val="22"/>
        </w:rPr>
        <w:br/>
      </w:r>
      <w:r w:rsidRPr="003271C8">
        <w:rPr>
          <w:color w:val="000000"/>
          <w:sz w:val="22"/>
          <w:szCs w:val="22"/>
          <w:shd w:val="clear" w:color="auto" w:fill="FFFFFF"/>
        </w:rPr>
        <w:t>Покажем, что случайная величина </w:t>
      </w:r>
      <w:r w:rsidRPr="003271C8">
        <w:rPr>
          <w:i/>
          <w:iCs/>
          <w:color w:val="000000"/>
          <w:sz w:val="22"/>
          <w:szCs w:val="22"/>
          <w:shd w:val="clear" w:color="auto" w:fill="FFFFFF"/>
        </w:rPr>
        <w:t>F</w:t>
      </w:r>
      <w:r w:rsidRPr="003271C8">
        <w:rPr>
          <w:color w:val="000000"/>
          <w:sz w:val="22"/>
          <w:szCs w:val="22"/>
          <w:shd w:val="clear" w:color="auto" w:fill="FFFFFF"/>
        </w:rPr>
        <w:t xml:space="preserve"> имеет распределение Фишера - </w:t>
      </w:r>
      <w:proofErr w:type="spellStart"/>
      <w:r w:rsidRPr="003271C8">
        <w:rPr>
          <w:color w:val="000000"/>
          <w:sz w:val="22"/>
          <w:szCs w:val="22"/>
          <w:shd w:val="clear" w:color="auto" w:fill="FFFFFF"/>
        </w:rPr>
        <w:t>Снедекора</w:t>
      </w:r>
      <w:proofErr w:type="spellEnd"/>
      <w:r w:rsidRPr="003271C8">
        <w:rPr>
          <w:color w:val="000000"/>
          <w:sz w:val="22"/>
          <w:szCs w:val="22"/>
          <w:shd w:val="clear" w:color="auto" w:fill="FFFFFF"/>
        </w:rPr>
        <w:t>, если нормально распределенные признаки </w:t>
      </w:r>
      <w:r w:rsidRPr="003271C8">
        <w:rPr>
          <w:i/>
          <w:iCs/>
          <w:color w:val="000000"/>
          <w:sz w:val="22"/>
          <w:szCs w:val="22"/>
          <w:shd w:val="clear" w:color="auto" w:fill="FFFFFF"/>
        </w:rPr>
        <w:t>Х</w:t>
      </w:r>
      <w:r w:rsidRPr="003271C8">
        <w:rPr>
          <w:color w:val="000000"/>
          <w:sz w:val="22"/>
          <w:szCs w:val="22"/>
          <w:shd w:val="clear" w:color="auto" w:fill="FFFFFF"/>
        </w:rPr>
        <w:t> и </w:t>
      </w:r>
      <w:r w:rsidRPr="003271C8">
        <w:rPr>
          <w:i/>
          <w:iCs/>
          <w:color w:val="000000"/>
          <w:sz w:val="22"/>
          <w:szCs w:val="22"/>
          <w:shd w:val="clear" w:color="auto" w:fill="FFFFFF"/>
        </w:rPr>
        <w:t>Y</w:t>
      </w:r>
      <w:r w:rsidRPr="003271C8">
        <w:rPr>
          <w:color w:val="000000"/>
          <w:sz w:val="22"/>
          <w:szCs w:val="22"/>
          <w:shd w:val="clear" w:color="auto" w:fill="FFFFFF"/>
        </w:rPr>
        <w:t> имеют равные дисперсии. Примем для определенности, что </w:t>
      </w:r>
      <w:r w:rsidRPr="003271C8">
        <w:rPr>
          <w:noProof/>
          <w:sz w:val="22"/>
          <w:szCs w:val="22"/>
        </w:rPr>
        <w:drawing>
          <wp:inline distT="0" distB="0" distL="0" distR="0">
            <wp:extent cx="542925" cy="228600"/>
            <wp:effectExtent l="0" t="0" r="0" b="0"/>
            <wp:docPr id="544" name="Рисунок 544" descr="http://uhimik.ru/proverka-gipotezi-o-ravenstve-dispersij-dvuh-normaleno-raspred/4371_html_m5e2c99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uhimik.ru/proverka-gipotezi-o-ravenstve-dispersij-dvuh-normaleno-raspred/4371_html_m5e2c99ad.gif"/>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542925" cy="228600"/>
                    </a:xfrm>
                    <a:prstGeom prst="rect">
                      <a:avLst/>
                    </a:prstGeom>
                    <a:noFill/>
                    <a:ln>
                      <a:noFill/>
                    </a:ln>
                  </pic:spPr>
                </pic:pic>
              </a:graphicData>
            </a:graphic>
          </wp:inline>
        </w:drawing>
      </w:r>
      <w:r w:rsidRPr="003271C8">
        <w:rPr>
          <w:color w:val="000000"/>
          <w:sz w:val="22"/>
          <w:szCs w:val="22"/>
          <w:shd w:val="clear" w:color="auto" w:fill="FFFFFF"/>
        </w:rPr>
        <w:t> является оценкой </w:t>
      </w:r>
      <w:r w:rsidRPr="003271C8">
        <w:rPr>
          <w:noProof/>
          <w:sz w:val="22"/>
          <w:szCs w:val="22"/>
        </w:rPr>
        <w:drawing>
          <wp:inline distT="0" distB="0" distL="0" distR="0">
            <wp:extent cx="466725" cy="180975"/>
            <wp:effectExtent l="0" t="0" r="0" b="0"/>
            <wp:docPr id="543" name="Рисунок 543" descr="http://uhimik.ru/proverka-gipotezi-o-ravenstve-dispersij-dvuh-normaleno-raspred/4371_html_m5521fe9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uhimik.ru/proverka-gipotezi-o-ravenstve-dispersij-dvuh-normaleno-raspred/4371_html_m5521fe9a.gif"/>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rsidRPr="003271C8">
        <w:rPr>
          <w:color w:val="000000"/>
          <w:sz w:val="22"/>
          <w:szCs w:val="22"/>
          <w:shd w:val="clear" w:color="auto" w:fill="FFFFFF"/>
        </w:rPr>
        <w:t>, а </w:t>
      </w:r>
      <w:r w:rsidRPr="003271C8">
        <w:rPr>
          <w:noProof/>
          <w:sz w:val="22"/>
          <w:szCs w:val="22"/>
        </w:rPr>
        <w:drawing>
          <wp:inline distT="0" distB="0" distL="0" distR="0">
            <wp:extent cx="561975" cy="228600"/>
            <wp:effectExtent l="0" t="0" r="0" b="0"/>
            <wp:docPr id="542" name="Рисунок 542" descr="http://uhimik.ru/proverka-gipotezi-o-ravenstve-dispersij-dvuh-normaleno-raspred/4371_html_m4865b9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uhimik.ru/proverka-gipotezi-o-ravenstve-dispersij-dvuh-normaleno-raspred/4371_html_m4865b998.gif"/>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561975" cy="228600"/>
                    </a:xfrm>
                    <a:prstGeom prst="rect">
                      <a:avLst/>
                    </a:prstGeom>
                    <a:noFill/>
                    <a:ln>
                      <a:noFill/>
                    </a:ln>
                  </pic:spPr>
                </pic:pic>
              </a:graphicData>
            </a:graphic>
          </wp:inline>
        </w:drawing>
      </w:r>
      <w:r w:rsidRPr="003271C8">
        <w:rPr>
          <w:color w:val="000000"/>
          <w:sz w:val="22"/>
          <w:szCs w:val="22"/>
          <w:shd w:val="clear" w:color="auto" w:fill="FFFFFF"/>
        </w:rPr>
        <w:t> - оценкой </w:t>
      </w:r>
      <w:r w:rsidRPr="003271C8">
        <w:rPr>
          <w:noProof/>
          <w:sz w:val="22"/>
          <w:szCs w:val="22"/>
        </w:rPr>
        <w:drawing>
          <wp:inline distT="0" distB="0" distL="0" distR="0">
            <wp:extent cx="457200" cy="180975"/>
            <wp:effectExtent l="0" t="0" r="0" b="0"/>
            <wp:docPr id="541" name="Рисунок 541" descr="http://uhimik.ru/proverka-gipotezi-o-ravenstve-dispersij-dvuh-normaleno-raspred/4371_html_m1acbb2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uhimik.ru/proverka-gipotezi-o-ravenstve-dispersij-dvuh-normaleno-raspred/4371_html_m1acbb2e6.gif"/>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3271C8">
        <w:rPr>
          <w:color w:val="000000"/>
          <w:sz w:val="22"/>
          <w:szCs w:val="22"/>
          <w:shd w:val="clear" w:color="auto" w:fill="FFFFFF"/>
        </w:rPr>
        <w:t>.</w:t>
      </w:r>
      <w:r w:rsidRPr="003271C8">
        <w:rPr>
          <w:color w:val="000000"/>
          <w:sz w:val="22"/>
          <w:szCs w:val="22"/>
        </w:rPr>
        <w:br/>
      </w:r>
      <w:r w:rsidRPr="003271C8">
        <w:rPr>
          <w:color w:val="000000"/>
          <w:sz w:val="22"/>
          <w:szCs w:val="22"/>
        </w:rPr>
        <w:br/>
      </w:r>
      <w:r w:rsidRPr="003271C8">
        <w:rPr>
          <w:color w:val="000000"/>
          <w:sz w:val="22"/>
          <w:szCs w:val="22"/>
          <w:shd w:val="clear" w:color="auto" w:fill="FFFFFF"/>
        </w:rPr>
        <w:t>Тогда </w:t>
      </w:r>
      <w:r w:rsidRPr="003271C8">
        <w:rPr>
          <w:noProof/>
          <w:sz w:val="22"/>
          <w:szCs w:val="22"/>
        </w:rPr>
        <w:drawing>
          <wp:inline distT="0" distB="0" distL="0" distR="0">
            <wp:extent cx="2190750" cy="942975"/>
            <wp:effectExtent l="0" t="0" r="0" b="0"/>
            <wp:docPr id="540" name="Рисунок 540" descr="http://uhimik.ru/proverka-gipotezi-o-ravenstve-dispersij-dvuh-normaleno-raspred/4371_html_39b309a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uhimik.ru/proverka-gipotezi-o-ravenstve-dispersij-dvuh-normaleno-raspred/4371_html_39b309a0.gif"/>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190750" cy="942975"/>
                    </a:xfrm>
                    <a:prstGeom prst="rect">
                      <a:avLst/>
                    </a:prstGeom>
                    <a:noFill/>
                    <a:ln>
                      <a:noFill/>
                    </a:ln>
                  </pic:spPr>
                </pic:pic>
              </a:graphicData>
            </a:graphic>
          </wp:inline>
        </w:drawing>
      </w:r>
      <w:r w:rsidRPr="003271C8">
        <w:rPr>
          <w:color w:val="000000"/>
          <w:sz w:val="22"/>
          <w:szCs w:val="22"/>
          <w:shd w:val="clear" w:color="auto" w:fill="FFFFFF"/>
        </w:rPr>
        <w:t>.</w:t>
      </w:r>
      <w:r w:rsidRPr="003271C8">
        <w:rPr>
          <w:color w:val="000000"/>
          <w:sz w:val="22"/>
          <w:szCs w:val="22"/>
        </w:rPr>
        <w:br/>
      </w:r>
      <w:r w:rsidRPr="003271C8">
        <w:rPr>
          <w:color w:val="000000"/>
          <w:sz w:val="22"/>
          <w:szCs w:val="22"/>
        </w:rPr>
        <w:br/>
      </w:r>
      <w:r w:rsidRPr="003271C8">
        <w:rPr>
          <w:color w:val="000000"/>
          <w:sz w:val="22"/>
          <w:szCs w:val="22"/>
          <w:shd w:val="clear" w:color="auto" w:fill="FFFFFF"/>
        </w:rPr>
        <w:t>Следовательно, если </w:t>
      </w:r>
      <w:r w:rsidRPr="003271C8">
        <w:rPr>
          <w:noProof/>
          <w:sz w:val="22"/>
          <w:szCs w:val="22"/>
        </w:rPr>
        <w:drawing>
          <wp:inline distT="0" distB="0" distL="0" distR="0">
            <wp:extent cx="962025" cy="180975"/>
            <wp:effectExtent l="0" t="0" r="0" b="0"/>
            <wp:docPr id="539" name="Рисунок 539" descr="http://uhimik.ru/proverka-gipotezi-o-ravenstve-dispersij-dvuh-normaleno-raspred/4371_html_503219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uhimik.ru/proverka-gipotezi-o-ravenstve-dispersij-dvuh-normaleno-raspred/4371_html_5032192e.gif"/>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962025" cy="180975"/>
                    </a:xfrm>
                    <a:prstGeom prst="rect">
                      <a:avLst/>
                    </a:prstGeom>
                    <a:noFill/>
                    <a:ln>
                      <a:noFill/>
                    </a:ln>
                  </pic:spPr>
                </pic:pic>
              </a:graphicData>
            </a:graphic>
          </wp:inline>
        </w:drawing>
      </w:r>
      <w:r w:rsidRPr="003271C8">
        <w:rPr>
          <w:color w:val="000000"/>
          <w:sz w:val="22"/>
          <w:szCs w:val="22"/>
          <w:shd w:val="clear" w:color="auto" w:fill="FFFFFF"/>
        </w:rPr>
        <w:t>, то случайная величина </w:t>
      </w:r>
      <w:r w:rsidRPr="003271C8">
        <w:rPr>
          <w:i/>
          <w:iCs/>
          <w:color w:val="000000"/>
          <w:sz w:val="22"/>
          <w:szCs w:val="22"/>
          <w:shd w:val="clear" w:color="auto" w:fill="FFFFFF"/>
        </w:rPr>
        <w:t>F</w:t>
      </w:r>
      <w:r w:rsidRPr="003271C8">
        <w:rPr>
          <w:color w:val="000000"/>
          <w:sz w:val="22"/>
          <w:szCs w:val="22"/>
          <w:shd w:val="clear" w:color="auto" w:fill="FFFFFF"/>
        </w:rPr>
        <w:t xml:space="preserve"> имеет распределение Фишера - </w:t>
      </w:r>
      <w:proofErr w:type="spellStart"/>
      <w:r w:rsidRPr="003271C8">
        <w:rPr>
          <w:color w:val="000000"/>
          <w:sz w:val="22"/>
          <w:szCs w:val="22"/>
          <w:shd w:val="clear" w:color="auto" w:fill="FFFFFF"/>
        </w:rPr>
        <w:t>Снедекора</w:t>
      </w:r>
      <w:proofErr w:type="spellEnd"/>
      <w:r w:rsidRPr="003271C8">
        <w:rPr>
          <w:color w:val="000000"/>
          <w:sz w:val="22"/>
          <w:szCs w:val="22"/>
          <w:shd w:val="clear" w:color="auto" w:fill="FFFFFF"/>
        </w:rPr>
        <w:t> </w:t>
      </w:r>
      <w:r w:rsidRPr="003271C8">
        <w:rPr>
          <w:noProof/>
          <w:sz w:val="22"/>
          <w:szCs w:val="22"/>
        </w:rPr>
        <w:drawing>
          <wp:inline distT="0" distB="0" distL="0" distR="0">
            <wp:extent cx="676275" cy="200025"/>
            <wp:effectExtent l="0" t="0" r="0" b="0"/>
            <wp:docPr id="538" name="Рисунок 538" descr="http://uhimik.ru/proverka-gipotezi-o-ravenstve-dispersij-dvuh-normaleno-raspred/4371_html_7b232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uhimik.ru/proverka-gipotezi-o-ravenstve-dispersij-dvuh-normaleno-raspred/4371_html_7b232142.gif"/>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676275" cy="200025"/>
                    </a:xfrm>
                    <a:prstGeom prst="rect">
                      <a:avLst/>
                    </a:prstGeom>
                    <a:noFill/>
                    <a:ln>
                      <a:noFill/>
                    </a:ln>
                  </pic:spPr>
                </pic:pic>
              </a:graphicData>
            </a:graphic>
          </wp:inline>
        </w:drawing>
      </w:r>
      <w:r w:rsidRPr="003271C8">
        <w:rPr>
          <w:color w:val="000000"/>
          <w:sz w:val="22"/>
          <w:szCs w:val="22"/>
          <w:shd w:val="clear" w:color="auto" w:fill="FFFFFF"/>
          <w:vertAlign w:val="subscript"/>
        </w:rPr>
        <w:t> </w:t>
      </w:r>
      <w:r w:rsidRPr="003271C8">
        <w:rPr>
          <w:color w:val="000000"/>
          <w:sz w:val="22"/>
          <w:szCs w:val="22"/>
          <w:shd w:val="clear" w:color="auto" w:fill="FFFFFF"/>
        </w:rPr>
        <w:t>и </w:t>
      </w:r>
      <w:r w:rsidRPr="003271C8">
        <w:rPr>
          <w:noProof/>
          <w:sz w:val="22"/>
          <w:szCs w:val="22"/>
        </w:rPr>
        <w:drawing>
          <wp:inline distT="0" distB="0" distL="0" distR="0">
            <wp:extent cx="714375" cy="200025"/>
            <wp:effectExtent l="0" t="0" r="0" b="0"/>
            <wp:docPr id="537" name="Рисунок 537" descr="http://uhimik.ru/proverka-gipotezi-o-ravenstve-dispersij-dvuh-normaleno-raspred/4371_html_6bc117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uhimik.ru/proverka-gipotezi-o-ravenstve-dispersij-dvuh-normaleno-raspred/4371_html_6bc11746.gif"/>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714375" cy="200025"/>
                    </a:xfrm>
                    <a:prstGeom prst="rect">
                      <a:avLst/>
                    </a:prstGeom>
                    <a:noFill/>
                    <a:ln>
                      <a:noFill/>
                    </a:ln>
                  </pic:spPr>
                </pic:pic>
              </a:graphicData>
            </a:graphic>
          </wp:inline>
        </w:drawing>
      </w:r>
      <w:r w:rsidRPr="003271C8">
        <w:rPr>
          <w:color w:val="000000"/>
          <w:sz w:val="22"/>
          <w:szCs w:val="22"/>
          <w:shd w:val="clear" w:color="auto" w:fill="FFFFFF"/>
        </w:rPr>
        <w:t>степенями свободы. Здесь </w:t>
      </w:r>
      <w:r w:rsidRPr="003271C8">
        <w:rPr>
          <w:i/>
          <w:iCs/>
          <w:color w:val="000000"/>
          <w:sz w:val="22"/>
          <w:szCs w:val="22"/>
          <w:shd w:val="clear" w:color="auto" w:fill="FFFFFF"/>
        </w:rPr>
        <w:t>n</w:t>
      </w:r>
      <w:r w:rsidRPr="003271C8">
        <w:rPr>
          <w:color w:val="000000"/>
          <w:sz w:val="22"/>
          <w:szCs w:val="22"/>
          <w:shd w:val="clear" w:color="auto" w:fill="FFFFFF"/>
          <w:vertAlign w:val="subscript"/>
        </w:rPr>
        <w:t>1</w:t>
      </w:r>
      <w:r w:rsidRPr="003271C8">
        <w:rPr>
          <w:color w:val="000000"/>
          <w:sz w:val="22"/>
          <w:szCs w:val="22"/>
          <w:shd w:val="clear" w:color="auto" w:fill="FFFFFF"/>
        </w:rPr>
        <w:t> - объем выборки, по которой рассчитана </w:t>
      </w:r>
      <w:r w:rsidRPr="003271C8">
        <w:rPr>
          <w:noProof/>
          <w:sz w:val="22"/>
          <w:szCs w:val="22"/>
        </w:rPr>
        <w:drawing>
          <wp:inline distT="0" distB="0" distL="0" distR="0">
            <wp:extent cx="542925" cy="228600"/>
            <wp:effectExtent l="0" t="0" r="0" b="0"/>
            <wp:docPr id="536" name="Рисунок 536" descr="http://uhimik.ru/proverka-gipotezi-o-ravenstve-dispersij-dvuh-normaleno-raspred/4371_html_27771b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uhimik.ru/proverka-gipotezi-o-ravenstve-dispersij-dvuh-normaleno-raspred/4371_html_27771b8d.gif"/>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542925" cy="228600"/>
                    </a:xfrm>
                    <a:prstGeom prst="rect">
                      <a:avLst/>
                    </a:prstGeom>
                    <a:noFill/>
                    <a:ln>
                      <a:noFill/>
                    </a:ln>
                  </pic:spPr>
                </pic:pic>
              </a:graphicData>
            </a:graphic>
          </wp:inline>
        </w:drawing>
      </w:r>
      <w:r w:rsidRPr="003271C8">
        <w:rPr>
          <w:color w:val="000000"/>
          <w:sz w:val="22"/>
          <w:szCs w:val="22"/>
          <w:shd w:val="clear" w:color="auto" w:fill="FFFFFF"/>
        </w:rPr>
        <w:t>, </w:t>
      </w:r>
      <w:r w:rsidRPr="003271C8">
        <w:rPr>
          <w:i/>
          <w:iCs/>
          <w:color w:val="000000"/>
          <w:sz w:val="22"/>
          <w:szCs w:val="22"/>
          <w:shd w:val="clear" w:color="auto" w:fill="FFFFFF"/>
        </w:rPr>
        <w:t>n</w:t>
      </w:r>
      <w:r w:rsidRPr="003271C8">
        <w:rPr>
          <w:color w:val="000000"/>
          <w:sz w:val="22"/>
          <w:szCs w:val="22"/>
          <w:shd w:val="clear" w:color="auto" w:fill="FFFFFF"/>
          <w:vertAlign w:val="subscript"/>
        </w:rPr>
        <w:t>2</w:t>
      </w:r>
      <w:r w:rsidRPr="003271C8">
        <w:rPr>
          <w:color w:val="000000"/>
          <w:sz w:val="22"/>
          <w:szCs w:val="22"/>
          <w:shd w:val="clear" w:color="auto" w:fill="FFFFFF"/>
        </w:rPr>
        <w:t> - соответственно, </w:t>
      </w:r>
      <w:r w:rsidRPr="003271C8">
        <w:rPr>
          <w:noProof/>
          <w:sz w:val="22"/>
          <w:szCs w:val="22"/>
        </w:rPr>
        <w:drawing>
          <wp:inline distT="0" distB="0" distL="0" distR="0">
            <wp:extent cx="485775" cy="228600"/>
            <wp:effectExtent l="0" t="0" r="0" b="0"/>
            <wp:docPr id="535" name="Рисунок 535" descr="http://uhimik.ru/proverka-gipotezi-o-ravenstve-dispersij-dvuh-normaleno-raspred/4371_html_2e979b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uhimik.ru/proverka-gipotezi-o-ravenstve-dispersij-dvuh-normaleno-raspred/4371_html_2e979b09.gif"/>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3271C8">
        <w:rPr>
          <w:color w:val="000000"/>
          <w:sz w:val="22"/>
          <w:szCs w:val="22"/>
          <w:shd w:val="clear" w:color="auto" w:fill="FFFFFF"/>
        </w:rPr>
        <w:t>.</w:t>
      </w:r>
      <w:r w:rsidRPr="003271C8">
        <w:rPr>
          <w:color w:val="000000"/>
          <w:sz w:val="22"/>
          <w:szCs w:val="22"/>
        </w:rPr>
        <w:br/>
      </w:r>
      <w:r w:rsidRPr="003271C8">
        <w:rPr>
          <w:color w:val="000000"/>
          <w:sz w:val="22"/>
          <w:szCs w:val="22"/>
        </w:rPr>
        <w:br/>
      </w:r>
      <w:r w:rsidRPr="003271C8">
        <w:rPr>
          <w:color w:val="000000"/>
          <w:sz w:val="22"/>
          <w:szCs w:val="22"/>
          <w:shd w:val="clear" w:color="auto" w:fill="FFFFFF"/>
        </w:rPr>
        <w:t>По выборочным данным находят </w:t>
      </w:r>
      <w:r w:rsidRPr="003271C8">
        <w:rPr>
          <w:noProof/>
          <w:sz w:val="22"/>
          <w:szCs w:val="22"/>
        </w:rPr>
        <w:drawing>
          <wp:inline distT="0" distB="0" distL="0" distR="0">
            <wp:extent cx="381000" cy="228600"/>
            <wp:effectExtent l="0" t="0" r="0" b="0"/>
            <wp:docPr id="534" name="Рисунок 534" descr="http://uhimik.ru/proverka-gipotezi-o-ravenstve-dispersij-dvuh-normaleno-raspred/4371_html_4d7a63d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uhimik.ru/proverka-gipotezi-o-ravenstve-dispersij-dvuh-normaleno-raspred/4371_html_4d7a63d0.gif"/>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3271C8">
        <w:rPr>
          <w:color w:val="000000"/>
          <w:sz w:val="22"/>
          <w:szCs w:val="22"/>
          <w:shd w:val="clear" w:color="auto" w:fill="FFFFFF"/>
        </w:rPr>
        <w:t>. Далее нужно найти критическую точку </w:t>
      </w:r>
      <w:proofErr w:type="spellStart"/>
      <w:r w:rsidRPr="003271C8">
        <w:rPr>
          <w:i/>
          <w:iCs/>
          <w:color w:val="000000"/>
          <w:sz w:val="22"/>
          <w:szCs w:val="22"/>
          <w:shd w:val="clear" w:color="auto" w:fill="FFFFFF"/>
        </w:rPr>
        <w:t>F</w:t>
      </w:r>
      <w:r w:rsidRPr="003271C8">
        <w:rPr>
          <w:color w:val="000000"/>
          <w:sz w:val="22"/>
          <w:szCs w:val="22"/>
          <w:shd w:val="clear" w:color="auto" w:fill="FFFFFF"/>
          <w:vertAlign w:val="subscript"/>
        </w:rPr>
        <w:t>крит</w:t>
      </w:r>
      <w:proofErr w:type="spellEnd"/>
      <w:r w:rsidRPr="003271C8">
        <w:rPr>
          <w:color w:val="000000"/>
          <w:sz w:val="22"/>
          <w:szCs w:val="22"/>
          <w:shd w:val="clear" w:color="auto" w:fill="FFFFFF"/>
          <w:vertAlign w:val="subscript"/>
        </w:rPr>
        <w:t> </w:t>
      </w:r>
      <w:r w:rsidRPr="003271C8">
        <w:rPr>
          <w:color w:val="000000"/>
          <w:sz w:val="22"/>
          <w:szCs w:val="22"/>
          <w:shd w:val="clear" w:color="auto" w:fill="FFFFFF"/>
        </w:rPr>
        <w:t>и критическую область, которая строится в зависимости от вида конкурирующей гипотезы.</w:t>
      </w:r>
      <w:r w:rsidRPr="003271C8">
        <w:rPr>
          <w:color w:val="000000"/>
          <w:sz w:val="22"/>
          <w:szCs w:val="22"/>
        </w:rPr>
        <w:br/>
      </w:r>
      <w:r w:rsidRPr="003271C8">
        <w:rPr>
          <w:color w:val="000000"/>
          <w:sz w:val="22"/>
          <w:szCs w:val="22"/>
        </w:rPr>
        <w:br/>
      </w:r>
      <w:r w:rsidRPr="003271C8">
        <w:rPr>
          <w:color w:val="000000"/>
          <w:sz w:val="22"/>
          <w:szCs w:val="22"/>
          <w:shd w:val="clear" w:color="auto" w:fill="FFFFFF"/>
        </w:rPr>
        <w:t>Чаще всего выбирают конкурирующую гипотезу следующего вида:</w:t>
      </w:r>
      <w:r w:rsidRPr="003271C8">
        <w:rPr>
          <w:color w:val="000000"/>
          <w:sz w:val="22"/>
          <w:szCs w:val="22"/>
        </w:rPr>
        <w:br/>
      </w:r>
      <w:r w:rsidRPr="003271C8">
        <w:rPr>
          <w:color w:val="000000"/>
          <w:sz w:val="22"/>
          <w:szCs w:val="22"/>
        </w:rPr>
        <w:br/>
      </w:r>
      <w:r w:rsidRPr="003271C8">
        <w:rPr>
          <w:i/>
          <w:iCs/>
          <w:color w:val="000000"/>
          <w:sz w:val="22"/>
          <w:szCs w:val="22"/>
          <w:shd w:val="clear" w:color="auto" w:fill="FFFFFF"/>
        </w:rPr>
        <w:t>Н</w:t>
      </w:r>
      <w:r w:rsidRPr="003271C8">
        <w:rPr>
          <w:color w:val="000000"/>
          <w:sz w:val="22"/>
          <w:szCs w:val="22"/>
          <w:shd w:val="clear" w:color="auto" w:fill="FFFFFF"/>
          <w:vertAlign w:val="subscript"/>
        </w:rPr>
        <w:t>1</w:t>
      </w:r>
      <w:r w:rsidRPr="003271C8">
        <w:rPr>
          <w:color w:val="000000"/>
          <w:sz w:val="22"/>
          <w:szCs w:val="22"/>
          <w:shd w:val="clear" w:color="auto" w:fill="FFFFFF"/>
        </w:rPr>
        <w:t>: </w:t>
      </w:r>
      <w:r w:rsidRPr="003271C8">
        <w:rPr>
          <w:i/>
          <w:iCs/>
          <w:color w:val="000000"/>
          <w:sz w:val="22"/>
          <w:szCs w:val="22"/>
          <w:shd w:val="clear" w:color="auto" w:fill="FFFFFF"/>
        </w:rPr>
        <w:t>D</w:t>
      </w:r>
      <w:r w:rsidRPr="003271C8">
        <w:rPr>
          <w:color w:val="000000"/>
          <w:sz w:val="22"/>
          <w:szCs w:val="22"/>
          <w:shd w:val="clear" w:color="auto" w:fill="FFFFFF"/>
        </w:rPr>
        <w:t>(</w:t>
      </w:r>
      <w:r w:rsidRPr="003271C8">
        <w:rPr>
          <w:i/>
          <w:iCs/>
          <w:color w:val="000000"/>
          <w:sz w:val="22"/>
          <w:szCs w:val="22"/>
          <w:shd w:val="clear" w:color="auto" w:fill="FFFFFF"/>
        </w:rPr>
        <w:t>Х</w:t>
      </w:r>
      <w:r w:rsidRPr="003271C8">
        <w:rPr>
          <w:color w:val="000000"/>
          <w:sz w:val="22"/>
          <w:szCs w:val="22"/>
          <w:shd w:val="clear" w:color="auto" w:fill="FFFFFF"/>
        </w:rPr>
        <w:t>) &gt; </w:t>
      </w:r>
      <w:r w:rsidRPr="003271C8">
        <w:rPr>
          <w:i/>
          <w:iCs/>
          <w:color w:val="000000"/>
          <w:sz w:val="22"/>
          <w:szCs w:val="22"/>
          <w:shd w:val="clear" w:color="auto" w:fill="FFFFFF"/>
        </w:rPr>
        <w:t>D</w:t>
      </w:r>
      <w:r w:rsidRPr="003271C8">
        <w:rPr>
          <w:color w:val="000000"/>
          <w:sz w:val="22"/>
          <w:szCs w:val="22"/>
          <w:shd w:val="clear" w:color="auto" w:fill="FFFFFF"/>
        </w:rPr>
        <w:t>(</w:t>
      </w:r>
      <w:r w:rsidRPr="003271C8">
        <w:rPr>
          <w:i/>
          <w:iCs/>
          <w:color w:val="000000"/>
          <w:sz w:val="22"/>
          <w:szCs w:val="22"/>
          <w:shd w:val="clear" w:color="auto" w:fill="FFFFFF"/>
        </w:rPr>
        <w:t>Y</w:t>
      </w:r>
      <w:r w:rsidRPr="003271C8">
        <w:rPr>
          <w:color w:val="000000"/>
          <w:sz w:val="22"/>
          <w:szCs w:val="22"/>
          <w:shd w:val="clear" w:color="auto" w:fill="FFFFFF"/>
        </w:rPr>
        <w:t>).</w:t>
      </w:r>
      <w:r w:rsidRPr="003271C8">
        <w:rPr>
          <w:color w:val="000000"/>
          <w:sz w:val="22"/>
          <w:szCs w:val="22"/>
        </w:rPr>
        <w:br/>
      </w:r>
      <w:r w:rsidRPr="003271C8">
        <w:rPr>
          <w:color w:val="000000"/>
          <w:sz w:val="22"/>
          <w:szCs w:val="22"/>
        </w:rPr>
        <w:br/>
      </w:r>
      <w:r w:rsidRPr="003271C8">
        <w:rPr>
          <w:color w:val="000000"/>
          <w:sz w:val="22"/>
          <w:szCs w:val="22"/>
          <w:shd w:val="clear" w:color="auto" w:fill="FFFFFF"/>
        </w:rPr>
        <w:t>Эта конкурирующая гипотеза определяет правостороннюю критическую область </w:t>
      </w:r>
      <w:r w:rsidRPr="003271C8">
        <w:rPr>
          <w:noProof/>
          <w:sz w:val="22"/>
          <w:szCs w:val="22"/>
        </w:rPr>
        <w:drawing>
          <wp:inline distT="0" distB="0" distL="0" distR="0">
            <wp:extent cx="1504950" cy="209550"/>
            <wp:effectExtent l="0" t="0" r="0" b="0"/>
            <wp:docPr id="533" name="Рисунок 533" descr="http://uhimik.ru/proverka-gipotezi-o-ravenstve-dispersij-dvuh-normaleno-raspred/4371_html_m328ae0b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uhimik.ru/proverka-gipotezi-o-ravenstve-dispersij-dvuh-normaleno-raspred/4371_html_m328ae0b5.gif"/>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504950" cy="209550"/>
                    </a:xfrm>
                    <a:prstGeom prst="rect">
                      <a:avLst/>
                    </a:prstGeom>
                    <a:noFill/>
                    <a:ln>
                      <a:noFill/>
                    </a:ln>
                  </pic:spPr>
                </pic:pic>
              </a:graphicData>
            </a:graphic>
          </wp:inline>
        </w:drawing>
      </w:r>
      <w:r w:rsidRPr="003271C8">
        <w:rPr>
          <w:color w:val="000000"/>
          <w:sz w:val="22"/>
          <w:szCs w:val="22"/>
          <w:shd w:val="clear" w:color="auto" w:fill="FFFFFF"/>
        </w:rPr>
        <w:t>, которая строится, исходя из требования </w:t>
      </w:r>
      <w:r w:rsidRPr="003271C8">
        <w:rPr>
          <w:i/>
          <w:iCs/>
          <w:noProof/>
          <w:color w:val="000000"/>
          <w:sz w:val="22"/>
          <w:szCs w:val="22"/>
          <w:shd w:val="clear" w:color="auto" w:fill="FFFFFF"/>
        </w:rPr>
        <w:drawing>
          <wp:inline distT="0" distB="0" distL="0" distR="0">
            <wp:extent cx="323850" cy="238125"/>
            <wp:effectExtent l="0" t="0" r="0" b="0"/>
            <wp:docPr id="532" name="Рисунок 532" descr="http://uhimik.ru/proverka-gipotezi-o-ravenstve-dispersij-dvuh-normaleno-raspred/4371_html_m4fde846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uhimik.ru/proverka-gipotezi-o-ravenstve-dispersij-dvuh-normaleno-raspred/4371_html_m4fde846a.gif"/>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rsidRPr="003271C8">
        <w:rPr>
          <w:i/>
          <w:iCs/>
          <w:color w:val="000000"/>
          <w:sz w:val="22"/>
          <w:szCs w:val="22"/>
          <w:shd w:val="clear" w:color="auto" w:fill="FFFFFF"/>
        </w:rPr>
        <w:t>(F &gt; </w:t>
      </w:r>
      <w:proofErr w:type="spellStart"/>
      <w:r w:rsidRPr="003271C8">
        <w:rPr>
          <w:i/>
          <w:iCs/>
          <w:color w:val="000000"/>
          <w:sz w:val="22"/>
          <w:szCs w:val="22"/>
          <w:shd w:val="clear" w:color="auto" w:fill="FFFFFF"/>
        </w:rPr>
        <w:t>F</w:t>
      </w:r>
      <w:r w:rsidRPr="003271C8">
        <w:rPr>
          <w:color w:val="000000"/>
          <w:sz w:val="22"/>
          <w:szCs w:val="22"/>
          <w:shd w:val="clear" w:color="auto" w:fill="FFFFFF"/>
          <w:vertAlign w:val="subscript"/>
        </w:rPr>
        <w:t>крит</w:t>
      </w:r>
      <w:proofErr w:type="spellEnd"/>
      <w:r w:rsidRPr="003271C8">
        <w:rPr>
          <w:i/>
          <w:iCs/>
          <w:color w:val="000000"/>
          <w:sz w:val="22"/>
          <w:szCs w:val="22"/>
          <w:shd w:val="clear" w:color="auto" w:fill="FFFFFF"/>
        </w:rPr>
        <w:t>(a, k</w:t>
      </w:r>
      <w:r w:rsidRPr="003271C8">
        <w:rPr>
          <w:i/>
          <w:iCs/>
          <w:color w:val="000000"/>
          <w:sz w:val="22"/>
          <w:szCs w:val="22"/>
          <w:shd w:val="clear" w:color="auto" w:fill="FFFFFF"/>
          <w:vertAlign w:val="subscript"/>
        </w:rPr>
        <w:t>1</w:t>
      </w:r>
      <w:r w:rsidRPr="003271C8">
        <w:rPr>
          <w:i/>
          <w:iCs/>
          <w:color w:val="000000"/>
          <w:sz w:val="22"/>
          <w:szCs w:val="22"/>
          <w:shd w:val="clear" w:color="auto" w:fill="FFFFFF"/>
        </w:rPr>
        <w:t>, k</w:t>
      </w:r>
      <w:r w:rsidRPr="003271C8">
        <w:rPr>
          <w:i/>
          <w:iCs/>
          <w:color w:val="000000"/>
          <w:sz w:val="22"/>
          <w:szCs w:val="22"/>
          <w:shd w:val="clear" w:color="auto" w:fill="FFFFFF"/>
          <w:vertAlign w:val="subscript"/>
        </w:rPr>
        <w:t>2</w:t>
      </w:r>
      <w:r w:rsidRPr="003271C8">
        <w:rPr>
          <w:i/>
          <w:iCs/>
          <w:color w:val="000000"/>
          <w:sz w:val="22"/>
          <w:szCs w:val="22"/>
          <w:shd w:val="clear" w:color="auto" w:fill="FFFFFF"/>
        </w:rPr>
        <w:t>))=</w:t>
      </w:r>
      <w:r w:rsidRPr="003271C8">
        <w:rPr>
          <w:i/>
          <w:iCs/>
          <w:noProof/>
          <w:color w:val="000000"/>
          <w:sz w:val="22"/>
          <w:szCs w:val="22"/>
          <w:shd w:val="clear" w:color="auto" w:fill="FFFFFF"/>
        </w:rPr>
        <w:drawing>
          <wp:inline distT="0" distB="0" distL="0" distR="0">
            <wp:extent cx="200025" cy="200025"/>
            <wp:effectExtent l="0" t="0" r="0" b="0"/>
            <wp:docPr id="531" name="Рисунок 531" descr="http://uhimik.ru/proverka-gipotezi-o-ravenstve-dispersij-dvuh-normaleno-raspred/4371_html_m232e02a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uhimik.ru/proverka-gipotezi-o-ravenstve-dispersij-dvuh-normaleno-raspred/4371_html_m232e02a7.gif"/>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3271C8">
        <w:rPr>
          <w:color w:val="000000"/>
          <w:sz w:val="22"/>
          <w:szCs w:val="22"/>
          <w:shd w:val="clear" w:color="auto" w:fill="FFFFFF"/>
        </w:rPr>
        <w:t> (здесь </w:t>
      </w:r>
      <w:proofErr w:type="spellStart"/>
      <w:r w:rsidRPr="003271C8">
        <w:rPr>
          <w:i/>
          <w:iCs/>
          <w:color w:val="000000"/>
          <w:sz w:val="22"/>
          <w:szCs w:val="22"/>
          <w:shd w:val="clear" w:color="auto" w:fill="FFFFFF"/>
        </w:rPr>
        <w:t>F</w:t>
      </w:r>
      <w:r w:rsidRPr="003271C8">
        <w:rPr>
          <w:color w:val="000000"/>
          <w:sz w:val="22"/>
          <w:szCs w:val="22"/>
          <w:shd w:val="clear" w:color="auto" w:fill="FFFFFF"/>
          <w:vertAlign w:val="subscript"/>
        </w:rPr>
        <w:t>крит</w:t>
      </w:r>
      <w:proofErr w:type="spellEnd"/>
      <w:r w:rsidRPr="003271C8">
        <w:rPr>
          <w:i/>
          <w:iCs/>
          <w:color w:val="000000"/>
          <w:sz w:val="22"/>
          <w:szCs w:val="22"/>
          <w:shd w:val="clear" w:color="auto" w:fill="FFFFFF"/>
        </w:rPr>
        <w:t>(a, k</w:t>
      </w:r>
      <w:r w:rsidRPr="003271C8">
        <w:rPr>
          <w:i/>
          <w:iCs/>
          <w:color w:val="000000"/>
          <w:sz w:val="22"/>
          <w:szCs w:val="22"/>
          <w:shd w:val="clear" w:color="auto" w:fill="FFFFFF"/>
          <w:vertAlign w:val="subscript"/>
        </w:rPr>
        <w:t>1</w:t>
      </w:r>
      <w:r w:rsidRPr="003271C8">
        <w:rPr>
          <w:i/>
          <w:iCs/>
          <w:color w:val="000000"/>
          <w:sz w:val="22"/>
          <w:szCs w:val="22"/>
          <w:shd w:val="clear" w:color="auto" w:fill="FFFFFF"/>
        </w:rPr>
        <w:t>, k</w:t>
      </w:r>
      <w:r w:rsidRPr="003271C8">
        <w:rPr>
          <w:i/>
          <w:iCs/>
          <w:color w:val="000000"/>
          <w:sz w:val="22"/>
          <w:szCs w:val="22"/>
          <w:shd w:val="clear" w:color="auto" w:fill="FFFFFF"/>
          <w:vertAlign w:val="subscript"/>
        </w:rPr>
        <w:t>2</w:t>
      </w:r>
      <w:r w:rsidRPr="003271C8">
        <w:rPr>
          <w:i/>
          <w:iCs/>
          <w:color w:val="000000"/>
          <w:sz w:val="22"/>
          <w:szCs w:val="22"/>
          <w:shd w:val="clear" w:color="auto" w:fill="FFFFFF"/>
        </w:rPr>
        <w:t>)</w:t>
      </w:r>
      <w:r w:rsidRPr="003271C8">
        <w:rPr>
          <w:color w:val="000000"/>
          <w:sz w:val="22"/>
          <w:szCs w:val="22"/>
          <w:shd w:val="clear" w:color="auto" w:fill="FFFFFF"/>
        </w:rPr>
        <w:t>=</w:t>
      </w:r>
      <w:proofErr w:type="spellStart"/>
      <w:r w:rsidRPr="003271C8">
        <w:rPr>
          <w:i/>
          <w:iCs/>
          <w:color w:val="000000"/>
          <w:sz w:val="22"/>
          <w:szCs w:val="22"/>
          <w:shd w:val="clear" w:color="auto" w:fill="FFFFFF"/>
        </w:rPr>
        <w:t>F</w:t>
      </w:r>
      <w:r w:rsidRPr="003271C8">
        <w:rPr>
          <w:color w:val="000000"/>
          <w:sz w:val="22"/>
          <w:szCs w:val="22"/>
          <w:shd w:val="clear" w:color="auto" w:fill="FFFFFF"/>
          <w:vertAlign w:val="subscript"/>
        </w:rPr>
        <w:t>крит</w:t>
      </w:r>
      <w:proofErr w:type="spellEnd"/>
      <w:r w:rsidRPr="003271C8">
        <w:rPr>
          <w:color w:val="000000"/>
          <w:sz w:val="22"/>
          <w:szCs w:val="22"/>
          <w:shd w:val="clear" w:color="auto" w:fill="FFFFFF"/>
          <w:vertAlign w:val="subscript"/>
        </w:rPr>
        <w:t xml:space="preserve">. </w:t>
      </w:r>
      <w:proofErr w:type="spellStart"/>
      <w:r w:rsidRPr="003271C8">
        <w:rPr>
          <w:color w:val="000000"/>
          <w:sz w:val="22"/>
          <w:szCs w:val="22"/>
          <w:shd w:val="clear" w:color="auto" w:fill="FFFFFF"/>
          <w:vertAlign w:val="subscript"/>
        </w:rPr>
        <w:t>пр</w:t>
      </w:r>
      <w:proofErr w:type="spellEnd"/>
      <w:r w:rsidRPr="003271C8">
        <w:rPr>
          <w:i/>
          <w:iCs/>
          <w:color w:val="000000"/>
          <w:sz w:val="22"/>
          <w:szCs w:val="22"/>
          <w:shd w:val="clear" w:color="auto" w:fill="FFFFFF"/>
        </w:rPr>
        <w:t>(a, k</w:t>
      </w:r>
      <w:r w:rsidRPr="003271C8">
        <w:rPr>
          <w:i/>
          <w:iCs/>
          <w:color w:val="000000"/>
          <w:sz w:val="22"/>
          <w:szCs w:val="22"/>
          <w:shd w:val="clear" w:color="auto" w:fill="FFFFFF"/>
          <w:vertAlign w:val="subscript"/>
        </w:rPr>
        <w:t>1</w:t>
      </w:r>
      <w:r w:rsidRPr="003271C8">
        <w:rPr>
          <w:i/>
          <w:iCs/>
          <w:color w:val="000000"/>
          <w:sz w:val="22"/>
          <w:szCs w:val="22"/>
          <w:shd w:val="clear" w:color="auto" w:fill="FFFFFF"/>
        </w:rPr>
        <w:t>, k</w:t>
      </w:r>
      <w:r w:rsidRPr="003271C8">
        <w:rPr>
          <w:i/>
          <w:iCs/>
          <w:color w:val="000000"/>
          <w:sz w:val="22"/>
          <w:szCs w:val="22"/>
          <w:shd w:val="clear" w:color="auto" w:fill="FFFFFF"/>
          <w:vertAlign w:val="subscript"/>
        </w:rPr>
        <w:t>2</w:t>
      </w:r>
      <w:r w:rsidRPr="003271C8">
        <w:rPr>
          <w:i/>
          <w:iCs/>
          <w:color w:val="000000"/>
          <w:sz w:val="22"/>
          <w:szCs w:val="22"/>
          <w:shd w:val="clear" w:color="auto" w:fill="FFFFFF"/>
        </w:rPr>
        <w:t>)</w:t>
      </w:r>
      <w:r w:rsidRPr="003271C8">
        <w:rPr>
          <w:color w:val="000000"/>
          <w:sz w:val="22"/>
          <w:szCs w:val="22"/>
          <w:shd w:val="clear" w:color="auto" w:fill="FFFFFF"/>
        </w:rPr>
        <w:t>)</w:t>
      </w:r>
      <w:r w:rsidRPr="003271C8">
        <w:rPr>
          <w:i/>
          <w:iCs/>
          <w:color w:val="000000"/>
          <w:sz w:val="22"/>
          <w:szCs w:val="22"/>
          <w:shd w:val="clear" w:color="auto" w:fill="FFFFFF"/>
        </w:rPr>
        <w:t>.</w:t>
      </w:r>
    </w:p>
    <w:p w:rsidR="003271C8" w:rsidRPr="00ED5D71" w:rsidRDefault="003271C8" w:rsidP="004537EB">
      <w:pPr>
        <w:ind w:left="426"/>
        <w:outlineLvl w:val="0"/>
        <w:rPr>
          <w:b/>
          <w:sz w:val="28"/>
          <w:szCs w:val="28"/>
        </w:rPr>
      </w:pPr>
      <w:r w:rsidRPr="003271C8">
        <w:rPr>
          <w:color w:val="000000"/>
          <w:sz w:val="22"/>
          <w:szCs w:val="22"/>
          <w:shd w:val="clear" w:color="auto" w:fill="FFFFFF"/>
        </w:rPr>
        <w:t>Критическую точку </w:t>
      </w:r>
      <w:proofErr w:type="spellStart"/>
      <w:r w:rsidRPr="003271C8">
        <w:rPr>
          <w:i/>
          <w:iCs/>
          <w:color w:val="000000"/>
          <w:sz w:val="22"/>
          <w:szCs w:val="22"/>
          <w:shd w:val="clear" w:color="auto" w:fill="FFFFFF"/>
        </w:rPr>
        <w:t>F</w:t>
      </w:r>
      <w:proofErr w:type="gramStart"/>
      <w:r w:rsidRPr="003271C8">
        <w:rPr>
          <w:color w:val="000000"/>
          <w:sz w:val="22"/>
          <w:szCs w:val="22"/>
          <w:shd w:val="clear" w:color="auto" w:fill="FFFFFF"/>
          <w:vertAlign w:val="subscript"/>
        </w:rPr>
        <w:t>крит</w:t>
      </w:r>
      <w:proofErr w:type="spellEnd"/>
      <w:r w:rsidRPr="003271C8">
        <w:rPr>
          <w:color w:val="000000"/>
          <w:sz w:val="22"/>
          <w:szCs w:val="22"/>
          <w:shd w:val="clear" w:color="auto" w:fill="FFFFFF"/>
        </w:rPr>
        <w:t>(</w:t>
      </w:r>
      <w:proofErr w:type="gramEnd"/>
      <w:r w:rsidRPr="003271C8">
        <w:rPr>
          <w:i/>
          <w:iCs/>
          <w:color w:val="000000"/>
          <w:sz w:val="22"/>
          <w:szCs w:val="22"/>
          <w:shd w:val="clear" w:color="auto" w:fill="FFFFFF"/>
        </w:rPr>
        <w:t>a</w:t>
      </w:r>
      <w:r w:rsidRPr="003271C8">
        <w:rPr>
          <w:color w:val="000000"/>
          <w:sz w:val="22"/>
          <w:szCs w:val="22"/>
          <w:shd w:val="clear" w:color="auto" w:fill="FFFFFF"/>
        </w:rPr>
        <w:t>, </w:t>
      </w:r>
      <w:r w:rsidRPr="003271C8">
        <w:rPr>
          <w:i/>
          <w:iCs/>
          <w:color w:val="000000"/>
          <w:sz w:val="22"/>
          <w:szCs w:val="22"/>
          <w:shd w:val="clear" w:color="auto" w:fill="FFFFFF"/>
        </w:rPr>
        <w:t>k</w:t>
      </w:r>
      <w:r w:rsidRPr="003271C8">
        <w:rPr>
          <w:color w:val="000000"/>
          <w:sz w:val="22"/>
          <w:szCs w:val="22"/>
          <w:shd w:val="clear" w:color="auto" w:fill="FFFFFF"/>
          <w:vertAlign w:val="subscript"/>
        </w:rPr>
        <w:t>1</w:t>
      </w:r>
      <w:r w:rsidRPr="003271C8">
        <w:rPr>
          <w:color w:val="000000"/>
          <w:sz w:val="22"/>
          <w:szCs w:val="22"/>
          <w:shd w:val="clear" w:color="auto" w:fill="FFFFFF"/>
        </w:rPr>
        <w:t>, </w:t>
      </w:r>
      <w:r w:rsidRPr="003271C8">
        <w:rPr>
          <w:i/>
          <w:iCs/>
          <w:color w:val="000000"/>
          <w:sz w:val="22"/>
          <w:szCs w:val="22"/>
          <w:shd w:val="clear" w:color="auto" w:fill="FFFFFF"/>
        </w:rPr>
        <w:t>k</w:t>
      </w:r>
      <w:r w:rsidRPr="003271C8">
        <w:rPr>
          <w:color w:val="000000"/>
          <w:sz w:val="22"/>
          <w:szCs w:val="22"/>
          <w:shd w:val="clear" w:color="auto" w:fill="FFFFFF"/>
          <w:vertAlign w:val="subscript"/>
        </w:rPr>
        <w:t>2</w:t>
      </w:r>
      <w:r w:rsidRPr="003271C8">
        <w:rPr>
          <w:color w:val="000000"/>
          <w:sz w:val="22"/>
          <w:szCs w:val="22"/>
          <w:shd w:val="clear" w:color="auto" w:fill="FFFFFF"/>
        </w:rPr>
        <w:t xml:space="preserve">) можно найти по таблице критических точек распределения Фишера - </w:t>
      </w:r>
      <w:proofErr w:type="spellStart"/>
      <w:r w:rsidRPr="003271C8">
        <w:rPr>
          <w:color w:val="000000"/>
          <w:sz w:val="22"/>
          <w:szCs w:val="22"/>
          <w:shd w:val="clear" w:color="auto" w:fill="FFFFFF"/>
        </w:rPr>
        <w:t>Снедекора</w:t>
      </w:r>
      <w:proofErr w:type="spellEnd"/>
      <w:r w:rsidRPr="003271C8">
        <w:rPr>
          <w:color w:val="000000"/>
          <w:sz w:val="22"/>
          <w:szCs w:val="22"/>
          <w:shd w:val="clear" w:color="auto" w:fill="FFFFFF"/>
        </w:rPr>
        <w:t xml:space="preserve"> (см. прил. 6 файла «Приложения»). Далее сравниваем наблюдаемое и критическое значение критерия и делаем вывод.</w:t>
      </w:r>
      <w:r w:rsidRPr="003271C8">
        <w:rPr>
          <w:color w:val="000000"/>
          <w:sz w:val="22"/>
          <w:szCs w:val="22"/>
        </w:rPr>
        <w:br/>
      </w:r>
      <w:r w:rsidRPr="003271C8">
        <w:rPr>
          <w:color w:val="000000"/>
          <w:sz w:val="22"/>
          <w:szCs w:val="22"/>
        </w:rPr>
        <w:lastRenderedPageBreak/>
        <w:br/>
      </w:r>
      <w:r w:rsidRPr="003271C8">
        <w:rPr>
          <w:color w:val="000000"/>
          <w:sz w:val="22"/>
          <w:szCs w:val="22"/>
          <w:shd w:val="clear" w:color="auto" w:fill="FFFFFF"/>
        </w:rPr>
        <w:t>При формулировке вывода руководствуются следующим </w:t>
      </w:r>
      <w:r w:rsidRPr="003271C8">
        <w:rPr>
          <w:i/>
          <w:iCs/>
          <w:color w:val="000000"/>
          <w:sz w:val="22"/>
          <w:szCs w:val="22"/>
          <w:shd w:val="clear" w:color="auto" w:fill="FFFFFF"/>
        </w:rPr>
        <w:t>правилом</w:t>
      </w:r>
      <w:r w:rsidRPr="003271C8">
        <w:rPr>
          <w:color w:val="000000"/>
          <w:sz w:val="22"/>
          <w:szCs w:val="22"/>
          <w:shd w:val="clear" w:color="auto" w:fill="FFFFFF"/>
        </w:rPr>
        <w:t>: если </w:t>
      </w:r>
      <w:r w:rsidRPr="003271C8">
        <w:rPr>
          <w:i/>
          <w:iCs/>
          <w:color w:val="000000"/>
          <w:sz w:val="22"/>
          <w:szCs w:val="22"/>
          <w:shd w:val="clear" w:color="auto" w:fill="FFFFFF"/>
        </w:rPr>
        <w:t>наблюдаемое значение</w:t>
      </w:r>
      <w:r w:rsidRPr="003271C8">
        <w:rPr>
          <w:color w:val="000000"/>
          <w:sz w:val="22"/>
          <w:szCs w:val="22"/>
          <w:shd w:val="clear" w:color="auto" w:fill="FFFFFF"/>
        </w:rPr>
        <w:t> критерия </w:t>
      </w:r>
      <w:proofErr w:type="spellStart"/>
      <w:r w:rsidRPr="003271C8">
        <w:rPr>
          <w:i/>
          <w:iCs/>
          <w:color w:val="000000"/>
          <w:sz w:val="22"/>
          <w:szCs w:val="22"/>
          <w:shd w:val="clear" w:color="auto" w:fill="FFFFFF"/>
        </w:rPr>
        <w:t>F</w:t>
      </w:r>
      <w:r w:rsidRPr="003271C8">
        <w:rPr>
          <w:color w:val="000000"/>
          <w:sz w:val="22"/>
          <w:szCs w:val="22"/>
          <w:shd w:val="clear" w:color="auto" w:fill="FFFFFF"/>
          <w:vertAlign w:val="subscript"/>
        </w:rPr>
        <w:t>набл</w:t>
      </w:r>
      <w:proofErr w:type="spellEnd"/>
      <w:r w:rsidRPr="003271C8">
        <w:rPr>
          <w:color w:val="000000"/>
          <w:sz w:val="22"/>
          <w:szCs w:val="22"/>
          <w:shd w:val="clear" w:color="auto" w:fill="FFFFFF"/>
        </w:rPr>
        <w:t> попало в </w:t>
      </w:r>
      <w:r w:rsidRPr="003271C8">
        <w:rPr>
          <w:i/>
          <w:iCs/>
          <w:color w:val="000000"/>
          <w:sz w:val="22"/>
          <w:szCs w:val="22"/>
          <w:shd w:val="clear" w:color="auto" w:fill="FFFFFF"/>
        </w:rPr>
        <w:t>область принятия гипотезы</w:t>
      </w:r>
      <w:r w:rsidRPr="003271C8">
        <w:rPr>
          <w:color w:val="000000"/>
          <w:sz w:val="22"/>
          <w:szCs w:val="22"/>
          <w:shd w:val="clear" w:color="auto" w:fill="FFFFFF"/>
        </w:rPr>
        <w:t> (</w:t>
      </w:r>
      <w:proofErr w:type="spellStart"/>
      <w:r w:rsidRPr="003271C8">
        <w:rPr>
          <w:i/>
          <w:iCs/>
          <w:color w:val="000000"/>
          <w:sz w:val="22"/>
          <w:szCs w:val="22"/>
          <w:shd w:val="clear" w:color="auto" w:fill="FFFFFF"/>
        </w:rPr>
        <w:t>F</w:t>
      </w:r>
      <w:r w:rsidRPr="003271C8">
        <w:rPr>
          <w:color w:val="000000"/>
          <w:sz w:val="22"/>
          <w:szCs w:val="22"/>
          <w:shd w:val="clear" w:color="auto" w:fill="FFFFFF"/>
          <w:vertAlign w:val="subscript"/>
        </w:rPr>
        <w:t>набл</w:t>
      </w:r>
      <w:proofErr w:type="spellEnd"/>
      <w:r w:rsidRPr="003271C8">
        <w:rPr>
          <w:color w:val="000000"/>
          <w:sz w:val="22"/>
          <w:szCs w:val="22"/>
          <w:shd w:val="clear" w:color="auto" w:fill="FFFFFF"/>
        </w:rPr>
        <w:t> &lt; </w:t>
      </w:r>
      <w:proofErr w:type="spellStart"/>
      <w:r w:rsidRPr="003271C8">
        <w:rPr>
          <w:i/>
          <w:iCs/>
          <w:color w:val="000000"/>
          <w:sz w:val="22"/>
          <w:szCs w:val="22"/>
          <w:shd w:val="clear" w:color="auto" w:fill="FFFFFF"/>
        </w:rPr>
        <w:t>F</w:t>
      </w:r>
      <w:r w:rsidRPr="003271C8">
        <w:rPr>
          <w:color w:val="000000"/>
          <w:sz w:val="22"/>
          <w:szCs w:val="22"/>
          <w:shd w:val="clear" w:color="auto" w:fill="FFFFFF"/>
          <w:vertAlign w:val="subscript"/>
        </w:rPr>
        <w:t>крит</w:t>
      </w:r>
      <w:proofErr w:type="spellEnd"/>
      <w:r w:rsidRPr="003271C8">
        <w:rPr>
          <w:color w:val="000000"/>
          <w:sz w:val="22"/>
          <w:szCs w:val="22"/>
          <w:shd w:val="clear" w:color="auto" w:fill="FFFFFF"/>
        </w:rPr>
        <w:t>(</w:t>
      </w:r>
      <w:r w:rsidRPr="003271C8">
        <w:rPr>
          <w:i/>
          <w:iCs/>
          <w:color w:val="000000"/>
          <w:sz w:val="22"/>
          <w:szCs w:val="22"/>
          <w:shd w:val="clear" w:color="auto" w:fill="FFFFFF"/>
        </w:rPr>
        <w:t>a</w:t>
      </w:r>
      <w:r w:rsidRPr="003271C8">
        <w:rPr>
          <w:color w:val="000000"/>
          <w:sz w:val="22"/>
          <w:szCs w:val="22"/>
          <w:shd w:val="clear" w:color="auto" w:fill="FFFFFF"/>
        </w:rPr>
        <w:t>, </w:t>
      </w:r>
      <w:r w:rsidRPr="003271C8">
        <w:rPr>
          <w:i/>
          <w:iCs/>
          <w:color w:val="000000"/>
          <w:sz w:val="22"/>
          <w:szCs w:val="22"/>
          <w:shd w:val="clear" w:color="auto" w:fill="FFFFFF"/>
        </w:rPr>
        <w:t>k</w:t>
      </w:r>
      <w:r w:rsidRPr="003271C8">
        <w:rPr>
          <w:color w:val="000000"/>
          <w:sz w:val="22"/>
          <w:szCs w:val="22"/>
          <w:shd w:val="clear" w:color="auto" w:fill="FFFFFF"/>
          <w:vertAlign w:val="subscript"/>
        </w:rPr>
        <w:t>1</w:t>
      </w:r>
      <w:r w:rsidRPr="003271C8">
        <w:rPr>
          <w:color w:val="000000"/>
          <w:sz w:val="22"/>
          <w:szCs w:val="22"/>
          <w:shd w:val="clear" w:color="auto" w:fill="FFFFFF"/>
        </w:rPr>
        <w:t>, </w:t>
      </w:r>
      <w:r w:rsidRPr="003271C8">
        <w:rPr>
          <w:i/>
          <w:iCs/>
          <w:color w:val="000000"/>
          <w:sz w:val="22"/>
          <w:szCs w:val="22"/>
          <w:shd w:val="clear" w:color="auto" w:fill="FFFFFF"/>
        </w:rPr>
        <w:t>k</w:t>
      </w:r>
      <w:r w:rsidRPr="003271C8">
        <w:rPr>
          <w:color w:val="000000"/>
          <w:sz w:val="22"/>
          <w:szCs w:val="22"/>
          <w:shd w:val="clear" w:color="auto" w:fill="FFFFFF"/>
          <w:vertAlign w:val="subscript"/>
        </w:rPr>
        <w:t>2</w:t>
      </w:r>
      <w:r w:rsidRPr="003271C8">
        <w:rPr>
          <w:color w:val="000000"/>
          <w:sz w:val="22"/>
          <w:szCs w:val="22"/>
          <w:shd w:val="clear" w:color="auto" w:fill="FFFFFF"/>
        </w:rPr>
        <w:t>)) (рис. 1), то</w:t>
      </w:r>
      <w:r w:rsidRPr="003271C8">
        <w:rPr>
          <w:i/>
          <w:iCs/>
          <w:color w:val="000000"/>
          <w:sz w:val="22"/>
          <w:szCs w:val="22"/>
          <w:shd w:val="clear" w:color="auto" w:fill="FFFFFF"/>
        </w:rPr>
        <w:t> нет оснований отвергать нулевую гипотезу</w:t>
      </w:r>
      <w:r w:rsidRPr="003271C8">
        <w:rPr>
          <w:color w:val="000000"/>
          <w:sz w:val="22"/>
          <w:szCs w:val="22"/>
          <w:shd w:val="clear" w:color="auto" w:fill="FFFFFF"/>
        </w:rPr>
        <w:t> по данным наблюдения </w:t>
      </w:r>
      <w:r w:rsidRPr="003271C8">
        <w:rPr>
          <w:i/>
          <w:iCs/>
          <w:color w:val="000000"/>
          <w:sz w:val="22"/>
          <w:szCs w:val="22"/>
          <w:shd w:val="clear" w:color="auto" w:fill="FFFFFF"/>
        </w:rPr>
        <w:t>D</w:t>
      </w:r>
      <w:r w:rsidRPr="003271C8">
        <w:rPr>
          <w:color w:val="000000"/>
          <w:sz w:val="22"/>
          <w:szCs w:val="22"/>
          <w:shd w:val="clear" w:color="auto" w:fill="FFFFFF"/>
        </w:rPr>
        <w:t>(</w:t>
      </w:r>
      <w:r w:rsidRPr="003271C8">
        <w:rPr>
          <w:i/>
          <w:iCs/>
          <w:color w:val="000000"/>
          <w:sz w:val="22"/>
          <w:szCs w:val="22"/>
          <w:shd w:val="clear" w:color="auto" w:fill="FFFFFF"/>
        </w:rPr>
        <w:t>Х</w:t>
      </w:r>
      <w:r w:rsidRPr="003271C8">
        <w:rPr>
          <w:color w:val="000000"/>
          <w:sz w:val="22"/>
          <w:szCs w:val="22"/>
          <w:shd w:val="clear" w:color="auto" w:fill="FFFFFF"/>
        </w:rPr>
        <w:t>) = </w:t>
      </w:r>
      <w:r w:rsidRPr="003271C8">
        <w:rPr>
          <w:i/>
          <w:iCs/>
          <w:color w:val="000000"/>
          <w:sz w:val="22"/>
          <w:szCs w:val="22"/>
          <w:shd w:val="clear" w:color="auto" w:fill="FFFFFF"/>
        </w:rPr>
        <w:t>D</w:t>
      </w:r>
      <w:r w:rsidRPr="003271C8">
        <w:rPr>
          <w:color w:val="000000"/>
          <w:sz w:val="22"/>
          <w:szCs w:val="22"/>
          <w:shd w:val="clear" w:color="auto" w:fill="FFFFFF"/>
        </w:rPr>
        <w:t>(</w:t>
      </w:r>
      <w:r w:rsidRPr="003271C8">
        <w:rPr>
          <w:i/>
          <w:iCs/>
          <w:color w:val="000000"/>
          <w:sz w:val="22"/>
          <w:szCs w:val="22"/>
          <w:shd w:val="clear" w:color="auto" w:fill="FFFFFF"/>
        </w:rPr>
        <w:t>Y</w:t>
      </w:r>
      <w:r w:rsidRPr="003271C8">
        <w:rPr>
          <w:color w:val="000000"/>
          <w:sz w:val="22"/>
          <w:szCs w:val="22"/>
          <w:shd w:val="clear" w:color="auto" w:fill="FFFFFF"/>
        </w:rPr>
        <w:t>), и </w:t>
      </w:r>
      <w:r w:rsidRPr="003271C8">
        <w:rPr>
          <w:i/>
          <w:iCs/>
          <w:color w:val="000000"/>
          <w:sz w:val="22"/>
          <w:szCs w:val="22"/>
          <w:shd w:val="clear" w:color="auto" w:fill="FFFFFF"/>
        </w:rPr>
        <w:t>расхождение</w:t>
      </w:r>
      <w:r w:rsidRPr="003271C8">
        <w:rPr>
          <w:color w:val="000000"/>
          <w:sz w:val="22"/>
          <w:szCs w:val="22"/>
          <w:shd w:val="clear" w:color="auto" w:fill="FFFFFF"/>
        </w:rPr>
        <w:t> между исправленными выборочными дисперсиями </w:t>
      </w:r>
      <w:r w:rsidRPr="003271C8">
        <w:rPr>
          <w:i/>
          <w:iCs/>
          <w:color w:val="000000"/>
          <w:sz w:val="22"/>
          <w:szCs w:val="22"/>
          <w:shd w:val="clear" w:color="auto" w:fill="FFFFFF"/>
        </w:rPr>
        <w:t>случайное</w:t>
      </w:r>
      <w:r w:rsidRPr="003271C8">
        <w:rPr>
          <w:color w:val="000000"/>
          <w:sz w:val="22"/>
          <w:szCs w:val="22"/>
          <w:shd w:val="clear" w:color="auto" w:fill="FFFFFF"/>
        </w:rPr>
        <w:t>; если же </w:t>
      </w:r>
      <w:r w:rsidRPr="003271C8">
        <w:rPr>
          <w:i/>
          <w:iCs/>
          <w:color w:val="000000"/>
          <w:sz w:val="22"/>
          <w:szCs w:val="22"/>
          <w:shd w:val="clear" w:color="auto" w:fill="FFFFFF"/>
        </w:rPr>
        <w:t>наблюдаемое значение</w:t>
      </w:r>
      <w:r w:rsidRPr="003271C8">
        <w:rPr>
          <w:color w:val="000000"/>
          <w:sz w:val="22"/>
          <w:szCs w:val="22"/>
          <w:shd w:val="clear" w:color="auto" w:fill="FFFFFF"/>
        </w:rPr>
        <w:t> критерия </w:t>
      </w:r>
      <w:proofErr w:type="spellStart"/>
      <w:r w:rsidRPr="003271C8">
        <w:rPr>
          <w:i/>
          <w:iCs/>
          <w:color w:val="000000"/>
          <w:sz w:val="22"/>
          <w:szCs w:val="22"/>
          <w:shd w:val="clear" w:color="auto" w:fill="FFFFFF"/>
        </w:rPr>
        <w:t>F</w:t>
      </w:r>
      <w:r w:rsidRPr="003271C8">
        <w:rPr>
          <w:color w:val="000000"/>
          <w:sz w:val="22"/>
          <w:szCs w:val="22"/>
          <w:shd w:val="clear" w:color="auto" w:fill="FFFFFF"/>
          <w:vertAlign w:val="subscript"/>
        </w:rPr>
        <w:t>набл</w:t>
      </w:r>
      <w:proofErr w:type="spellEnd"/>
      <w:r w:rsidRPr="003271C8">
        <w:rPr>
          <w:color w:val="000000"/>
          <w:sz w:val="22"/>
          <w:szCs w:val="22"/>
          <w:shd w:val="clear" w:color="auto" w:fill="FFFFFF"/>
        </w:rPr>
        <w:t> попало в </w:t>
      </w:r>
      <w:r w:rsidRPr="003271C8">
        <w:rPr>
          <w:i/>
          <w:iCs/>
          <w:color w:val="000000"/>
          <w:sz w:val="22"/>
          <w:szCs w:val="22"/>
          <w:shd w:val="clear" w:color="auto" w:fill="FFFFFF"/>
        </w:rPr>
        <w:t>критическую область</w:t>
      </w:r>
      <w:r w:rsidRPr="003271C8">
        <w:rPr>
          <w:color w:val="000000"/>
          <w:sz w:val="22"/>
          <w:szCs w:val="22"/>
          <w:shd w:val="clear" w:color="auto" w:fill="FFFFFF"/>
        </w:rPr>
        <w:t> (</w:t>
      </w:r>
      <w:proofErr w:type="spellStart"/>
      <w:r w:rsidRPr="003271C8">
        <w:rPr>
          <w:i/>
          <w:iCs/>
          <w:color w:val="000000"/>
          <w:sz w:val="22"/>
          <w:szCs w:val="22"/>
          <w:shd w:val="clear" w:color="auto" w:fill="FFFFFF"/>
        </w:rPr>
        <w:t>F</w:t>
      </w:r>
      <w:r w:rsidRPr="003271C8">
        <w:rPr>
          <w:color w:val="000000"/>
          <w:sz w:val="22"/>
          <w:szCs w:val="22"/>
          <w:shd w:val="clear" w:color="auto" w:fill="FFFFFF"/>
          <w:vertAlign w:val="subscript"/>
        </w:rPr>
        <w:t>набл</w:t>
      </w:r>
      <w:proofErr w:type="spellEnd"/>
      <w:r w:rsidRPr="003271C8">
        <w:rPr>
          <w:color w:val="000000"/>
          <w:sz w:val="22"/>
          <w:szCs w:val="22"/>
          <w:shd w:val="clear" w:color="auto" w:fill="FFFFFF"/>
        </w:rPr>
        <w:t> &gt; </w:t>
      </w:r>
      <w:proofErr w:type="spellStart"/>
      <w:r w:rsidRPr="003271C8">
        <w:rPr>
          <w:i/>
          <w:iCs/>
          <w:color w:val="000000"/>
          <w:sz w:val="22"/>
          <w:szCs w:val="22"/>
          <w:shd w:val="clear" w:color="auto" w:fill="FFFFFF"/>
        </w:rPr>
        <w:t>F</w:t>
      </w:r>
      <w:r w:rsidRPr="003271C8">
        <w:rPr>
          <w:color w:val="000000"/>
          <w:sz w:val="22"/>
          <w:szCs w:val="22"/>
          <w:shd w:val="clear" w:color="auto" w:fill="FFFFFF"/>
          <w:vertAlign w:val="subscript"/>
        </w:rPr>
        <w:t>крит</w:t>
      </w:r>
      <w:proofErr w:type="spellEnd"/>
      <w:r w:rsidRPr="003271C8">
        <w:rPr>
          <w:color w:val="000000"/>
          <w:sz w:val="22"/>
          <w:szCs w:val="22"/>
          <w:shd w:val="clear" w:color="auto" w:fill="FFFFFF"/>
        </w:rPr>
        <w:t>(</w:t>
      </w:r>
      <w:r w:rsidRPr="003271C8">
        <w:rPr>
          <w:i/>
          <w:iCs/>
          <w:color w:val="000000"/>
          <w:sz w:val="22"/>
          <w:szCs w:val="22"/>
          <w:shd w:val="clear" w:color="auto" w:fill="FFFFFF"/>
        </w:rPr>
        <w:t>a</w:t>
      </w:r>
      <w:r w:rsidRPr="003271C8">
        <w:rPr>
          <w:color w:val="000000"/>
          <w:sz w:val="22"/>
          <w:szCs w:val="22"/>
          <w:shd w:val="clear" w:color="auto" w:fill="FFFFFF"/>
        </w:rPr>
        <w:t>, </w:t>
      </w:r>
      <w:r w:rsidRPr="003271C8">
        <w:rPr>
          <w:i/>
          <w:iCs/>
          <w:color w:val="000000"/>
          <w:sz w:val="22"/>
          <w:szCs w:val="22"/>
          <w:shd w:val="clear" w:color="auto" w:fill="FFFFFF"/>
        </w:rPr>
        <w:t>k</w:t>
      </w:r>
      <w:r w:rsidRPr="003271C8">
        <w:rPr>
          <w:color w:val="000000"/>
          <w:sz w:val="22"/>
          <w:szCs w:val="22"/>
          <w:shd w:val="clear" w:color="auto" w:fill="FFFFFF"/>
          <w:vertAlign w:val="subscript"/>
        </w:rPr>
        <w:t>1</w:t>
      </w:r>
      <w:r w:rsidRPr="003271C8">
        <w:rPr>
          <w:color w:val="000000"/>
          <w:sz w:val="22"/>
          <w:szCs w:val="22"/>
          <w:shd w:val="clear" w:color="auto" w:fill="FFFFFF"/>
        </w:rPr>
        <w:t>, </w:t>
      </w:r>
      <w:r w:rsidRPr="003271C8">
        <w:rPr>
          <w:i/>
          <w:iCs/>
          <w:color w:val="000000"/>
          <w:sz w:val="22"/>
          <w:szCs w:val="22"/>
          <w:shd w:val="clear" w:color="auto" w:fill="FFFFFF"/>
        </w:rPr>
        <w:t>k</w:t>
      </w:r>
      <w:r w:rsidRPr="003271C8">
        <w:rPr>
          <w:color w:val="000000"/>
          <w:sz w:val="22"/>
          <w:szCs w:val="22"/>
          <w:shd w:val="clear" w:color="auto" w:fill="FFFFFF"/>
          <w:vertAlign w:val="subscript"/>
        </w:rPr>
        <w:t>2</w:t>
      </w:r>
      <w:r w:rsidRPr="003271C8">
        <w:rPr>
          <w:color w:val="000000"/>
          <w:sz w:val="22"/>
          <w:szCs w:val="22"/>
          <w:shd w:val="clear" w:color="auto" w:fill="FFFFFF"/>
        </w:rPr>
        <w:t>)), то </w:t>
      </w:r>
      <w:r w:rsidRPr="003271C8">
        <w:rPr>
          <w:i/>
          <w:iCs/>
          <w:color w:val="000000"/>
          <w:sz w:val="22"/>
          <w:szCs w:val="22"/>
          <w:shd w:val="clear" w:color="auto" w:fill="FFFFFF"/>
        </w:rPr>
        <w:t>нулевая гипотеза отвергается</w:t>
      </w:r>
      <w:r w:rsidRPr="003271C8">
        <w:rPr>
          <w:color w:val="000000"/>
          <w:sz w:val="22"/>
          <w:szCs w:val="22"/>
          <w:shd w:val="clear" w:color="auto" w:fill="FFFFFF"/>
        </w:rPr>
        <w:t>, а принимается конкурирующая гипотеза </w:t>
      </w:r>
      <w:r w:rsidRPr="003271C8">
        <w:rPr>
          <w:i/>
          <w:iCs/>
          <w:color w:val="000000"/>
          <w:sz w:val="22"/>
          <w:szCs w:val="22"/>
          <w:shd w:val="clear" w:color="auto" w:fill="FFFFFF"/>
        </w:rPr>
        <w:t>D</w:t>
      </w:r>
      <w:r w:rsidRPr="003271C8">
        <w:rPr>
          <w:color w:val="000000"/>
          <w:sz w:val="22"/>
          <w:szCs w:val="22"/>
          <w:shd w:val="clear" w:color="auto" w:fill="FFFFFF"/>
        </w:rPr>
        <w:t>(</w:t>
      </w:r>
      <w:r w:rsidRPr="003271C8">
        <w:rPr>
          <w:i/>
          <w:iCs/>
          <w:color w:val="000000"/>
          <w:sz w:val="22"/>
          <w:szCs w:val="22"/>
          <w:shd w:val="clear" w:color="auto" w:fill="FFFFFF"/>
        </w:rPr>
        <w:t>Х</w:t>
      </w:r>
      <w:r w:rsidRPr="003271C8">
        <w:rPr>
          <w:color w:val="000000"/>
          <w:sz w:val="22"/>
          <w:szCs w:val="22"/>
          <w:shd w:val="clear" w:color="auto" w:fill="FFFFFF"/>
        </w:rPr>
        <w:t>) &gt; </w:t>
      </w:r>
      <w:r w:rsidRPr="003271C8">
        <w:rPr>
          <w:i/>
          <w:iCs/>
          <w:color w:val="000000"/>
          <w:sz w:val="22"/>
          <w:szCs w:val="22"/>
          <w:shd w:val="clear" w:color="auto" w:fill="FFFFFF"/>
        </w:rPr>
        <w:t>D</w:t>
      </w:r>
      <w:r w:rsidRPr="003271C8">
        <w:rPr>
          <w:color w:val="000000"/>
          <w:sz w:val="22"/>
          <w:szCs w:val="22"/>
          <w:shd w:val="clear" w:color="auto" w:fill="FFFFFF"/>
        </w:rPr>
        <w:t>(</w:t>
      </w:r>
      <w:r w:rsidRPr="003271C8">
        <w:rPr>
          <w:i/>
          <w:iCs/>
          <w:color w:val="000000"/>
          <w:sz w:val="22"/>
          <w:szCs w:val="22"/>
          <w:shd w:val="clear" w:color="auto" w:fill="FFFFFF"/>
        </w:rPr>
        <w:t>Y</w:t>
      </w:r>
      <w:r w:rsidRPr="003271C8">
        <w:rPr>
          <w:color w:val="000000"/>
          <w:sz w:val="22"/>
          <w:szCs w:val="22"/>
          <w:shd w:val="clear" w:color="auto" w:fill="FFFFFF"/>
        </w:rPr>
        <w:t>), то есть </w:t>
      </w:r>
      <w:r w:rsidRPr="003271C8">
        <w:rPr>
          <w:i/>
          <w:iCs/>
          <w:color w:val="000000"/>
          <w:sz w:val="22"/>
          <w:szCs w:val="22"/>
          <w:shd w:val="clear" w:color="auto" w:fill="FFFFFF"/>
        </w:rPr>
        <w:t>расхождение</w:t>
      </w:r>
      <w:r w:rsidRPr="003271C8">
        <w:rPr>
          <w:color w:val="000000"/>
          <w:sz w:val="22"/>
          <w:szCs w:val="22"/>
          <w:shd w:val="clear" w:color="auto" w:fill="FFFFFF"/>
        </w:rPr>
        <w:t> между исправленными выборочными дисперсиями </w:t>
      </w:r>
      <w:r w:rsidRPr="003271C8">
        <w:rPr>
          <w:i/>
          <w:iCs/>
          <w:color w:val="000000"/>
          <w:sz w:val="22"/>
          <w:szCs w:val="22"/>
          <w:shd w:val="clear" w:color="auto" w:fill="FFFFFF"/>
        </w:rPr>
        <w:t>значимо</w:t>
      </w:r>
      <w:r w:rsidRPr="003271C8">
        <w:rPr>
          <w:color w:val="000000"/>
          <w:sz w:val="22"/>
          <w:szCs w:val="22"/>
          <w:shd w:val="clear" w:color="auto" w:fill="FFFFFF"/>
        </w:rPr>
        <w:t>.</w:t>
      </w:r>
      <w:r w:rsidRPr="003271C8">
        <w:rPr>
          <w:color w:val="000000"/>
          <w:sz w:val="22"/>
          <w:szCs w:val="22"/>
        </w:rPr>
        <w:br/>
      </w:r>
      <w:r w:rsidRPr="003271C8">
        <w:rPr>
          <w:color w:val="000000"/>
          <w:sz w:val="22"/>
          <w:szCs w:val="22"/>
        </w:rPr>
        <w:br/>
      </w:r>
      <w:r w:rsidRPr="003271C8">
        <w:rPr>
          <w:i/>
          <w:iCs/>
          <w:color w:val="000000"/>
          <w:sz w:val="22"/>
          <w:szCs w:val="22"/>
          <w:shd w:val="clear" w:color="auto" w:fill="FFFFFF"/>
        </w:rPr>
        <w:t>Замечание.</w:t>
      </w:r>
      <w:r w:rsidRPr="003271C8">
        <w:rPr>
          <w:color w:val="000000"/>
          <w:sz w:val="22"/>
          <w:szCs w:val="22"/>
          <w:shd w:val="clear" w:color="auto" w:fill="FFFFFF"/>
        </w:rPr>
        <w:t> При проверке гипотезы о равенстве генеральных дисперсий при заданном уровне значимости </w:t>
      </w:r>
      <w:r w:rsidRPr="003271C8">
        <w:rPr>
          <w:i/>
          <w:iCs/>
          <w:color w:val="000000"/>
          <w:sz w:val="22"/>
          <w:szCs w:val="22"/>
          <w:shd w:val="clear" w:color="auto" w:fill="FFFFFF"/>
        </w:rPr>
        <w:t xml:space="preserve">a </w:t>
      </w:r>
      <w:r w:rsidRPr="003271C8">
        <w:rPr>
          <w:color w:val="000000"/>
          <w:sz w:val="22"/>
          <w:szCs w:val="22"/>
          <w:shd w:val="clear" w:color="auto" w:fill="FFFFFF"/>
        </w:rPr>
        <w:t>контролируется лишь ошибка первого рода, но нельзя ничего сказать о степени риска, связанного с принятием неверной гипотезы </w:t>
      </w:r>
      <w:r w:rsidRPr="003271C8">
        <w:rPr>
          <w:noProof/>
          <w:sz w:val="22"/>
          <w:szCs w:val="22"/>
        </w:rPr>
        <w:drawing>
          <wp:inline distT="0" distB="0" distL="0" distR="0">
            <wp:extent cx="276225" cy="200025"/>
            <wp:effectExtent l="0" t="0" r="0" b="0"/>
            <wp:docPr id="553" name="Рисунок 553" descr="http://uhimik.ru/proverka-gipotezi-o-ravenstve-dispersij-dvuh-normaleno-raspred/4371_html_m234464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uhimik.ru/proverka-gipotezi-o-ravenstve-dispersij-dvuh-normaleno-raspred/4371_html_m23446461.gif"/>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3271C8">
        <w:rPr>
          <w:color w:val="000000"/>
          <w:sz w:val="22"/>
          <w:szCs w:val="22"/>
          <w:shd w:val="clear" w:color="auto" w:fill="FFFFFF"/>
        </w:rPr>
        <w:t>, то есть с возможностью ошибки второго рода.</w:t>
      </w:r>
      <w:r w:rsidRPr="003271C8">
        <w:rPr>
          <w:color w:val="000000"/>
          <w:sz w:val="22"/>
          <w:szCs w:val="22"/>
        </w:rPr>
        <w:br/>
      </w:r>
    </w:p>
    <w:p w:rsidR="00B03521" w:rsidRDefault="00DB3546" w:rsidP="004537EB">
      <w:pPr>
        <w:ind w:left="426"/>
        <w:outlineLvl w:val="0"/>
        <w:rPr>
          <w:b/>
          <w:sz w:val="28"/>
          <w:szCs w:val="28"/>
        </w:rPr>
      </w:pPr>
      <w:r w:rsidRPr="00ED5D71">
        <w:rPr>
          <w:b/>
          <w:sz w:val="28"/>
          <w:szCs w:val="28"/>
        </w:rPr>
        <w:t>56.</w:t>
      </w:r>
      <w:r w:rsidR="00031F90" w:rsidRPr="00ED5D71">
        <w:rPr>
          <w:b/>
          <w:sz w:val="28"/>
          <w:szCs w:val="28"/>
        </w:rPr>
        <w:t xml:space="preserve">Критерий </w:t>
      </w:r>
      <w:proofErr w:type="spellStart"/>
      <w:r w:rsidR="009A43A4" w:rsidRPr="00ED5D71">
        <w:rPr>
          <w:b/>
          <w:sz w:val="28"/>
          <w:szCs w:val="28"/>
        </w:rPr>
        <w:t>В</w:t>
      </w:r>
      <w:r w:rsidR="00031F90" w:rsidRPr="00ED5D71">
        <w:rPr>
          <w:b/>
          <w:sz w:val="28"/>
          <w:szCs w:val="28"/>
        </w:rPr>
        <w:t>илкоксона</w:t>
      </w:r>
      <w:proofErr w:type="spellEnd"/>
      <w:r w:rsidR="00031F90" w:rsidRPr="00ED5D71">
        <w:rPr>
          <w:b/>
          <w:sz w:val="28"/>
          <w:szCs w:val="28"/>
        </w:rPr>
        <w:t>.</w:t>
      </w:r>
    </w:p>
    <w:p w:rsidR="003271C8" w:rsidRPr="003271C8" w:rsidRDefault="003271C8" w:rsidP="003271C8">
      <w:pPr>
        <w:spacing w:before="225" w:after="100" w:afterAutospacing="1" w:line="288" w:lineRule="atLeast"/>
        <w:ind w:left="225" w:right="375"/>
        <w:rPr>
          <w:rFonts w:ascii="Verdana" w:hAnsi="Verdana"/>
          <w:color w:val="000000"/>
          <w:sz w:val="22"/>
          <w:szCs w:val="22"/>
        </w:rPr>
      </w:pPr>
      <w:r w:rsidRPr="003271C8">
        <w:rPr>
          <w:rFonts w:ascii="Verdana" w:hAnsi="Verdana"/>
          <w:color w:val="000000"/>
          <w:sz w:val="22"/>
          <w:szCs w:val="22"/>
        </w:rPr>
        <w:t>Критерий применяется для сопоставления показателей изменений в двух разных условиях на одной и той же выборке испытуемых. С его помощью можно определить, является ли сдвиг показателя в каком-то одном направлении более существенным, чем в другом.</w:t>
      </w:r>
      <w:r w:rsidRPr="003271C8">
        <w:rPr>
          <w:rFonts w:ascii="Verdana" w:hAnsi="Verdana"/>
          <w:color w:val="000000"/>
        </w:rPr>
        <w:t xml:space="preserve"> </w:t>
      </w:r>
      <w:r>
        <w:rPr>
          <w:rFonts w:ascii="Verdana" w:hAnsi="Verdana"/>
          <w:color w:val="000000"/>
        </w:rPr>
        <w:t>позволяет установить не только направленность изменений, но и выраженность</w:t>
      </w:r>
    </w:p>
    <w:p w:rsidR="003271C8" w:rsidRPr="003271C8" w:rsidRDefault="003271C8" w:rsidP="003271C8">
      <w:pPr>
        <w:spacing w:before="225" w:after="100" w:afterAutospacing="1" w:line="288" w:lineRule="atLeast"/>
        <w:ind w:left="225" w:right="375"/>
        <w:rPr>
          <w:rFonts w:ascii="Verdana" w:hAnsi="Verdana"/>
          <w:color w:val="000000"/>
          <w:sz w:val="22"/>
          <w:szCs w:val="22"/>
        </w:rPr>
      </w:pPr>
      <w:r w:rsidRPr="003271C8">
        <w:rPr>
          <w:rFonts w:ascii="Verdana" w:hAnsi="Verdana"/>
          <w:color w:val="000000"/>
          <w:sz w:val="22"/>
          <w:szCs w:val="22"/>
        </w:rPr>
        <w:t>Нулевая гипотеза H</w:t>
      </w:r>
      <w:r w:rsidRPr="003271C8">
        <w:rPr>
          <w:rFonts w:ascii="Verdana" w:hAnsi="Verdana"/>
          <w:color w:val="000000"/>
          <w:sz w:val="22"/>
          <w:szCs w:val="22"/>
          <w:vertAlign w:val="subscript"/>
        </w:rPr>
        <w:t>0</w:t>
      </w:r>
      <w:proofErr w:type="gramStart"/>
      <w:r w:rsidRPr="003271C8">
        <w:rPr>
          <w:rFonts w:ascii="Verdana" w:hAnsi="Verdana"/>
          <w:color w:val="000000"/>
          <w:sz w:val="22"/>
          <w:szCs w:val="22"/>
        </w:rPr>
        <w:t>={</w:t>
      </w:r>
      <w:proofErr w:type="gramEnd"/>
      <w:r w:rsidRPr="003271C8">
        <w:rPr>
          <w:rFonts w:ascii="Verdana" w:hAnsi="Verdana"/>
          <w:color w:val="000000"/>
          <w:sz w:val="22"/>
          <w:szCs w:val="22"/>
        </w:rPr>
        <w:t>существенность сдвигов в типичном направлении не превосходит существенности сдвигов в нетипичном направлении}. На объём выборки накладывается следующее условие: 5≤n≤50.</w:t>
      </w:r>
    </w:p>
    <w:p w:rsidR="003271C8" w:rsidRPr="003271C8" w:rsidRDefault="003271C8" w:rsidP="003271C8">
      <w:pPr>
        <w:spacing w:before="225" w:after="100" w:afterAutospacing="1" w:line="288" w:lineRule="atLeast"/>
        <w:ind w:left="225" w:right="375"/>
        <w:rPr>
          <w:rFonts w:ascii="Verdana" w:hAnsi="Verdana"/>
          <w:color w:val="000000"/>
          <w:sz w:val="22"/>
          <w:szCs w:val="22"/>
        </w:rPr>
      </w:pPr>
      <w:r w:rsidRPr="003271C8">
        <w:rPr>
          <w:rFonts w:ascii="Verdana" w:hAnsi="Verdana"/>
          <w:color w:val="000000"/>
          <w:sz w:val="22"/>
          <w:szCs w:val="22"/>
        </w:rPr>
        <w:t>Воспользуемся следующим алгоритмом:</w:t>
      </w:r>
    </w:p>
    <w:p w:rsidR="003271C8" w:rsidRPr="003271C8" w:rsidRDefault="003271C8" w:rsidP="003271C8">
      <w:pPr>
        <w:spacing w:before="225" w:after="100" w:afterAutospacing="1" w:line="288" w:lineRule="atLeast"/>
        <w:ind w:left="225" w:right="375"/>
        <w:rPr>
          <w:rFonts w:ascii="Verdana" w:hAnsi="Verdana"/>
          <w:color w:val="000000"/>
          <w:sz w:val="22"/>
          <w:szCs w:val="22"/>
        </w:rPr>
      </w:pPr>
      <w:r w:rsidRPr="003271C8">
        <w:rPr>
          <w:rFonts w:ascii="Verdana" w:hAnsi="Verdana"/>
          <w:color w:val="000000"/>
          <w:sz w:val="22"/>
          <w:szCs w:val="22"/>
        </w:rPr>
        <w:t>1. Вычислим разности между индивидуальными значениями показателя после проведения эксперимента и до него.</w:t>
      </w:r>
    </w:p>
    <w:p w:rsidR="003271C8" w:rsidRPr="003271C8" w:rsidRDefault="003271C8" w:rsidP="003271C8">
      <w:pPr>
        <w:spacing w:before="225" w:after="100" w:afterAutospacing="1" w:line="288" w:lineRule="atLeast"/>
        <w:ind w:left="225" w:right="375"/>
        <w:rPr>
          <w:rFonts w:ascii="Verdana" w:hAnsi="Verdana"/>
          <w:color w:val="000000"/>
          <w:sz w:val="22"/>
          <w:szCs w:val="22"/>
        </w:rPr>
      </w:pPr>
      <w:r w:rsidRPr="003271C8">
        <w:rPr>
          <w:rFonts w:ascii="Verdana" w:hAnsi="Verdana"/>
          <w:color w:val="000000"/>
          <w:sz w:val="22"/>
          <w:szCs w:val="22"/>
        </w:rPr>
        <w:t>2. Для полученных разностей найдём их модули и произведём их ранжирование в порядке возрастания.</w:t>
      </w:r>
    </w:p>
    <w:p w:rsidR="003271C8" w:rsidRDefault="003271C8" w:rsidP="003271C8">
      <w:pPr>
        <w:spacing w:before="225" w:after="100" w:afterAutospacing="1" w:line="288" w:lineRule="atLeast"/>
        <w:ind w:left="225" w:right="375"/>
        <w:rPr>
          <w:rFonts w:ascii="Verdana" w:hAnsi="Verdana"/>
          <w:color w:val="000000"/>
          <w:sz w:val="22"/>
          <w:szCs w:val="22"/>
        </w:rPr>
      </w:pPr>
      <w:r w:rsidRPr="003271C8">
        <w:rPr>
          <w:rFonts w:ascii="Verdana" w:hAnsi="Verdana"/>
          <w:color w:val="000000"/>
          <w:sz w:val="22"/>
          <w:szCs w:val="22"/>
        </w:rPr>
        <w:t>3. Отметим ранги, соответствующие сдвигам в нетипичном направлении. Например, если в большинстве случаев после проведения эксперимента наблюдалось увеличение измеряемого параметра, то его уменьшение следует считать нетипичным сдвигом.</w:t>
      </w:r>
    </w:p>
    <w:p w:rsidR="003271C8" w:rsidRPr="00682E0A" w:rsidRDefault="003271C8" w:rsidP="00682E0A">
      <w:pPr>
        <w:spacing w:before="225" w:after="100" w:afterAutospacing="1" w:line="288" w:lineRule="atLeast"/>
        <w:ind w:left="225" w:right="375"/>
        <w:rPr>
          <w:rFonts w:ascii="Verdana" w:hAnsi="Verdana"/>
          <w:color w:val="000000"/>
          <w:sz w:val="22"/>
          <w:szCs w:val="22"/>
        </w:rPr>
      </w:pPr>
      <w:r>
        <w:rPr>
          <w:noProof/>
        </w:rPr>
        <w:drawing>
          <wp:inline distT="0" distB="0" distL="0" distR="0">
            <wp:extent cx="3705225" cy="2778919"/>
            <wp:effectExtent l="0" t="0" r="0" b="0"/>
            <wp:docPr id="554" name="Рисунок 554" descr="https://uslide.ru/images/24/30218/960/im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uslide.ru/images/24/30218/960/img12.jpg"/>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3710379" cy="2782784"/>
                    </a:xfrm>
                    <a:prstGeom prst="rect">
                      <a:avLst/>
                    </a:prstGeom>
                    <a:noFill/>
                    <a:ln>
                      <a:noFill/>
                    </a:ln>
                  </pic:spPr>
                </pic:pic>
              </a:graphicData>
            </a:graphic>
          </wp:inline>
        </w:drawing>
      </w:r>
      <w:bookmarkStart w:id="4" w:name="_GoBack"/>
      <w:bookmarkEnd w:id="4"/>
    </w:p>
    <w:sectPr w:rsidR="003271C8" w:rsidRPr="00682E0A" w:rsidSect="00680BAC">
      <w:pgSz w:w="11906" w:h="16838"/>
      <w:pgMar w:top="720" w:right="720" w:bottom="720" w:left="72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MathJax_Math-italic">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MathJax_Main">
    <w:altName w:val="Times New Roman"/>
    <w:panose1 w:val="00000000000000000000"/>
    <w:charset w:val="00"/>
    <w:family w:val="roman"/>
    <w:notTrueType/>
    <w:pitch w:val="default"/>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Palatino Linotype">
    <w:panose1 w:val="02040502050505030304"/>
    <w:charset w:val="CC"/>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ok-t.ru/studopediaru/baza2/1958869961860.files/image109.gif" style="width:13.75pt;height:14.4pt;visibility:visible;mso-wrap-style:square" o:bullet="t">
        <v:imagedata r:id="rId1" o:title="image109"/>
      </v:shape>
    </w:pict>
  </w:numPicBullet>
  <w:numPicBullet w:numPicBulletId="1">
    <w:pict>
      <v:shape id="_x0000_i1029" type="#_x0000_t75" alt="dov int sred form 04" style="width:7.5pt;height:14.4pt;visibility:visible;mso-wrap-style:square" o:bullet="t">
        <v:imagedata r:id="rId2" o:title="dov int sred form 04"/>
      </v:shape>
    </w:pict>
  </w:numPicBullet>
  <w:abstractNum w:abstractNumId="0" w15:restartNumberingAfterBreak="0">
    <w:nsid w:val="10C86E9E"/>
    <w:multiLevelType w:val="multilevel"/>
    <w:tmpl w:val="F63E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43BBF"/>
    <w:multiLevelType w:val="hybridMultilevel"/>
    <w:tmpl w:val="79226874"/>
    <w:lvl w:ilvl="0" w:tplc="D07C99AC">
      <w:start w:val="1"/>
      <w:numFmt w:val="decimal"/>
      <w:lvlText w:val="%1."/>
      <w:lvlJc w:val="left"/>
      <w:pPr>
        <w:tabs>
          <w:tab w:val="num" w:pos="786"/>
        </w:tabs>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893847"/>
    <w:multiLevelType w:val="multilevel"/>
    <w:tmpl w:val="59CC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917E3"/>
    <w:multiLevelType w:val="multilevel"/>
    <w:tmpl w:val="3CA29D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CA5ADB"/>
    <w:multiLevelType w:val="multilevel"/>
    <w:tmpl w:val="B3344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FF7982"/>
    <w:multiLevelType w:val="hybridMultilevel"/>
    <w:tmpl w:val="41E2E1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9594B52"/>
    <w:multiLevelType w:val="multilevel"/>
    <w:tmpl w:val="B816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D72B0"/>
    <w:multiLevelType w:val="hybridMultilevel"/>
    <w:tmpl w:val="DACA21F6"/>
    <w:lvl w:ilvl="0" w:tplc="D07C99A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15:restartNumberingAfterBreak="0">
    <w:nsid w:val="3D0816E9"/>
    <w:multiLevelType w:val="multilevel"/>
    <w:tmpl w:val="25E0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CB700A"/>
    <w:multiLevelType w:val="multilevel"/>
    <w:tmpl w:val="2154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70D15"/>
    <w:multiLevelType w:val="multilevel"/>
    <w:tmpl w:val="34CE0A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514A48"/>
    <w:multiLevelType w:val="singleLevel"/>
    <w:tmpl w:val="D07C99AC"/>
    <w:lvl w:ilvl="0">
      <w:start w:val="1"/>
      <w:numFmt w:val="decimal"/>
      <w:lvlText w:val="%1."/>
      <w:lvlJc w:val="left"/>
      <w:pPr>
        <w:tabs>
          <w:tab w:val="num" w:pos="786"/>
        </w:tabs>
        <w:ind w:left="786" w:hanging="360"/>
      </w:pPr>
      <w:rPr>
        <w:rFonts w:hint="default"/>
      </w:rPr>
    </w:lvl>
  </w:abstractNum>
  <w:abstractNum w:abstractNumId="12" w15:restartNumberingAfterBreak="0">
    <w:nsid w:val="633952BB"/>
    <w:multiLevelType w:val="hybridMultilevel"/>
    <w:tmpl w:val="26201B16"/>
    <w:lvl w:ilvl="0" w:tplc="A3FEBA86">
      <w:start w:val="1"/>
      <w:numFmt w:val="bullet"/>
      <w:lvlText w:val=""/>
      <w:lvlPicBulletId w:val="1"/>
      <w:lvlJc w:val="left"/>
      <w:pPr>
        <w:tabs>
          <w:tab w:val="num" w:pos="720"/>
        </w:tabs>
        <w:ind w:left="720" w:hanging="360"/>
      </w:pPr>
      <w:rPr>
        <w:rFonts w:ascii="Symbol" w:hAnsi="Symbol" w:hint="default"/>
      </w:rPr>
    </w:lvl>
    <w:lvl w:ilvl="1" w:tplc="42809502" w:tentative="1">
      <w:start w:val="1"/>
      <w:numFmt w:val="bullet"/>
      <w:lvlText w:val=""/>
      <w:lvlJc w:val="left"/>
      <w:pPr>
        <w:tabs>
          <w:tab w:val="num" w:pos="1440"/>
        </w:tabs>
        <w:ind w:left="1440" w:hanging="360"/>
      </w:pPr>
      <w:rPr>
        <w:rFonts w:ascii="Symbol" w:hAnsi="Symbol" w:hint="default"/>
      </w:rPr>
    </w:lvl>
    <w:lvl w:ilvl="2" w:tplc="07EEBA8C" w:tentative="1">
      <w:start w:val="1"/>
      <w:numFmt w:val="bullet"/>
      <w:lvlText w:val=""/>
      <w:lvlJc w:val="left"/>
      <w:pPr>
        <w:tabs>
          <w:tab w:val="num" w:pos="2160"/>
        </w:tabs>
        <w:ind w:left="2160" w:hanging="360"/>
      </w:pPr>
      <w:rPr>
        <w:rFonts w:ascii="Symbol" w:hAnsi="Symbol" w:hint="default"/>
      </w:rPr>
    </w:lvl>
    <w:lvl w:ilvl="3" w:tplc="FF06419E" w:tentative="1">
      <w:start w:val="1"/>
      <w:numFmt w:val="bullet"/>
      <w:lvlText w:val=""/>
      <w:lvlJc w:val="left"/>
      <w:pPr>
        <w:tabs>
          <w:tab w:val="num" w:pos="2880"/>
        </w:tabs>
        <w:ind w:left="2880" w:hanging="360"/>
      </w:pPr>
      <w:rPr>
        <w:rFonts w:ascii="Symbol" w:hAnsi="Symbol" w:hint="default"/>
      </w:rPr>
    </w:lvl>
    <w:lvl w:ilvl="4" w:tplc="D52EC306" w:tentative="1">
      <w:start w:val="1"/>
      <w:numFmt w:val="bullet"/>
      <w:lvlText w:val=""/>
      <w:lvlJc w:val="left"/>
      <w:pPr>
        <w:tabs>
          <w:tab w:val="num" w:pos="3600"/>
        </w:tabs>
        <w:ind w:left="3600" w:hanging="360"/>
      </w:pPr>
      <w:rPr>
        <w:rFonts w:ascii="Symbol" w:hAnsi="Symbol" w:hint="default"/>
      </w:rPr>
    </w:lvl>
    <w:lvl w:ilvl="5" w:tplc="6256F01E" w:tentative="1">
      <w:start w:val="1"/>
      <w:numFmt w:val="bullet"/>
      <w:lvlText w:val=""/>
      <w:lvlJc w:val="left"/>
      <w:pPr>
        <w:tabs>
          <w:tab w:val="num" w:pos="4320"/>
        </w:tabs>
        <w:ind w:left="4320" w:hanging="360"/>
      </w:pPr>
      <w:rPr>
        <w:rFonts w:ascii="Symbol" w:hAnsi="Symbol" w:hint="default"/>
      </w:rPr>
    </w:lvl>
    <w:lvl w:ilvl="6" w:tplc="55F27BF6" w:tentative="1">
      <w:start w:val="1"/>
      <w:numFmt w:val="bullet"/>
      <w:lvlText w:val=""/>
      <w:lvlJc w:val="left"/>
      <w:pPr>
        <w:tabs>
          <w:tab w:val="num" w:pos="5040"/>
        </w:tabs>
        <w:ind w:left="5040" w:hanging="360"/>
      </w:pPr>
      <w:rPr>
        <w:rFonts w:ascii="Symbol" w:hAnsi="Symbol" w:hint="default"/>
      </w:rPr>
    </w:lvl>
    <w:lvl w:ilvl="7" w:tplc="1B48FCB8" w:tentative="1">
      <w:start w:val="1"/>
      <w:numFmt w:val="bullet"/>
      <w:lvlText w:val=""/>
      <w:lvlJc w:val="left"/>
      <w:pPr>
        <w:tabs>
          <w:tab w:val="num" w:pos="5760"/>
        </w:tabs>
        <w:ind w:left="5760" w:hanging="360"/>
      </w:pPr>
      <w:rPr>
        <w:rFonts w:ascii="Symbol" w:hAnsi="Symbol" w:hint="default"/>
      </w:rPr>
    </w:lvl>
    <w:lvl w:ilvl="8" w:tplc="CFB624EE"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888708E"/>
    <w:multiLevelType w:val="multilevel"/>
    <w:tmpl w:val="9A588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910F14"/>
    <w:multiLevelType w:val="hybridMultilevel"/>
    <w:tmpl w:val="36FCD0E8"/>
    <w:lvl w:ilvl="0" w:tplc="D2521A6E">
      <w:start w:val="1"/>
      <w:numFmt w:val="bullet"/>
      <w:lvlText w:val=""/>
      <w:lvlPicBulletId w:val="0"/>
      <w:lvlJc w:val="left"/>
      <w:pPr>
        <w:tabs>
          <w:tab w:val="num" w:pos="720"/>
        </w:tabs>
        <w:ind w:left="720" w:hanging="360"/>
      </w:pPr>
      <w:rPr>
        <w:rFonts w:ascii="Symbol" w:hAnsi="Symbol" w:hint="default"/>
      </w:rPr>
    </w:lvl>
    <w:lvl w:ilvl="1" w:tplc="6436C8C4" w:tentative="1">
      <w:start w:val="1"/>
      <w:numFmt w:val="bullet"/>
      <w:lvlText w:val=""/>
      <w:lvlJc w:val="left"/>
      <w:pPr>
        <w:tabs>
          <w:tab w:val="num" w:pos="1440"/>
        </w:tabs>
        <w:ind w:left="1440" w:hanging="360"/>
      </w:pPr>
      <w:rPr>
        <w:rFonts w:ascii="Symbol" w:hAnsi="Symbol" w:hint="default"/>
      </w:rPr>
    </w:lvl>
    <w:lvl w:ilvl="2" w:tplc="A3DCBDB8" w:tentative="1">
      <w:start w:val="1"/>
      <w:numFmt w:val="bullet"/>
      <w:lvlText w:val=""/>
      <w:lvlJc w:val="left"/>
      <w:pPr>
        <w:tabs>
          <w:tab w:val="num" w:pos="2160"/>
        </w:tabs>
        <w:ind w:left="2160" w:hanging="360"/>
      </w:pPr>
      <w:rPr>
        <w:rFonts w:ascii="Symbol" w:hAnsi="Symbol" w:hint="default"/>
      </w:rPr>
    </w:lvl>
    <w:lvl w:ilvl="3" w:tplc="BCE63918" w:tentative="1">
      <w:start w:val="1"/>
      <w:numFmt w:val="bullet"/>
      <w:lvlText w:val=""/>
      <w:lvlJc w:val="left"/>
      <w:pPr>
        <w:tabs>
          <w:tab w:val="num" w:pos="2880"/>
        </w:tabs>
        <w:ind w:left="2880" w:hanging="360"/>
      </w:pPr>
      <w:rPr>
        <w:rFonts w:ascii="Symbol" w:hAnsi="Symbol" w:hint="default"/>
      </w:rPr>
    </w:lvl>
    <w:lvl w:ilvl="4" w:tplc="95FA1A70" w:tentative="1">
      <w:start w:val="1"/>
      <w:numFmt w:val="bullet"/>
      <w:lvlText w:val=""/>
      <w:lvlJc w:val="left"/>
      <w:pPr>
        <w:tabs>
          <w:tab w:val="num" w:pos="3600"/>
        </w:tabs>
        <w:ind w:left="3600" w:hanging="360"/>
      </w:pPr>
      <w:rPr>
        <w:rFonts w:ascii="Symbol" w:hAnsi="Symbol" w:hint="default"/>
      </w:rPr>
    </w:lvl>
    <w:lvl w:ilvl="5" w:tplc="A4D60F28" w:tentative="1">
      <w:start w:val="1"/>
      <w:numFmt w:val="bullet"/>
      <w:lvlText w:val=""/>
      <w:lvlJc w:val="left"/>
      <w:pPr>
        <w:tabs>
          <w:tab w:val="num" w:pos="4320"/>
        </w:tabs>
        <w:ind w:left="4320" w:hanging="360"/>
      </w:pPr>
      <w:rPr>
        <w:rFonts w:ascii="Symbol" w:hAnsi="Symbol" w:hint="default"/>
      </w:rPr>
    </w:lvl>
    <w:lvl w:ilvl="6" w:tplc="D7C8C200" w:tentative="1">
      <w:start w:val="1"/>
      <w:numFmt w:val="bullet"/>
      <w:lvlText w:val=""/>
      <w:lvlJc w:val="left"/>
      <w:pPr>
        <w:tabs>
          <w:tab w:val="num" w:pos="5040"/>
        </w:tabs>
        <w:ind w:left="5040" w:hanging="360"/>
      </w:pPr>
      <w:rPr>
        <w:rFonts w:ascii="Symbol" w:hAnsi="Symbol" w:hint="default"/>
      </w:rPr>
    </w:lvl>
    <w:lvl w:ilvl="7" w:tplc="0466F6DA" w:tentative="1">
      <w:start w:val="1"/>
      <w:numFmt w:val="bullet"/>
      <w:lvlText w:val=""/>
      <w:lvlJc w:val="left"/>
      <w:pPr>
        <w:tabs>
          <w:tab w:val="num" w:pos="5760"/>
        </w:tabs>
        <w:ind w:left="5760" w:hanging="360"/>
      </w:pPr>
      <w:rPr>
        <w:rFonts w:ascii="Symbol" w:hAnsi="Symbol" w:hint="default"/>
      </w:rPr>
    </w:lvl>
    <w:lvl w:ilvl="8" w:tplc="8F181224"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B9B5FC6"/>
    <w:multiLevelType w:val="multilevel"/>
    <w:tmpl w:val="197895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5135CF"/>
    <w:multiLevelType w:val="multilevel"/>
    <w:tmpl w:val="F776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CD4E06"/>
    <w:multiLevelType w:val="multilevel"/>
    <w:tmpl w:val="03F0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CD085D"/>
    <w:multiLevelType w:val="multilevel"/>
    <w:tmpl w:val="02C0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7"/>
  </w:num>
  <w:num w:numId="4">
    <w:abstractNumId w:val="5"/>
  </w:num>
  <w:num w:numId="5">
    <w:abstractNumId w:val="16"/>
  </w:num>
  <w:num w:numId="6">
    <w:abstractNumId w:val="3"/>
  </w:num>
  <w:num w:numId="7">
    <w:abstractNumId w:val="15"/>
  </w:num>
  <w:num w:numId="8">
    <w:abstractNumId w:val="10"/>
  </w:num>
  <w:num w:numId="9">
    <w:abstractNumId w:val="6"/>
  </w:num>
  <w:num w:numId="10">
    <w:abstractNumId w:val="18"/>
  </w:num>
  <w:num w:numId="11">
    <w:abstractNumId w:val="8"/>
  </w:num>
  <w:num w:numId="12">
    <w:abstractNumId w:val="0"/>
  </w:num>
  <w:num w:numId="13">
    <w:abstractNumId w:val="2"/>
  </w:num>
  <w:num w:numId="14">
    <w:abstractNumId w:val="14"/>
  </w:num>
  <w:num w:numId="15">
    <w:abstractNumId w:val="12"/>
  </w:num>
  <w:num w:numId="16">
    <w:abstractNumId w:val="17"/>
  </w:num>
  <w:num w:numId="17">
    <w:abstractNumId w:val="13"/>
  </w:num>
  <w:num w:numId="18">
    <w:abstractNumId w:val="9"/>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311"/>
    <w:rsid w:val="00011500"/>
    <w:rsid w:val="00014988"/>
    <w:rsid w:val="00016CF1"/>
    <w:rsid w:val="00030729"/>
    <w:rsid w:val="00031F90"/>
    <w:rsid w:val="000440E4"/>
    <w:rsid w:val="000F0CB9"/>
    <w:rsid w:val="000F3311"/>
    <w:rsid w:val="0010239B"/>
    <w:rsid w:val="00103572"/>
    <w:rsid w:val="00130EBA"/>
    <w:rsid w:val="001608E0"/>
    <w:rsid w:val="001710B6"/>
    <w:rsid w:val="001719BE"/>
    <w:rsid w:val="00187838"/>
    <w:rsid w:val="00215CDE"/>
    <w:rsid w:val="0023505E"/>
    <w:rsid w:val="0026656A"/>
    <w:rsid w:val="00297B43"/>
    <w:rsid w:val="003271C8"/>
    <w:rsid w:val="003B213B"/>
    <w:rsid w:val="003C11A4"/>
    <w:rsid w:val="00435AFD"/>
    <w:rsid w:val="004537EB"/>
    <w:rsid w:val="004808EF"/>
    <w:rsid w:val="004F7D11"/>
    <w:rsid w:val="0052116D"/>
    <w:rsid w:val="00553B3D"/>
    <w:rsid w:val="00554F39"/>
    <w:rsid w:val="00561857"/>
    <w:rsid w:val="00564B58"/>
    <w:rsid w:val="005C00A2"/>
    <w:rsid w:val="005D33B2"/>
    <w:rsid w:val="005D348C"/>
    <w:rsid w:val="005F34B4"/>
    <w:rsid w:val="00610053"/>
    <w:rsid w:val="0061652D"/>
    <w:rsid w:val="0064574F"/>
    <w:rsid w:val="00672F60"/>
    <w:rsid w:val="00680BAC"/>
    <w:rsid w:val="00682E0A"/>
    <w:rsid w:val="00683E99"/>
    <w:rsid w:val="00695F83"/>
    <w:rsid w:val="006A43E0"/>
    <w:rsid w:val="006B01CB"/>
    <w:rsid w:val="0078201E"/>
    <w:rsid w:val="007E4EE0"/>
    <w:rsid w:val="00856BC9"/>
    <w:rsid w:val="00890D26"/>
    <w:rsid w:val="00893690"/>
    <w:rsid w:val="008C051C"/>
    <w:rsid w:val="00964556"/>
    <w:rsid w:val="00987D62"/>
    <w:rsid w:val="009A43A4"/>
    <w:rsid w:val="009B037E"/>
    <w:rsid w:val="009C6D92"/>
    <w:rsid w:val="009D07ED"/>
    <w:rsid w:val="00A02E76"/>
    <w:rsid w:val="00A10B83"/>
    <w:rsid w:val="00A15D25"/>
    <w:rsid w:val="00A57BBA"/>
    <w:rsid w:val="00AC6032"/>
    <w:rsid w:val="00AD72F5"/>
    <w:rsid w:val="00B03521"/>
    <w:rsid w:val="00B06713"/>
    <w:rsid w:val="00B10631"/>
    <w:rsid w:val="00B174FE"/>
    <w:rsid w:val="00B73DE0"/>
    <w:rsid w:val="00B776F8"/>
    <w:rsid w:val="00B80D5D"/>
    <w:rsid w:val="00B86602"/>
    <w:rsid w:val="00B90B3A"/>
    <w:rsid w:val="00BA031C"/>
    <w:rsid w:val="00BA480D"/>
    <w:rsid w:val="00C04171"/>
    <w:rsid w:val="00C358B5"/>
    <w:rsid w:val="00C54424"/>
    <w:rsid w:val="00C57CED"/>
    <w:rsid w:val="00CE50C6"/>
    <w:rsid w:val="00CF544F"/>
    <w:rsid w:val="00CF6940"/>
    <w:rsid w:val="00D3293C"/>
    <w:rsid w:val="00D63275"/>
    <w:rsid w:val="00DB3546"/>
    <w:rsid w:val="00DB5570"/>
    <w:rsid w:val="00DE5089"/>
    <w:rsid w:val="00E01099"/>
    <w:rsid w:val="00E0578F"/>
    <w:rsid w:val="00E40BE3"/>
    <w:rsid w:val="00EA562B"/>
    <w:rsid w:val="00ED5D71"/>
    <w:rsid w:val="00EE0651"/>
    <w:rsid w:val="00EE58E9"/>
    <w:rsid w:val="00EF75F3"/>
    <w:rsid w:val="00F102AF"/>
    <w:rsid w:val="00F15E21"/>
    <w:rsid w:val="00F52E46"/>
    <w:rsid w:val="00F70B31"/>
    <w:rsid w:val="00FA25B9"/>
    <w:rsid w:val="00FA59C2"/>
    <w:rsid w:val="00FA6764"/>
    <w:rsid w:val="00FB4E2E"/>
    <w:rsid w:val="00FD0388"/>
    <w:rsid w:val="00FF3B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B3B5D46"/>
  <w15:docId w15:val="{BFF5A231-EF83-4B06-A56C-E5B3408CD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iPriority="99"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
    <w:link w:val="10"/>
    <w:qFormat/>
    <w:rsid w:val="0003072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link w:val="20"/>
    <w:uiPriority w:val="9"/>
    <w:qFormat/>
    <w:rsid w:val="00B174FE"/>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rPr>
      <w:rFonts w:ascii="Tahoma" w:hAnsi="Tahoma"/>
    </w:rPr>
  </w:style>
  <w:style w:type="character" w:customStyle="1" w:styleId="5">
    <w:name w:val="Заголовок №5_"/>
    <w:basedOn w:val="a0"/>
    <w:link w:val="50"/>
    <w:rsid w:val="00BA031C"/>
    <w:rPr>
      <w:sz w:val="27"/>
      <w:szCs w:val="27"/>
      <w:shd w:val="clear" w:color="auto" w:fill="FFFFFF"/>
    </w:rPr>
  </w:style>
  <w:style w:type="paragraph" w:customStyle="1" w:styleId="50">
    <w:name w:val="Заголовок №5"/>
    <w:basedOn w:val="a"/>
    <w:link w:val="5"/>
    <w:rsid w:val="00BA031C"/>
    <w:pPr>
      <w:shd w:val="clear" w:color="auto" w:fill="FFFFFF"/>
      <w:spacing w:line="0" w:lineRule="atLeast"/>
      <w:outlineLvl w:val="4"/>
    </w:pPr>
    <w:rPr>
      <w:sz w:val="27"/>
      <w:szCs w:val="27"/>
    </w:rPr>
  </w:style>
  <w:style w:type="character" w:customStyle="1" w:styleId="3">
    <w:name w:val="Заголовок №3_"/>
    <w:link w:val="30"/>
    <w:rsid w:val="00BA031C"/>
    <w:rPr>
      <w:sz w:val="27"/>
      <w:szCs w:val="27"/>
      <w:shd w:val="clear" w:color="auto" w:fill="FFFFFF"/>
    </w:rPr>
  </w:style>
  <w:style w:type="paragraph" w:customStyle="1" w:styleId="30">
    <w:name w:val="Заголовок №3"/>
    <w:basedOn w:val="a"/>
    <w:link w:val="3"/>
    <w:rsid w:val="00BA031C"/>
    <w:pPr>
      <w:shd w:val="clear" w:color="auto" w:fill="FFFFFF"/>
      <w:spacing w:after="240" w:line="0" w:lineRule="atLeast"/>
      <w:outlineLvl w:val="2"/>
    </w:pPr>
    <w:rPr>
      <w:sz w:val="27"/>
      <w:szCs w:val="27"/>
    </w:rPr>
  </w:style>
  <w:style w:type="character" w:customStyle="1" w:styleId="a4">
    <w:name w:val="Основной текст_"/>
    <w:basedOn w:val="a0"/>
    <w:link w:val="21"/>
    <w:rsid w:val="00B776F8"/>
    <w:rPr>
      <w:sz w:val="27"/>
      <w:szCs w:val="27"/>
      <w:shd w:val="clear" w:color="auto" w:fill="FFFFFF"/>
    </w:rPr>
  </w:style>
  <w:style w:type="paragraph" w:customStyle="1" w:styleId="21">
    <w:name w:val="Основной текст2"/>
    <w:basedOn w:val="a"/>
    <w:link w:val="a4"/>
    <w:rsid w:val="00B776F8"/>
    <w:pPr>
      <w:shd w:val="clear" w:color="auto" w:fill="FFFFFF"/>
      <w:spacing w:line="0" w:lineRule="atLeast"/>
      <w:ind w:hanging="800"/>
    </w:pPr>
    <w:rPr>
      <w:sz w:val="27"/>
      <w:szCs w:val="27"/>
    </w:rPr>
  </w:style>
  <w:style w:type="character" w:customStyle="1" w:styleId="Bodytext15">
    <w:name w:val="Body text (15)_"/>
    <w:link w:val="Bodytext150"/>
    <w:rsid w:val="00B776F8"/>
    <w:rPr>
      <w:b/>
      <w:bCs/>
      <w:spacing w:val="-10"/>
      <w:sz w:val="23"/>
      <w:szCs w:val="23"/>
      <w:shd w:val="clear" w:color="auto" w:fill="FFFFFF"/>
    </w:rPr>
  </w:style>
  <w:style w:type="paragraph" w:customStyle="1" w:styleId="Bodytext150">
    <w:name w:val="Body text (15)"/>
    <w:basedOn w:val="a"/>
    <w:link w:val="Bodytext15"/>
    <w:rsid w:val="00B776F8"/>
    <w:pPr>
      <w:widowControl w:val="0"/>
      <w:shd w:val="clear" w:color="auto" w:fill="FFFFFF"/>
      <w:spacing w:before="180" w:after="60" w:line="226" w:lineRule="exact"/>
    </w:pPr>
    <w:rPr>
      <w:b/>
      <w:bCs/>
      <w:spacing w:val="-10"/>
      <w:sz w:val="23"/>
      <w:szCs w:val="23"/>
    </w:rPr>
  </w:style>
  <w:style w:type="character" w:customStyle="1" w:styleId="a5">
    <w:name w:val="Основной текст + Курсив"/>
    <w:rsid w:val="00B86602"/>
    <w:rPr>
      <w:rFonts w:ascii="Times New Roman" w:eastAsia="Times New Roman" w:hAnsi="Times New Roman" w:cs="Times New Roman"/>
      <w:b w:val="0"/>
      <w:bCs w:val="0"/>
      <w:i/>
      <w:iCs/>
      <w:smallCaps w:val="0"/>
      <w:strike w:val="0"/>
      <w:spacing w:val="0"/>
      <w:sz w:val="20"/>
      <w:szCs w:val="20"/>
      <w:shd w:val="clear" w:color="auto" w:fill="FFFFFF"/>
    </w:rPr>
  </w:style>
  <w:style w:type="paragraph" w:customStyle="1" w:styleId="4">
    <w:name w:val="Основной текст4"/>
    <w:basedOn w:val="a"/>
    <w:rsid w:val="00B86602"/>
    <w:pPr>
      <w:shd w:val="clear" w:color="auto" w:fill="FFFFFF"/>
      <w:spacing w:before="1680" w:after="480" w:line="216" w:lineRule="exact"/>
      <w:ind w:hanging="1280"/>
      <w:jc w:val="both"/>
    </w:pPr>
    <w:rPr>
      <w:color w:val="000000"/>
    </w:rPr>
  </w:style>
  <w:style w:type="character" w:customStyle="1" w:styleId="BodytextItalic">
    <w:name w:val="Body text + Italic"/>
    <w:rsid w:val="00B8660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7">
    <w:name w:val="Заголовок №7_"/>
    <w:basedOn w:val="a0"/>
    <w:link w:val="70"/>
    <w:rsid w:val="00016CF1"/>
    <w:rPr>
      <w:sz w:val="27"/>
      <w:szCs w:val="27"/>
      <w:shd w:val="clear" w:color="auto" w:fill="FFFFFF"/>
    </w:rPr>
  </w:style>
  <w:style w:type="paragraph" w:customStyle="1" w:styleId="70">
    <w:name w:val="Заголовок №7"/>
    <w:basedOn w:val="a"/>
    <w:link w:val="7"/>
    <w:rsid w:val="00016CF1"/>
    <w:pPr>
      <w:shd w:val="clear" w:color="auto" w:fill="FFFFFF"/>
      <w:spacing w:before="420" w:line="480" w:lineRule="exact"/>
      <w:outlineLvl w:val="6"/>
    </w:pPr>
    <w:rPr>
      <w:sz w:val="27"/>
      <w:szCs w:val="27"/>
    </w:rPr>
  </w:style>
  <w:style w:type="character" w:customStyle="1" w:styleId="a6">
    <w:name w:val="Основной текст + Полужирный;Курсив"/>
    <w:rsid w:val="00016CF1"/>
    <w:rPr>
      <w:rFonts w:ascii="Times New Roman" w:eastAsia="Times New Roman" w:hAnsi="Times New Roman" w:cs="Times New Roman"/>
      <w:b/>
      <w:bCs/>
      <w:i/>
      <w:iCs/>
      <w:sz w:val="27"/>
      <w:szCs w:val="27"/>
      <w:shd w:val="clear" w:color="auto" w:fill="FFFFFF"/>
    </w:rPr>
  </w:style>
  <w:style w:type="character" w:customStyle="1" w:styleId="31">
    <w:name w:val="Основной текст (3) + Не полужирный;Не курсив"/>
    <w:basedOn w:val="a0"/>
    <w:rsid w:val="00016CF1"/>
    <w:rPr>
      <w:rFonts w:ascii="Times New Roman" w:eastAsia="Times New Roman" w:hAnsi="Times New Roman"/>
      <w:b/>
      <w:bCs/>
      <w:i/>
      <w:iCs/>
      <w:sz w:val="27"/>
      <w:szCs w:val="27"/>
      <w:shd w:val="clear" w:color="auto" w:fill="FFFFFF"/>
    </w:rPr>
  </w:style>
  <w:style w:type="paragraph" w:customStyle="1" w:styleId="32">
    <w:name w:val="Основной текст3"/>
    <w:basedOn w:val="a"/>
    <w:rsid w:val="00016CF1"/>
    <w:pPr>
      <w:shd w:val="clear" w:color="auto" w:fill="FFFFFF"/>
      <w:spacing w:before="120" w:after="420" w:line="480" w:lineRule="exact"/>
      <w:jc w:val="both"/>
    </w:pPr>
    <w:rPr>
      <w:color w:val="000000"/>
      <w:sz w:val="27"/>
      <w:szCs w:val="27"/>
    </w:rPr>
  </w:style>
  <w:style w:type="character" w:customStyle="1" w:styleId="Bodytext2">
    <w:name w:val="Body text (2)_"/>
    <w:basedOn w:val="a0"/>
    <w:link w:val="Bodytext20"/>
    <w:rsid w:val="001710B6"/>
    <w:rPr>
      <w:rFonts w:ascii="Sylfaen" w:eastAsia="Sylfaen" w:hAnsi="Sylfaen" w:cs="Sylfaen"/>
      <w:sz w:val="28"/>
      <w:szCs w:val="28"/>
      <w:shd w:val="clear" w:color="auto" w:fill="FFFFFF"/>
    </w:rPr>
  </w:style>
  <w:style w:type="paragraph" w:customStyle="1" w:styleId="Bodytext20">
    <w:name w:val="Body text (2)"/>
    <w:basedOn w:val="a"/>
    <w:link w:val="Bodytext2"/>
    <w:rsid w:val="001710B6"/>
    <w:pPr>
      <w:widowControl w:val="0"/>
      <w:shd w:val="clear" w:color="auto" w:fill="FFFFFF"/>
      <w:spacing w:line="0" w:lineRule="atLeast"/>
    </w:pPr>
    <w:rPr>
      <w:rFonts w:ascii="Sylfaen" w:eastAsia="Sylfaen" w:hAnsi="Sylfaen" w:cs="Sylfaen"/>
      <w:sz w:val="28"/>
      <w:szCs w:val="28"/>
    </w:rPr>
  </w:style>
  <w:style w:type="paragraph" w:customStyle="1" w:styleId="11">
    <w:name w:val="Основной текст1"/>
    <w:basedOn w:val="a"/>
    <w:rsid w:val="001710B6"/>
    <w:pPr>
      <w:shd w:val="clear" w:color="auto" w:fill="FFFFFF"/>
      <w:spacing w:before="240" w:line="322" w:lineRule="exact"/>
      <w:ind w:hanging="1540"/>
      <w:jc w:val="both"/>
    </w:pPr>
    <w:rPr>
      <w:sz w:val="27"/>
      <w:szCs w:val="27"/>
      <w:lang w:eastAsia="en-US"/>
    </w:rPr>
  </w:style>
  <w:style w:type="character" w:customStyle="1" w:styleId="13pt">
    <w:name w:val="Основной текст + 13 pt;Полужирный;Курсив"/>
    <w:basedOn w:val="a4"/>
    <w:rsid w:val="001710B6"/>
    <w:rPr>
      <w:rFonts w:ascii="Times New Roman" w:eastAsia="Times New Roman" w:hAnsi="Times New Roman" w:cs="Times New Roman"/>
      <w:b/>
      <w:bCs/>
      <w:i/>
      <w:iCs/>
      <w:sz w:val="26"/>
      <w:szCs w:val="26"/>
      <w:shd w:val="clear" w:color="auto" w:fill="FFFFFF"/>
    </w:rPr>
  </w:style>
  <w:style w:type="character" w:customStyle="1" w:styleId="40">
    <w:name w:val="Заголовок №4_"/>
    <w:basedOn w:val="a0"/>
    <w:link w:val="41"/>
    <w:rsid w:val="001710B6"/>
    <w:rPr>
      <w:shd w:val="clear" w:color="auto" w:fill="FFFFFF"/>
    </w:rPr>
  </w:style>
  <w:style w:type="paragraph" w:customStyle="1" w:styleId="41">
    <w:name w:val="Заголовок №4"/>
    <w:basedOn w:val="a"/>
    <w:link w:val="40"/>
    <w:rsid w:val="001710B6"/>
    <w:pPr>
      <w:shd w:val="clear" w:color="auto" w:fill="FFFFFF"/>
      <w:spacing w:after="300" w:line="0" w:lineRule="atLeast"/>
      <w:jc w:val="both"/>
      <w:outlineLvl w:val="3"/>
    </w:pPr>
  </w:style>
  <w:style w:type="paragraph" w:styleId="a7">
    <w:name w:val="List Paragraph"/>
    <w:basedOn w:val="a"/>
    <w:uiPriority w:val="72"/>
    <w:qFormat/>
    <w:rsid w:val="004537EB"/>
    <w:pPr>
      <w:ind w:left="720"/>
      <w:contextualSpacing/>
    </w:pPr>
  </w:style>
  <w:style w:type="paragraph" w:styleId="a8">
    <w:name w:val="Normal (Web)"/>
    <w:basedOn w:val="a"/>
    <w:uiPriority w:val="99"/>
    <w:unhideWhenUsed/>
    <w:rsid w:val="004537EB"/>
    <w:pPr>
      <w:spacing w:before="100" w:beforeAutospacing="1" w:after="100" w:afterAutospacing="1"/>
    </w:pPr>
    <w:rPr>
      <w:sz w:val="24"/>
      <w:szCs w:val="24"/>
    </w:rPr>
  </w:style>
  <w:style w:type="character" w:customStyle="1" w:styleId="mo">
    <w:name w:val="mo"/>
    <w:basedOn w:val="a0"/>
    <w:rsid w:val="00187838"/>
  </w:style>
  <w:style w:type="character" w:customStyle="1" w:styleId="mjxassistivemathml">
    <w:name w:val="mjx_assistive_mathml"/>
    <w:basedOn w:val="a0"/>
    <w:rsid w:val="00187838"/>
  </w:style>
  <w:style w:type="character" w:customStyle="1" w:styleId="mi">
    <w:name w:val="mi"/>
    <w:basedOn w:val="a0"/>
    <w:rsid w:val="00187838"/>
  </w:style>
  <w:style w:type="character" w:customStyle="1" w:styleId="mn">
    <w:name w:val="mn"/>
    <w:basedOn w:val="a0"/>
    <w:rsid w:val="00187838"/>
  </w:style>
  <w:style w:type="character" w:styleId="a9">
    <w:name w:val="Placeholder Text"/>
    <w:basedOn w:val="a0"/>
    <w:uiPriority w:val="99"/>
    <w:unhideWhenUsed/>
    <w:rsid w:val="00187838"/>
    <w:rPr>
      <w:color w:val="808080"/>
    </w:rPr>
  </w:style>
  <w:style w:type="character" w:styleId="HTML">
    <w:name w:val="HTML Definition"/>
    <w:basedOn w:val="a0"/>
    <w:uiPriority w:val="99"/>
    <w:semiHidden/>
    <w:unhideWhenUsed/>
    <w:rsid w:val="003B213B"/>
    <w:rPr>
      <w:i/>
      <w:iCs/>
    </w:rPr>
  </w:style>
  <w:style w:type="character" w:customStyle="1" w:styleId="formula">
    <w:name w:val="formula"/>
    <w:basedOn w:val="a0"/>
    <w:rsid w:val="003B213B"/>
  </w:style>
  <w:style w:type="character" w:customStyle="1" w:styleId="gxst-color-emph">
    <w:name w:val="gxst-color-emph"/>
    <w:basedOn w:val="a0"/>
    <w:rsid w:val="00AC6032"/>
  </w:style>
  <w:style w:type="character" w:styleId="aa">
    <w:name w:val="Strong"/>
    <w:basedOn w:val="a0"/>
    <w:uiPriority w:val="22"/>
    <w:qFormat/>
    <w:rsid w:val="00AC6032"/>
    <w:rPr>
      <w:b/>
      <w:bCs/>
    </w:rPr>
  </w:style>
  <w:style w:type="character" w:customStyle="1" w:styleId="mtext">
    <w:name w:val="mtext"/>
    <w:basedOn w:val="a0"/>
    <w:rsid w:val="00AC6032"/>
  </w:style>
  <w:style w:type="character" w:styleId="ab">
    <w:name w:val="Emphasis"/>
    <w:basedOn w:val="a0"/>
    <w:uiPriority w:val="20"/>
    <w:qFormat/>
    <w:rsid w:val="00AC6032"/>
    <w:rPr>
      <w:i/>
      <w:iCs/>
    </w:rPr>
  </w:style>
  <w:style w:type="character" w:customStyle="1" w:styleId="20">
    <w:name w:val="Заголовок 2 Знак"/>
    <w:basedOn w:val="a0"/>
    <w:link w:val="2"/>
    <w:uiPriority w:val="9"/>
    <w:rsid w:val="00B174FE"/>
    <w:rPr>
      <w:b/>
      <w:bCs/>
      <w:sz w:val="36"/>
      <w:szCs w:val="36"/>
    </w:rPr>
  </w:style>
  <w:style w:type="character" w:styleId="ac">
    <w:name w:val="Hyperlink"/>
    <w:basedOn w:val="a0"/>
    <w:uiPriority w:val="99"/>
    <w:semiHidden/>
    <w:unhideWhenUsed/>
    <w:rsid w:val="001719BE"/>
    <w:rPr>
      <w:color w:val="0000FF"/>
      <w:u w:val="single"/>
    </w:rPr>
  </w:style>
  <w:style w:type="character" w:customStyle="1" w:styleId="10">
    <w:name w:val="Заголовок 1 Знак"/>
    <w:basedOn w:val="a0"/>
    <w:link w:val="1"/>
    <w:rsid w:val="0003072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998">
      <w:bodyDiv w:val="1"/>
      <w:marLeft w:val="0"/>
      <w:marRight w:val="0"/>
      <w:marTop w:val="0"/>
      <w:marBottom w:val="0"/>
      <w:divBdr>
        <w:top w:val="none" w:sz="0" w:space="0" w:color="auto"/>
        <w:left w:val="none" w:sz="0" w:space="0" w:color="auto"/>
        <w:bottom w:val="none" w:sz="0" w:space="0" w:color="auto"/>
        <w:right w:val="none" w:sz="0" w:space="0" w:color="auto"/>
      </w:divBdr>
    </w:div>
    <w:div w:id="57479532">
      <w:bodyDiv w:val="1"/>
      <w:marLeft w:val="0"/>
      <w:marRight w:val="0"/>
      <w:marTop w:val="0"/>
      <w:marBottom w:val="0"/>
      <w:divBdr>
        <w:top w:val="none" w:sz="0" w:space="0" w:color="auto"/>
        <w:left w:val="none" w:sz="0" w:space="0" w:color="auto"/>
        <w:bottom w:val="none" w:sz="0" w:space="0" w:color="auto"/>
        <w:right w:val="none" w:sz="0" w:space="0" w:color="auto"/>
      </w:divBdr>
    </w:div>
    <w:div w:id="161090148">
      <w:bodyDiv w:val="1"/>
      <w:marLeft w:val="0"/>
      <w:marRight w:val="0"/>
      <w:marTop w:val="0"/>
      <w:marBottom w:val="0"/>
      <w:divBdr>
        <w:top w:val="none" w:sz="0" w:space="0" w:color="auto"/>
        <w:left w:val="none" w:sz="0" w:space="0" w:color="auto"/>
        <w:bottom w:val="none" w:sz="0" w:space="0" w:color="auto"/>
        <w:right w:val="none" w:sz="0" w:space="0" w:color="auto"/>
      </w:divBdr>
    </w:div>
    <w:div w:id="165285907">
      <w:bodyDiv w:val="1"/>
      <w:marLeft w:val="0"/>
      <w:marRight w:val="0"/>
      <w:marTop w:val="0"/>
      <w:marBottom w:val="0"/>
      <w:divBdr>
        <w:top w:val="none" w:sz="0" w:space="0" w:color="auto"/>
        <w:left w:val="none" w:sz="0" w:space="0" w:color="auto"/>
        <w:bottom w:val="none" w:sz="0" w:space="0" w:color="auto"/>
        <w:right w:val="none" w:sz="0" w:space="0" w:color="auto"/>
      </w:divBdr>
    </w:div>
    <w:div w:id="165442662">
      <w:bodyDiv w:val="1"/>
      <w:marLeft w:val="0"/>
      <w:marRight w:val="0"/>
      <w:marTop w:val="0"/>
      <w:marBottom w:val="0"/>
      <w:divBdr>
        <w:top w:val="none" w:sz="0" w:space="0" w:color="auto"/>
        <w:left w:val="none" w:sz="0" w:space="0" w:color="auto"/>
        <w:bottom w:val="none" w:sz="0" w:space="0" w:color="auto"/>
        <w:right w:val="none" w:sz="0" w:space="0" w:color="auto"/>
      </w:divBdr>
      <w:divsChild>
        <w:div w:id="1667635955">
          <w:marLeft w:val="0"/>
          <w:marRight w:val="0"/>
          <w:marTop w:val="0"/>
          <w:marBottom w:val="0"/>
          <w:divBdr>
            <w:top w:val="none" w:sz="0" w:space="0" w:color="auto"/>
            <w:left w:val="none" w:sz="0" w:space="0" w:color="auto"/>
            <w:bottom w:val="none" w:sz="0" w:space="0" w:color="auto"/>
            <w:right w:val="none" w:sz="0" w:space="0" w:color="auto"/>
          </w:divBdr>
        </w:div>
        <w:div w:id="1521695798">
          <w:marLeft w:val="0"/>
          <w:marRight w:val="0"/>
          <w:marTop w:val="0"/>
          <w:marBottom w:val="0"/>
          <w:divBdr>
            <w:top w:val="none" w:sz="0" w:space="0" w:color="auto"/>
            <w:left w:val="none" w:sz="0" w:space="0" w:color="auto"/>
            <w:bottom w:val="none" w:sz="0" w:space="0" w:color="auto"/>
            <w:right w:val="none" w:sz="0" w:space="0" w:color="auto"/>
          </w:divBdr>
        </w:div>
      </w:divsChild>
    </w:div>
    <w:div w:id="172380754">
      <w:bodyDiv w:val="1"/>
      <w:marLeft w:val="0"/>
      <w:marRight w:val="0"/>
      <w:marTop w:val="0"/>
      <w:marBottom w:val="0"/>
      <w:divBdr>
        <w:top w:val="none" w:sz="0" w:space="0" w:color="auto"/>
        <w:left w:val="none" w:sz="0" w:space="0" w:color="auto"/>
        <w:bottom w:val="none" w:sz="0" w:space="0" w:color="auto"/>
        <w:right w:val="none" w:sz="0" w:space="0" w:color="auto"/>
      </w:divBdr>
    </w:div>
    <w:div w:id="199709346">
      <w:bodyDiv w:val="1"/>
      <w:marLeft w:val="0"/>
      <w:marRight w:val="0"/>
      <w:marTop w:val="0"/>
      <w:marBottom w:val="0"/>
      <w:divBdr>
        <w:top w:val="none" w:sz="0" w:space="0" w:color="auto"/>
        <w:left w:val="none" w:sz="0" w:space="0" w:color="auto"/>
        <w:bottom w:val="none" w:sz="0" w:space="0" w:color="auto"/>
        <w:right w:val="none" w:sz="0" w:space="0" w:color="auto"/>
      </w:divBdr>
    </w:div>
    <w:div w:id="218446992">
      <w:bodyDiv w:val="1"/>
      <w:marLeft w:val="0"/>
      <w:marRight w:val="0"/>
      <w:marTop w:val="0"/>
      <w:marBottom w:val="0"/>
      <w:divBdr>
        <w:top w:val="none" w:sz="0" w:space="0" w:color="auto"/>
        <w:left w:val="none" w:sz="0" w:space="0" w:color="auto"/>
        <w:bottom w:val="none" w:sz="0" w:space="0" w:color="auto"/>
        <w:right w:val="none" w:sz="0" w:space="0" w:color="auto"/>
      </w:divBdr>
    </w:div>
    <w:div w:id="237250584">
      <w:bodyDiv w:val="1"/>
      <w:marLeft w:val="0"/>
      <w:marRight w:val="0"/>
      <w:marTop w:val="0"/>
      <w:marBottom w:val="0"/>
      <w:divBdr>
        <w:top w:val="none" w:sz="0" w:space="0" w:color="auto"/>
        <w:left w:val="none" w:sz="0" w:space="0" w:color="auto"/>
        <w:bottom w:val="none" w:sz="0" w:space="0" w:color="auto"/>
        <w:right w:val="none" w:sz="0" w:space="0" w:color="auto"/>
      </w:divBdr>
    </w:div>
    <w:div w:id="279800962">
      <w:bodyDiv w:val="1"/>
      <w:marLeft w:val="0"/>
      <w:marRight w:val="0"/>
      <w:marTop w:val="0"/>
      <w:marBottom w:val="0"/>
      <w:divBdr>
        <w:top w:val="none" w:sz="0" w:space="0" w:color="auto"/>
        <w:left w:val="none" w:sz="0" w:space="0" w:color="auto"/>
        <w:bottom w:val="none" w:sz="0" w:space="0" w:color="auto"/>
        <w:right w:val="none" w:sz="0" w:space="0" w:color="auto"/>
      </w:divBdr>
    </w:div>
    <w:div w:id="315427028">
      <w:bodyDiv w:val="1"/>
      <w:marLeft w:val="0"/>
      <w:marRight w:val="0"/>
      <w:marTop w:val="0"/>
      <w:marBottom w:val="0"/>
      <w:divBdr>
        <w:top w:val="none" w:sz="0" w:space="0" w:color="auto"/>
        <w:left w:val="none" w:sz="0" w:space="0" w:color="auto"/>
        <w:bottom w:val="none" w:sz="0" w:space="0" w:color="auto"/>
        <w:right w:val="none" w:sz="0" w:space="0" w:color="auto"/>
      </w:divBdr>
    </w:div>
    <w:div w:id="318384793">
      <w:bodyDiv w:val="1"/>
      <w:marLeft w:val="0"/>
      <w:marRight w:val="0"/>
      <w:marTop w:val="0"/>
      <w:marBottom w:val="0"/>
      <w:divBdr>
        <w:top w:val="none" w:sz="0" w:space="0" w:color="auto"/>
        <w:left w:val="none" w:sz="0" w:space="0" w:color="auto"/>
        <w:bottom w:val="none" w:sz="0" w:space="0" w:color="auto"/>
        <w:right w:val="none" w:sz="0" w:space="0" w:color="auto"/>
      </w:divBdr>
      <w:divsChild>
        <w:div w:id="1523281397">
          <w:marLeft w:val="90"/>
          <w:marRight w:val="90"/>
          <w:marTop w:val="90"/>
          <w:marBottom w:val="90"/>
          <w:divBdr>
            <w:top w:val="dashed" w:sz="6" w:space="2" w:color="CFCFCF"/>
            <w:left w:val="dashed" w:sz="6" w:space="2" w:color="CFCFCF"/>
            <w:bottom w:val="dashed" w:sz="6" w:space="2" w:color="CFCFCF"/>
            <w:right w:val="dashed" w:sz="6" w:space="2" w:color="CFCFCF"/>
          </w:divBdr>
        </w:div>
        <w:div w:id="1984115919">
          <w:marLeft w:val="0"/>
          <w:marRight w:val="0"/>
          <w:marTop w:val="240"/>
          <w:marBottom w:val="240"/>
          <w:divBdr>
            <w:top w:val="none" w:sz="0" w:space="0" w:color="auto"/>
            <w:left w:val="none" w:sz="0" w:space="0" w:color="auto"/>
            <w:bottom w:val="none" w:sz="0" w:space="0" w:color="auto"/>
            <w:right w:val="none" w:sz="0" w:space="0" w:color="auto"/>
          </w:divBdr>
        </w:div>
      </w:divsChild>
    </w:div>
    <w:div w:id="335963212">
      <w:bodyDiv w:val="1"/>
      <w:marLeft w:val="0"/>
      <w:marRight w:val="0"/>
      <w:marTop w:val="0"/>
      <w:marBottom w:val="0"/>
      <w:divBdr>
        <w:top w:val="none" w:sz="0" w:space="0" w:color="auto"/>
        <w:left w:val="none" w:sz="0" w:space="0" w:color="auto"/>
        <w:bottom w:val="none" w:sz="0" w:space="0" w:color="auto"/>
        <w:right w:val="none" w:sz="0" w:space="0" w:color="auto"/>
      </w:divBdr>
    </w:div>
    <w:div w:id="361832666">
      <w:bodyDiv w:val="1"/>
      <w:marLeft w:val="0"/>
      <w:marRight w:val="0"/>
      <w:marTop w:val="0"/>
      <w:marBottom w:val="0"/>
      <w:divBdr>
        <w:top w:val="none" w:sz="0" w:space="0" w:color="auto"/>
        <w:left w:val="none" w:sz="0" w:space="0" w:color="auto"/>
        <w:bottom w:val="none" w:sz="0" w:space="0" w:color="auto"/>
        <w:right w:val="none" w:sz="0" w:space="0" w:color="auto"/>
      </w:divBdr>
    </w:div>
    <w:div w:id="410129583">
      <w:bodyDiv w:val="1"/>
      <w:marLeft w:val="0"/>
      <w:marRight w:val="0"/>
      <w:marTop w:val="0"/>
      <w:marBottom w:val="0"/>
      <w:divBdr>
        <w:top w:val="none" w:sz="0" w:space="0" w:color="auto"/>
        <w:left w:val="none" w:sz="0" w:space="0" w:color="auto"/>
        <w:bottom w:val="none" w:sz="0" w:space="0" w:color="auto"/>
        <w:right w:val="none" w:sz="0" w:space="0" w:color="auto"/>
      </w:divBdr>
    </w:div>
    <w:div w:id="462696850">
      <w:bodyDiv w:val="1"/>
      <w:marLeft w:val="0"/>
      <w:marRight w:val="0"/>
      <w:marTop w:val="0"/>
      <w:marBottom w:val="0"/>
      <w:divBdr>
        <w:top w:val="none" w:sz="0" w:space="0" w:color="auto"/>
        <w:left w:val="none" w:sz="0" w:space="0" w:color="auto"/>
        <w:bottom w:val="none" w:sz="0" w:space="0" w:color="auto"/>
        <w:right w:val="none" w:sz="0" w:space="0" w:color="auto"/>
      </w:divBdr>
    </w:div>
    <w:div w:id="494227400">
      <w:bodyDiv w:val="1"/>
      <w:marLeft w:val="0"/>
      <w:marRight w:val="0"/>
      <w:marTop w:val="0"/>
      <w:marBottom w:val="0"/>
      <w:divBdr>
        <w:top w:val="none" w:sz="0" w:space="0" w:color="auto"/>
        <w:left w:val="none" w:sz="0" w:space="0" w:color="auto"/>
        <w:bottom w:val="none" w:sz="0" w:space="0" w:color="auto"/>
        <w:right w:val="none" w:sz="0" w:space="0" w:color="auto"/>
      </w:divBdr>
    </w:div>
    <w:div w:id="513229783">
      <w:bodyDiv w:val="1"/>
      <w:marLeft w:val="0"/>
      <w:marRight w:val="0"/>
      <w:marTop w:val="0"/>
      <w:marBottom w:val="0"/>
      <w:divBdr>
        <w:top w:val="none" w:sz="0" w:space="0" w:color="auto"/>
        <w:left w:val="none" w:sz="0" w:space="0" w:color="auto"/>
        <w:bottom w:val="none" w:sz="0" w:space="0" w:color="auto"/>
        <w:right w:val="none" w:sz="0" w:space="0" w:color="auto"/>
      </w:divBdr>
    </w:div>
    <w:div w:id="520627531">
      <w:bodyDiv w:val="1"/>
      <w:marLeft w:val="0"/>
      <w:marRight w:val="0"/>
      <w:marTop w:val="0"/>
      <w:marBottom w:val="0"/>
      <w:divBdr>
        <w:top w:val="none" w:sz="0" w:space="0" w:color="auto"/>
        <w:left w:val="none" w:sz="0" w:space="0" w:color="auto"/>
        <w:bottom w:val="none" w:sz="0" w:space="0" w:color="auto"/>
        <w:right w:val="none" w:sz="0" w:space="0" w:color="auto"/>
      </w:divBdr>
    </w:div>
    <w:div w:id="558437958">
      <w:bodyDiv w:val="1"/>
      <w:marLeft w:val="0"/>
      <w:marRight w:val="0"/>
      <w:marTop w:val="0"/>
      <w:marBottom w:val="0"/>
      <w:divBdr>
        <w:top w:val="none" w:sz="0" w:space="0" w:color="auto"/>
        <w:left w:val="none" w:sz="0" w:space="0" w:color="auto"/>
        <w:bottom w:val="none" w:sz="0" w:space="0" w:color="auto"/>
        <w:right w:val="none" w:sz="0" w:space="0" w:color="auto"/>
      </w:divBdr>
    </w:div>
    <w:div w:id="576864997">
      <w:bodyDiv w:val="1"/>
      <w:marLeft w:val="0"/>
      <w:marRight w:val="0"/>
      <w:marTop w:val="0"/>
      <w:marBottom w:val="0"/>
      <w:divBdr>
        <w:top w:val="none" w:sz="0" w:space="0" w:color="auto"/>
        <w:left w:val="none" w:sz="0" w:space="0" w:color="auto"/>
        <w:bottom w:val="none" w:sz="0" w:space="0" w:color="auto"/>
        <w:right w:val="none" w:sz="0" w:space="0" w:color="auto"/>
      </w:divBdr>
    </w:div>
    <w:div w:id="584538855">
      <w:bodyDiv w:val="1"/>
      <w:marLeft w:val="0"/>
      <w:marRight w:val="0"/>
      <w:marTop w:val="0"/>
      <w:marBottom w:val="0"/>
      <w:divBdr>
        <w:top w:val="none" w:sz="0" w:space="0" w:color="auto"/>
        <w:left w:val="none" w:sz="0" w:space="0" w:color="auto"/>
        <w:bottom w:val="none" w:sz="0" w:space="0" w:color="auto"/>
        <w:right w:val="none" w:sz="0" w:space="0" w:color="auto"/>
      </w:divBdr>
      <w:divsChild>
        <w:div w:id="762839625">
          <w:marLeft w:val="0"/>
          <w:marRight w:val="0"/>
          <w:marTop w:val="0"/>
          <w:marBottom w:val="0"/>
          <w:divBdr>
            <w:top w:val="none" w:sz="0" w:space="0" w:color="auto"/>
            <w:left w:val="none" w:sz="0" w:space="0" w:color="auto"/>
            <w:bottom w:val="none" w:sz="0" w:space="0" w:color="auto"/>
            <w:right w:val="none" w:sz="0" w:space="0" w:color="auto"/>
          </w:divBdr>
        </w:div>
        <w:div w:id="1073158050">
          <w:marLeft w:val="0"/>
          <w:marRight w:val="0"/>
          <w:marTop w:val="0"/>
          <w:marBottom w:val="0"/>
          <w:divBdr>
            <w:top w:val="none" w:sz="0" w:space="0" w:color="auto"/>
            <w:left w:val="none" w:sz="0" w:space="0" w:color="auto"/>
            <w:bottom w:val="none" w:sz="0" w:space="0" w:color="auto"/>
            <w:right w:val="none" w:sz="0" w:space="0" w:color="auto"/>
          </w:divBdr>
        </w:div>
      </w:divsChild>
    </w:div>
    <w:div w:id="585651875">
      <w:bodyDiv w:val="1"/>
      <w:marLeft w:val="0"/>
      <w:marRight w:val="0"/>
      <w:marTop w:val="0"/>
      <w:marBottom w:val="0"/>
      <w:divBdr>
        <w:top w:val="none" w:sz="0" w:space="0" w:color="auto"/>
        <w:left w:val="none" w:sz="0" w:space="0" w:color="auto"/>
        <w:bottom w:val="none" w:sz="0" w:space="0" w:color="auto"/>
        <w:right w:val="none" w:sz="0" w:space="0" w:color="auto"/>
      </w:divBdr>
    </w:div>
    <w:div w:id="604847057">
      <w:bodyDiv w:val="1"/>
      <w:marLeft w:val="0"/>
      <w:marRight w:val="0"/>
      <w:marTop w:val="0"/>
      <w:marBottom w:val="0"/>
      <w:divBdr>
        <w:top w:val="none" w:sz="0" w:space="0" w:color="auto"/>
        <w:left w:val="none" w:sz="0" w:space="0" w:color="auto"/>
        <w:bottom w:val="none" w:sz="0" w:space="0" w:color="auto"/>
        <w:right w:val="none" w:sz="0" w:space="0" w:color="auto"/>
      </w:divBdr>
    </w:div>
    <w:div w:id="717900021">
      <w:bodyDiv w:val="1"/>
      <w:marLeft w:val="0"/>
      <w:marRight w:val="0"/>
      <w:marTop w:val="0"/>
      <w:marBottom w:val="0"/>
      <w:divBdr>
        <w:top w:val="none" w:sz="0" w:space="0" w:color="auto"/>
        <w:left w:val="none" w:sz="0" w:space="0" w:color="auto"/>
        <w:bottom w:val="none" w:sz="0" w:space="0" w:color="auto"/>
        <w:right w:val="none" w:sz="0" w:space="0" w:color="auto"/>
      </w:divBdr>
    </w:div>
    <w:div w:id="744882183">
      <w:bodyDiv w:val="1"/>
      <w:marLeft w:val="0"/>
      <w:marRight w:val="0"/>
      <w:marTop w:val="0"/>
      <w:marBottom w:val="0"/>
      <w:divBdr>
        <w:top w:val="none" w:sz="0" w:space="0" w:color="auto"/>
        <w:left w:val="none" w:sz="0" w:space="0" w:color="auto"/>
        <w:bottom w:val="none" w:sz="0" w:space="0" w:color="auto"/>
        <w:right w:val="none" w:sz="0" w:space="0" w:color="auto"/>
      </w:divBdr>
      <w:divsChild>
        <w:div w:id="1012149273">
          <w:marLeft w:val="0"/>
          <w:marRight w:val="0"/>
          <w:marTop w:val="0"/>
          <w:marBottom w:val="0"/>
          <w:divBdr>
            <w:top w:val="none" w:sz="0" w:space="0" w:color="auto"/>
            <w:left w:val="none" w:sz="0" w:space="0" w:color="auto"/>
            <w:bottom w:val="none" w:sz="0" w:space="0" w:color="auto"/>
            <w:right w:val="none" w:sz="0" w:space="0" w:color="auto"/>
          </w:divBdr>
        </w:div>
        <w:div w:id="1607619714">
          <w:marLeft w:val="0"/>
          <w:marRight w:val="0"/>
          <w:marTop w:val="0"/>
          <w:marBottom w:val="0"/>
          <w:divBdr>
            <w:top w:val="none" w:sz="0" w:space="0" w:color="auto"/>
            <w:left w:val="none" w:sz="0" w:space="0" w:color="auto"/>
            <w:bottom w:val="none" w:sz="0" w:space="0" w:color="auto"/>
            <w:right w:val="none" w:sz="0" w:space="0" w:color="auto"/>
          </w:divBdr>
        </w:div>
      </w:divsChild>
    </w:div>
    <w:div w:id="750932505">
      <w:bodyDiv w:val="1"/>
      <w:marLeft w:val="0"/>
      <w:marRight w:val="0"/>
      <w:marTop w:val="0"/>
      <w:marBottom w:val="0"/>
      <w:divBdr>
        <w:top w:val="none" w:sz="0" w:space="0" w:color="auto"/>
        <w:left w:val="none" w:sz="0" w:space="0" w:color="auto"/>
        <w:bottom w:val="none" w:sz="0" w:space="0" w:color="auto"/>
        <w:right w:val="none" w:sz="0" w:space="0" w:color="auto"/>
      </w:divBdr>
    </w:div>
    <w:div w:id="776220287">
      <w:bodyDiv w:val="1"/>
      <w:marLeft w:val="0"/>
      <w:marRight w:val="0"/>
      <w:marTop w:val="0"/>
      <w:marBottom w:val="0"/>
      <w:divBdr>
        <w:top w:val="none" w:sz="0" w:space="0" w:color="auto"/>
        <w:left w:val="none" w:sz="0" w:space="0" w:color="auto"/>
        <w:bottom w:val="none" w:sz="0" w:space="0" w:color="auto"/>
        <w:right w:val="none" w:sz="0" w:space="0" w:color="auto"/>
      </w:divBdr>
    </w:div>
    <w:div w:id="800001158">
      <w:bodyDiv w:val="1"/>
      <w:marLeft w:val="0"/>
      <w:marRight w:val="0"/>
      <w:marTop w:val="0"/>
      <w:marBottom w:val="0"/>
      <w:divBdr>
        <w:top w:val="none" w:sz="0" w:space="0" w:color="auto"/>
        <w:left w:val="none" w:sz="0" w:space="0" w:color="auto"/>
        <w:bottom w:val="none" w:sz="0" w:space="0" w:color="auto"/>
        <w:right w:val="none" w:sz="0" w:space="0" w:color="auto"/>
      </w:divBdr>
    </w:div>
    <w:div w:id="828642905">
      <w:bodyDiv w:val="1"/>
      <w:marLeft w:val="0"/>
      <w:marRight w:val="0"/>
      <w:marTop w:val="0"/>
      <w:marBottom w:val="0"/>
      <w:divBdr>
        <w:top w:val="none" w:sz="0" w:space="0" w:color="auto"/>
        <w:left w:val="none" w:sz="0" w:space="0" w:color="auto"/>
        <w:bottom w:val="none" w:sz="0" w:space="0" w:color="auto"/>
        <w:right w:val="none" w:sz="0" w:space="0" w:color="auto"/>
      </w:divBdr>
    </w:div>
    <w:div w:id="851917405">
      <w:bodyDiv w:val="1"/>
      <w:marLeft w:val="0"/>
      <w:marRight w:val="0"/>
      <w:marTop w:val="0"/>
      <w:marBottom w:val="0"/>
      <w:divBdr>
        <w:top w:val="none" w:sz="0" w:space="0" w:color="auto"/>
        <w:left w:val="none" w:sz="0" w:space="0" w:color="auto"/>
        <w:bottom w:val="none" w:sz="0" w:space="0" w:color="auto"/>
        <w:right w:val="none" w:sz="0" w:space="0" w:color="auto"/>
      </w:divBdr>
      <w:divsChild>
        <w:div w:id="705132692">
          <w:marLeft w:val="0"/>
          <w:marRight w:val="0"/>
          <w:marTop w:val="0"/>
          <w:marBottom w:val="0"/>
          <w:divBdr>
            <w:top w:val="none" w:sz="0" w:space="0" w:color="auto"/>
            <w:left w:val="none" w:sz="0" w:space="0" w:color="auto"/>
            <w:bottom w:val="none" w:sz="0" w:space="0" w:color="auto"/>
            <w:right w:val="none" w:sz="0" w:space="0" w:color="auto"/>
          </w:divBdr>
        </w:div>
        <w:div w:id="1722902073">
          <w:marLeft w:val="0"/>
          <w:marRight w:val="0"/>
          <w:marTop w:val="0"/>
          <w:marBottom w:val="0"/>
          <w:divBdr>
            <w:top w:val="none" w:sz="0" w:space="0" w:color="auto"/>
            <w:left w:val="none" w:sz="0" w:space="0" w:color="auto"/>
            <w:bottom w:val="none" w:sz="0" w:space="0" w:color="auto"/>
            <w:right w:val="none" w:sz="0" w:space="0" w:color="auto"/>
          </w:divBdr>
        </w:div>
        <w:div w:id="786436962">
          <w:marLeft w:val="0"/>
          <w:marRight w:val="0"/>
          <w:marTop w:val="0"/>
          <w:marBottom w:val="0"/>
          <w:divBdr>
            <w:top w:val="none" w:sz="0" w:space="0" w:color="auto"/>
            <w:left w:val="none" w:sz="0" w:space="0" w:color="auto"/>
            <w:bottom w:val="none" w:sz="0" w:space="0" w:color="auto"/>
            <w:right w:val="none" w:sz="0" w:space="0" w:color="auto"/>
          </w:divBdr>
        </w:div>
      </w:divsChild>
    </w:div>
    <w:div w:id="896933273">
      <w:bodyDiv w:val="1"/>
      <w:marLeft w:val="0"/>
      <w:marRight w:val="0"/>
      <w:marTop w:val="0"/>
      <w:marBottom w:val="0"/>
      <w:divBdr>
        <w:top w:val="none" w:sz="0" w:space="0" w:color="auto"/>
        <w:left w:val="none" w:sz="0" w:space="0" w:color="auto"/>
        <w:bottom w:val="none" w:sz="0" w:space="0" w:color="auto"/>
        <w:right w:val="none" w:sz="0" w:space="0" w:color="auto"/>
      </w:divBdr>
    </w:div>
    <w:div w:id="931595276">
      <w:bodyDiv w:val="1"/>
      <w:marLeft w:val="0"/>
      <w:marRight w:val="0"/>
      <w:marTop w:val="0"/>
      <w:marBottom w:val="0"/>
      <w:divBdr>
        <w:top w:val="none" w:sz="0" w:space="0" w:color="auto"/>
        <w:left w:val="none" w:sz="0" w:space="0" w:color="auto"/>
        <w:bottom w:val="none" w:sz="0" w:space="0" w:color="auto"/>
        <w:right w:val="none" w:sz="0" w:space="0" w:color="auto"/>
      </w:divBdr>
    </w:div>
    <w:div w:id="1021934901">
      <w:bodyDiv w:val="1"/>
      <w:marLeft w:val="0"/>
      <w:marRight w:val="0"/>
      <w:marTop w:val="0"/>
      <w:marBottom w:val="0"/>
      <w:divBdr>
        <w:top w:val="none" w:sz="0" w:space="0" w:color="auto"/>
        <w:left w:val="none" w:sz="0" w:space="0" w:color="auto"/>
        <w:bottom w:val="none" w:sz="0" w:space="0" w:color="auto"/>
        <w:right w:val="none" w:sz="0" w:space="0" w:color="auto"/>
      </w:divBdr>
    </w:div>
    <w:div w:id="1056395621">
      <w:bodyDiv w:val="1"/>
      <w:marLeft w:val="0"/>
      <w:marRight w:val="0"/>
      <w:marTop w:val="0"/>
      <w:marBottom w:val="0"/>
      <w:divBdr>
        <w:top w:val="none" w:sz="0" w:space="0" w:color="auto"/>
        <w:left w:val="none" w:sz="0" w:space="0" w:color="auto"/>
        <w:bottom w:val="none" w:sz="0" w:space="0" w:color="auto"/>
        <w:right w:val="none" w:sz="0" w:space="0" w:color="auto"/>
      </w:divBdr>
    </w:div>
    <w:div w:id="1099175545">
      <w:bodyDiv w:val="1"/>
      <w:marLeft w:val="0"/>
      <w:marRight w:val="0"/>
      <w:marTop w:val="0"/>
      <w:marBottom w:val="0"/>
      <w:divBdr>
        <w:top w:val="none" w:sz="0" w:space="0" w:color="auto"/>
        <w:left w:val="none" w:sz="0" w:space="0" w:color="auto"/>
        <w:bottom w:val="none" w:sz="0" w:space="0" w:color="auto"/>
        <w:right w:val="none" w:sz="0" w:space="0" w:color="auto"/>
      </w:divBdr>
    </w:div>
    <w:div w:id="1201555152">
      <w:bodyDiv w:val="1"/>
      <w:marLeft w:val="0"/>
      <w:marRight w:val="0"/>
      <w:marTop w:val="0"/>
      <w:marBottom w:val="0"/>
      <w:divBdr>
        <w:top w:val="none" w:sz="0" w:space="0" w:color="auto"/>
        <w:left w:val="none" w:sz="0" w:space="0" w:color="auto"/>
        <w:bottom w:val="none" w:sz="0" w:space="0" w:color="auto"/>
        <w:right w:val="none" w:sz="0" w:space="0" w:color="auto"/>
      </w:divBdr>
    </w:div>
    <w:div w:id="1223833010">
      <w:bodyDiv w:val="1"/>
      <w:marLeft w:val="0"/>
      <w:marRight w:val="0"/>
      <w:marTop w:val="0"/>
      <w:marBottom w:val="0"/>
      <w:divBdr>
        <w:top w:val="none" w:sz="0" w:space="0" w:color="auto"/>
        <w:left w:val="none" w:sz="0" w:space="0" w:color="auto"/>
        <w:bottom w:val="none" w:sz="0" w:space="0" w:color="auto"/>
        <w:right w:val="none" w:sz="0" w:space="0" w:color="auto"/>
      </w:divBdr>
    </w:div>
    <w:div w:id="1285504112">
      <w:bodyDiv w:val="1"/>
      <w:marLeft w:val="0"/>
      <w:marRight w:val="0"/>
      <w:marTop w:val="0"/>
      <w:marBottom w:val="0"/>
      <w:divBdr>
        <w:top w:val="none" w:sz="0" w:space="0" w:color="auto"/>
        <w:left w:val="none" w:sz="0" w:space="0" w:color="auto"/>
        <w:bottom w:val="none" w:sz="0" w:space="0" w:color="auto"/>
        <w:right w:val="none" w:sz="0" w:space="0" w:color="auto"/>
      </w:divBdr>
    </w:div>
    <w:div w:id="1297761975">
      <w:bodyDiv w:val="1"/>
      <w:marLeft w:val="0"/>
      <w:marRight w:val="0"/>
      <w:marTop w:val="0"/>
      <w:marBottom w:val="0"/>
      <w:divBdr>
        <w:top w:val="none" w:sz="0" w:space="0" w:color="auto"/>
        <w:left w:val="none" w:sz="0" w:space="0" w:color="auto"/>
        <w:bottom w:val="none" w:sz="0" w:space="0" w:color="auto"/>
        <w:right w:val="none" w:sz="0" w:space="0" w:color="auto"/>
      </w:divBdr>
    </w:div>
    <w:div w:id="1305430912">
      <w:bodyDiv w:val="1"/>
      <w:marLeft w:val="0"/>
      <w:marRight w:val="0"/>
      <w:marTop w:val="0"/>
      <w:marBottom w:val="0"/>
      <w:divBdr>
        <w:top w:val="none" w:sz="0" w:space="0" w:color="auto"/>
        <w:left w:val="none" w:sz="0" w:space="0" w:color="auto"/>
        <w:bottom w:val="none" w:sz="0" w:space="0" w:color="auto"/>
        <w:right w:val="none" w:sz="0" w:space="0" w:color="auto"/>
      </w:divBdr>
    </w:div>
    <w:div w:id="1316226556">
      <w:bodyDiv w:val="1"/>
      <w:marLeft w:val="0"/>
      <w:marRight w:val="0"/>
      <w:marTop w:val="0"/>
      <w:marBottom w:val="0"/>
      <w:divBdr>
        <w:top w:val="none" w:sz="0" w:space="0" w:color="auto"/>
        <w:left w:val="none" w:sz="0" w:space="0" w:color="auto"/>
        <w:bottom w:val="none" w:sz="0" w:space="0" w:color="auto"/>
        <w:right w:val="none" w:sz="0" w:space="0" w:color="auto"/>
      </w:divBdr>
    </w:div>
    <w:div w:id="1338462657">
      <w:bodyDiv w:val="1"/>
      <w:marLeft w:val="0"/>
      <w:marRight w:val="0"/>
      <w:marTop w:val="0"/>
      <w:marBottom w:val="0"/>
      <w:divBdr>
        <w:top w:val="none" w:sz="0" w:space="0" w:color="auto"/>
        <w:left w:val="none" w:sz="0" w:space="0" w:color="auto"/>
        <w:bottom w:val="none" w:sz="0" w:space="0" w:color="auto"/>
        <w:right w:val="none" w:sz="0" w:space="0" w:color="auto"/>
      </w:divBdr>
    </w:div>
    <w:div w:id="1357467106">
      <w:bodyDiv w:val="1"/>
      <w:marLeft w:val="0"/>
      <w:marRight w:val="0"/>
      <w:marTop w:val="0"/>
      <w:marBottom w:val="0"/>
      <w:divBdr>
        <w:top w:val="none" w:sz="0" w:space="0" w:color="auto"/>
        <w:left w:val="none" w:sz="0" w:space="0" w:color="auto"/>
        <w:bottom w:val="none" w:sz="0" w:space="0" w:color="auto"/>
        <w:right w:val="none" w:sz="0" w:space="0" w:color="auto"/>
      </w:divBdr>
    </w:div>
    <w:div w:id="1365906493">
      <w:bodyDiv w:val="1"/>
      <w:marLeft w:val="0"/>
      <w:marRight w:val="0"/>
      <w:marTop w:val="0"/>
      <w:marBottom w:val="0"/>
      <w:divBdr>
        <w:top w:val="none" w:sz="0" w:space="0" w:color="auto"/>
        <w:left w:val="none" w:sz="0" w:space="0" w:color="auto"/>
        <w:bottom w:val="none" w:sz="0" w:space="0" w:color="auto"/>
        <w:right w:val="none" w:sz="0" w:space="0" w:color="auto"/>
      </w:divBdr>
    </w:div>
    <w:div w:id="1373070469">
      <w:bodyDiv w:val="1"/>
      <w:marLeft w:val="0"/>
      <w:marRight w:val="0"/>
      <w:marTop w:val="0"/>
      <w:marBottom w:val="0"/>
      <w:divBdr>
        <w:top w:val="none" w:sz="0" w:space="0" w:color="auto"/>
        <w:left w:val="none" w:sz="0" w:space="0" w:color="auto"/>
        <w:bottom w:val="none" w:sz="0" w:space="0" w:color="auto"/>
        <w:right w:val="none" w:sz="0" w:space="0" w:color="auto"/>
      </w:divBdr>
    </w:div>
    <w:div w:id="1383401359">
      <w:bodyDiv w:val="1"/>
      <w:marLeft w:val="0"/>
      <w:marRight w:val="0"/>
      <w:marTop w:val="0"/>
      <w:marBottom w:val="0"/>
      <w:divBdr>
        <w:top w:val="none" w:sz="0" w:space="0" w:color="auto"/>
        <w:left w:val="none" w:sz="0" w:space="0" w:color="auto"/>
        <w:bottom w:val="none" w:sz="0" w:space="0" w:color="auto"/>
        <w:right w:val="none" w:sz="0" w:space="0" w:color="auto"/>
      </w:divBdr>
    </w:div>
    <w:div w:id="1390150242">
      <w:bodyDiv w:val="1"/>
      <w:marLeft w:val="0"/>
      <w:marRight w:val="0"/>
      <w:marTop w:val="0"/>
      <w:marBottom w:val="0"/>
      <w:divBdr>
        <w:top w:val="none" w:sz="0" w:space="0" w:color="auto"/>
        <w:left w:val="none" w:sz="0" w:space="0" w:color="auto"/>
        <w:bottom w:val="none" w:sz="0" w:space="0" w:color="auto"/>
        <w:right w:val="none" w:sz="0" w:space="0" w:color="auto"/>
      </w:divBdr>
    </w:div>
    <w:div w:id="1411150827">
      <w:bodyDiv w:val="1"/>
      <w:marLeft w:val="0"/>
      <w:marRight w:val="0"/>
      <w:marTop w:val="0"/>
      <w:marBottom w:val="0"/>
      <w:divBdr>
        <w:top w:val="none" w:sz="0" w:space="0" w:color="auto"/>
        <w:left w:val="none" w:sz="0" w:space="0" w:color="auto"/>
        <w:bottom w:val="none" w:sz="0" w:space="0" w:color="auto"/>
        <w:right w:val="none" w:sz="0" w:space="0" w:color="auto"/>
      </w:divBdr>
    </w:div>
    <w:div w:id="1449545577">
      <w:bodyDiv w:val="1"/>
      <w:marLeft w:val="0"/>
      <w:marRight w:val="0"/>
      <w:marTop w:val="0"/>
      <w:marBottom w:val="0"/>
      <w:divBdr>
        <w:top w:val="none" w:sz="0" w:space="0" w:color="auto"/>
        <w:left w:val="none" w:sz="0" w:space="0" w:color="auto"/>
        <w:bottom w:val="none" w:sz="0" w:space="0" w:color="auto"/>
        <w:right w:val="none" w:sz="0" w:space="0" w:color="auto"/>
      </w:divBdr>
    </w:div>
    <w:div w:id="1450665960">
      <w:bodyDiv w:val="1"/>
      <w:marLeft w:val="0"/>
      <w:marRight w:val="0"/>
      <w:marTop w:val="0"/>
      <w:marBottom w:val="0"/>
      <w:divBdr>
        <w:top w:val="none" w:sz="0" w:space="0" w:color="auto"/>
        <w:left w:val="none" w:sz="0" w:space="0" w:color="auto"/>
        <w:bottom w:val="none" w:sz="0" w:space="0" w:color="auto"/>
        <w:right w:val="none" w:sz="0" w:space="0" w:color="auto"/>
      </w:divBdr>
    </w:div>
    <w:div w:id="1450778542">
      <w:bodyDiv w:val="1"/>
      <w:marLeft w:val="0"/>
      <w:marRight w:val="0"/>
      <w:marTop w:val="0"/>
      <w:marBottom w:val="0"/>
      <w:divBdr>
        <w:top w:val="none" w:sz="0" w:space="0" w:color="auto"/>
        <w:left w:val="none" w:sz="0" w:space="0" w:color="auto"/>
        <w:bottom w:val="none" w:sz="0" w:space="0" w:color="auto"/>
        <w:right w:val="none" w:sz="0" w:space="0" w:color="auto"/>
      </w:divBdr>
    </w:div>
    <w:div w:id="1508791117">
      <w:bodyDiv w:val="1"/>
      <w:marLeft w:val="0"/>
      <w:marRight w:val="0"/>
      <w:marTop w:val="0"/>
      <w:marBottom w:val="0"/>
      <w:divBdr>
        <w:top w:val="none" w:sz="0" w:space="0" w:color="auto"/>
        <w:left w:val="none" w:sz="0" w:space="0" w:color="auto"/>
        <w:bottom w:val="none" w:sz="0" w:space="0" w:color="auto"/>
        <w:right w:val="none" w:sz="0" w:space="0" w:color="auto"/>
      </w:divBdr>
      <w:divsChild>
        <w:div w:id="37437056">
          <w:marLeft w:val="0"/>
          <w:marRight w:val="0"/>
          <w:marTop w:val="0"/>
          <w:marBottom w:val="0"/>
          <w:divBdr>
            <w:top w:val="none" w:sz="0" w:space="0" w:color="auto"/>
            <w:left w:val="none" w:sz="0" w:space="0" w:color="auto"/>
            <w:bottom w:val="none" w:sz="0" w:space="0" w:color="auto"/>
            <w:right w:val="none" w:sz="0" w:space="0" w:color="auto"/>
          </w:divBdr>
        </w:div>
      </w:divsChild>
    </w:div>
    <w:div w:id="1548100040">
      <w:bodyDiv w:val="1"/>
      <w:marLeft w:val="0"/>
      <w:marRight w:val="0"/>
      <w:marTop w:val="0"/>
      <w:marBottom w:val="0"/>
      <w:divBdr>
        <w:top w:val="none" w:sz="0" w:space="0" w:color="auto"/>
        <w:left w:val="none" w:sz="0" w:space="0" w:color="auto"/>
        <w:bottom w:val="none" w:sz="0" w:space="0" w:color="auto"/>
        <w:right w:val="none" w:sz="0" w:space="0" w:color="auto"/>
      </w:divBdr>
    </w:div>
    <w:div w:id="1579053121">
      <w:bodyDiv w:val="1"/>
      <w:marLeft w:val="0"/>
      <w:marRight w:val="0"/>
      <w:marTop w:val="0"/>
      <w:marBottom w:val="0"/>
      <w:divBdr>
        <w:top w:val="none" w:sz="0" w:space="0" w:color="auto"/>
        <w:left w:val="none" w:sz="0" w:space="0" w:color="auto"/>
        <w:bottom w:val="none" w:sz="0" w:space="0" w:color="auto"/>
        <w:right w:val="none" w:sz="0" w:space="0" w:color="auto"/>
      </w:divBdr>
    </w:div>
    <w:div w:id="1582134643">
      <w:bodyDiv w:val="1"/>
      <w:marLeft w:val="0"/>
      <w:marRight w:val="0"/>
      <w:marTop w:val="0"/>
      <w:marBottom w:val="0"/>
      <w:divBdr>
        <w:top w:val="none" w:sz="0" w:space="0" w:color="auto"/>
        <w:left w:val="none" w:sz="0" w:space="0" w:color="auto"/>
        <w:bottom w:val="none" w:sz="0" w:space="0" w:color="auto"/>
        <w:right w:val="none" w:sz="0" w:space="0" w:color="auto"/>
      </w:divBdr>
    </w:div>
    <w:div w:id="1583560254">
      <w:bodyDiv w:val="1"/>
      <w:marLeft w:val="0"/>
      <w:marRight w:val="0"/>
      <w:marTop w:val="0"/>
      <w:marBottom w:val="0"/>
      <w:divBdr>
        <w:top w:val="none" w:sz="0" w:space="0" w:color="auto"/>
        <w:left w:val="none" w:sz="0" w:space="0" w:color="auto"/>
        <w:bottom w:val="none" w:sz="0" w:space="0" w:color="auto"/>
        <w:right w:val="none" w:sz="0" w:space="0" w:color="auto"/>
      </w:divBdr>
    </w:div>
    <w:div w:id="1600481566">
      <w:bodyDiv w:val="1"/>
      <w:marLeft w:val="0"/>
      <w:marRight w:val="0"/>
      <w:marTop w:val="0"/>
      <w:marBottom w:val="0"/>
      <w:divBdr>
        <w:top w:val="none" w:sz="0" w:space="0" w:color="auto"/>
        <w:left w:val="none" w:sz="0" w:space="0" w:color="auto"/>
        <w:bottom w:val="none" w:sz="0" w:space="0" w:color="auto"/>
        <w:right w:val="none" w:sz="0" w:space="0" w:color="auto"/>
      </w:divBdr>
    </w:div>
    <w:div w:id="1627808972">
      <w:bodyDiv w:val="1"/>
      <w:marLeft w:val="0"/>
      <w:marRight w:val="0"/>
      <w:marTop w:val="0"/>
      <w:marBottom w:val="0"/>
      <w:divBdr>
        <w:top w:val="none" w:sz="0" w:space="0" w:color="auto"/>
        <w:left w:val="none" w:sz="0" w:space="0" w:color="auto"/>
        <w:bottom w:val="none" w:sz="0" w:space="0" w:color="auto"/>
        <w:right w:val="none" w:sz="0" w:space="0" w:color="auto"/>
      </w:divBdr>
    </w:div>
    <w:div w:id="1671986939">
      <w:bodyDiv w:val="1"/>
      <w:marLeft w:val="0"/>
      <w:marRight w:val="0"/>
      <w:marTop w:val="0"/>
      <w:marBottom w:val="0"/>
      <w:divBdr>
        <w:top w:val="none" w:sz="0" w:space="0" w:color="auto"/>
        <w:left w:val="none" w:sz="0" w:space="0" w:color="auto"/>
        <w:bottom w:val="none" w:sz="0" w:space="0" w:color="auto"/>
        <w:right w:val="none" w:sz="0" w:space="0" w:color="auto"/>
      </w:divBdr>
    </w:div>
    <w:div w:id="1687366605">
      <w:bodyDiv w:val="1"/>
      <w:marLeft w:val="0"/>
      <w:marRight w:val="0"/>
      <w:marTop w:val="0"/>
      <w:marBottom w:val="0"/>
      <w:divBdr>
        <w:top w:val="none" w:sz="0" w:space="0" w:color="auto"/>
        <w:left w:val="none" w:sz="0" w:space="0" w:color="auto"/>
        <w:bottom w:val="none" w:sz="0" w:space="0" w:color="auto"/>
        <w:right w:val="none" w:sz="0" w:space="0" w:color="auto"/>
      </w:divBdr>
    </w:div>
    <w:div w:id="1704868313">
      <w:bodyDiv w:val="1"/>
      <w:marLeft w:val="0"/>
      <w:marRight w:val="0"/>
      <w:marTop w:val="0"/>
      <w:marBottom w:val="0"/>
      <w:divBdr>
        <w:top w:val="none" w:sz="0" w:space="0" w:color="auto"/>
        <w:left w:val="none" w:sz="0" w:space="0" w:color="auto"/>
        <w:bottom w:val="none" w:sz="0" w:space="0" w:color="auto"/>
        <w:right w:val="none" w:sz="0" w:space="0" w:color="auto"/>
      </w:divBdr>
    </w:div>
    <w:div w:id="1729959678">
      <w:bodyDiv w:val="1"/>
      <w:marLeft w:val="0"/>
      <w:marRight w:val="0"/>
      <w:marTop w:val="0"/>
      <w:marBottom w:val="0"/>
      <w:divBdr>
        <w:top w:val="none" w:sz="0" w:space="0" w:color="auto"/>
        <w:left w:val="none" w:sz="0" w:space="0" w:color="auto"/>
        <w:bottom w:val="none" w:sz="0" w:space="0" w:color="auto"/>
        <w:right w:val="none" w:sz="0" w:space="0" w:color="auto"/>
      </w:divBdr>
    </w:div>
    <w:div w:id="1781728998">
      <w:bodyDiv w:val="1"/>
      <w:marLeft w:val="0"/>
      <w:marRight w:val="0"/>
      <w:marTop w:val="0"/>
      <w:marBottom w:val="0"/>
      <w:divBdr>
        <w:top w:val="none" w:sz="0" w:space="0" w:color="auto"/>
        <w:left w:val="none" w:sz="0" w:space="0" w:color="auto"/>
        <w:bottom w:val="none" w:sz="0" w:space="0" w:color="auto"/>
        <w:right w:val="none" w:sz="0" w:space="0" w:color="auto"/>
      </w:divBdr>
    </w:div>
    <w:div w:id="1798835551">
      <w:bodyDiv w:val="1"/>
      <w:marLeft w:val="0"/>
      <w:marRight w:val="0"/>
      <w:marTop w:val="0"/>
      <w:marBottom w:val="0"/>
      <w:divBdr>
        <w:top w:val="none" w:sz="0" w:space="0" w:color="auto"/>
        <w:left w:val="none" w:sz="0" w:space="0" w:color="auto"/>
        <w:bottom w:val="none" w:sz="0" w:space="0" w:color="auto"/>
        <w:right w:val="none" w:sz="0" w:space="0" w:color="auto"/>
      </w:divBdr>
      <w:divsChild>
        <w:div w:id="735739124">
          <w:marLeft w:val="0"/>
          <w:marRight w:val="0"/>
          <w:marTop w:val="375"/>
          <w:marBottom w:val="375"/>
          <w:divBdr>
            <w:top w:val="none" w:sz="0" w:space="0" w:color="auto"/>
            <w:left w:val="none" w:sz="0" w:space="0" w:color="auto"/>
            <w:bottom w:val="none" w:sz="0" w:space="0" w:color="auto"/>
            <w:right w:val="none" w:sz="0" w:space="0" w:color="auto"/>
          </w:divBdr>
          <w:divsChild>
            <w:div w:id="1925650605">
              <w:marLeft w:val="0"/>
              <w:marRight w:val="0"/>
              <w:marTop w:val="375"/>
              <w:marBottom w:val="375"/>
              <w:divBdr>
                <w:top w:val="single" w:sz="6" w:space="15" w:color="76A900"/>
                <w:left w:val="single" w:sz="6" w:space="19" w:color="76A900"/>
                <w:bottom w:val="single" w:sz="6" w:space="15" w:color="76A900"/>
                <w:right w:val="single" w:sz="6" w:space="19" w:color="76A900"/>
              </w:divBdr>
            </w:div>
          </w:divsChild>
        </w:div>
        <w:div w:id="1484006184">
          <w:marLeft w:val="0"/>
          <w:marRight w:val="0"/>
          <w:marTop w:val="0"/>
          <w:marBottom w:val="0"/>
          <w:divBdr>
            <w:top w:val="none" w:sz="0" w:space="0" w:color="auto"/>
            <w:left w:val="none" w:sz="0" w:space="0" w:color="auto"/>
            <w:bottom w:val="none" w:sz="0" w:space="0" w:color="auto"/>
            <w:right w:val="none" w:sz="0" w:space="0" w:color="auto"/>
          </w:divBdr>
        </w:div>
        <w:div w:id="1269848199">
          <w:marLeft w:val="0"/>
          <w:marRight w:val="0"/>
          <w:marTop w:val="0"/>
          <w:marBottom w:val="0"/>
          <w:divBdr>
            <w:top w:val="none" w:sz="0" w:space="0" w:color="auto"/>
            <w:left w:val="none" w:sz="0" w:space="0" w:color="auto"/>
            <w:bottom w:val="none" w:sz="0" w:space="0" w:color="auto"/>
            <w:right w:val="none" w:sz="0" w:space="0" w:color="auto"/>
          </w:divBdr>
        </w:div>
        <w:div w:id="1494250518">
          <w:marLeft w:val="0"/>
          <w:marRight w:val="0"/>
          <w:marTop w:val="0"/>
          <w:marBottom w:val="0"/>
          <w:divBdr>
            <w:top w:val="none" w:sz="0" w:space="0" w:color="auto"/>
            <w:left w:val="none" w:sz="0" w:space="0" w:color="auto"/>
            <w:bottom w:val="none" w:sz="0" w:space="0" w:color="auto"/>
            <w:right w:val="none" w:sz="0" w:space="0" w:color="auto"/>
          </w:divBdr>
        </w:div>
        <w:div w:id="1947273583">
          <w:marLeft w:val="0"/>
          <w:marRight w:val="0"/>
          <w:marTop w:val="0"/>
          <w:marBottom w:val="0"/>
          <w:divBdr>
            <w:top w:val="none" w:sz="0" w:space="0" w:color="auto"/>
            <w:left w:val="none" w:sz="0" w:space="0" w:color="auto"/>
            <w:bottom w:val="none" w:sz="0" w:space="0" w:color="auto"/>
            <w:right w:val="none" w:sz="0" w:space="0" w:color="auto"/>
          </w:divBdr>
          <w:divsChild>
            <w:div w:id="586809510">
              <w:marLeft w:val="0"/>
              <w:marRight w:val="0"/>
              <w:marTop w:val="0"/>
              <w:marBottom w:val="0"/>
              <w:divBdr>
                <w:top w:val="none" w:sz="0" w:space="0" w:color="auto"/>
                <w:left w:val="none" w:sz="0" w:space="0" w:color="auto"/>
                <w:bottom w:val="none" w:sz="0" w:space="0" w:color="auto"/>
                <w:right w:val="none" w:sz="0" w:space="0" w:color="auto"/>
              </w:divBdr>
              <w:divsChild>
                <w:div w:id="1059940877">
                  <w:marLeft w:val="0"/>
                  <w:marRight w:val="0"/>
                  <w:marTop w:val="0"/>
                  <w:marBottom w:val="0"/>
                  <w:divBdr>
                    <w:top w:val="none" w:sz="0" w:space="0" w:color="auto"/>
                    <w:left w:val="none" w:sz="0" w:space="0" w:color="auto"/>
                    <w:bottom w:val="none" w:sz="0" w:space="0" w:color="auto"/>
                    <w:right w:val="none" w:sz="0" w:space="0" w:color="auto"/>
                  </w:divBdr>
                  <w:divsChild>
                    <w:div w:id="999576810">
                      <w:marLeft w:val="0"/>
                      <w:marRight w:val="0"/>
                      <w:marTop w:val="375"/>
                      <w:marBottom w:val="375"/>
                      <w:divBdr>
                        <w:top w:val="none" w:sz="0" w:space="0" w:color="auto"/>
                        <w:left w:val="none" w:sz="0" w:space="0" w:color="auto"/>
                        <w:bottom w:val="none" w:sz="0" w:space="0" w:color="auto"/>
                        <w:right w:val="none" w:sz="0" w:space="0" w:color="auto"/>
                      </w:divBdr>
                      <w:divsChild>
                        <w:div w:id="689331882">
                          <w:marLeft w:val="0"/>
                          <w:marRight w:val="0"/>
                          <w:marTop w:val="375"/>
                          <w:marBottom w:val="375"/>
                          <w:divBdr>
                            <w:top w:val="single" w:sz="6" w:space="15" w:color="76A900"/>
                            <w:left w:val="single" w:sz="6" w:space="19" w:color="76A900"/>
                            <w:bottom w:val="single" w:sz="6" w:space="15" w:color="76A900"/>
                            <w:right w:val="single" w:sz="6" w:space="19" w:color="76A900"/>
                          </w:divBdr>
                        </w:div>
                      </w:divsChild>
                    </w:div>
                    <w:div w:id="489254327">
                      <w:marLeft w:val="0"/>
                      <w:marRight w:val="0"/>
                      <w:marTop w:val="0"/>
                      <w:marBottom w:val="0"/>
                      <w:divBdr>
                        <w:top w:val="none" w:sz="0" w:space="0" w:color="auto"/>
                        <w:left w:val="none" w:sz="0" w:space="0" w:color="auto"/>
                        <w:bottom w:val="none" w:sz="0" w:space="0" w:color="auto"/>
                        <w:right w:val="none" w:sz="0" w:space="0" w:color="auto"/>
                      </w:divBdr>
                      <w:divsChild>
                        <w:div w:id="1781337129">
                          <w:marLeft w:val="0"/>
                          <w:marRight w:val="0"/>
                          <w:marTop w:val="0"/>
                          <w:marBottom w:val="0"/>
                          <w:divBdr>
                            <w:top w:val="none" w:sz="0" w:space="0" w:color="auto"/>
                            <w:left w:val="none" w:sz="0" w:space="0" w:color="auto"/>
                            <w:bottom w:val="none" w:sz="0" w:space="0" w:color="auto"/>
                            <w:right w:val="none" w:sz="0" w:space="0" w:color="auto"/>
                          </w:divBdr>
                          <w:divsChild>
                            <w:div w:id="746878303">
                              <w:marLeft w:val="0"/>
                              <w:marRight w:val="0"/>
                              <w:marTop w:val="375"/>
                              <w:marBottom w:val="375"/>
                              <w:divBdr>
                                <w:top w:val="single" w:sz="6" w:space="15" w:color="76A900"/>
                                <w:left w:val="single" w:sz="6" w:space="19" w:color="76A900"/>
                                <w:bottom w:val="single" w:sz="6" w:space="15" w:color="76A900"/>
                                <w:right w:val="single" w:sz="6" w:space="19" w:color="76A900"/>
                              </w:divBdr>
                            </w:div>
                          </w:divsChild>
                        </w:div>
                      </w:divsChild>
                    </w:div>
                  </w:divsChild>
                </w:div>
              </w:divsChild>
            </w:div>
          </w:divsChild>
        </w:div>
      </w:divsChild>
    </w:div>
    <w:div w:id="1814062684">
      <w:bodyDiv w:val="1"/>
      <w:marLeft w:val="0"/>
      <w:marRight w:val="0"/>
      <w:marTop w:val="0"/>
      <w:marBottom w:val="0"/>
      <w:divBdr>
        <w:top w:val="none" w:sz="0" w:space="0" w:color="auto"/>
        <w:left w:val="none" w:sz="0" w:space="0" w:color="auto"/>
        <w:bottom w:val="none" w:sz="0" w:space="0" w:color="auto"/>
        <w:right w:val="none" w:sz="0" w:space="0" w:color="auto"/>
      </w:divBdr>
    </w:div>
    <w:div w:id="1828861193">
      <w:bodyDiv w:val="1"/>
      <w:marLeft w:val="0"/>
      <w:marRight w:val="0"/>
      <w:marTop w:val="0"/>
      <w:marBottom w:val="0"/>
      <w:divBdr>
        <w:top w:val="none" w:sz="0" w:space="0" w:color="auto"/>
        <w:left w:val="none" w:sz="0" w:space="0" w:color="auto"/>
        <w:bottom w:val="none" w:sz="0" w:space="0" w:color="auto"/>
        <w:right w:val="none" w:sz="0" w:space="0" w:color="auto"/>
      </w:divBdr>
    </w:div>
    <w:div w:id="1829320000">
      <w:bodyDiv w:val="1"/>
      <w:marLeft w:val="0"/>
      <w:marRight w:val="0"/>
      <w:marTop w:val="0"/>
      <w:marBottom w:val="0"/>
      <w:divBdr>
        <w:top w:val="none" w:sz="0" w:space="0" w:color="auto"/>
        <w:left w:val="none" w:sz="0" w:space="0" w:color="auto"/>
        <w:bottom w:val="none" w:sz="0" w:space="0" w:color="auto"/>
        <w:right w:val="none" w:sz="0" w:space="0" w:color="auto"/>
      </w:divBdr>
    </w:div>
    <w:div w:id="1833837833">
      <w:bodyDiv w:val="1"/>
      <w:marLeft w:val="0"/>
      <w:marRight w:val="0"/>
      <w:marTop w:val="0"/>
      <w:marBottom w:val="0"/>
      <w:divBdr>
        <w:top w:val="none" w:sz="0" w:space="0" w:color="auto"/>
        <w:left w:val="none" w:sz="0" w:space="0" w:color="auto"/>
        <w:bottom w:val="none" w:sz="0" w:space="0" w:color="auto"/>
        <w:right w:val="none" w:sz="0" w:space="0" w:color="auto"/>
      </w:divBdr>
    </w:div>
    <w:div w:id="1850826656">
      <w:bodyDiv w:val="1"/>
      <w:marLeft w:val="0"/>
      <w:marRight w:val="0"/>
      <w:marTop w:val="0"/>
      <w:marBottom w:val="0"/>
      <w:divBdr>
        <w:top w:val="none" w:sz="0" w:space="0" w:color="auto"/>
        <w:left w:val="none" w:sz="0" w:space="0" w:color="auto"/>
        <w:bottom w:val="none" w:sz="0" w:space="0" w:color="auto"/>
        <w:right w:val="none" w:sz="0" w:space="0" w:color="auto"/>
      </w:divBdr>
    </w:div>
    <w:div w:id="1863007354">
      <w:bodyDiv w:val="1"/>
      <w:marLeft w:val="0"/>
      <w:marRight w:val="0"/>
      <w:marTop w:val="0"/>
      <w:marBottom w:val="0"/>
      <w:divBdr>
        <w:top w:val="none" w:sz="0" w:space="0" w:color="auto"/>
        <w:left w:val="none" w:sz="0" w:space="0" w:color="auto"/>
        <w:bottom w:val="none" w:sz="0" w:space="0" w:color="auto"/>
        <w:right w:val="none" w:sz="0" w:space="0" w:color="auto"/>
      </w:divBdr>
    </w:div>
    <w:div w:id="1875458772">
      <w:bodyDiv w:val="1"/>
      <w:marLeft w:val="0"/>
      <w:marRight w:val="0"/>
      <w:marTop w:val="0"/>
      <w:marBottom w:val="0"/>
      <w:divBdr>
        <w:top w:val="none" w:sz="0" w:space="0" w:color="auto"/>
        <w:left w:val="none" w:sz="0" w:space="0" w:color="auto"/>
        <w:bottom w:val="none" w:sz="0" w:space="0" w:color="auto"/>
        <w:right w:val="none" w:sz="0" w:space="0" w:color="auto"/>
      </w:divBdr>
    </w:div>
    <w:div w:id="1877233952">
      <w:bodyDiv w:val="1"/>
      <w:marLeft w:val="0"/>
      <w:marRight w:val="0"/>
      <w:marTop w:val="0"/>
      <w:marBottom w:val="0"/>
      <w:divBdr>
        <w:top w:val="none" w:sz="0" w:space="0" w:color="auto"/>
        <w:left w:val="none" w:sz="0" w:space="0" w:color="auto"/>
        <w:bottom w:val="none" w:sz="0" w:space="0" w:color="auto"/>
        <w:right w:val="none" w:sz="0" w:space="0" w:color="auto"/>
      </w:divBdr>
      <w:divsChild>
        <w:div w:id="1477989413">
          <w:marLeft w:val="0"/>
          <w:marRight w:val="0"/>
          <w:marTop w:val="0"/>
          <w:marBottom w:val="0"/>
          <w:divBdr>
            <w:top w:val="none" w:sz="0" w:space="0" w:color="auto"/>
            <w:left w:val="none" w:sz="0" w:space="0" w:color="auto"/>
            <w:bottom w:val="none" w:sz="0" w:space="0" w:color="auto"/>
            <w:right w:val="none" w:sz="0" w:space="0" w:color="auto"/>
          </w:divBdr>
        </w:div>
        <w:div w:id="1087969344">
          <w:marLeft w:val="0"/>
          <w:marRight w:val="0"/>
          <w:marTop w:val="0"/>
          <w:marBottom w:val="0"/>
          <w:divBdr>
            <w:top w:val="none" w:sz="0" w:space="0" w:color="auto"/>
            <w:left w:val="none" w:sz="0" w:space="0" w:color="auto"/>
            <w:bottom w:val="none" w:sz="0" w:space="0" w:color="auto"/>
            <w:right w:val="none" w:sz="0" w:space="0" w:color="auto"/>
          </w:divBdr>
        </w:div>
        <w:div w:id="1513563855">
          <w:marLeft w:val="0"/>
          <w:marRight w:val="0"/>
          <w:marTop w:val="0"/>
          <w:marBottom w:val="0"/>
          <w:divBdr>
            <w:top w:val="none" w:sz="0" w:space="0" w:color="auto"/>
            <w:left w:val="none" w:sz="0" w:space="0" w:color="auto"/>
            <w:bottom w:val="none" w:sz="0" w:space="0" w:color="auto"/>
            <w:right w:val="none" w:sz="0" w:space="0" w:color="auto"/>
          </w:divBdr>
        </w:div>
        <w:div w:id="1937707876">
          <w:marLeft w:val="0"/>
          <w:marRight w:val="0"/>
          <w:marTop w:val="0"/>
          <w:marBottom w:val="0"/>
          <w:divBdr>
            <w:top w:val="none" w:sz="0" w:space="0" w:color="auto"/>
            <w:left w:val="none" w:sz="0" w:space="0" w:color="auto"/>
            <w:bottom w:val="none" w:sz="0" w:space="0" w:color="auto"/>
            <w:right w:val="none" w:sz="0" w:space="0" w:color="auto"/>
          </w:divBdr>
        </w:div>
      </w:divsChild>
    </w:div>
    <w:div w:id="1888106026">
      <w:bodyDiv w:val="1"/>
      <w:marLeft w:val="0"/>
      <w:marRight w:val="0"/>
      <w:marTop w:val="0"/>
      <w:marBottom w:val="0"/>
      <w:divBdr>
        <w:top w:val="none" w:sz="0" w:space="0" w:color="auto"/>
        <w:left w:val="none" w:sz="0" w:space="0" w:color="auto"/>
        <w:bottom w:val="none" w:sz="0" w:space="0" w:color="auto"/>
        <w:right w:val="none" w:sz="0" w:space="0" w:color="auto"/>
      </w:divBdr>
    </w:div>
    <w:div w:id="1999383968">
      <w:bodyDiv w:val="1"/>
      <w:marLeft w:val="0"/>
      <w:marRight w:val="0"/>
      <w:marTop w:val="0"/>
      <w:marBottom w:val="0"/>
      <w:divBdr>
        <w:top w:val="none" w:sz="0" w:space="0" w:color="auto"/>
        <w:left w:val="none" w:sz="0" w:space="0" w:color="auto"/>
        <w:bottom w:val="none" w:sz="0" w:space="0" w:color="auto"/>
        <w:right w:val="none" w:sz="0" w:space="0" w:color="auto"/>
      </w:divBdr>
    </w:div>
    <w:div w:id="2016033890">
      <w:bodyDiv w:val="1"/>
      <w:marLeft w:val="0"/>
      <w:marRight w:val="0"/>
      <w:marTop w:val="0"/>
      <w:marBottom w:val="0"/>
      <w:divBdr>
        <w:top w:val="none" w:sz="0" w:space="0" w:color="auto"/>
        <w:left w:val="none" w:sz="0" w:space="0" w:color="auto"/>
        <w:bottom w:val="none" w:sz="0" w:space="0" w:color="auto"/>
        <w:right w:val="none" w:sz="0" w:space="0" w:color="auto"/>
      </w:divBdr>
    </w:div>
    <w:div w:id="2069498312">
      <w:bodyDiv w:val="1"/>
      <w:marLeft w:val="0"/>
      <w:marRight w:val="0"/>
      <w:marTop w:val="0"/>
      <w:marBottom w:val="0"/>
      <w:divBdr>
        <w:top w:val="none" w:sz="0" w:space="0" w:color="auto"/>
        <w:left w:val="none" w:sz="0" w:space="0" w:color="auto"/>
        <w:bottom w:val="none" w:sz="0" w:space="0" w:color="auto"/>
        <w:right w:val="none" w:sz="0" w:space="0" w:color="auto"/>
      </w:divBdr>
    </w:div>
    <w:div w:id="2069839735">
      <w:bodyDiv w:val="1"/>
      <w:marLeft w:val="0"/>
      <w:marRight w:val="0"/>
      <w:marTop w:val="0"/>
      <w:marBottom w:val="0"/>
      <w:divBdr>
        <w:top w:val="none" w:sz="0" w:space="0" w:color="auto"/>
        <w:left w:val="none" w:sz="0" w:space="0" w:color="auto"/>
        <w:bottom w:val="none" w:sz="0" w:space="0" w:color="auto"/>
        <w:right w:val="none" w:sz="0" w:space="0" w:color="auto"/>
      </w:divBdr>
    </w:div>
    <w:div w:id="2079283080">
      <w:bodyDiv w:val="1"/>
      <w:marLeft w:val="0"/>
      <w:marRight w:val="0"/>
      <w:marTop w:val="0"/>
      <w:marBottom w:val="0"/>
      <w:divBdr>
        <w:top w:val="none" w:sz="0" w:space="0" w:color="auto"/>
        <w:left w:val="none" w:sz="0" w:space="0" w:color="auto"/>
        <w:bottom w:val="none" w:sz="0" w:space="0" w:color="auto"/>
        <w:right w:val="none" w:sz="0" w:space="0" w:color="auto"/>
      </w:divBdr>
    </w:div>
    <w:div w:id="2093351535">
      <w:bodyDiv w:val="1"/>
      <w:marLeft w:val="0"/>
      <w:marRight w:val="0"/>
      <w:marTop w:val="0"/>
      <w:marBottom w:val="0"/>
      <w:divBdr>
        <w:top w:val="none" w:sz="0" w:space="0" w:color="auto"/>
        <w:left w:val="none" w:sz="0" w:space="0" w:color="auto"/>
        <w:bottom w:val="none" w:sz="0" w:space="0" w:color="auto"/>
        <w:right w:val="none" w:sz="0" w:space="0" w:color="auto"/>
      </w:divBdr>
    </w:div>
    <w:div w:id="2098863047">
      <w:bodyDiv w:val="1"/>
      <w:marLeft w:val="0"/>
      <w:marRight w:val="0"/>
      <w:marTop w:val="0"/>
      <w:marBottom w:val="0"/>
      <w:divBdr>
        <w:top w:val="none" w:sz="0" w:space="0" w:color="auto"/>
        <w:left w:val="none" w:sz="0" w:space="0" w:color="auto"/>
        <w:bottom w:val="none" w:sz="0" w:space="0" w:color="auto"/>
        <w:right w:val="none" w:sz="0" w:space="0" w:color="auto"/>
      </w:divBdr>
    </w:div>
    <w:div w:id="2111461497">
      <w:bodyDiv w:val="1"/>
      <w:marLeft w:val="0"/>
      <w:marRight w:val="0"/>
      <w:marTop w:val="0"/>
      <w:marBottom w:val="0"/>
      <w:divBdr>
        <w:top w:val="none" w:sz="0" w:space="0" w:color="auto"/>
        <w:left w:val="none" w:sz="0" w:space="0" w:color="auto"/>
        <w:bottom w:val="none" w:sz="0" w:space="0" w:color="auto"/>
        <w:right w:val="none" w:sz="0" w:space="0" w:color="auto"/>
      </w:divBdr>
    </w:div>
    <w:div w:id="2117947337">
      <w:bodyDiv w:val="1"/>
      <w:marLeft w:val="0"/>
      <w:marRight w:val="0"/>
      <w:marTop w:val="0"/>
      <w:marBottom w:val="0"/>
      <w:divBdr>
        <w:top w:val="none" w:sz="0" w:space="0" w:color="auto"/>
        <w:left w:val="none" w:sz="0" w:space="0" w:color="auto"/>
        <w:bottom w:val="none" w:sz="0" w:space="0" w:color="auto"/>
        <w:right w:val="none" w:sz="0" w:space="0" w:color="auto"/>
      </w:divBdr>
    </w:div>
    <w:div w:id="211813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94.gif"/><Relationship Id="rId299" Type="http://schemas.openxmlformats.org/officeDocument/2006/relationships/image" Target="media/image270.png"/><Relationship Id="rId21" Type="http://schemas.openxmlformats.org/officeDocument/2006/relationships/image" Target="media/image19.png"/><Relationship Id="rId63" Type="http://schemas.openxmlformats.org/officeDocument/2006/relationships/image" Target="media/image61.gif"/><Relationship Id="rId159" Type="http://schemas.openxmlformats.org/officeDocument/2006/relationships/image" Target="media/image131.png"/><Relationship Id="rId324" Type="http://schemas.openxmlformats.org/officeDocument/2006/relationships/image" Target="media/image295.gif"/><Relationship Id="rId366" Type="http://schemas.openxmlformats.org/officeDocument/2006/relationships/image" Target="media/image334.gif"/><Relationship Id="rId170" Type="http://schemas.openxmlformats.org/officeDocument/2006/relationships/image" Target="media/image142.png"/><Relationship Id="rId226" Type="http://schemas.openxmlformats.org/officeDocument/2006/relationships/image" Target="media/image198.gif"/><Relationship Id="rId433" Type="http://schemas.openxmlformats.org/officeDocument/2006/relationships/fontTable" Target="fontTable.xml"/><Relationship Id="rId268" Type="http://schemas.openxmlformats.org/officeDocument/2006/relationships/image" Target="media/image239.jpeg"/><Relationship Id="rId32" Type="http://schemas.openxmlformats.org/officeDocument/2006/relationships/image" Target="media/image30.png"/><Relationship Id="rId74" Type="http://schemas.openxmlformats.org/officeDocument/2006/relationships/image" Target="media/image66.gif"/><Relationship Id="rId128" Type="http://schemas.openxmlformats.org/officeDocument/2006/relationships/image" Target="media/image105.png"/><Relationship Id="rId335" Type="http://schemas.openxmlformats.org/officeDocument/2006/relationships/image" Target="media/image306.gif"/><Relationship Id="rId377" Type="http://schemas.openxmlformats.org/officeDocument/2006/relationships/image" Target="media/image345.png"/><Relationship Id="rId5" Type="http://schemas.openxmlformats.org/officeDocument/2006/relationships/image" Target="media/image3.png"/><Relationship Id="rId181" Type="http://schemas.openxmlformats.org/officeDocument/2006/relationships/image" Target="media/image153.gif"/><Relationship Id="rId237" Type="http://schemas.openxmlformats.org/officeDocument/2006/relationships/image" Target="media/image209.png"/><Relationship Id="rId402" Type="http://schemas.openxmlformats.org/officeDocument/2006/relationships/image" Target="media/image369.gif"/><Relationship Id="rId279" Type="http://schemas.openxmlformats.org/officeDocument/2006/relationships/image" Target="media/image250.png"/><Relationship Id="rId43" Type="http://schemas.openxmlformats.org/officeDocument/2006/relationships/image" Target="media/image41.gif"/><Relationship Id="rId139" Type="http://schemas.openxmlformats.org/officeDocument/2006/relationships/hyperlink" Target="http://www.mathprofi.ru/nezavisimye_ispytanija_i_formula_bernulli.html" TargetMode="External"/><Relationship Id="rId290" Type="http://schemas.openxmlformats.org/officeDocument/2006/relationships/image" Target="media/image261.png"/><Relationship Id="rId304" Type="http://schemas.openxmlformats.org/officeDocument/2006/relationships/image" Target="media/image275.png"/><Relationship Id="rId346" Type="http://schemas.openxmlformats.org/officeDocument/2006/relationships/image" Target="media/image314.gif"/><Relationship Id="rId388" Type="http://schemas.openxmlformats.org/officeDocument/2006/relationships/image" Target="media/image356.png"/><Relationship Id="rId85" Type="http://schemas.openxmlformats.org/officeDocument/2006/relationships/hyperlink" Target="http://sernam.ru/book_tp.php?id=17" TargetMode="External"/><Relationship Id="rId150" Type="http://schemas.openxmlformats.org/officeDocument/2006/relationships/image" Target="media/image124.gif"/><Relationship Id="rId192" Type="http://schemas.openxmlformats.org/officeDocument/2006/relationships/image" Target="media/image164.gif"/><Relationship Id="rId206" Type="http://schemas.openxmlformats.org/officeDocument/2006/relationships/image" Target="media/image178.gif"/><Relationship Id="rId413" Type="http://schemas.openxmlformats.org/officeDocument/2006/relationships/image" Target="media/image380.gif"/><Relationship Id="rId248" Type="http://schemas.openxmlformats.org/officeDocument/2006/relationships/hyperlink" Target="https://studopedia.ru/7_32355_statisticheskoe-raspredelenie-viborki.html" TargetMode="External"/><Relationship Id="rId269" Type="http://schemas.openxmlformats.org/officeDocument/2006/relationships/image" Target="media/image240.jpeg"/><Relationship Id="rId434" Type="http://schemas.openxmlformats.org/officeDocument/2006/relationships/theme" Target="theme/theme1.xml"/><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87.gif"/><Relationship Id="rId129" Type="http://schemas.openxmlformats.org/officeDocument/2006/relationships/image" Target="media/image106.png"/><Relationship Id="rId280" Type="http://schemas.openxmlformats.org/officeDocument/2006/relationships/image" Target="media/image251.png"/><Relationship Id="rId315" Type="http://schemas.openxmlformats.org/officeDocument/2006/relationships/image" Target="media/image286.gif"/><Relationship Id="rId336" Type="http://schemas.openxmlformats.org/officeDocument/2006/relationships/image" Target="media/image307.gif"/><Relationship Id="rId357" Type="http://schemas.openxmlformats.org/officeDocument/2006/relationships/image" Target="media/image325.gif"/><Relationship Id="rId54" Type="http://schemas.openxmlformats.org/officeDocument/2006/relationships/image" Target="media/image52.png"/><Relationship Id="rId75" Type="http://schemas.openxmlformats.org/officeDocument/2006/relationships/image" Target="media/image67.gif"/><Relationship Id="rId96" Type="http://schemas.openxmlformats.org/officeDocument/2006/relationships/image" Target="media/image75.png"/><Relationship Id="rId140" Type="http://schemas.openxmlformats.org/officeDocument/2006/relationships/hyperlink" Target="http://www.mathprofi.ru/teorija_verojatnostei.html" TargetMode="External"/><Relationship Id="rId161" Type="http://schemas.openxmlformats.org/officeDocument/2006/relationships/image" Target="media/image133.png"/><Relationship Id="rId182" Type="http://schemas.openxmlformats.org/officeDocument/2006/relationships/image" Target="media/image154.gif"/><Relationship Id="rId217" Type="http://schemas.openxmlformats.org/officeDocument/2006/relationships/image" Target="media/image189.gif"/><Relationship Id="rId378" Type="http://schemas.openxmlformats.org/officeDocument/2006/relationships/image" Target="media/image346.png"/><Relationship Id="rId399" Type="http://schemas.openxmlformats.org/officeDocument/2006/relationships/image" Target="media/image367.gif"/><Relationship Id="rId403" Type="http://schemas.openxmlformats.org/officeDocument/2006/relationships/image" Target="media/image370.gif"/><Relationship Id="rId6" Type="http://schemas.openxmlformats.org/officeDocument/2006/relationships/image" Target="media/image4.png"/><Relationship Id="rId238" Type="http://schemas.openxmlformats.org/officeDocument/2006/relationships/image" Target="media/image210.png"/><Relationship Id="rId259" Type="http://schemas.openxmlformats.org/officeDocument/2006/relationships/image" Target="media/image230.jpeg"/><Relationship Id="rId424" Type="http://schemas.openxmlformats.org/officeDocument/2006/relationships/image" Target="media/image391.gif"/><Relationship Id="rId23" Type="http://schemas.openxmlformats.org/officeDocument/2006/relationships/image" Target="media/image21.png"/><Relationship Id="rId119" Type="http://schemas.openxmlformats.org/officeDocument/2006/relationships/image" Target="media/image96.gif"/><Relationship Id="rId270" Type="http://schemas.openxmlformats.org/officeDocument/2006/relationships/image" Target="media/image241.jpeg"/><Relationship Id="rId291" Type="http://schemas.openxmlformats.org/officeDocument/2006/relationships/image" Target="media/image262.png"/><Relationship Id="rId305" Type="http://schemas.openxmlformats.org/officeDocument/2006/relationships/image" Target="media/image276.png"/><Relationship Id="rId326" Type="http://schemas.openxmlformats.org/officeDocument/2006/relationships/image" Target="media/image297.png"/><Relationship Id="rId347" Type="http://schemas.openxmlformats.org/officeDocument/2006/relationships/image" Target="media/image315.gif"/><Relationship Id="rId44" Type="http://schemas.openxmlformats.org/officeDocument/2006/relationships/image" Target="media/image42.gif"/><Relationship Id="rId65" Type="http://schemas.openxmlformats.org/officeDocument/2006/relationships/hyperlink" Target="http://mathprofi.ru/mnozhestva.html" TargetMode="External"/><Relationship Id="rId86" Type="http://schemas.openxmlformats.org/officeDocument/2006/relationships/hyperlink" Target="http://edu.sernam.ru/book_p_math2.php?id=153" TargetMode="External"/><Relationship Id="rId130" Type="http://schemas.openxmlformats.org/officeDocument/2006/relationships/image" Target="media/image107.png"/><Relationship Id="rId151" Type="http://schemas.openxmlformats.org/officeDocument/2006/relationships/hyperlink" Target="http://www.mathprofi.ru/nezavisimye_ispytanija_i_formula_bernulli.html" TargetMode="External"/><Relationship Id="rId368" Type="http://schemas.openxmlformats.org/officeDocument/2006/relationships/image" Target="media/image336.gif"/><Relationship Id="rId389" Type="http://schemas.openxmlformats.org/officeDocument/2006/relationships/image" Target="media/image357.png"/><Relationship Id="rId172" Type="http://schemas.openxmlformats.org/officeDocument/2006/relationships/image" Target="media/image144.png"/><Relationship Id="rId193" Type="http://schemas.openxmlformats.org/officeDocument/2006/relationships/image" Target="media/image165.gif"/><Relationship Id="rId207" Type="http://schemas.openxmlformats.org/officeDocument/2006/relationships/image" Target="media/image179.gif"/><Relationship Id="rId228" Type="http://schemas.openxmlformats.org/officeDocument/2006/relationships/image" Target="media/image200.gif"/><Relationship Id="rId249" Type="http://schemas.openxmlformats.org/officeDocument/2006/relationships/image" Target="media/image220.gif"/><Relationship Id="rId414" Type="http://schemas.openxmlformats.org/officeDocument/2006/relationships/image" Target="media/image381.gif"/><Relationship Id="rId13" Type="http://schemas.openxmlformats.org/officeDocument/2006/relationships/image" Target="media/image11.png"/><Relationship Id="rId109" Type="http://schemas.openxmlformats.org/officeDocument/2006/relationships/image" Target="media/image88.gif"/><Relationship Id="rId260" Type="http://schemas.openxmlformats.org/officeDocument/2006/relationships/image" Target="media/image231.jpeg"/><Relationship Id="rId281" Type="http://schemas.openxmlformats.org/officeDocument/2006/relationships/image" Target="media/image252.png"/><Relationship Id="rId316" Type="http://schemas.openxmlformats.org/officeDocument/2006/relationships/image" Target="media/image287.gif"/><Relationship Id="rId337" Type="http://schemas.openxmlformats.org/officeDocument/2006/relationships/image" Target="media/image308.gif"/><Relationship Id="rId34" Type="http://schemas.openxmlformats.org/officeDocument/2006/relationships/image" Target="media/image32.jpeg"/><Relationship Id="rId55" Type="http://schemas.openxmlformats.org/officeDocument/2006/relationships/image" Target="media/image53.png"/><Relationship Id="rId76" Type="http://schemas.openxmlformats.org/officeDocument/2006/relationships/hyperlink" Target="http://mathprofi.ru/nepreryvnost_funkcii_i_tochki_razryva.html" TargetMode="External"/><Relationship Id="rId97" Type="http://schemas.openxmlformats.org/officeDocument/2006/relationships/image" Target="media/image76.gif"/><Relationship Id="rId120" Type="http://schemas.openxmlformats.org/officeDocument/2006/relationships/image" Target="media/image97.gif"/><Relationship Id="rId141" Type="http://schemas.openxmlformats.org/officeDocument/2006/relationships/image" Target="media/image116.gif"/><Relationship Id="rId358" Type="http://schemas.openxmlformats.org/officeDocument/2006/relationships/image" Target="media/image326.gif"/><Relationship Id="rId379" Type="http://schemas.openxmlformats.org/officeDocument/2006/relationships/image" Target="media/image347.png"/><Relationship Id="rId7" Type="http://schemas.openxmlformats.org/officeDocument/2006/relationships/image" Target="media/image5.png"/><Relationship Id="rId162" Type="http://schemas.openxmlformats.org/officeDocument/2006/relationships/image" Target="media/image134.png"/><Relationship Id="rId183" Type="http://schemas.openxmlformats.org/officeDocument/2006/relationships/image" Target="media/image155.gif"/><Relationship Id="rId218" Type="http://schemas.openxmlformats.org/officeDocument/2006/relationships/image" Target="media/image190.gif"/><Relationship Id="rId239" Type="http://schemas.openxmlformats.org/officeDocument/2006/relationships/image" Target="media/image211.png"/><Relationship Id="rId390" Type="http://schemas.openxmlformats.org/officeDocument/2006/relationships/image" Target="media/image358.gif"/><Relationship Id="rId404" Type="http://schemas.openxmlformats.org/officeDocument/2006/relationships/image" Target="media/image371.gif"/><Relationship Id="rId425" Type="http://schemas.openxmlformats.org/officeDocument/2006/relationships/image" Target="media/image392.gif"/><Relationship Id="rId250" Type="http://schemas.openxmlformats.org/officeDocument/2006/relationships/image" Target="media/image221.gif"/><Relationship Id="rId271" Type="http://schemas.openxmlformats.org/officeDocument/2006/relationships/image" Target="media/image242.jpeg"/><Relationship Id="rId292" Type="http://schemas.openxmlformats.org/officeDocument/2006/relationships/image" Target="media/image263.png"/><Relationship Id="rId306" Type="http://schemas.openxmlformats.org/officeDocument/2006/relationships/image" Target="media/image277.gif"/><Relationship Id="rId24" Type="http://schemas.openxmlformats.org/officeDocument/2006/relationships/image" Target="media/image22.png"/><Relationship Id="rId45" Type="http://schemas.openxmlformats.org/officeDocument/2006/relationships/image" Target="media/image43.jpeg"/><Relationship Id="rId66" Type="http://schemas.openxmlformats.org/officeDocument/2006/relationships/hyperlink" Target="http://mathprofi.ru/mnozhestva.html" TargetMode="External"/><Relationship Id="rId87" Type="http://schemas.openxmlformats.org/officeDocument/2006/relationships/image" Target="media/image71.gif"/><Relationship Id="rId110" Type="http://schemas.openxmlformats.org/officeDocument/2006/relationships/hyperlink" Target="https://ru.wikipedia.org/wiki/%D0%A4%D1%83%D0%BD%D0%BA%D1%86%D0%B8%D1%8F_%D1%80%D0%B0%D1%81%D0%BF%D1%80%D0%B5%D0%B4%D0%B5%D0%BB%D0%B5%D0%BD%D0%B8%D1%8F" TargetMode="External"/><Relationship Id="rId131" Type="http://schemas.openxmlformats.org/officeDocument/2006/relationships/image" Target="media/image108.gif"/><Relationship Id="rId327" Type="http://schemas.openxmlformats.org/officeDocument/2006/relationships/image" Target="media/image298.png"/><Relationship Id="rId348" Type="http://schemas.openxmlformats.org/officeDocument/2006/relationships/image" Target="media/image316.gif"/><Relationship Id="rId369" Type="http://schemas.openxmlformats.org/officeDocument/2006/relationships/image" Target="media/image337.gif"/><Relationship Id="rId152" Type="http://schemas.openxmlformats.org/officeDocument/2006/relationships/image" Target="media/image125.gif"/><Relationship Id="rId173" Type="http://schemas.openxmlformats.org/officeDocument/2006/relationships/image" Target="media/image145.png"/><Relationship Id="rId194" Type="http://schemas.openxmlformats.org/officeDocument/2006/relationships/image" Target="media/image166.gif"/><Relationship Id="rId208" Type="http://schemas.openxmlformats.org/officeDocument/2006/relationships/image" Target="media/image180.gif"/><Relationship Id="rId229" Type="http://schemas.openxmlformats.org/officeDocument/2006/relationships/image" Target="media/image201.gif"/><Relationship Id="rId380" Type="http://schemas.openxmlformats.org/officeDocument/2006/relationships/image" Target="media/image348.png"/><Relationship Id="rId415" Type="http://schemas.openxmlformats.org/officeDocument/2006/relationships/image" Target="media/image382.gif"/><Relationship Id="rId240" Type="http://schemas.openxmlformats.org/officeDocument/2006/relationships/image" Target="media/image212.png"/><Relationship Id="rId261" Type="http://schemas.openxmlformats.org/officeDocument/2006/relationships/image" Target="media/image232.jpeg"/><Relationship Id="rId14" Type="http://schemas.openxmlformats.org/officeDocument/2006/relationships/image" Target="media/image12.png"/><Relationship Id="rId35" Type="http://schemas.openxmlformats.org/officeDocument/2006/relationships/image" Target="media/image33.png"/><Relationship Id="rId56" Type="http://schemas.openxmlformats.org/officeDocument/2006/relationships/image" Target="media/image54.gif"/><Relationship Id="rId77" Type="http://schemas.openxmlformats.org/officeDocument/2006/relationships/hyperlink" Target="http://mathprofi.ru/nepreryvnost_funkcii_i_tochki_razryva.html" TargetMode="External"/><Relationship Id="rId100" Type="http://schemas.openxmlformats.org/officeDocument/2006/relationships/image" Target="media/image79.gif"/><Relationship Id="rId282" Type="http://schemas.openxmlformats.org/officeDocument/2006/relationships/image" Target="media/image253.png"/><Relationship Id="rId317" Type="http://schemas.openxmlformats.org/officeDocument/2006/relationships/image" Target="media/image288.gif"/><Relationship Id="rId338" Type="http://schemas.openxmlformats.org/officeDocument/2006/relationships/image" Target="media/image309.gif"/><Relationship Id="rId359" Type="http://schemas.openxmlformats.org/officeDocument/2006/relationships/image" Target="media/image327.gif"/><Relationship Id="rId8" Type="http://schemas.openxmlformats.org/officeDocument/2006/relationships/image" Target="media/image6.png"/><Relationship Id="rId98" Type="http://schemas.openxmlformats.org/officeDocument/2006/relationships/image" Target="media/image77.gif"/><Relationship Id="rId121" Type="http://schemas.openxmlformats.org/officeDocument/2006/relationships/image" Target="media/image98.gif"/><Relationship Id="rId142" Type="http://schemas.openxmlformats.org/officeDocument/2006/relationships/image" Target="media/image117.gif"/><Relationship Id="rId163" Type="http://schemas.openxmlformats.org/officeDocument/2006/relationships/image" Target="media/image135.png"/><Relationship Id="rId184" Type="http://schemas.openxmlformats.org/officeDocument/2006/relationships/image" Target="media/image156.gif"/><Relationship Id="rId219" Type="http://schemas.openxmlformats.org/officeDocument/2006/relationships/image" Target="media/image191.gif"/><Relationship Id="rId370" Type="http://schemas.openxmlformats.org/officeDocument/2006/relationships/image" Target="media/image338.gif"/><Relationship Id="rId391" Type="http://schemas.openxmlformats.org/officeDocument/2006/relationships/image" Target="media/image359.gif"/><Relationship Id="rId405" Type="http://schemas.openxmlformats.org/officeDocument/2006/relationships/image" Target="media/image372.gif"/><Relationship Id="rId426" Type="http://schemas.openxmlformats.org/officeDocument/2006/relationships/image" Target="media/image393.gif"/><Relationship Id="rId230" Type="http://schemas.openxmlformats.org/officeDocument/2006/relationships/image" Target="media/image202.gif"/><Relationship Id="rId251" Type="http://schemas.openxmlformats.org/officeDocument/2006/relationships/image" Target="media/image222.gif"/><Relationship Id="rId25" Type="http://schemas.openxmlformats.org/officeDocument/2006/relationships/image" Target="media/image23.png"/><Relationship Id="rId46" Type="http://schemas.openxmlformats.org/officeDocument/2006/relationships/image" Target="media/image44.jpeg"/><Relationship Id="rId67" Type="http://schemas.openxmlformats.org/officeDocument/2006/relationships/image" Target="media/image62.gif"/><Relationship Id="rId272" Type="http://schemas.openxmlformats.org/officeDocument/2006/relationships/image" Target="media/image243.jpeg"/><Relationship Id="rId293" Type="http://schemas.openxmlformats.org/officeDocument/2006/relationships/image" Target="media/image264.png"/><Relationship Id="rId307" Type="http://schemas.openxmlformats.org/officeDocument/2006/relationships/image" Target="media/image278.gif"/><Relationship Id="rId328" Type="http://schemas.openxmlformats.org/officeDocument/2006/relationships/image" Target="media/image299.png"/><Relationship Id="rId349" Type="http://schemas.openxmlformats.org/officeDocument/2006/relationships/image" Target="media/image317.gif"/><Relationship Id="rId88" Type="http://schemas.openxmlformats.org/officeDocument/2006/relationships/hyperlink" Target="http://sernam.ru/book_tp.php?id=17" TargetMode="External"/><Relationship Id="rId111" Type="http://schemas.openxmlformats.org/officeDocument/2006/relationships/hyperlink" Target="https://ru.wikipedia.org/wiki/%D0%A1%D0%BB%D1%83%D1%87%D0%B0%D0%B9%D0%BD%D0%B0%D1%8F_%D0%B2%D0%B5%D0%BB%D0%B8%D1%87%D0%B8%D0%BD%D0%B0" TargetMode="External"/><Relationship Id="rId132" Type="http://schemas.openxmlformats.org/officeDocument/2006/relationships/image" Target="media/image109.png"/><Relationship Id="rId153" Type="http://schemas.openxmlformats.org/officeDocument/2006/relationships/image" Target="media/image126.gif"/><Relationship Id="rId174" Type="http://schemas.openxmlformats.org/officeDocument/2006/relationships/image" Target="media/image146.png"/><Relationship Id="rId195" Type="http://schemas.openxmlformats.org/officeDocument/2006/relationships/image" Target="media/image167.gif"/><Relationship Id="rId209" Type="http://schemas.openxmlformats.org/officeDocument/2006/relationships/image" Target="media/image181.gif"/><Relationship Id="rId360" Type="http://schemas.openxmlformats.org/officeDocument/2006/relationships/image" Target="media/image328.gif"/><Relationship Id="rId381" Type="http://schemas.openxmlformats.org/officeDocument/2006/relationships/image" Target="media/image349.png"/><Relationship Id="rId416" Type="http://schemas.openxmlformats.org/officeDocument/2006/relationships/image" Target="media/image383.gif"/><Relationship Id="rId220" Type="http://schemas.openxmlformats.org/officeDocument/2006/relationships/image" Target="media/image192.gif"/><Relationship Id="rId241" Type="http://schemas.openxmlformats.org/officeDocument/2006/relationships/image" Target="media/image213.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5.gif"/><Relationship Id="rId262" Type="http://schemas.openxmlformats.org/officeDocument/2006/relationships/image" Target="media/image233.jpeg"/><Relationship Id="rId283" Type="http://schemas.openxmlformats.org/officeDocument/2006/relationships/image" Target="media/image254.png"/><Relationship Id="rId318" Type="http://schemas.openxmlformats.org/officeDocument/2006/relationships/image" Target="media/image289.gif"/><Relationship Id="rId339" Type="http://schemas.openxmlformats.org/officeDocument/2006/relationships/image" Target="media/image310.gif"/><Relationship Id="rId78" Type="http://schemas.openxmlformats.org/officeDocument/2006/relationships/image" Target="media/image68.gif"/><Relationship Id="rId99" Type="http://schemas.openxmlformats.org/officeDocument/2006/relationships/image" Target="media/image78.gif"/><Relationship Id="rId101" Type="http://schemas.openxmlformats.org/officeDocument/2006/relationships/image" Target="media/image80.gif"/><Relationship Id="rId122" Type="http://schemas.openxmlformats.org/officeDocument/2006/relationships/image" Target="media/image99.gif"/><Relationship Id="rId143" Type="http://schemas.openxmlformats.org/officeDocument/2006/relationships/hyperlink" Target="http://www.mathprofi.ru/sluchainaya_velichina.html" TargetMode="External"/><Relationship Id="rId164" Type="http://schemas.openxmlformats.org/officeDocument/2006/relationships/image" Target="media/image136.png"/><Relationship Id="rId185" Type="http://schemas.openxmlformats.org/officeDocument/2006/relationships/image" Target="media/image157.gif"/><Relationship Id="rId350" Type="http://schemas.openxmlformats.org/officeDocument/2006/relationships/image" Target="media/image318.gif"/><Relationship Id="rId371" Type="http://schemas.openxmlformats.org/officeDocument/2006/relationships/image" Target="media/image339.gif"/><Relationship Id="rId406" Type="http://schemas.openxmlformats.org/officeDocument/2006/relationships/image" Target="media/image373.gif"/><Relationship Id="rId9" Type="http://schemas.openxmlformats.org/officeDocument/2006/relationships/image" Target="media/image7.png"/><Relationship Id="rId210" Type="http://schemas.openxmlformats.org/officeDocument/2006/relationships/image" Target="media/image182.gif"/><Relationship Id="rId392" Type="http://schemas.openxmlformats.org/officeDocument/2006/relationships/image" Target="media/image360.gif"/><Relationship Id="rId427" Type="http://schemas.openxmlformats.org/officeDocument/2006/relationships/image" Target="media/image394.gif"/><Relationship Id="rId26" Type="http://schemas.openxmlformats.org/officeDocument/2006/relationships/image" Target="media/image24.png"/><Relationship Id="rId231" Type="http://schemas.openxmlformats.org/officeDocument/2006/relationships/image" Target="media/image203.gif"/><Relationship Id="rId252" Type="http://schemas.openxmlformats.org/officeDocument/2006/relationships/image" Target="media/image223.gif"/><Relationship Id="rId273" Type="http://schemas.openxmlformats.org/officeDocument/2006/relationships/image" Target="media/image244.jpeg"/><Relationship Id="rId294" Type="http://schemas.openxmlformats.org/officeDocument/2006/relationships/image" Target="media/image265.png"/><Relationship Id="rId308" Type="http://schemas.openxmlformats.org/officeDocument/2006/relationships/image" Target="media/image279.gif"/><Relationship Id="rId329" Type="http://schemas.openxmlformats.org/officeDocument/2006/relationships/image" Target="media/image300.png"/><Relationship Id="rId47" Type="http://schemas.openxmlformats.org/officeDocument/2006/relationships/image" Target="media/image45.jpeg"/><Relationship Id="rId68" Type="http://schemas.openxmlformats.org/officeDocument/2006/relationships/hyperlink" Target="http://mathprofi.ru/funkcia_raspredeleniya_dsv.html" TargetMode="External"/><Relationship Id="rId89" Type="http://schemas.openxmlformats.org/officeDocument/2006/relationships/image" Target="media/image72.gif"/><Relationship Id="rId112" Type="http://schemas.openxmlformats.org/officeDocument/2006/relationships/image" Target="media/image89.gif"/><Relationship Id="rId133" Type="http://schemas.openxmlformats.org/officeDocument/2006/relationships/image" Target="media/image110.png"/><Relationship Id="rId154" Type="http://schemas.openxmlformats.org/officeDocument/2006/relationships/image" Target="media/image127.gif"/><Relationship Id="rId175" Type="http://schemas.openxmlformats.org/officeDocument/2006/relationships/image" Target="media/image147.gif"/><Relationship Id="rId340" Type="http://schemas.openxmlformats.org/officeDocument/2006/relationships/hyperlink" Target="https://ru.wikipedia.org/wiki/%D0%9C%D0%B0%D1%82%D0%B5%D0%BC%D0%B0%D1%82%D0%B8%D1%87%D0%B5%D1%81%D0%BA%D0%B0%D1%8F_%D1%81%D1%82%D0%B0%D1%82%D0%B8%D1%81%D1%82%D0%B8%D0%BA%D0%B0" TargetMode="External"/><Relationship Id="rId361" Type="http://schemas.openxmlformats.org/officeDocument/2006/relationships/image" Target="media/image329.gif"/><Relationship Id="rId196" Type="http://schemas.openxmlformats.org/officeDocument/2006/relationships/image" Target="media/image168.gif"/><Relationship Id="rId200" Type="http://schemas.openxmlformats.org/officeDocument/2006/relationships/image" Target="media/image172.gif"/><Relationship Id="rId382" Type="http://schemas.openxmlformats.org/officeDocument/2006/relationships/image" Target="media/image350.png"/><Relationship Id="rId417" Type="http://schemas.openxmlformats.org/officeDocument/2006/relationships/image" Target="media/image384.gif"/><Relationship Id="rId16" Type="http://schemas.openxmlformats.org/officeDocument/2006/relationships/image" Target="media/image14.png"/><Relationship Id="rId221" Type="http://schemas.openxmlformats.org/officeDocument/2006/relationships/image" Target="media/image193.png"/><Relationship Id="rId242" Type="http://schemas.openxmlformats.org/officeDocument/2006/relationships/image" Target="media/image214.png"/><Relationship Id="rId263" Type="http://schemas.openxmlformats.org/officeDocument/2006/relationships/image" Target="media/image234.jpeg"/><Relationship Id="rId284" Type="http://schemas.openxmlformats.org/officeDocument/2006/relationships/image" Target="media/image255.png"/><Relationship Id="rId319" Type="http://schemas.openxmlformats.org/officeDocument/2006/relationships/image" Target="media/image290.gif"/><Relationship Id="rId37" Type="http://schemas.openxmlformats.org/officeDocument/2006/relationships/image" Target="media/image35.gif"/><Relationship Id="rId58" Type="http://schemas.openxmlformats.org/officeDocument/2006/relationships/image" Target="media/image56.gif"/><Relationship Id="rId79" Type="http://schemas.openxmlformats.org/officeDocument/2006/relationships/image" Target="media/image69.gif"/><Relationship Id="rId102" Type="http://schemas.openxmlformats.org/officeDocument/2006/relationships/image" Target="media/image81.gif"/><Relationship Id="rId123" Type="http://schemas.openxmlformats.org/officeDocument/2006/relationships/image" Target="media/image100.gif"/><Relationship Id="rId144" Type="http://schemas.openxmlformats.org/officeDocument/2006/relationships/image" Target="media/image118.gif"/><Relationship Id="rId330" Type="http://schemas.openxmlformats.org/officeDocument/2006/relationships/image" Target="media/image301.png"/><Relationship Id="rId90" Type="http://schemas.openxmlformats.org/officeDocument/2006/relationships/hyperlink" Target="http://edu.alnam.ru/book_dmath.php?id=226" TargetMode="External"/><Relationship Id="rId165" Type="http://schemas.openxmlformats.org/officeDocument/2006/relationships/image" Target="media/image137.png"/><Relationship Id="rId186" Type="http://schemas.openxmlformats.org/officeDocument/2006/relationships/image" Target="media/image158.png"/><Relationship Id="rId351" Type="http://schemas.openxmlformats.org/officeDocument/2006/relationships/image" Target="media/image319.gif"/><Relationship Id="rId372" Type="http://schemas.openxmlformats.org/officeDocument/2006/relationships/image" Target="media/image340.png"/><Relationship Id="rId393" Type="http://schemas.openxmlformats.org/officeDocument/2006/relationships/image" Target="media/image361.gif"/><Relationship Id="rId407" Type="http://schemas.openxmlformats.org/officeDocument/2006/relationships/image" Target="media/image374.gif"/><Relationship Id="rId428" Type="http://schemas.openxmlformats.org/officeDocument/2006/relationships/image" Target="media/image395.gif"/><Relationship Id="rId211" Type="http://schemas.openxmlformats.org/officeDocument/2006/relationships/image" Target="media/image183.gif"/><Relationship Id="rId232" Type="http://schemas.openxmlformats.org/officeDocument/2006/relationships/image" Target="media/image204.gif"/><Relationship Id="rId253" Type="http://schemas.openxmlformats.org/officeDocument/2006/relationships/image" Target="media/image224.gif"/><Relationship Id="rId274" Type="http://schemas.openxmlformats.org/officeDocument/2006/relationships/image" Target="media/image245.jpeg"/><Relationship Id="rId295" Type="http://schemas.openxmlformats.org/officeDocument/2006/relationships/image" Target="media/image266.png"/><Relationship Id="rId309" Type="http://schemas.openxmlformats.org/officeDocument/2006/relationships/image" Target="media/image280.gif"/><Relationship Id="rId27" Type="http://schemas.openxmlformats.org/officeDocument/2006/relationships/image" Target="media/image25.png"/><Relationship Id="rId48" Type="http://schemas.openxmlformats.org/officeDocument/2006/relationships/image" Target="media/image46.jpeg"/><Relationship Id="rId69" Type="http://schemas.openxmlformats.org/officeDocument/2006/relationships/image" Target="media/image63.gif"/><Relationship Id="rId113" Type="http://schemas.openxmlformats.org/officeDocument/2006/relationships/image" Target="media/image90.gif"/><Relationship Id="rId134" Type="http://schemas.openxmlformats.org/officeDocument/2006/relationships/image" Target="media/image111.png"/><Relationship Id="rId320" Type="http://schemas.openxmlformats.org/officeDocument/2006/relationships/image" Target="media/image291.gif"/><Relationship Id="rId80" Type="http://schemas.openxmlformats.org/officeDocument/2006/relationships/hyperlink" Target="http://stu.sernam.ru/book_msh.php?id=117" TargetMode="External"/><Relationship Id="rId155" Type="http://schemas.openxmlformats.org/officeDocument/2006/relationships/image" Target="media/image128.gif"/><Relationship Id="rId176" Type="http://schemas.openxmlformats.org/officeDocument/2006/relationships/image" Target="media/image148.gif"/><Relationship Id="rId197" Type="http://schemas.openxmlformats.org/officeDocument/2006/relationships/image" Target="media/image169.gif"/><Relationship Id="rId341" Type="http://schemas.openxmlformats.org/officeDocument/2006/relationships/hyperlink" Target="https://ru.wikipedia.org/wiki/%D0%A2%D0%BE%D1%87%D0%B5%D1%87%D0%BD%D0%B0%D1%8F_%D0%BE%D1%86%D0%B5%D0%BD%D0%BA%D0%B0" TargetMode="External"/><Relationship Id="rId362" Type="http://schemas.openxmlformats.org/officeDocument/2006/relationships/image" Target="media/image330.gif"/><Relationship Id="rId383" Type="http://schemas.openxmlformats.org/officeDocument/2006/relationships/image" Target="media/image351.png"/><Relationship Id="rId418" Type="http://schemas.openxmlformats.org/officeDocument/2006/relationships/image" Target="media/image385.gif"/><Relationship Id="rId201" Type="http://schemas.openxmlformats.org/officeDocument/2006/relationships/image" Target="media/image173.gif"/><Relationship Id="rId222" Type="http://schemas.openxmlformats.org/officeDocument/2006/relationships/image" Target="media/image194.png"/><Relationship Id="rId243" Type="http://schemas.openxmlformats.org/officeDocument/2006/relationships/image" Target="media/image215.png"/><Relationship Id="rId264" Type="http://schemas.openxmlformats.org/officeDocument/2006/relationships/image" Target="media/image235.jpeg"/><Relationship Id="rId285" Type="http://schemas.openxmlformats.org/officeDocument/2006/relationships/image" Target="media/image256.png"/><Relationship Id="rId17" Type="http://schemas.openxmlformats.org/officeDocument/2006/relationships/image" Target="media/image15.png"/><Relationship Id="rId38" Type="http://schemas.openxmlformats.org/officeDocument/2006/relationships/image" Target="media/image36.gif"/><Relationship Id="rId59" Type="http://schemas.openxmlformats.org/officeDocument/2006/relationships/image" Target="media/image57.gif"/><Relationship Id="rId103" Type="http://schemas.openxmlformats.org/officeDocument/2006/relationships/image" Target="media/image82.gif"/><Relationship Id="rId124" Type="http://schemas.openxmlformats.org/officeDocument/2006/relationships/image" Target="media/image101.gif"/><Relationship Id="rId310" Type="http://schemas.openxmlformats.org/officeDocument/2006/relationships/image" Target="media/image281.gif"/><Relationship Id="rId70" Type="http://schemas.openxmlformats.org/officeDocument/2006/relationships/image" Target="media/image64.gif"/><Relationship Id="rId91" Type="http://schemas.openxmlformats.org/officeDocument/2006/relationships/image" Target="media/image73.gif"/><Relationship Id="rId145" Type="http://schemas.openxmlformats.org/officeDocument/2006/relationships/image" Target="media/image119.gif"/><Relationship Id="rId166" Type="http://schemas.openxmlformats.org/officeDocument/2006/relationships/image" Target="media/image138.png"/><Relationship Id="rId187" Type="http://schemas.openxmlformats.org/officeDocument/2006/relationships/image" Target="media/image159.png"/><Relationship Id="rId331" Type="http://schemas.openxmlformats.org/officeDocument/2006/relationships/image" Target="media/image302.gif"/><Relationship Id="rId352" Type="http://schemas.openxmlformats.org/officeDocument/2006/relationships/image" Target="media/image320.gif"/><Relationship Id="rId373" Type="http://schemas.openxmlformats.org/officeDocument/2006/relationships/image" Target="media/image341.png"/><Relationship Id="rId394" Type="http://schemas.openxmlformats.org/officeDocument/2006/relationships/image" Target="media/image362.gif"/><Relationship Id="rId408" Type="http://schemas.openxmlformats.org/officeDocument/2006/relationships/image" Target="media/image375.jpeg"/><Relationship Id="rId429" Type="http://schemas.openxmlformats.org/officeDocument/2006/relationships/image" Target="media/image396.gif"/><Relationship Id="rId1" Type="http://schemas.openxmlformats.org/officeDocument/2006/relationships/numbering" Target="numbering.xml"/><Relationship Id="rId212" Type="http://schemas.openxmlformats.org/officeDocument/2006/relationships/image" Target="media/image184.gif"/><Relationship Id="rId233" Type="http://schemas.openxmlformats.org/officeDocument/2006/relationships/image" Target="media/image205.gif"/><Relationship Id="rId254" Type="http://schemas.openxmlformats.org/officeDocument/2006/relationships/image" Target="media/image225.gif"/><Relationship Id="rId28" Type="http://schemas.openxmlformats.org/officeDocument/2006/relationships/image" Target="media/image26.png"/><Relationship Id="rId49" Type="http://schemas.openxmlformats.org/officeDocument/2006/relationships/image" Target="media/image47.jpeg"/><Relationship Id="rId114" Type="http://schemas.openxmlformats.org/officeDocument/2006/relationships/image" Target="media/image91.gif"/><Relationship Id="rId275" Type="http://schemas.openxmlformats.org/officeDocument/2006/relationships/image" Target="media/image246.jpeg"/><Relationship Id="rId296" Type="http://schemas.openxmlformats.org/officeDocument/2006/relationships/image" Target="media/image267.png"/><Relationship Id="rId300" Type="http://schemas.openxmlformats.org/officeDocument/2006/relationships/image" Target="media/image271.gif"/><Relationship Id="rId60" Type="http://schemas.openxmlformats.org/officeDocument/2006/relationships/image" Target="media/image58.gif"/><Relationship Id="rId81" Type="http://schemas.openxmlformats.org/officeDocument/2006/relationships/hyperlink" Target="http://sernam.ru/book_tp.php?id=7" TargetMode="External"/><Relationship Id="rId135" Type="http://schemas.openxmlformats.org/officeDocument/2006/relationships/image" Target="media/image112.png"/><Relationship Id="rId156" Type="http://schemas.openxmlformats.org/officeDocument/2006/relationships/hyperlink" Target="http://www.mathprofi.ru/formuly_kombinatoriki.pdf" TargetMode="External"/><Relationship Id="rId177" Type="http://schemas.openxmlformats.org/officeDocument/2006/relationships/image" Target="media/image149.gif"/><Relationship Id="rId198" Type="http://schemas.openxmlformats.org/officeDocument/2006/relationships/image" Target="media/image170.gif"/><Relationship Id="rId321" Type="http://schemas.openxmlformats.org/officeDocument/2006/relationships/image" Target="media/image292.gif"/><Relationship Id="rId342" Type="http://schemas.openxmlformats.org/officeDocument/2006/relationships/hyperlink" Target="https://ru.wikipedia.org/wiki/%D0%9C%D0%B0%D1%82%D0%B5%D0%BC%D0%B0%D1%82%D0%B8%D1%87%D0%B5%D1%81%D0%BA%D0%BE%D0%B5_%D0%BE%D0%B6%D0%B8%D0%B4%D0%B0%D0%BD%D0%B8%D0%B5" TargetMode="External"/><Relationship Id="rId363" Type="http://schemas.openxmlformats.org/officeDocument/2006/relationships/image" Target="media/image331.gif"/><Relationship Id="rId384" Type="http://schemas.openxmlformats.org/officeDocument/2006/relationships/image" Target="media/image352.png"/><Relationship Id="rId419" Type="http://schemas.openxmlformats.org/officeDocument/2006/relationships/image" Target="media/image386.gif"/><Relationship Id="rId202" Type="http://schemas.openxmlformats.org/officeDocument/2006/relationships/image" Target="media/image174.gif"/><Relationship Id="rId223" Type="http://schemas.openxmlformats.org/officeDocument/2006/relationships/image" Target="media/image195.gif"/><Relationship Id="rId244" Type="http://schemas.openxmlformats.org/officeDocument/2006/relationships/image" Target="media/image216.png"/><Relationship Id="rId430" Type="http://schemas.openxmlformats.org/officeDocument/2006/relationships/image" Target="media/image397.gif"/><Relationship Id="rId18" Type="http://schemas.openxmlformats.org/officeDocument/2006/relationships/image" Target="media/image16.png"/><Relationship Id="rId39" Type="http://schemas.openxmlformats.org/officeDocument/2006/relationships/image" Target="media/image37.gif"/><Relationship Id="rId265" Type="http://schemas.openxmlformats.org/officeDocument/2006/relationships/image" Target="media/image236.jpeg"/><Relationship Id="rId286" Type="http://schemas.openxmlformats.org/officeDocument/2006/relationships/image" Target="media/image257.png"/><Relationship Id="rId50" Type="http://schemas.openxmlformats.org/officeDocument/2006/relationships/image" Target="media/image48.jpeg"/><Relationship Id="rId104" Type="http://schemas.openxmlformats.org/officeDocument/2006/relationships/image" Target="media/image83.gif"/><Relationship Id="rId125" Type="http://schemas.openxmlformats.org/officeDocument/2006/relationships/image" Target="media/image102.gif"/><Relationship Id="rId146" Type="http://schemas.openxmlformats.org/officeDocument/2006/relationships/image" Target="media/image120.gif"/><Relationship Id="rId167" Type="http://schemas.openxmlformats.org/officeDocument/2006/relationships/image" Target="media/image139.png"/><Relationship Id="rId188" Type="http://schemas.openxmlformats.org/officeDocument/2006/relationships/image" Target="media/image160.png"/><Relationship Id="rId311" Type="http://schemas.openxmlformats.org/officeDocument/2006/relationships/image" Target="media/image282.gif"/><Relationship Id="rId332" Type="http://schemas.openxmlformats.org/officeDocument/2006/relationships/image" Target="media/image303.gif"/><Relationship Id="rId353" Type="http://schemas.openxmlformats.org/officeDocument/2006/relationships/image" Target="media/image321.gif"/><Relationship Id="rId374" Type="http://schemas.openxmlformats.org/officeDocument/2006/relationships/image" Target="media/image342.png"/><Relationship Id="rId395" Type="http://schemas.openxmlformats.org/officeDocument/2006/relationships/image" Target="media/image363.gif"/><Relationship Id="rId409" Type="http://schemas.openxmlformats.org/officeDocument/2006/relationships/image" Target="media/image376.jpeg"/><Relationship Id="rId71" Type="http://schemas.openxmlformats.org/officeDocument/2006/relationships/hyperlink" Target="http://mathprofi.ru/vozrastanie_ubyvanie_ekstremumy_funkcii.html" TargetMode="External"/><Relationship Id="rId92" Type="http://schemas.openxmlformats.org/officeDocument/2006/relationships/image" Target="media/image74.gif"/><Relationship Id="rId213" Type="http://schemas.openxmlformats.org/officeDocument/2006/relationships/image" Target="media/image185.gif"/><Relationship Id="rId234" Type="http://schemas.openxmlformats.org/officeDocument/2006/relationships/image" Target="media/image206.gif"/><Relationship Id="rId420" Type="http://schemas.openxmlformats.org/officeDocument/2006/relationships/image" Target="media/image387.gif"/><Relationship Id="rId2" Type="http://schemas.openxmlformats.org/officeDocument/2006/relationships/styles" Target="styles.xml"/><Relationship Id="rId29" Type="http://schemas.openxmlformats.org/officeDocument/2006/relationships/image" Target="media/image27.png"/><Relationship Id="rId255" Type="http://schemas.openxmlformats.org/officeDocument/2006/relationships/image" Target="media/image226.gif"/><Relationship Id="rId276" Type="http://schemas.openxmlformats.org/officeDocument/2006/relationships/image" Target="media/image247.gif"/><Relationship Id="rId297" Type="http://schemas.openxmlformats.org/officeDocument/2006/relationships/image" Target="media/image268.png"/><Relationship Id="rId40" Type="http://schemas.openxmlformats.org/officeDocument/2006/relationships/image" Target="media/image38.gif"/><Relationship Id="rId115" Type="http://schemas.openxmlformats.org/officeDocument/2006/relationships/image" Target="media/image92.gif"/><Relationship Id="rId136" Type="http://schemas.openxmlformats.org/officeDocument/2006/relationships/image" Target="media/image113.png"/><Relationship Id="rId157" Type="http://schemas.openxmlformats.org/officeDocument/2006/relationships/image" Target="media/image129.gif"/><Relationship Id="rId178" Type="http://schemas.openxmlformats.org/officeDocument/2006/relationships/image" Target="media/image150.gif"/><Relationship Id="rId301" Type="http://schemas.openxmlformats.org/officeDocument/2006/relationships/image" Target="media/image272.gif"/><Relationship Id="rId322" Type="http://schemas.openxmlformats.org/officeDocument/2006/relationships/image" Target="media/image293.gif"/><Relationship Id="rId343" Type="http://schemas.openxmlformats.org/officeDocument/2006/relationships/image" Target="media/image311.jpeg"/><Relationship Id="rId364" Type="http://schemas.openxmlformats.org/officeDocument/2006/relationships/image" Target="media/image332.gif"/><Relationship Id="rId61" Type="http://schemas.openxmlformats.org/officeDocument/2006/relationships/image" Target="media/image59.gif"/><Relationship Id="rId82" Type="http://schemas.openxmlformats.org/officeDocument/2006/relationships/hyperlink" Target="http://edu.sernam.ru/book_p_math2.php?id=153" TargetMode="External"/><Relationship Id="rId199" Type="http://schemas.openxmlformats.org/officeDocument/2006/relationships/image" Target="media/image171.gif"/><Relationship Id="rId203" Type="http://schemas.openxmlformats.org/officeDocument/2006/relationships/image" Target="media/image175.gif"/><Relationship Id="rId385" Type="http://schemas.openxmlformats.org/officeDocument/2006/relationships/image" Target="media/image353.png"/><Relationship Id="rId19" Type="http://schemas.openxmlformats.org/officeDocument/2006/relationships/image" Target="media/image17.png"/><Relationship Id="rId224" Type="http://schemas.openxmlformats.org/officeDocument/2006/relationships/image" Target="media/image196.png"/><Relationship Id="rId245" Type="http://schemas.openxmlformats.org/officeDocument/2006/relationships/image" Target="media/image217.png"/><Relationship Id="rId266" Type="http://schemas.openxmlformats.org/officeDocument/2006/relationships/image" Target="media/image237.png"/><Relationship Id="rId287" Type="http://schemas.openxmlformats.org/officeDocument/2006/relationships/image" Target="media/image258.png"/><Relationship Id="rId410" Type="http://schemas.openxmlformats.org/officeDocument/2006/relationships/image" Target="media/image377.gif"/><Relationship Id="rId431" Type="http://schemas.openxmlformats.org/officeDocument/2006/relationships/image" Target="media/image398.gif"/><Relationship Id="rId30" Type="http://schemas.openxmlformats.org/officeDocument/2006/relationships/image" Target="media/image28.png"/><Relationship Id="rId105" Type="http://schemas.openxmlformats.org/officeDocument/2006/relationships/image" Target="media/image84.gif"/><Relationship Id="rId126" Type="http://schemas.openxmlformats.org/officeDocument/2006/relationships/image" Target="media/image103.png"/><Relationship Id="rId147" Type="http://schemas.openxmlformats.org/officeDocument/2006/relationships/image" Target="media/image121.gif"/><Relationship Id="rId168" Type="http://schemas.openxmlformats.org/officeDocument/2006/relationships/image" Target="media/image140.png"/><Relationship Id="rId312" Type="http://schemas.openxmlformats.org/officeDocument/2006/relationships/image" Target="media/image283.gif"/><Relationship Id="rId333" Type="http://schemas.openxmlformats.org/officeDocument/2006/relationships/image" Target="media/image304.gif"/><Relationship Id="rId354" Type="http://schemas.openxmlformats.org/officeDocument/2006/relationships/image" Target="media/image322.gif"/><Relationship Id="rId51" Type="http://schemas.openxmlformats.org/officeDocument/2006/relationships/image" Target="media/image49.jpeg"/><Relationship Id="rId72" Type="http://schemas.openxmlformats.org/officeDocument/2006/relationships/image" Target="media/image65.gif"/><Relationship Id="rId93" Type="http://schemas.openxmlformats.org/officeDocument/2006/relationships/hyperlink" Target="http://sernam.ru/book_tp.php?id=7" TargetMode="External"/><Relationship Id="rId189" Type="http://schemas.openxmlformats.org/officeDocument/2006/relationships/image" Target="media/image161.gif"/><Relationship Id="rId375" Type="http://schemas.openxmlformats.org/officeDocument/2006/relationships/image" Target="media/image343.png"/><Relationship Id="rId396" Type="http://schemas.openxmlformats.org/officeDocument/2006/relationships/image" Target="media/image364.png"/><Relationship Id="rId3" Type="http://schemas.openxmlformats.org/officeDocument/2006/relationships/settings" Target="settings.xml"/><Relationship Id="rId214" Type="http://schemas.openxmlformats.org/officeDocument/2006/relationships/image" Target="media/image186.gif"/><Relationship Id="rId235" Type="http://schemas.openxmlformats.org/officeDocument/2006/relationships/image" Target="media/image207.png"/><Relationship Id="rId256" Type="http://schemas.openxmlformats.org/officeDocument/2006/relationships/image" Target="media/image227.gif"/><Relationship Id="rId277" Type="http://schemas.openxmlformats.org/officeDocument/2006/relationships/image" Target="media/image248.gif"/><Relationship Id="rId298" Type="http://schemas.openxmlformats.org/officeDocument/2006/relationships/image" Target="media/image269.png"/><Relationship Id="rId400" Type="http://schemas.openxmlformats.org/officeDocument/2006/relationships/image" Target="media/image368.gif"/><Relationship Id="rId421" Type="http://schemas.openxmlformats.org/officeDocument/2006/relationships/image" Target="media/image388.gif"/><Relationship Id="rId116" Type="http://schemas.openxmlformats.org/officeDocument/2006/relationships/image" Target="media/image93.gif"/><Relationship Id="rId137" Type="http://schemas.openxmlformats.org/officeDocument/2006/relationships/image" Target="media/image114.png"/><Relationship Id="rId158" Type="http://schemas.openxmlformats.org/officeDocument/2006/relationships/image" Target="media/image130.png"/><Relationship Id="rId302" Type="http://schemas.openxmlformats.org/officeDocument/2006/relationships/image" Target="media/image273.gif"/><Relationship Id="rId323" Type="http://schemas.openxmlformats.org/officeDocument/2006/relationships/image" Target="media/image294.gif"/><Relationship Id="rId344" Type="http://schemas.openxmlformats.org/officeDocument/2006/relationships/image" Target="media/image312.gif"/><Relationship Id="rId20" Type="http://schemas.openxmlformats.org/officeDocument/2006/relationships/image" Target="media/image18.png"/><Relationship Id="rId41" Type="http://schemas.openxmlformats.org/officeDocument/2006/relationships/image" Target="media/image39.gif"/><Relationship Id="rId62" Type="http://schemas.openxmlformats.org/officeDocument/2006/relationships/image" Target="media/image60.gif"/><Relationship Id="rId83" Type="http://schemas.openxmlformats.org/officeDocument/2006/relationships/hyperlink" Target="http://sernam.ru/book_tp.php?id=7" TargetMode="External"/><Relationship Id="rId179" Type="http://schemas.openxmlformats.org/officeDocument/2006/relationships/image" Target="media/image151.gif"/><Relationship Id="rId365" Type="http://schemas.openxmlformats.org/officeDocument/2006/relationships/image" Target="media/image333.gif"/><Relationship Id="rId386" Type="http://schemas.openxmlformats.org/officeDocument/2006/relationships/image" Target="media/image354.png"/><Relationship Id="rId190" Type="http://schemas.openxmlformats.org/officeDocument/2006/relationships/image" Target="media/image162.gif"/><Relationship Id="rId204" Type="http://schemas.openxmlformats.org/officeDocument/2006/relationships/image" Target="media/image176.gif"/><Relationship Id="rId225" Type="http://schemas.openxmlformats.org/officeDocument/2006/relationships/image" Target="media/image197.png"/><Relationship Id="rId246" Type="http://schemas.openxmlformats.org/officeDocument/2006/relationships/image" Target="media/image218.gif"/><Relationship Id="rId267" Type="http://schemas.openxmlformats.org/officeDocument/2006/relationships/image" Target="media/image238.jpeg"/><Relationship Id="rId288" Type="http://schemas.openxmlformats.org/officeDocument/2006/relationships/image" Target="media/image259.png"/><Relationship Id="rId411" Type="http://schemas.openxmlformats.org/officeDocument/2006/relationships/image" Target="media/image378.gif"/><Relationship Id="rId432" Type="http://schemas.openxmlformats.org/officeDocument/2006/relationships/image" Target="media/image399.jpeg"/><Relationship Id="rId106" Type="http://schemas.openxmlformats.org/officeDocument/2006/relationships/image" Target="media/image85.gif"/><Relationship Id="rId127" Type="http://schemas.openxmlformats.org/officeDocument/2006/relationships/image" Target="media/image104.png"/><Relationship Id="rId313" Type="http://schemas.openxmlformats.org/officeDocument/2006/relationships/image" Target="media/image284.gif"/><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50.png"/><Relationship Id="rId73" Type="http://schemas.openxmlformats.org/officeDocument/2006/relationships/hyperlink" Target="http://mathprofi.ru/nepreryvnost_funkcii_i_tochki_razryva.html" TargetMode="External"/><Relationship Id="rId94" Type="http://schemas.openxmlformats.org/officeDocument/2006/relationships/hyperlink" Target="http://sernam.ru/book_tp.php?id=17" TargetMode="External"/><Relationship Id="rId148" Type="http://schemas.openxmlformats.org/officeDocument/2006/relationships/image" Target="media/image122.gif"/><Relationship Id="rId169" Type="http://schemas.openxmlformats.org/officeDocument/2006/relationships/image" Target="media/image141.png"/><Relationship Id="rId334" Type="http://schemas.openxmlformats.org/officeDocument/2006/relationships/image" Target="media/image305.gif"/><Relationship Id="rId355" Type="http://schemas.openxmlformats.org/officeDocument/2006/relationships/image" Target="media/image323.gif"/><Relationship Id="rId376" Type="http://schemas.openxmlformats.org/officeDocument/2006/relationships/image" Target="media/image344.png"/><Relationship Id="rId397" Type="http://schemas.openxmlformats.org/officeDocument/2006/relationships/image" Target="media/image365.png"/><Relationship Id="rId4" Type="http://schemas.openxmlformats.org/officeDocument/2006/relationships/webSettings" Target="webSettings.xml"/><Relationship Id="rId180" Type="http://schemas.openxmlformats.org/officeDocument/2006/relationships/image" Target="media/image152.gif"/><Relationship Id="rId215" Type="http://schemas.openxmlformats.org/officeDocument/2006/relationships/image" Target="media/image187.gif"/><Relationship Id="rId236" Type="http://schemas.openxmlformats.org/officeDocument/2006/relationships/image" Target="media/image208.png"/><Relationship Id="rId257" Type="http://schemas.openxmlformats.org/officeDocument/2006/relationships/image" Target="media/image228.gif"/><Relationship Id="rId278" Type="http://schemas.openxmlformats.org/officeDocument/2006/relationships/image" Target="media/image249.gif"/><Relationship Id="rId401" Type="http://schemas.openxmlformats.org/officeDocument/2006/relationships/hyperlink" Target="http://allll.net/wiki/%D0%9A%D0%BE%D1%8D%D1%84%D1%84%D0%B8%D1%86%D0%B8%D0%B5%D0%BD%D1%82_%D0%BF%D0%B0%D1%80%D0%BD%D0%BE%D0%B9_%D0%BA%D0%BE%D1%80%D1%80%D0%B5%D0%BB%D1%8F%D1%86%D0%B8%D0%B8" TargetMode="External"/><Relationship Id="rId422" Type="http://schemas.openxmlformats.org/officeDocument/2006/relationships/image" Target="media/image389.gif"/><Relationship Id="rId303" Type="http://schemas.openxmlformats.org/officeDocument/2006/relationships/image" Target="media/image274.png"/><Relationship Id="rId42" Type="http://schemas.openxmlformats.org/officeDocument/2006/relationships/image" Target="media/image40.gif"/><Relationship Id="rId84" Type="http://schemas.openxmlformats.org/officeDocument/2006/relationships/image" Target="media/image70.gif"/><Relationship Id="rId138" Type="http://schemas.openxmlformats.org/officeDocument/2006/relationships/image" Target="media/image115.gif"/><Relationship Id="rId345" Type="http://schemas.openxmlformats.org/officeDocument/2006/relationships/image" Target="media/image313.gif"/><Relationship Id="rId387" Type="http://schemas.openxmlformats.org/officeDocument/2006/relationships/image" Target="media/image355.png"/><Relationship Id="rId191" Type="http://schemas.openxmlformats.org/officeDocument/2006/relationships/image" Target="media/image163.gif"/><Relationship Id="rId205" Type="http://schemas.openxmlformats.org/officeDocument/2006/relationships/image" Target="media/image177.gif"/><Relationship Id="rId247" Type="http://schemas.openxmlformats.org/officeDocument/2006/relationships/image" Target="media/image219.gif"/><Relationship Id="rId412" Type="http://schemas.openxmlformats.org/officeDocument/2006/relationships/image" Target="media/image379.gif"/><Relationship Id="rId107" Type="http://schemas.openxmlformats.org/officeDocument/2006/relationships/image" Target="media/image86.gif"/><Relationship Id="rId289" Type="http://schemas.openxmlformats.org/officeDocument/2006/relationships/image" Target="media/image260.png"/><Relationship Id="rId11" Type="http://schemas.openxmlformats.org/officeDocument/2006/relationships/image" Target="media/image9.png"/><Relationship Id="rId53" Type="http://schemas.openxmlformats.org/officeDocument/2006/relationships/image" Target="media/image51.png"/><Relationship Id="rId149" Type="http://schemas.openxmlformats.org/officeDocument/2006/relationships/image" Target="media/image123.gif"/><Relationship Id="rId314" Type="http://schemas.openxmlformats.org/officeDocument/2006/relationships/image" Target="media/image285.gif"/><Relationship Id="rId356" Type="http://schemas.openxmlformats.org/officeDocument/2006/relationships/image" Target="media/image324.gif"/><Relationship Id="rId398" Type="http://schemas.openxmlformats.org/officeDocument/2006/relationships/image" Target="media/image366.png"/><Relationship Id="rId95" Type="http://schemas.openxmlformats.org/officeDocument/2006/relationships/hyperlink" Target="http://edu.sernam.ru/book_kiber1.php?id=227" TargetMode="External"/><Relationship Id="rId160" Type="http://schemas.openxmlformats.org/officeDocument/2006/relationships/image" Target="media/image132.png"/><Relationship Id="rId216" Type="http://schemas.openxmlformats.org/officeDocument/2006/relationships/image" Target="media/image188.gif"/><Relationship Id="rId423" Type="http://schemas.openxmlformats.org/officeDocument/2006/relationships/image" Target="media/image390.gif"/><Relationship Id="rId258" Type="http://schemas.openxmlformats.org/officeDocument/2006/relationships/image" Target="media/image229.jpeg"/><Relationship Id="rId22" Type="http://schemas.openxmlformats.org/officeDocument/2006/relationships/image" Target="media/image20.png"/><Relationship Id="rId64" Type="http://schemas.openxmlformats.org/officeDocument/2006/relationships/hyperlink" Target="http://mathprofi.ru/sluchainaya_velichina.html" TargetMode="External"/><Relationship Id="rId118" Type="http://schemas.openxmlformats.org/officeDocument/2006/relationships/image" Target="media/image95.gif"/><Relationship Id="rId325" Type="http://schemas.openxmlformats.org/officeDocument/2006/relationships/image" Target="media/image296.png"/><Relationship Id="rId367" Type="http://schemas.openxmlformats.org/officeDocument/2006/relationships/image" Target="media/image335.gif"/><Relationship Id="rId171" Type="http://schemas.openxmlformats.org/officeDocument/2006/relationships/image" Target="media/image143.png"/><Relationship Id="rId227" Type="http://schemas.openxmlformats.org/officeDocument/2006/relationships/image" Target="media/image199.gi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50</Pages>
  <Words>12840</Words>
  <Characters>73189</Characters>
  <Application>Microsoft Office Word</Application>
  <DocSecurity>0</DocSecurity>
  <Lines>609</Lines>
  <Paragraphs>171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Вопросы для подготовки к экзамену</vt:lpstr>
      <vt:lpstr>Вопросы для подготовки к экзамену</vt:lpstr>
    </vt:vector>
  </TitlesOfParts>
  <Company>1</Company>
  <LinksUpToDate>false</LinksUpToDate>
  <CharactersWithSpaces>85858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Вопросы для подготовки к экзамену</dc:title>
  <dc:creator>Литвинова Л.А.</dc:creator>
  <cp:lastModifiedBy>nayutalienx</cp:lastModifiedBy>
  <cp:revision>3</cp:revision>
  <cp:lastPrinted>2015-12-09T05:56:00Z</cp:lastPrinted>
  <dcterms:created xsi:type="dcterms:W3CDTF">2019-06-17T20:09:00Z</dcterms:created>
  <dcterms:modified xsi:type="dcterms:W3CDTF">2019-06-20T12:47:00Z</dcterms:modified>
</cp:coreProperties>
</file>