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89" w:rsidRPr="00E76A3C" w:rsidRDefault="00147789" w:rsidP="00E76A3C">
      <w:pPr>
        <w:spacing w:before="100" w:after="100" w:line="240" w:lineRule="auto"/>
        <w:jc w:val="center"/>
        <w:textAlignment w:val="baseline"/>
        <w:rPr>
          <w:rFonts w:ascii="Bookman Old Style" w:eastAsia="Times New Roman" w:hAnsi="Bookman Old Style" w:cs="Times New Roman"/>
          <w:b/>
          <w:color w:val="000000"/>
          <w:sz w:val="28"/>
          <w:szCs w:val="28"/>
          <w:u w:val="single"/>
        </w:rPr>
      </w:pPr>
      <w:bookmarkStart w:id="0" w:name="_GoBack"/>
      <w:bookmarkEnd w:id="0"/>
      <w:r w:rsidRPr="00F11EFC">
        <w:rPr>
          <w:rFonts w:ascii="Bookman Old Style" w:eastAsia="Times New Roman" w:hAnsi="Bookman Old Style" w:cs="Times New Roman"/>
          <w:b/>
          <w:color w:val="000000"/>
          <w:sz w:val="28"/>
          <w:szCs w:val="28"/>
          <w:u w:val="single"/>
        </w:rPr>
        <w:t xml:space="preserve">CLOUD </w:t>
      </w:r>
      <w:r w:rsidR="0065463A">
        <w:rPr>
          <w:rFonts w:ascii="Bookman Old Style" w:eastAsia="Times New Roman" w:hAnsi="Bookman Old Style" w:cs="Times New Roman"/>
          <w:b/>
          <w:color w:val="000000"/>
          <w:sz w:val="28"/>
          <w:szCs w:val="28"/>
          <w:u w:val="single"/>
        </w:rPr>
        <w:t>COMPUTING ASSIGNMENT (AMAZON EC2</w:t>
      </w:r>
      <w:r w:rsidRPr="00F11EFC">
        <w:rPr>
          <w:rFonts w:ascii="Bookman Old Style" w:eastAsia="Times New Roman" w:hAnsi="Bookman Old Style" w:cs="Times New Roman"/>
          <w:b/>
          <w:color w:val="000000"/>
          <w:sz w:val="28"/>
          <w:szCs w:val="28"/>
          <w:u w:val="single"/>
        </w:rPr>
        <w:t>)</w:t>
      </w:r>
    </w:p>
    <w:p w:rsidR="00147789" w:rsidRPr="00E76A3C" w:rsidRDefault="00E76A3C" w:rsidP="00E76A3C">
      <w:pPr>
        <w:spacing w:before="100" w:after="100" w:line="240" w:lineRule="auto"/>
        <w:ind w:left="3600"/>
        <w:jc w:val="right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>-</w:t>
      </w:r>
      <w:r w:rsidR="00147789" w:rsidRPr="00E76A3C">
        <w:rPr>
          <w:rFonts w:ascii="Bookman Old Style" w:eastAsia="Times New Roman" w:hAnsi="Bookman Old Style" w:cs="Arial"/>
          <w:color w:val="000000"/>
          <w:sz w:val="24"/>
          <w:szCs w:val="24"/>
        </w:rPr>
        <w:t>Nitin Nayyar</w:t>
      </w:r>
    </w:p>
    <w:p w:rsidR="00147789" w:rsidRDefault="00E76A3C" w:rsidP="00E76A3C">
      <w:pPr>
        <w:spacing w:before="100" w:after="100" w:line="240" w:lineRule="auto"/>
        <w:ind w:left="2880" w:firstLine="720"/>
        <w:jc w:val="right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>-</w:t>
      </w:r>
      <w:proofErr w:type="spellStart"/>
      <w:r w:rsidR="00147789" w:rsidRPr="00E76A3C">
        <w:rPr>
          <w:rFonts w:ascii="Bookman Old Style" w:eastAsia="Times New Roman" w:hAnsi="Bookman Old Style" w:cs="Arial"/>
          <w:color w:val="000000"/>
          <w:sz w:val="24"/>
          <w:szCs w:val="24"/>
        </w:rPr>
        <w:t>Raunak</w:t>
      </w:r>
      <w:proofErr w:type="spellEnd"/>
      <w:r w:rsidR="00147789" w:rsidRPr="00E76A3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147789" w:rsidRPr="00E76A3C">
        <w:rPr>
          <w:rFonts w:ascii="Bookman Old Style" w:eastAsia="Times New Roman" w:hAnsi="Bookman Old Style" w:cs="Arial"/>
          <w:color w:val="000000"/>
          <w:sz w:val="24"/>
          <w:szCs w:val="24"/>
        </w:rPr>
        <w:t>Deshmukh</w:t>
      </w:r>
      <w:proofErr w:type="spellEnd"/>
    </w:p>
    <w:p w:rsidR="00621B00" w:rsidRPr="00E76A3C" w:rsidRDefault="00621B00" w:rsidP="00621B00">
      <w:pPr>
        <w:spacing w:before="100" w:after="100" w:line="240" w:lineRule="auto"/>
        <w:ind w:left="2880" w:firstLine="720"/>
        <w:jc w:val="center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  </w:t>
      </w:r>
      <w:r w:rsidR="00D943AD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100% Participation by both</w:t>
      </w:r>
      <w:r w:rsidR="00D943AD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the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team mates.</w:t>
      </w:r>
    </w:p>
    <w:p w:rsidR="00147789" w:rsidRDefault="00147789" w:rsidP="00E76A3C">
      <w:pPr>
        <w:spacing w:before="100" w:after="100" w:line="240" w:lineRule="auto"/>
        <w:ind w:left="720"/>
        <w:jc w:val="right"/>
        <w:textAlignment w:val="baseline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:rsidR="00147789" w:rsidRPr="00147789" w:rsidRDefault="00147789" w:rsidP="00147789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1701BC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 xml:space="preserve">Which configuration had the lowest latency for the most computationally expensive requests? </w:t>
      </w:r>
      <w:r w:rsidRPr="00147789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 </w:t>
      </w:r>
    </w:p>
    <w:p w:rsidR="00147789" w:rsidRPr="00147789" w:rsidRDefault="00147789" w:rsidP="00147789">
      <w:pPr>
        <w:spacing w:before="100" w:after="100" w:line="240" w:lineRule="auto"/>
        <w:ind w:left="720"/>
        <w:textAlignment w:val="baseline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 w:rsidRPr="00147789">
        <w:t>Linux AMI</w:t>
      </w: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r>
        <w:t>m3.xlarge</w:t>
      </w:r>
    </w:p>
    <w:p w:rsidR="00147789" w:rsidRPr="001701BC" w:rsidRDefault="00147789" w:rsidP="00147789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</w:pPr>
      <w:r w:rsidRPr="001701BC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 xml:space="preserve">The least expensive requests? </w:t>
      </w:r>
    </w:p>
    <w:p w:rsidR="00147789" w:rsidRDefault="000E6131" w:rsidP="00147789">
      <w:pPr>
        <w:spacing w:before="100" w:after="100" w:line="240" w:lineRule="auto"/>
        <w:ind w:left="720"/>
        <w:textAlignment w:val="baseline"/>
      </w:pPr>
      <w:r>
        <w:t>T2.Micro for x=10</w:t>
      </w:r>
    </w:p>
    <w:p w:rsidR="000E6131" w:rsidRDefault="000E6131" w:rsidP="00147789">
      <w:pPr>
        <w:spacing w:before="100" w:after="100" w:line="240" w:lineRule="auto"/>
        <w:ind w:left="720"/>
        <w:textAlignment w:val="baseline"/>
      </w:pPr>
    </w:p>
    <w:p w:rsidR="000E6131" w:rsidRPr="001701BC" w:rsidRDefault="000E6131" w:rsidP="000E6131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rFonts w:ascii="Bookman Old Style" w:eastAsia="Times New Roman" w:hAnsi="Bookman Old Style" w:cs="Arial"/>
          <w:b/>
          <w:color w:val="44546A" w:themeColor="text2"/>
          <w:sz w:val="24"/>
          <w:szCs w:val="24"/>
        </w:rPr>
      </w:pPr>
      <w:r w:rsidRPr="001701BC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>Did the more expensive configurations provide enough performance to offset the added cost?   </w:t>
      </w:r>
    </w:p>
    <w:p w:rsidR="000E6131" w:rsidRDefault="005F12CD" w:rsidP="00147789">
      <w:pPr>
        <w:spacing w:before="100" w:after="100" w:line="240" w:lineRule="auto"/>
        <w:ind w:left="720"/>
        <w:textAlignment w:val="baseline"/>
      </w:pPr>
      <w:r w:rsidRPr="005F12CD">
        <w:t>No I don</w:t>
      </w:r>
      <w:r>
        <w:t>’</w:t>
      </w:r>
      <w:r w:rsidRPr="005F12CD">
        <w:t xml:space="preserve">t think so since performance for m3.xlarge has increased </w:t>
      </w:r>
      <w:r>
        <w:t xml:space="preserve">only </w:t>
      </w:r>
      <w:r w:rsidRPr="005F12CD">
        <w:t>15 times compared to t2.micro in comparison to 21</w:t>
      </w:r>
      <w:r>
        <w:t xml:space="preserve"> times </w:t>
      </w:r>
      <w:r w:rsidR="0065463A">
        <w:t>increase</w:t>
      </w:r>
      <w:r w:rsidRPr="005F12CD">
        <w:t xml:space="preserve"> in cost</w:t>
      </w:r>
      <w:r>
        <w:t xml:space="preserve"> and for t2.small there is hardly any </w:t>
      </w:r>
      <w:r w:rsidR="0020428F">
        <w:t xml:space="preserve">significant </w:t>
      </w:r>
      <w:r>
        <w:t xml:space="preserve">boost in </w:t>
      </w:r>
      <w:r w:rsidR="0065463A">
        <w:t>performance where as the price is</w:t>
      </w:r>
      <w:r>
        <w:t xml:space="preserve"> doubled.</w:t>
      </w:r>
    </w:p>
    <w:p w:rsidR="005F12CD" w:rsidRDefault="005F12CD" w:rsidP="00147789">
      <w:pPr>
        <w:spacing w:before="100" w:after="100" w:line="240" w:lineRule="auto"/>
        <w:ind w:left="720"/>
        <w:textAlignment w:val="baseline"/>
      </w:pPr>
    </w:p>
    <w:p w:rsidR="005F12CD" w:rsidRPr="001701BC" w:rsidRDefault="005F12CD" w:rsidP="0020428F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rFonts w:ascii="Bookman Old Style" w:eastAsia="Times New Roman" w:hAnsi="Bookman Old Style" w:cs="Arial"/>
          <w:b/>
          <w:color w:val="44546A" w:themeColor="text2"/>
          <w:sz w:val="24"/>
          <w:szCs w:val="24"/>
        </w:rPr>
      </w:pPr>
      <w:r w:rsidRPr="001701BC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>If you were running a simple site, which configuration would you choose?  </w:t>
      </w:r>
    </w:p>
    <w:p w:rsidR="0020428F" w:rsidRDefault="0020428F" w:rsidP="0020428F">
      <w:pPr>
        <w:pStyle w:val="ListParagraph"/>
        <w:spacing w:before="100" w:after="100" w:line="240" w:lineRule="auto"/>
        <w:textAlignment w:val="baseline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</w:p>
    <w:p w:rsidR="0020428F" w:rsidRDefault="0020428F" w:rsidP="0020428F">
      <w:pPr>
        <w:pStyle w:val="ListParagraph"/>
        <w:spacing w:before="100" w:after="100" w:line="240" w:lineRule="auto"/>
        <w:textAlignment w:val="baseline"/>
      </w:pPr>
      <w:r w:rsidRPr="0020428F">
        <w:t>I would prefer t2.micro for small application</w:t>
      </w:r>
      <w:r>
        <w:t xml:space="preserve"> where </w:t>
      </w:r>
      <w:r w:rsidR="0065463A">
        <w:t>there are just a few</w:t>
      </w:r>
      <w:r>
        <w:t xml:space="preserve"> much computations need to be done on </w:t>
      </w:r>
      <w:r w:rsidR="0065463A">
        <w:t xml:space="preserve">the </w:t>
      </w:r>
      <w:r>
        <w:t>server</w:t>
      </w:r>
      <w:r w:rsidRPr="0020428F">
        <w:t>.</w:t>
      </w:r>
    </w:p>
    <w:p w:rsidR="0020428F" w:rsidRDefault="0020428F" w:rsidP="0020428F">
      <w:pPr>
        <w:pStyle w:val="ListParagraph"/>
        <w:spacing w:before="100" w:after="100" w:line="240" w:lineRule="auto"/>
        <w:textAlignment w:val="baseline"/>
      </w:pPr>
    </w:p>
    <w:p w:rsidR="0020428F" w:rsidRPr="0020428F" w:rsidRDefault="0020428F" w:rsidP="0020428F">
      <w:pPr>
        <w:pStyle w:val="ListParagraph"/>
        <w:spacing w:before="100" w:after="100" w:line="240" w:lineRule="auto"/>
        <w:textAlignment w:val="baseline"/>
      </w:pPr>
    </w:p>
    <w:p w:rsidR="0020428F" w:rsidRPr="001701BC" w:rsidRDefault="0020428F" w:rsidP="0020428F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rFonts w:ascii="Bookman Old Style" w:eastAsia="Times New Roman" w:hAnsi="Bookman Old Style" w:cs="Arial"/>
          <w:b/>
          <w:color w:val="44546A" w:themeColor="text2"/>
          <w:sz w:val="24"/>
          <w:szCs w:val="24"/>
        </w:rPr>
      </w:pPr>
      <w:r w:rsidRPr="001701BC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>If you were running a Complex site, which configuration would you choose?  </w:t>
      </w:r>
    </w:p>
    <w:p w:rsidR="0020428F" w:rsidRDefault="0020428F" w:rsidP="0020428F">
      <w:pPr>
        <w:spacing w:before="100" w:after="100" w:line="240" w:lineRule="auto"/>
        <w:ind w:left="720"/>
        <w:textAlignment w:val="baseline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:rsidR="0020428F" w:rsidRDefault="0020428F" w:rsidP="0020428F">
      <w:pPr>
        <w:spacing w:before="100" w:after="100" w:line="240" w:lineRule="auto"/>
        <w:ind w:left="720"/>
        <w:textAlignment w:val="baseline"/>
      </w:pPr>
      <w:r w:rsidRPr="0020428F">
        <w:t>For Complex site where</w:t>
      </w:r>
      <w:r>
        <w:t xml:space="preserve"> more</w:t>
      </w:r>
      <w:r w:rsidRPr="0020428F">
        <w:t xml:space="preserve"> number of computations need to be performed I would prefer m3.xlarge</w:t>
      </w:r>
      <w:r>
        <w:t xml:space="preserve"> since I need to provide better performance to </w:t>
      </w:r>
      <w:r w:rsidR="0065463A">
        <w:t xml:space="preserve">the </w:t>
      </w:r>
      <w:r>
        <w:t>end users and will require fast machines to do so.</w:t>
      </w:r>
    </w:p>
    <w:p w:rsidR="00B70BBA" w:rsidRDefault="00B70BBA" w:rsidP="0020428F">
      <w:pPr>
        <w:spacing w:before="100" w:after="100" w:line="240" w:lineRule="auto"/>
        <w:ind w:left="720"/>
        <w:textAlignment w:val="baseline"/>
      </w:pPr>
    </w:p>
    <w:p w:rsidR="00B70BBA" w:rsidRPr="00621B00" w:rsidRDefault="00B70BBA" w:rsidP="00B70BBA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color w:val="44546A" w:themeColor="text2"/>
        </w:rPr>
      </w:pPr>
      <w:r w:rsidRPr="00621B00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>If you have simple site was being hit hard constantly, how much would each request cost?</w:t>
      </w:r>
    </w:p>
    <w:p w:rsidR="00147789" w:rsidRDefault="00B70BBA" w:rsidP="00B70BBA">
      <w:pPr>
        <w:spacing w:before="100" w:after="100" w:line="240" w:lineRule="auto"/>
        <w:ind w:left="720"/>
        <w:textAlignment w:val="baseline"/>
      </w:pPr>
      <w:r>
        <w:t>Suppose t2.micro can take up to 1000 request</w:t>
      </w:r>
      <w:r w:rsidR="0065463A">
        <w:t>s/sec and cost/sec</w:t>
      </w:r>
      <w:r>
        <w:t xml:space="preserve"> will be .013/3600 dollars/s</w:t>
      </w:r>
      <w:r w:rsidR="0065463A">
        <w:t>ec and per request will be 0.</w:t>
      </w:r>
      <w:r w:rsidR="00A84493">
        <w:t>013/3600*</w:t>
      </w:r>
      <w:r>
        <w:t>1000</w:t>
      </w:r>
    </w:p>
    <w:p w:rsidR="00B70BBA" w:rsidRDefault="00B70BBA" w:rsidP="00B70BBA">
      <w:pPr>
        <w:spacing w:before="100" w:after="100" w:line="240" w:lineRule="auto"/>
        <w:ind w:left="720"/>
        <w:textAlignment w:val="baseline"/>
      </w:pPr>
    </w:p>
    <w:p w:rsidR="00B70BBA" w:rsidRPr="006D580A" w:rsidRDefault="00B70BBA" w:rsidP="00B70BBA">
      <w:pPr>
        <w:spacing w:before="100" w:after="100" w:line="240" w:lineRule="auto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</w:rPr>
      </w:pPr>
    </w:p>
    <w:p w:rsidR="00B70BBA" w:rsidRPr="00621B00" w:rsidRDefault="00B70BBA" w:rsidP="00B70BBA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rFonts w:ascii="Bookman Old Style" w:eastAsia="Times New Roman" w:hAnsi="Bookman Old Style" w:cs="Arial"/>
          <w:b/>
          <w:color w:val="44546A" w:themeColor="text2"/>
          <w:sz w:val="24"/>
          <w:szCs w:val="24"/>
        </w:rPr>
      </w:pPr>
      <w:r w:rsidRPr="00621B00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>Which AMI(s) did you use, and/or base your developed AMI off of?</w:t>
      </w:r>
    </w:p>
    <w:p w:rsidR="00B70BBA" w:rsidRPr="006D09FB" w:rsidRDefault="00B70BBA" w:rsidP="00B70BBA">
      <w:pPr>
        <w:pStyle w:val="ListParagraph"/>
        <w:spacing w:before="100" w:after="100" w:line="240" w:lineRule="auto"/>
        <w:textAlignment w:val="baseline"/>
      </w:pPr>
    </w:p>
    <w:p w:rsidR="00B70BBA" w:rsidRPr="006D09FB" w:rsidRDefault="006D09FB" w:rsidP="00B70BBA">
      <w:pPr>
        <w:pStyle w:val="ListParagraph"/>
        <w:spacing w:before="100" w:after="100" w:line="240" w:lineRule="auto"/>
        <w:textAlignment w:val="baseline"/>
      </w:pPr>
      <w:r>
        <w:t xml:space="preserve">  </w:t>
      </w:r>
      <w:r w:rsidR="00B70BBA" w:rsidRPr="006D09FB">
        <w:t>We used Amazon Linux AMI</w:t>
      </w:r>
      <w:r w:rsidR="0065463A">
        <w:t>.</w:t>
      </w:r>
    </w:p>
    <w:p w:rsidR="00B70BBA" w:rsidRPr="00147789" w:rsidRDefault="00B70BBA" w:rsidP="00B70BBA">
      <w:pPr>
        <w:spacing w:before="100" w:after="100" w:line="240" w:lineRule="auto"/>
        <w:ind w:left="720"/>
        <w:textAlignment w:val="baseline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:rsidR="006D09FB" w:rsidRPr="00621B00" w:rsidRDefault="006D09FB" w:rsidP="006D09FB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rFonts w:ascii="Bookman Old Style" w:eastAsia="Times New Roman" w:hAnsi="Bookman Old Style" w:cs="Arial"/>
          <w:b/>
          <w:color w:val="44546A" w:themeColor="text2"/>
          <w:sz w:val="24"/>
          <w:szCs w:val="24"/>
        </w:rPr>
      </w:pPr>
      <w:r w:rsidRPr="00621B00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>Which HTTP web server did you use?  Did you change the configuration for better performance?  How?</w:t>
      </w:r>
    </w:p>
    <w:p w:rsidR="006D09FB" w:rsidRPr="006D09FB" w:rsidRDefault="006D09FB" w:rsidP="006D09FB">
      <w:pPr>
        <w:spacing w:before="100" w:after="100" w:line="240" w:lineRule="auto"/>
        <w:textAlignment w:val="baseline"/>
      </w:pPr>
      <w:r w:rsidRPr="006D09FB">
        <w:t xml:space="preserve">             Apache Webserver and Increased the PHP memory limit from 64MB to 128MB.</w:t>
      </w:r>
    </w:p>
    <w:p w:rsidR="00147789" w:rsidRDefault="00147789" w:rsidP="00147789">
      <w:pPr>
        <w:pStyle w:val="ListParagraph"/>
      </w:pPr>
    </w:p>
    <w:p w:rsidR="006D09FB" w:rsidRPr="00621B00" w:rsidRDefault="006D09FB" w:rsidP="006D09FB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rFonts w:ascii="Bookman Old Style" w:eastAsia="Times New Roman" w:hAnsi="Bookman Old Style" w:cs="Arial"/>
          <w:b/>
          <w:color w:val="44546A" w:themeColor="text2"/>
          <w:sz w:val="24"/>
          <w:szCs w:val="24"/>
        </w:rPr>
      </w:pPr>
      <w:r w:rsidRPr="00621B00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 xml:space="preserve">What region did you run your instances?  Where was your Apache </w:t>
      </w:r>
      <w:proofErr w:type="spellStart"/>
      <w:r w:rsidRPr="00621B00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>JMeter</w:t>
      </w:r>
      <w:proofErr w:type="spellEnd"/>
      <w:r w:rsidRPr="00621B00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 xml:space="preserve"> installation?</w:t>
      </w:r>
    </w:p>
    <w:p w:rsidR="006D09FB" w:rsidRDefault="006D09FB" w:rsidP="006D09FB">
      <w:pPr>
        <w:spacing w:before="100" w:after="100" w:line="240" w:lineRule="auto"/>
        <w:ind w:left="720"/>
        <w:textAlignment w:val="baseline"/>
      </w:pPr>
      <w:r w:rsidRPr="006D09FB">
        <w:t>We used Oregon region for instance</w:t>
      </w:r>
      <w:r w:rsidR="0065463A">
        <w:t xml:space="preserve">s t2.Micro, t2.Small and m3.xLarge and </w:t>
      </w:r>
      <w:proofErr w:type="spellStart"/>
      <w:r w:rsidR="0065463A">
        <w:t>N.Virginia</w:t>
      </w:r>
      <w:proofErr w:type="spellEnd"/>
      <w:r w:rsidR="0065463A">
        <w:t xml:space="preserve"> for t2.medium. We</w:t>
      </w:r>
      <w:r w:rsidRPr="006D09FB">
        <w:t xml:space="preserve"> installed apache j</w:t>
      </w:r>
      <w:r>
        <w:t xml:space="preserve"> </w:t>
      </w:r>
      <w:r w:rsidRPr="006D09FB">
        <w:t>meter on our local machines</w:t>
      </w:r>
      <w:r w:rsidR="0065463A">
        <w:t xml:space="preserve"> at our home at 10mbps</w:t>
      </w:r>
      <w:r>
        <w:t>.</w:t>
      </w:r>
      <w:r w:rsidRPr="006D09FB">
        <w:t xml:space="preserve">         </w:t>
      </w:r>
    </w:p>
    <w:p w:rsidR="006D09FB" w:rsidRPr="00621B00" w:rsidRDefault="006D09FB" w:rsidP="006D09FB">
      <w:pPr>
        <w:pStyle w:val="ListParagraph"/>
        <w:numPr>
          <w:ilvl w:val="0"/>
          <w:numId w:val="3"/>
        </w:numPr>
        <w:spacing w:before="100" w:after="100" w:line="240" w:lineRule="auto"/>
        <w:textAlignment w:val="baseline"/>
        <w:rPr>
          <w:rFonts w:ascii="Bookman Old Style" w:eastAsia="Times New Roman" w:hAnsi="Bookman Old Style" w:cs="Arial"/>
          <w:b/>
          <w:color w:val="44546A" w:themeColor="text2"/>
          <w:sz w:val="24"/>
          <w:szCs w:val="24"/>
        </w:rPr>
      </w:pPr>
      <w:r w:rsidRPr="00621B00">
        <w:rPr>
          <w:rFonts w:ascii="Bookman Old Style" w:eastAsia="Times New Roman" w:hAnsi="Bookman Old Style" w:cs="Times New Roman"/>
          <w:b/>
          <w:color w:val="44546A" w:themeColor="text2"/>
          <w:sz w:val="24"/>
          <w:szCs w:val="24"/>
        </w:rPr>
        <w:t>A brief description of what your dynamic web page does.  </w:t>
      </w:r>
    </w:p>
    <w:p w:rsidR="006D09FB" w:rsidRPr="00621B00" w:rsidRDefault="006D09FB" w:rsidP="006D09FB">
      <w:pPr>
        <w:pStyle w:val="ListParagraph"/>
        <w:spacing w:before="100" w:after="100" w:line="240" w:lineRule="auto"/>
        <w:textAlignment w:val="baseline"/>
        <w:rPr>
          <w:color w:val="44546A" w:themeColor="text2"/>
        </w:rPr>
      </w:pPr>
    </w:p>
    <w:p w:rsidR="006D09FB" w:rsidRPr="006D09FB" w:rsidRDefault="006D09FB" w:rsidP="006D09FB">
      <w:pPr>
        <w:pStyle w:val="ListParagraph"/>
        <w:spacing w:before="100" w:after="100" w:line="240" w:lineRule="auto"/>
        <w:textAlignment w:val="baseline"/>
      </w:pPr>
      <w:r>
        <w:t xml:space="preserve">We are displaying Fibonacci </w:t>
      </w:r>
      <w:r w:rsidR="0065463A">
        <w:t>series</w:t>
      </w:r>
      <w:r>
        <w:t xml:space="preserve"> equal to the number entered by user in textbox. Post request is made to</w:t>
      </w:r>
      <w:r w:rsidR="0065463A">
        <w:t xml:space="preserve"> the</w:t>
      </w:r>
      <w:r>
        <w:t xml:space="preserve"> server and server side code </w:t>
      </w:r>
      <w:r w:rsidR="0065463A">
        <w:t xml:space="preserve">used </w:t>
      </w:r>
      <w:r>
        <w:t xml:space="preserve">to display numbers </w:t>
      </w:r>
      <w:r w:rsidR="0065463A">
        <w:t>is coded</w:t>
      </w:r>
      <w:r>
        <w:t xml:space="preserve"> in PHP.</w:t>
      </w:r>
    </w:p>
    <w:p w:rsidR="006D09FB" w:rsidRDefault="006D09FB" w:rsidP="006D09FB">
      <w:pPr>
        <w:spacing w:before="100" w:after="100" w:line="240" w:lineRule="auto"/>
        <w:textAlignment w:val="baseline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         </w:t>
      </w:r>
    </w:p>
    <w:p w:rsidR="006D09FB" w:rsidRPr="006D09FB" w:rsidRDefault="006D09FB" w:rsidP="006D09FB">
      <w:pPr>
        <w:spacing w:before="100" w:after="100" w:line="240" w:lineRule="auto"/>
        <w:textAlignment w:val="baseline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 </w:t>
      </w:r>
    </w:p>
    <w:p w:rsidR="006D09FB" w:rsidRDefault="00467ABD" w:rsidP="006D09FB">
      <w:pPr>
        <w:pStyle w:val="ListParagraph"/>
      </w:pPr>
      <w:r>
        <w:t>Graphs:</w:t>
      </w:r>
    </w:p>
    <w:p w:rsidR="00467ABD" w:rsidRDefault="00467ABD" w:rsidP="006D09FB">
      <w:pPr>
        <w:pStyle w:val="ListParagraph"/>
      </w:pPr>
    </w:p>
    <w:tbl>
      <w:tblPr>
        <w:tblStyle w:val="TableGrid"/>
        <w:tblpPr w:leftFromText="180" w:rightFromText="180" w:vertAnchor="text" w:tblpX="805" w:tblpY="1"/>
        <w:tblOverlap w:val="never"/>
        <w:tblW w:w="6566" w:type="dxa"/>
        <w:tblLook w:val="04A0" w:firstRow="1" w:lastRow="0" w:firstColumn="1" w:lastColumn="0" w:noHBand="0" w:noVBand="1"/>
      </w:tblPr>
      <w:tblGrid>
        <w:gridCol w:w="2361"/>
        <w:gridCol w:w="2207"/>
        <w:gridCol w:w="1998"/>
      </w:tblGrid>
      <w:tr w:rsidR="00467ABD" w:rsidRPr="00467ABD" w:rsidTr="00467ABD">
        <w:trPr>
          <w:trHeight w:val="280"/>
        </w:trPr>
        <w:tc>
          <w:tcPr>
            <w:tcW w:w="2361" w:type="dxa"/>
            <w:noWrap/>
            <w:hideMark/>
          </w:tcPr>
          <w:p w:rsidR="00467ABD" w:rsidRPr="00467ABD" w:rsidRDefault="00467ABD" w:rsidP="00467ABD">
            <w:pPr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2207" w:type="dxa"/>
            <w:noWrap/>
            <w:hideMark/>
          </w:tcPr>
          <w:p w:rsidR="00467ABD" w:rsidRPr="00467ABD" w:rsidRDefault="00467ABD" w:rsidP="00467ABD">
            <w:pPr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 xml:space="preserve">        Throughput (Requests/sec)</w:t>
            </w:r>
          </w:p>
        </w:tc>
        <w:tc>
          <w:tcPr>
            <w:tcW w:w="1998" w:type="dxa"/>
            <w:noWrap/>
            <w:hideMark/>
          </w:tcPr>
          <w:p w:rsidR="00467ABD" w:rsidRPr="00467ABD" w:rsidRDefault="00467ABD" w:rsidP="00467ABD">
            <w:pPr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Cost (Cents/</w:t>
            </w:r>
            <w:proofErr w:type="spellStart"/>
            <w:r w:rsidRPr="00467ABD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467AB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467ABD" w:rsidRPr="00467ABD" w:rsidTr="00467ABD">
        <w:trPr>
          <w:trHeight w:val="280"/>
        </w:trPr>
        <w:tc>
          <w:tcPr>
            <w:tcW w:w="2361" w:type="dxa"/>
            <w:noWrap/>
            <w:hideMark/>
          </w:tcPr>
          <w:p w:rsidR="00467ABD" w:rsidRPr="00467ABD" w:rsidRDefault="00467ABD" w:rsidP="00467ABD">
            <w:pPr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t2.micro(Oregon)</w:t>
            </w:r>
          </w:p>
        </w:tc>
        <w:tc>
          <w:tcPr>
            <w:tcW w:w="2207" w:type="dxa"/>
            <w:hideMark/>
          </w:tcPr>
          <w:p w:rsidR="00467ABD" w:rsidRPr="00467ABD" w:rsidRDefault="006325BF" w:rsidP="00467AB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="00467ABD" w:rsidRPr="00467ABD">
              <w:rPr>
                <w:rFonts w:ascii="Calibri" w:eastAsia="Times New Roman" w:hAnsi="Calibri" w:cs="Times New Roman"/>
                <w:color w:val="000000"/>
              </w:rPr>
              <w:t>.12</w:t>
            </w:r>
          </w:p>
        </w:tc>
        <w:tc>
          <w:tcPr>
            <w:tcW w:w="1998" w:type="dxa"/>
            <w:noWrap/>
            <w:hideMark/>
          </w:tcPr>
          <w:p w:rsidR="00467ABD" w:rsidRPr="00467ABD" w:rsidRDefault="00467ABD" w:rsidP="00467AB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</w:tr>
      <w:tr w:rsidR="00467ABD" w:rsidRPr="00467ABD" w:rsidTr="00467ABD">
        <w:trPr>
          <w:trHeight w:val="280"/>
        </w:trPr>
        <w:tc>
          <w:tcPr>
            <w:tcW w:w="2361" w:type="dxa"/>
            <w:noWrap/>
            <w:hideMark/>
          </w:tcPr>
          <w:p w:rsidR="00467ABD" w:rsidRPr="00467ABD" w:rsidRDefault="00467ABD" w:rsidP="00467ABD">
            <w:pPr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t2.small(Oregon)</w:t>
            </w:r>
          </w:p>
        </w:tc>
        <w:tc>
          <w:tcPr>
            <w:tcW w:w="2207" w:type="dxa"/>
            <w:hideMark/>
          </w:tcPr>
          <w:p w:rsidR="00467ABD" w:rsidRPr="00467ABD" w:rsidRDefault="00467ABD" w:rsidP="00467AB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26.23</w:t>
            </w:r>
          </w:p>
        </w:tc>
        <w:tc>
          <w:tcPr>
            <w:tcW w:w="1998" w:type="dxa"/>
            <w:noWrap/>
            <w:hideMark/>
          </w:tcPr>
          <w:p w:rsidR="00467ABD" w:rsidRPr="00467ABD" w:rsidRDefault="00467ABD" w:rsidP="00467AB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467ABD" w:rsidRPr="00467ABD" w:rsidTr="00467ABD">
        <w:trPr>
          <w:trHeight w:val="280"/>
        </w:trPr>
        <w:tc>
          <w:tcPr>
            <w:tcW w:w="2361" w:type="dxa"/>
            <w:noWrap/>
            <w:hideMark/>
          </w:tcPr>
          <w:p w:rsidR="00467ABD" w:rsidRPr="00467ABD" w:rsidRDefault="00467ABD" w:rsidP="00467ABD">
            <w:pPr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t2.medium(</w:t>
            </w:r>
            <w:proofErr w:type="spellStart"/>
            <w:r w:rsidRPr="00467ABD">
              <w:rPr>
                <w:rFonts w:ascii="Calibri" w:eastAsia="Times New Roman" w:hAnsi="Calibri" w:cs="Times New Roman"/>
                <w:color w:val="000000"/>
              </w:rPr>
              <w:t>N.Virginia</w:t>
            </w:r>
            <w:proofErr w:type="spellEnd"/>
            <w:r w:rsidRPr="00467AB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207" w:type="dxa"/>
            <w:hideMark/>
          </w:tcPr>
          <w:p w:rsidR="00467ABD" w:rsidRPr="00467ABD" w:rsidRDefault="00467ABD" w:rsidP="00467AB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35.60</w:t>
            </w:r>
          </w:p>
        </w:tc>
        <w:tc>
          <w:tcPr>
            <w:tcW w:w="1998" w:type="dxa"/>
            <w:noWrap/>
            <w:hideMark/>
          </w:tcPr>
          <w:p w:rsidR="00467ABD" w:rsidRPr="00467ABD" w:rsidRDefault="00467ABD" w:rsidP="00467AB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</w:tr>
      <w:tr w:rsidR="00467ABD" w:rsidRPr="00467ABD" w:rsidTr="00467ABD">
        <w:trPr>
          <w:trHeight w:val="280"/>
        </w:trPr>
        <w:tc>
          <w:tcPr>
            <w:tcW w:w="2361" w:type="dxa"/>
            <w:noWrap/>
            <w:hideMark/>
          </w:tcPr>
          <w:p w:rsidR="00467ABD" w:rsidRPr="00467ABD" w:rsidRDefault="00467ABD" w:rsidP="00467ABD">
            <w:pPr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m3.xLarge(Oregon)</w:t>
            </w:r>
          </w:p>
        </w:tc>
        <w:tc>
          <w:tcPr>
            <w:tcW w:w="2207" w:type="dxa"/>
            <w:hideMark/>
          </w:tcPr>
          <w:p w:rsidR="00467ABD" w:rsidRPr="00467ABD" w:rsidRDefault="00467ABD" w:rsidP="00467AB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402.01</w:t>
            </w:r>
          </w:p>
        </w:tc>
        <w:tc>
          <w:tcPr>
            <w:tcW w:w="1998" w:type="dxa"/>
            <w:noWrap/>
            <w:hideMark/>
          </w:tcPr>
          <w:p w:rsidR="00467ABD" w:rsidRPr="00467ABD" w:rsidRDefault="00467ABD" w:rsidP="00467AB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7AB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</w:tbl>
    <w:p w:rsidR="00333AC1" w:rsidRDefault="0065463A" w:rsidP="006325BF">
      <w:r>
        <w:rPr>
          <w:noProof/>
        </w:rPr>
        <w:lastRenderedPageBreak/>
        <w:drawing>
          <wp:inline distT="0" distB="0" distL="0" distR="0" wp14:anchorId="2C438099" wp14:editId="58DE9D2E">
            <wp:extent cx="5597525" cy="4133850"/>
            <wp:effectExtent l="0" t="0" r="317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3AC1" w:rsidRPr="00333AC1" w:rsidRDefault="00333AC1" w:rsidP="00333AC1"/>
    <w:p w:rsidR="00333AC1" w:rsidRDefault="00333AC1" w:rsidP="00333AC1"/>
    <w:p w:rsidR="00467ABD" w:rsidRDefault="00333AC1" w:rsidP="00333AC1">
      <w:pPr>
        <w:tabs>
          <w:tab w:val="left" w:pos="1890"/>
        </w:tabs>
      </w:pPr>
      <w:r>
        <w:tab/>
      </w:r>
    </w:p>
    <w:p w:rsidR="00333AC1" w:rsidRDefault="00333AC1" w:rsidP="00333AC1">
      <w:pPr>
        <w:tabs>
          <w:tab w:val="left" w:pos="1890"/>
        </w:tabs>
      </w:pPr>
      <w:r w:rsidRPr="00621B00">
        <w:rPr>
          <w:b/>
          <w:color w:val="44546A" w:themeColor="text2"/>
          <w:sz w:val="28"/>
          <w:szCs w:val="28"/>
        </w:rPr>
        <w:t>Conclusion</w:t>
      </w:r>
      <w:r>
        <w:t xml:space="preserve">: m3.xlarge should be preferred over others if </w:t>
      </w:r>
      <w:r w:rsidR="00E76A3C">
        <w:t xml:space="preserve">our </w:t>
      </w:r>
      <w:r>
        <w:t xml:space="preserve">site is complex and serving large user base since its performance is exceptionally better than other instances. However for small applications cost effective </w:t>
      </w:r>
      <w:r w:rsidR="00E76A3C">
        <w:t xml:space="preserve">instances such as </w:t>
      </w:r>
      <w:r>
        <w:t xml:space="preserve">micro or small instances should be preferred. </w:t>
      </w:r>
    </w:p>
    <w:p w:rsidR="00E76A3C" w:rsidRDefault="00E76A3C" w:rsidP="00333AC1">
      <w:pPr>
        <w:tabs>
          <w:tab w:val="left" w:pos="1890"/>
        </w:tabs>
      </w:pPr>
    </w:p>
    <w:p w:rsidR="00E76A3C" w:rsidRPr="00621B00" w:rsidRDefault="00E76A3C" w:rsidP="00333AC1">
      <w:pPr>
        <w:tabs>
          <w:tab w:val="left" w:pos="1890"/>
        </w:tabs>
        <w:rPr>
          <w:b/>
          <w:color w:val="44546A" w:themeColor="text2"/>
        </w:rPr>
      </w:pPr>
      <w:r w:rsidRPr="00621B00">
        <w:rPr>
          <w:b/>
          <w:color w:val="44546A" w:themeColor="text2"/>
        </w:rPr>
        <w:t>The various URL’s if needed:</w:t>
      </w:r>
    </w:p>
    <w:p w:rsidR="00E76A3C" w:rsidRDefault="00E76A3C" w:rsidP="00333AC1">
      <w:pPr>
        <w:tabs>
          <w:tab w:val="left" w:pos="1890"/>
        </w:tabs>
        <w:rPr>
          <w:rFonts w:ascii="Arial" w:hAnsi="Arial" w:cs="Arial"/>
          <w:color w:val="444444"/>
          <w:sz w:val="20"/>
          <w:szCs w:val="20"/>
        </w:rPr>
      </w:pPr>
      <w:r w:rsidRPr="00E76A3C">
        <w:t>t2.micro</w:t>
      </w:r>
      <w:r>
        <w:rPr>
          <w:b/>
        </w:rPr>
        <w:t>:</w:t>
      </w:r>
      <w:r w:rsidRPr="00E76A3C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ec2-54-201-55-219.us-west-2.compute.amazonaws.com</w:t>
      </w:r>
    </w:p>
    <w:p w:rsidR="00E76A3C" w:rsidRDefault="00E76A3C" w:rsidP="00333AC1">
      <w:pPr>
        <w:tabs>
          <w:tab w:val="left" w:pos="1890"/>
        </w:tabs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t2.small:</w:t>
      </w:r>
      <w:r w:rsidRPr="00E76A3C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ec2-54-201-189-21.us-west-2.compute.amazonaws.com</w:t>
      </w:r>
    </w:p>
    <w:p w:rsidR="00E76A3C" w:rsidRDefault="00E76A3C" w:rsidP="00333AC1">
      <w:pPr>
        <w:tabs>
          <w:tab w:val="left" w:pos="1890"/>
        </w:tabs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t2.medium:</w:t>
      </w:r>
      <w:r w:rsidRPr="00E76A3C">
        <w:t xml:space="preserve"> </w:t>
      </w:r>
      <w:r>
        <w:t>ec2-52-0-52-208.compute-1.amazonaws.com</w:t>
      </w:r>
    </w:p>
    <w:p w:rsidR="00E76A3C" w:rsidRDefault="00E76A3C" w:rsidP="00333AC1">
      <w:pPr>
        <w:tabs>
          <w:tab w:val="left" w:pos="1890"/>
        </w:tabs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m3.xlarge:</w:t>
      </w:r>
      <w:r w:rsidRPr="00E76A3C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ec2-54-186-59-240.us-west-2.compute.amazonaws.com</w:t>
      </w:r>
    </w:p>
    <w:p w:rsidR="00E76A3C" w:rsidRDefault="00E76A3C" w:rsidP="00333AC1">
      <w:pPr>
        <w:tabs>
          <w:tab w:val="left" w:pos="1890"/>
        </w:tabs>
        <w:rPr>
          <w:rFonts w:ascii="Courier" w:hAnsi="Courier"/>
          <w:color w:val="444444"/>
          <w:sz w:val="17"/>
          <w:szCs w:val="17"/>
          <w:shd w:val="clear" w:color="auto" w:fill="FFFFFF"/>
        </w:rPr>
      </w:pPr>
      <w:r w:rsidRPr="00621B00">
        <w:rPr>
          <w:b/>
          <w:color w:val="44546A" w:themeColor="text2"/>
        </w:rPr>
        <w:t>The GitHub Commit ID</w:t>
      </w:r>
      <w:r>
        <w:rPr>
          <w:b/>
        </w:rPr>
        <w:t>:</w:t>
      </w:r>
      <w:r w:rsidRPr="00E76A3C">
        <w:rPr>
          <w:rFonts w:ascii="Courier" w:hAnsi="Courier"/>
          <w:color w:val="444444"/>
          <w:sz w:val="17"/>
          <w:szCs w:val="17"/>
          <w:shd w:val="clear" w:color="auto" w:fill="FFFFFF"/>
        </w:rPr>
        <w:t xml:space="preserve"> </w:t>
      </w:r>
      <w:r>
        <w:rPr>
          <w:rFonts w:ascii="Courier" w:hAnsi="Courier"/>
          <w:color w:val="444444"/>
          <w:sz w:val="17"/>
          <w:szCs w:val="17"/>
          <w:shd w:val="clear" w:color="auto" w:fill="FFFFFF"/>
        </w:rPr>
        <w:t>8850e0f5cffd211cd8d055ef0e04eca478cb64fb</w:t>
      </w:r>
    </w:p>
    <w:p w:rsidR="00A84493" w:rsidRPr="00E76A3C" w:rsidRDefault="00A84493" w:rsidP="00333AC1">
      <w:pPr>
        <w:tabs>
          <w:tab w:val="left" w:pos="1890"/>
        </w:tabs>
        <w:rPr>
          <w:b/>
        </w:rPr>
      </w:pPr>
      <w:r w:rsidRPr="00A84493">
        <w:rPr>
          <w:b/>
        </w:rPr>
        <w:t>https://github.uc.edu/deshmurh/Cloud-Computing-Assgnmt1-RD-NN/tree/8850e0f5cffd211cd8d055ef0e04eca478cb64fb</w:t>
      </w:r>
    </w:p>
    <w:sectPr w:rsidR="00A84493" w:rsidRPr="00E7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422"/>
    <w:multiLevelType w:val="hybridMultilevel"/>
    <w:tmpl w:val="77C65A44"/>
    <w:lvl w:ilvl="0" w:tplc="55308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B55FE"/>
    <w:multiLevelType w:val="hybridMultilevel"/>
    <w:tmpl w:val="6780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5E66"/>
    <w:multiLevelType w:val="hybridMultilevel"/>
    <w:tmpl w:val="1F0095C6"/>
    <w:lvl w:ilvl="0" w:tplc="6802974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F536F"/>
    <w:multiLevelType w:val="multilevel"/>
    <w:tmpl w:val="06B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89"/>
    <w:rsid w:val="000E6131"/>
    <w:rsid w:val="00147789"/>
    <w:rsid w:val="001701BC"/>
    <w:rsid w:val="0020428F"/>
    <w:rsid w:val="00333AC1"/>
    <w:rsid w:val="00394C34"/>
    <w:rsid w:val="00467ABD"/>
    <w:rsid w:val="005F12CD"/>
    <w:rsid w:val="00621B00"/>
    <w:rsid w:val="006325BF"/>
    <w:rsid w:val="0065463A"/>
    <w:rsid w:val="006B1C1C"/>
    <w:rsid w:val="006D09FB"/>
    <w:rsid w:val="00A84493"/>
    <w:rsid w:val="00B70BBA"/>
    <w:rsid w:val="00BA0ECB"/>
    <w:rsid w:val="00D943AD"/>
    <w:rsid w:val="00E7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41CD7-29F3-411B-BB95-B7BFDFAA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89"/>
    <w:pPr>
      <w:ind w:left="720"/>
      <w:contextualSpacing/>
    </w:pPr>
  </w:style>
  <w:style w:type="table" w:styleId="TableGrid">
    <w:name w:val="Table Grid"/>
    <w:basedOn w:val="TableNormal"/>
    <w:uiPriority w:val="39"/>
    <w:rsid w:val="0046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nak\AppData\Local\Packages\microsoft.windowscommunicationsapps_8wekyb3d8bbwe\LocalState\LiveComm\c81b1d8fc9f3fa53\120712-0049\Att\20002cd7\Copy%20of%20Lo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vs Cost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'[Copy of LoadSheet.xlsx]Sheet2'!$B$1</c:f>
              <c:strCache>
                <c:ptCount val="1"/>
                <c:pt idx="0">
                  <c:v>        Throughput (Requests/sec)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'[Copy of LoadSheet.xlsx]Sheet2'!$A$2:$A$5</c:f>
              <c:strCache>
                <c:ptCount val="4"/>
                <c:pt idx="0">
                  <c:v>t2.micro(Oregon)</c:v>
                </c:pt>
                <c:pt idx="1">
                  <c:v>t2.small(Oregon)</c:v>
                </c:pt>
                <c:pt idx="2">
                  <c:v>t2.medium(N.Virginia)</c:v>
                </c:pt>
                <c:pt idx="3">
                  <c:v>m3.xLarge(Oregon)</c:v>
                </c:pt>
              </c:strCache>
            </c:strRef>
          </c:cat>
          <c:val>
            <c:numRef>
              <c:f>'[Copy of LoadSheet.xlsx]Sheet2'!$B$2:$B$5</c:f>
              <c:numCache>
                <c:formatCode>0.00</c:formatCode>
                <c:ptCount val="4"/>
                <c:pt idx="0">
                  <c:v>20.121596029517399</c:v>
                </c:pt>
                <c:pt idx="1">
                  <c:v>26.2346691152357</c:v>
                </c:pt>
                <c:pt idx="2">
                  <c:v>35.596689507875702</c:v>
                </c:pt>
                <c:pt idx="3">
                  <c:v>402.01005025125602</c:v>
                </c:pt>
              </c:numCache>
            </c:numRef>
          </c:val>
        </c:ser>
        <c:ser>
          <c:idx val="1"/>
          <c:order val="1"/>
          <c:tx>
            <c:strRef>
              <c:f>'[Copy of LoadSheet.xlsx]Sheet2'!$C$1</c:f>
              <c:strCache>
                <c:ptCount val="1"/>
                <c:pt idx="0">
                  <c:v>Cost (Cents/Hr)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'[Copy of LoadSheet.xlsx]Sheet2'!$A$2:$A$5</c:f>
              <c:strCache>
                <c:ptCount val="4"/>
                <c:pt idx="0">
                  <c:v>t2.micro(Oregon)</c:v>
                </c:pt>
                <c:pt idx="1">
                  <c:v>t2.small(Oregon)</c:v>
                </c:pt>
                <c:pt idx="2">
                  <c:v>t2.medium(N.Virginia)</c:v>
                </c:pt>
                <c:pt idx="3">
                  <c:v>m3.xLarge(Oregon)</c:v>
                </c:pt>
              </c:strCache>
            </c:strRef>
          </c:cat>
          <c:val>
            <c:numRef>
              <c:f>'[Copy of LoadSheet.xlsx]Sheet2'!$C$2:$C$5</c:f>
              <c:numCache>
                <c:formatCode>General</c:formatCode>
                <c:ptCount val="4"/>
                <c:pt idx="0">
                  <c:v>1.3</c:v>
                </c:pt>
                <c:pt idx="1">
                  <c:v>2.6</c:v>
                </c:pt>
                <c:pt idx="2">
                  <c:v>5.2</c:v>
                </c:pt>
                <c:pt idx="3">
                  <c:v>28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363073640"/>
        <c:axId val="363070504"/>
      </c:barChart>
      <c:catAx>
        <c:axId val="3630736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070504"/>
        <c:crosses val="autoZero"/>
        <c:auto val="1"/>
        <c:lblAlgn val="ctr"/>
        <c:lblOffset val="100"/>
        <c:noMultiLvlLbl val="0"/>
      </c:catAx>
      <c:valAx>
        <c:axId val="3630705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073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Nayyar</dc:creator>
  <cp:keywords/>
  <dc:description/>
  <cp:lastModifiedBy>Nitin Nayyar</cp:lastModifiedBy>
  <cp:revision>2</cp:revision>
  <cp:lastPrinted>2015-02-12T04:57:00Z</cp:lastPrinted>
  <dcterms:created xsi:type="dcterms:W3CDTF">2015-02-12T05:02:00Z</dcterms:created>
  <dcterms:modified xsi:type="dcterms:W3CDTF">2015-02-12T05:02:00Z</dcterms:modified>
</cp:coreProperties>
</file>