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9370F" w14:textId="317CD1CD" w:rsidR="006A1FC1" w:rsidRDefault="006A1FC1" w:rsidP="00AF374C">
      <w:pPr>
        <w:spacing w:before="100" w:beforeAutospacing="1" w:after="100" w:afterAutospacing="1"/>
        <w:jc w:val="both"/>
        <w:rPr>
          <w:lang w:bidi="si-LK"/>
        </w:rPr>
      </w:pPr>
      <w:r w:rsidRPr="004A6B2D">
        <w:rPr>
          <w:sz w:val="24"/>
          <w:szCs w:val="24"/>
          <w:lang w:bidi="si-LK"/>
        </w:rPr>
        <w:t xml:space="preserve">Several techniques were proposed </w:t>
      </w:r>
      <w:r>
        <w:rPr>
          <w:sz w:val="24"/>
          <w:szCs w:val="24"/>
          <w:lang w:bidi="si-LK"/>
        </w:rPr>
        <w:t xml:space="preserve">previously </w:t>
      </w:r>
      <w:r w:rsidRPr="004A6B2D">
        <w:rPr>
          <w:sz w:val="24"/>
          <w:szCs w:val="24"/>
          <w:lang w:bidi="si-LK"/>
        </w:rPr>
        <w:t xml:space="preserve">by various authors for </w:t>
      </w:r>
      <w:r>
        <w:rPr>
          <w:sz w:val="24"/>
          <w:szCs w:val="24"/>
          <w:lang w:bidi="si-LK"/>
        </w:rPr>
        <w:t xml:space="preserve">Nitrogen </w:t>
      </w:r>
      <w:r w:rsidR="00DA2C4A">
        <w:rPr>
          <w:sz w:val="24"/>
          <w:szCs w:val="24"/>
          <w:lang w:bidi="si-LK"/>
        </w:rPr>
        <w:t>phosphorous</w:t>
      </w:r>
      <w:r>
        <w:rPr>
          <w:sz w:val="24"/>
          <w:szCs w:val="24"/>
          <w:lang w:bidi="si-LK"/>
        </w:rPr>
        <w:t xml:space="preserve"> potassium prediction from </w:t>
      </w:r>
      <w:r w:rsidR="00DA2C4A">
        <w:rPr>
          <w:sz w:val="24"/>
          <w:szCs w:val="24"/>
          <w:lang w:bidi="si-LK"/>
        </w:rPr>
        <w:t xml:space="preserve">humidity, </w:t>
      </w:r>
      <w:bookmarkStart w:id="0" w:name="_GoBack"/>
      <w:bookmarkEnd w:id="0"/>
      <w:r w:rsidR="00E51957">
        <w:rPr>
          <w:sz w:val="24"/>
          <w:szCs w:val="24"/>
          <w:lang w:bidi="si-LK"/>
        </w:rPr>
        <w:t>EC, pH</w:t>
      </w:r>
      <w:r>
        <w:rPr>
          <w:sz w:val="24"/>
          <w:szCs w:val="24"/>
          <w:lang w:bidi="si-LK"/>
        </w:rPr>
        <w:t xml:space="preserve"> </w:t>
      </w:r>
      <w:r w:rsidR="00DA2C4A">
        <w:rPr>
          <w:sz w:val="24"/>
          <w:szCs w:val="24"/>
          <w:lang w:bidi="si-LK"/>
        </w:rPr>
        <w:t xml:space="preserve">and </w:t>
      </w:r>
      <w:r>
        <w:rPr>
          <w:sz w:val="24"/>
          <w:szCs w:val="24"/>
          <w:lang w:bidi="si-LK"/>
        </w:rPr>
        <w:t xml:space="preserve">temperature. Many of them used some lab </w:t>
      </w:r>
      <w:r w:rsidR="00DA2C4A">
        <w:rPr>
          <w:sz w:val="24"/>
          <w:szCs w:val="24"/>
          <w:lang w:bidi="si-LK"/>
        </w:rPr>
        <w:t>testing’s</w:t>
      </w:r>
      <w:r>
        <w:rPr>
          <w:sz w:val="24"/>
          <w:szCs w:val="24"/>
          <w:lang w:bidi="si-LK"/>
        </w:rPr>
        <w:t xml:space="preserve"> rather using relevant sensors. Our main goal is </w:t>
      </w:r>
      <w:r w:rsidR="00DA2C4A">
        <w:rPr>
          <w:sz w:val="24"/>
          <w:szCs w:val="24"/>
          <w:lang w:bidi="si-LK"/>
        </w:rPr>
        <w:t>reduced</w:t>
      </w:r>
      <w:r>
        <w:rPr>
          <w:sz w:val="24"/>
          <w:szCs w:val="24"/>
          <w:lang w:bidi="si-LK"/>
        </w:rPr>
        <w:t xml:space="preserve"> time by using relevant sensors to get readings. </w:t>
      </w:r>
      <w:r w:rsidRPr="004A6B2D">
        <w:rPr>
          <w:sz w:val="24"/>
          <w:szCs w:val="24"/>
          <w:lang w:bidi="si-LK"/>
        </w:rPr>
        <w:t xml:space="preserve">few </w:t>
      </w:r>
      <w:r>
        <w:rPr>
          <w:sz w:val="24"/>
          <w:szCs w:val="24"/>
          <w:lang w:bidi="si-LK"/>
        </w:rPr>
        <w:t xml:space="preserve">techniques previously used </w:t>
      </w:r>
      <w:r w:rsidRPr="004A6B2D">
        <w:rPr>
          <w:sz w:val="24"/>
          <w:szCs w:val="24"/>
          <w:lang w:bidi="si-LK"/>
        </w:rPr>
        <w:t>are explained below</w:t>
      </w:r>
      <w:r>
        <w:rPr>
          <w:sz w:val="24"/>
          <w:szCs w:val="24"/>
          <w:lang w:bidi="si-LK"/>
        </w:rPr>
        <w:t>.</w:t>
      </w:r>
    </w:p>
    <w:p w14:paraId="1FBCDBD1" w14:textId="6AB05A84" w:rsidR="00AF374C" w:rsidRPr="004E71B2" w:rsidRDefault="00AF374C" w:rsidP="00AF374C">
      <w:pPr>
        <w:spacing w:before="100" w:beforeAutospacing="1" w:after="100" w:afterAutospacing="1"/>
        <w:jc w:val="both"/>
        <w:rPr>
          <w:lang w:bidi="si-LK"/>
        </w:rPr>
      </w:pPr>
      <w:r w:rsidRPr="004E71B2">
        <w:rPr>
          <w:lang w:bidi="si-LK"/>
        </w:rPr>
        <w:t xml:space="preserve">In </w:t>
      </w:r>
      <w:r w:rsidRPr="00B80820">
        <w:rPr>
          <w:lang w:bidi="si-LK"/>
        </w:rPr>
        <w:t>July 2017</w:t>
      </w:r>
      <w:r w:rsidRPr="004E71B2">
        <w:rPr>
          <w:lang w:bidi="si-LK"/>
        </w:rPr>
        <w:t xml:space="preserve"> group of researchers </w:t>
      </w:r>
      <w:r w:rsidRPr="00B80820">
        <w:rPr>
          <w:lang w:bidi="si-LK"/>
        </w:rPr>
        <w:t xml:space="preserve">Sabina </w:t>
      </w:r>
      <w:proofErr w:type="spellStart"/>
      <w:r w:rsidRPr="00B80820">
        <w:rPr>
          <w:lang w:bidi="si-LK"/>
        </w:rPr>
        <w:t>Rahaman</w:t>
      </w:r>
      <w:proofErr w:type="spellEnd"/>
      <w:r w:rsidRPr="00B80820">
        <w:rPr>
          <w:lang w:bidi="si-LK"/>
        </w:rPr>
        <w:t xml:space="preserve">, </w:t>
      </w:r>
      <w:proofErr w:type="spellStart"/>
      <w:r w:rsidRPr="00B80820">
        <w:rPr>
          <w:lang w:bidi="si-LK"/>
        </w:rPr>
        <w:t>Harshitha</w:t>
      </w:r>
      <w:proofErr w:type="spellEnd"/>
      <w:r w:rsidRPr="00B80820">
        <w:rPr>
          <w:lang w:bidi="si-LK"/>
        </w:rPr>
        <w:t xml:space="preserve"> M, Anusha R, Bhargavi Y</w:t>
      </w:r>
      <w:sdt>
        <w:sdtPr>
          <w:rPr>
            <w:lang w:bidi="si-LK"/>
          </w:rPr>
          <w:id w:val="-1643641757"/>
          <w:citation/>
        </w:sdtPr>
        <w:sdtContent>
          <w:r w:rsidR="006A1FC1">
            <w:rPr>
              <w:lang w:bidi="si-LK"/>
            </w:rPr>
            <w:fldChar w:fldCharType="begin"/>
          </w:r>
          <w:r w:rsidR="006A1FC1">
            <w:rPr>
              <w:lang w:bidi="si-LK"/>
            </w:rPr>
            <w:instrText xml:space="preserve"> CITATION Sab171 \l 1033 </w:instrText>
          </w:r>
          <w:r w:rsidR="006A1FC1">
            <w:rPr>
              <w:lang w:bidi="si-LK"/>
            </w:rPr>
            <w:fldChar w:fldCharType="separate"/>
          </w:r>
          <w:r w:rsidR="006A1FC1">
            <w:rPr>
              <w:noProof/>
              <w:lang w:bidi="si-LK"/>
            </w:rPr>
            <w:t xml:space="preserve"> [1]</w:t>
          </w:r>
          <w:r w:rsidR="006A1FC1">
            <w:rPr>
              <w:lang w:bidi="si-LK"/>
            </w:rPr>
            <w:fldChar w:fldCharType="end"/>
          </w:r>
        </w:sdtContent>
      </w:sdt>
      <w:r w:rsidRPr="00B80820">
        <w:rPr>
          <w:lang w:bidi="si-LK"/>
        </w:rPr>
        <w:t>R, Chandana M</w:t>
      </w:r>
      <w:r w:rsidRPr="004E71B2">
        <w:rPr>
          <w:lang w:bidi="si-LK"/>
        </w:rPr>
        <w:t xml:space="preserve"> from</w:t>
      </w:r>
      <w:r w:rsidRPr="00B80820">
        <w:rPr>
          <w:lang w:bidi="si-LK"/>
        </w:rPr>
        <w:t xml:space="preserve"> Department of Electronics and Communication Engineering BMS Institute of Technology, Bangalore 560064 </w:t>
      </w:r>
      <w:r w:rsidRPr="004E71B2">
        <w:rPr>
          <w:lang w:bidi="si-LK"/>
        </w:rPr>
        <w:t>have invented a research which detect NPK</w:t>
      </w:r>
      <w:r w:rsidRPr="00B80820">
        <w:rPr>
          <w:lang w:bidi="si-LK"/>
        </w:rPr>
        <w:t xml:space="preserve"> Ratio Level Using SVM Algorithm and Smart </w:t>
      </w:r>
      <w:proofErr w:type="spellStart"/>
      <w:r w:rsidRPr="00B80820">
        <w:rPr>
          <w:lang w:bidi="si-LK"/>
        </w:rPr>
        <w:t>Agro</w:t>
      </w:r>
      <w:proofErr w:type="spellEnd"/>
      <w:r w:rsidRPr="00B80820">
        <w:rPr>
          <w:lang w:bidi="si-LK"/>
        </w:rPr>
        <w:t xml:space="preserve"> Sensor System</w:t>
      </w:r>
      <w:r>
        <w:rPr>
          <w:lang w:bidi="si-LK"/>
        </w:rPr>
        <w:t xml:space="preserve"> </w:t>
      </w:r>
      <w:r w:rsidRPr="004E71B2">
        <w:rPr>
          <w:lang w:bidi="si-LK"/>
        </w:rPr>
        <w:t xml:space="preserve">They have integrated a sensing module with an Image processing setup to monitor the essential details needed for plant growth from the soil. </w:t>
      </w:r>
    </w:p>
    <w:p w14:paraId="2B49AF01" w14:textId="5EF2D43C" w:rsidR="00AF374C" w:rsidRPr="004E71B2" w:rsidRDefault="00AF374C" w:rsidP="00AF374C">
      <w:pPr>
        <w:pStyle w:val="NormalWeb"/>
        <w:jc w:val="both"/>
        <w:rPr>
          <w:sz w:val="20"/>
          <w:szCs w:val="20"/>
          <w:lang w:bidi="si-LK"/>
        </w:rPr>
      </w:pPr>
      <w:r w:rsidRPr="004E71B2">
        <w:rPr>
          <w:sz w:val="20"/>
          <w:szCs w:val="20"/>
        </w:rPr>
        <w:t xml:space="preserve"> As inputs they have get </w:t>
      </w:r>
      <w:r w:rsidRPr="004E71B2">
        <w:rPr>
          <w:sz w:val="20"/>
          <w:szCs w:val="20"/>
          <w:lang w:bidi="si-LK"/>
        </w:rPr>
        <w:t>Temperature/Humidity, Soil</w:t>
      </w:r>
      <w:r w:rsidRPr="00B80820">
        <w:rPr>
          <w:sz w:val="20"/>
          <w:szCs w:val="20"/>
          <w:lang w:bidi="si-LK"/>
        </w:rPr>
        <w:t xml:space="preserve"> Moisture</w:t>
      </w:r>
      <w:r w:rsidRPr="004E71B2">
        <w:rPr>
          <w:sz w:val="20"/>
          <w:szCs w:val="20"/>
          <w:lang w:bidi="si-LK"/>
        </w:rPr>
        <w:t xml:space="preserve"> and </w:t>
      </w:r>
      <w:r>
        <w:rPr>
          <w:sz w:val="20"/>
          <w:szCs w:val="20"/>
          <w:lang w:bidi="si-LK"/>
        </w:rPr>
        <w:t>pH level</w:t>
      </w:r>
      <w:r w:rsidRPr="004E71B2">
        <w:rPr>
          <w:sz w:val="20"/>
          <w:szCs w:val="20"/>
          <w:lang w:bidi="si-LK"/>
        </w:rPr>
        <w:t>. Which means those things directly affect to the fertilizer level of the soil</w:t>
      </w:r>
      <w:r>
        <w:rPr>
          <w:sz w:val="20"/>
          <w:szCs w:val="20"/>
          <w:lang w:bidi="si-LK"/>
        </w:rPr>
        <w:t xml:space="preserve">. </w:t>
      </w:r>
      <w:r w:rsidR="00DA2C4A" w:rsidRPr="004E71B2">
        <w:rPr>
          <w:sz w:val="20"/>
          <w:szCs w:val="20"/>
          <w:lang w:bidi="si-LK"/>
        </w:rPr>
        <w:t>Furthermore,</w:t>
      </w:r>
      <w:r w:rsidRPr="004E71B2">
        <w:rPr>
          <w:sz w:val="20"/>
          <w:szCs w:val="20"/>
          <w:lang w:bidi="si-LK"/>
        </w:rPr>
        <w:t xml:space="preserve"> Image Acquisition, enhancing the image using Grey scale analysis, Adaptive Histogram analysis and feature extraction Methods have used by the research team for better result</w:t>
      </w:r>
    </w:p>
    <w:p w14:paraId="44CB772E" w14:textId="3CC8B87F" w:rsidR="00AF374C" w:rsidRPr="003235DF" w:rsidRDefault="00AF374C" w:rsidP="00AF374C">
      <w:pPr>
        <w:pStyle w:val="NormalWeb"/>
        <w:jc w:val="both"/>
        <w:rPr>
          <w:sz w:val="20"/>
          <w:szCs w:val="20"/>
          <w:lang w:bidi="si-LK"/>
        </w:rPr>
      </w:pPr>
      <w:r>
        <w:rPr>
          <w:sz w:val="20"/>
          <w:szCs w:val="20"/>
          <w:lang w:bidi="si-LK"/>
        </w:rPr>
        <w:t>Th</w:t>
      </w:r>
      <w:r w:rsidRPr="004E71B2">
        <w:rPr>
          <w:sz w:val="20"/>
          <w:szCs w:val="20"/>
          <w:lang w:bidi="si-LK"/>
        </w:rPr>
        <w:t>ey have analyzed These feature values comparisons with database feature extraction and Mutism is used to classify</w:t>
      </w:r>
      <w:r w:rsidR="006A1FC1">
        <w:rPr>
          <w:sz w:val="20"/>
          <w:szCs w:val="20"/>
          <w:lang w:bidi="si-LK"/>
        </w:rPr>
        <w:t xml:space="preserve"> </w:t>
      </w:r>
      <w:r w:rsidRPr="004E71B2">
        <w:rPr>
          <w:sz w:val="20"/>
          <w:szCs w:val="20"/>
          <w:lang w:bidi="si-LK"/>
        </w:rPr>
        <w:t>into ratio level of NPK indicating which</w:t>
      </w:r>
      <w:r w:rsidR="006A1FC1">
        <w:rPr>
          <w:sz w:val="20"/>
          <w:szCs w:val="20"/>
          <w:lang w:bidi="si-LK"/>
        </w:rPr>
        <w:t xml:space="preserve"> </w:t>
      </w:r>
      <w:r w:rsidRPr="004E71B2">
        <w:rPr>
          <w:sz w:val="20"/>
          <w:szCs w:val="20"/>
          <w:lang w:bidi="si-LK"/>
        </w:rPr>
        <w:t>Nutrient is low</w:t>
      </w:r>
      <w:r>
        <w:rPr>
          <w:sz w:val="20"/>
          <w:szCs w:val="20"/>
          <w:lang w:bidi="si-LK"/>
        </w:rPr>
        <w:t>. A</w:t>
      </w:r>
      <w:r w:rsidRPr="004E71B2">
        <w:rPr>
          <w:sz w:val="20"/>
          <w:szCs w:val="20"/>
          <w:lang w:bidi="si-LK"/>
        </w:rPr>
        <w:t xml:space="preserve">nd </w:t>
      </w:r>
      <w:r w:rsidR="00DA2C4A" w:rsidRPr="004E71B2">
        <w:rPr>
          <w:sz w:val="20"/>
          <w:szCs w:val="20"/>
          <w:lang w:bidi="si-LK"/>
        </w:rPr>
        <w:t>also,</w:t>
      </w:r>
      <w:r w:rsidRPr="004E71B2">
        <w:rPr>
          <w:sz w:val="20"/>
          <w:szCs w:val="20"/>
          <w:lang w:bidi="si-LK"/>
        </w:rPr>
        <w:t xml:space="preserve"> they have successfully </w:t>
      </w:r>
      <w:r w:rsidRPr="004E71B2">
        <w:rPr>
          <w:sz w:val="20"/>
          <w:szCs w:val="20"/>
        </w:rPr>
        <w:t>Given moisture level(dry/wet) of soil, humidity reading, and pH scale</w:t>
      </w:r>
      <w:r>
        <w:rPr>
          <w:sz w:val="20"/>
          <w:szCs w:val="20"/>
        </w:rPr>
        <w:t>.</w:t>
      </w:r>
      <w:r w:rsidRPr="004E71B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770816661"/>
          <w:citation/>
        </w:sdtPr>
        <w:sdtContent>
          <w:r w:rsidR="00E805D4">
            <w:rPr>
              <w:sz w:val="20"/>
              <w:szCs w:val="20"/>
            </w:rPr>
            <w:fldChar w:fldCharType="begin"/>
          </w:r>
          <w:r w:rsidR="00E805D4">
            <w:rPr>
              <w:sz w:val="20"/>
              <w:szCs w:val="20"/>
            </w:rPr>
            <w:instrText xml:space="preserve"> CITATION Sab171 \l 1033 </w:instrText>
          </w:r>
          <w:r w:rsidR="00E805D4">
            <w:rPr>
              <w:sz w:val="20"/>
              <w:szCs w:val="20"/>
            </w:rPr>
            <w:fldChar w:fldCharType="separate"/>
          </w:r>
          <w:r w:rsidR="00E805D4" w:rsidRPr="00E805D4">
            <w:rPr>
              <w:noProof/>
              <w:sz w:val="20"/>
              <w:szCs w:val="20"/>
            </w:rPr>
            <w:t>[1]</w:t>
          </w:r>
          <w:r w:rsidR="00E805D4">
            <w:rPr>
              <w:sz w:val="20"/>
              <w:szCs w:val="20"/>
            </w:rPr>
            <w:fldChar w:fldCharType="end"/>
          </w:r>
        </w:sdtContent>
      </w:sdt>
    </w:p>
    <w:p w14:paraId="4CA7F3EE" w14:textId="3BD69703" w:rsidR="00AF374C" w:rsidRPr="003235DF" w:rsidRDefault="00AF374C" w:rsidP="00AF374C">
      <w:pPr>
        <w:pStyle w:val="NormalWeb"/>
        <w:jc w:val="both"/>
        <w:rPr>
          <w:sz w:val="20"/>
          <w:szCs w:val="20"/>
          <w:lang w:bidi="si-LK"/>
        </w:rPr>
      </w:pPr>
      <w:r w:rsidRPr="004E71B2">
        <w:rPr>
          <w:sz w:val="20"/>
          <w:szCs w:val="20"/>
        </w:rPr>
        <w:t xml:space="preserve">Mr. </w:t>
      </w:r>
      <w:proofErr w:type="spellStart"/>
      <w:r w:rsidRPr="004E71B2">
        <w:rPr>
          <w:sz w:val="20"/>
          <w:szCs w:val="20"/>
        </w:rPr>
        <w:t>Khakal</w:t>
      </w:r>
      <w:proofErr w:type="spellEnd"/>
      <w:r w:rsidRPr="004E71B2">
        <w:rPr>
          <w:sz w:val="20"/>
          <w:szCs w:val="20"/>
        </w:rPr>
        <w:t xml:space="preserve"> V.S., Mr. Deshpande. N. M </w:t>
      </w:r>
      <w:r w:rsidRPr="004E71B2">
        <w:rPr>
          <w:position w:val="12"/>
          <w:sz w:val="20"/>
          <w:szCs w:val="20"/>
        </w:rPr>
        <w:t xml:space="preserve"> </w:t>
      </w:r>
      <w:r w:rsidRPr="004E71B2">
        <w:rPr>
          <w:sz w:val="20"/>
          <w:szCs w:val="20"/>
        </w:rPr>
        <w:t xml:space="preserve">, Mr. </w:t>
      </w:r>
      <w:proofErr w:type="spellStart"/>
      <w:r w:rsidRPr="004E71B2">
        <w:rPr>
          <w:sz w:val="20"/>
          <w:szCs w:val="20"/>
        </w:rPr>
        <w:t>Varpe</w:t>
      </w:r>
      <w:proofErr w:type="spellEnd"/>
      <w:r w:rsidRPr="004E71B2">
        <w:rPr>
          <w:sz w:val="20"/>
          <w:szCs w:val="20"/>
        </w:rPr>
        <w:t xml:space="preserve"> P. B. </w:t>
      </w:r>
      <w:r w:rsidRPr="00FB36F1">
        <w:rPr>
          <w:sz w:val="20"/>
          <w:szCs w:val="20"/>
          <w:lang w:bidi="si-LK"/>
        </w:rPr>
        <w:t xml:space="preserve">Department of E &amp;TC , PDVVP COE Ahmednagar </w:t>
      </w:r>
      <w:r w:rsidRPr="004E71B2">
        <w:rPr>
          <w:sz w:val="20"/>
          <w:szCs w:val="20"/>
          <w:lang w:bidi="si-LK"/>
        </w:rPr>
        <w:t xml:space="preserve">have research Measurement of NPK from PH value and they have used NPK Microsensors other than </w:t>
      </w:r>
      <w:proofErr w:type="spellStart"/>
      <w:r w:rsidRPr="004E71B2">
        <w:rPr>
          <w:sz w:val="20"/>
          <w:szCs w:val="20"/>
          <w:lang w:bidi="si-LK"/>
        </w:rPr>
        <w:t>ph</w:t>
      </w:r>
      <w:proofErr w:type="spellEnd"/>
      <w:r w:rsidRPr="004E71B2">
        <w:rPr>
          <w:sz w:val="20"/>
          <w:szCs w:val="20"/>
          <w:lang w:bidi="si-LK"/>
        </w:rPr>
        <w:t xml:space="preserve"> and temperature sensor and mainly they have prepared a desktop application for view the results so in our system it will be more user friendly to using a smart application</w:t>
      </w:r>
      <w:r>
        <w:rPr>
          <w:sz w:val="20"/>
          <w:szCs w:val="20"/>
          <w:lang w:bidi="si-LK"/>
        </w:rPr>
        <w:t xml:space="preserve">. </w:t>
      </w:r>
      <w:sdt>
        <w:sdtPr>
          <w:rPr>
            <w:sz w:val="20"/>
            <w:szCs w:val="20"/>
            <w:lang w:bidi="si-LK"/>
          </w:rPr>
          <w:id w:val="984583818"/>
          <w:citation/>
        </w:sdtPr>
        <w:sdtContent>
          <w:r w:rsidR="00E805D4">
            <w:rPr>
              <w:sz w:val="20"/>
              <w:szCs w:val="20"/>
              <w:lang w:bidi="si-LK"/>
            </w:rPr>
            <w:fldChar w:fldCharType="begin"/>
          </w:r>
          <w:r w:rsidR="00E805D4">
            <w:rPr>
              <w:color w:val="000000"/>
              <w:sz w:val="20"/>
              <w:szCs w:val="20"/>
            </w:rPr>
            <w:instrText xml:space="preserve"> CITATION MrK16 \l 1033 </w:instrText>
          </w:r>
          <w:r w:rsidR="00E805D4">
            <w:rPr>
              <w:sz w:val="20"/>
              <w:szCs w:val="20"/>
              <w:lang w:bidi="si-LK"/>
            </w:rPr>
            <w:fldChar w:fldCharType="separate"/>
          </w:r>
          <w:r w:rsidR="00E805D4" w:rsidRPr="00E805D4">
            <w:rPr>
              <w:noProof/>
              <w:color w:val="000000"/>
              <w:sz w:val="20"/>
              <w:szCs w:val="20"/>
            </w:rPr>
            <w:t>[2]</w:t>
          </w:r>
          <w:r w:rsidR="00E805D4">
            <w:rPr>
              <w:sz w:val="20"/>
              <w:szCs w:val="20"/>
              <w:lang w:bidi="si-LK"/>
            </w:rPr>
            <w:fldChar w:fldCharType="end"/>
          </w:r>
        </w:sdtContent>
      </w:sdt>
    </w:p>
    <w:p w14:paraId="64A1ADBE" w14:textId="5E09C5B6" w:rsidR="00E805D4" w:rsidRDefault="00E805D4" w:rsidP="00DF39E9">
      <w:pPr>
        <w:spacing w:line="276" w:lineRule="auto"/>
        <w:jc w:val="both"/>
      </w:pPr>
    </w:p>
    <w:sectPr w:rsidR="00E805D4" w:rsidSect="00CB7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11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4C"/>
    <w:rsid w:val="006A1FC1"/>
    <w:rsid w:val="00AF374C"/>
    <w:rsid w:val="00C31F65"/>
    <w:rsid w:val="00CB707F"/>
    <w:rsid w:val="00DA2C4A"/>
    <w:rsid w:val="00DF39E9"/>
    <w:rsid w:val="00E51957"/>
    <w:rsid w:val="00E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AE3"/>
  <w15:chartTrackingRefBased/>
  <w15:docId w15:val="{932CCA34-ABA2-6D4B-9F14-AB030AE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74C"/>
    <w:pPr>
      <w:jc w:val="center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374C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374C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374C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374C"/>
    <w:pPr>
      <w:numPr>
        <w:ilvl w:val="3"/>
        <w:numId w:val="1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F374C"/>
    <w:rPr>
      <w:rFonts w:ascii="Times New Roman" w:eastAsia="MS Mincho" w:hAnsi="Times New Roman" w:cs="Times New Roman"/>
      <w:smallCaps/>
      <w:noProof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AF374C"/>
    <w:rPr>
      <w:rFonts w:ascii="Times New Roman" w:eastAsia="MS Mincho" w:hAnsi="Times New Roman" w:cs="Times New Roman"/>
      <w:i/>
      <w:iCs/>
      <w:noProof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AF374C"/>
    <w:rPr>
      <w:rFonts w:ascii="Times New Roman" w:eastAsia="MS Mincho" w:hAnsi="Times New Roman" w:cs="Times New Roman"/>
      <w:i/>
      <w:iCs/>
      <w:noProof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rsid w:val="00AF374C"/>
    <w:rPr>
      <w:rFonts w:ascii="Times New Roman" w:eastAsia="MS Mincho" w:hAnsi="Times New Roman" w:cs="Times New Roman"/>
      <w:i/>
      <w:iCs/>
      <w:noProof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AF374C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AF3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7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74C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7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4C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8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Sab171</b:Tag>
    <b:SourceType>DocumentFromInternetSite</b:SourceType>
    <b:Guid>{ECD3BE60-CC4A-C442-BCCB-146F2ACF237B}</b:Guid>
    <b:Author>
      <b:Author>
        <b:NameList>
          <b:Person>
            <b:Last>Rahaman</b:Last>
            <b:First>Sabina</b:First>
          </b:Person>
        </b:NameList>
      </b:Author>
    </b:Author>
    <b:Title>International Journal of Latest Research in Engineering and Technology</b:Title>
    <b:URL>http://www.ijlret.com/Papers/Vol-3-issue-7/3-B2017181.pdf</b:URL>
    <b:Year>2017</b:Year>
    <b:Month>07</b:Month>
    <b:YearAccessed>2019</b:YearAccessed>
    <b:MonthAccessed>08</b:MonthAccessed>
    <b:DayAccessed>10</b:DayAccessed>
    <b:RefOrder>1</b:RefOrder>
  </b:Source>
  <b:Source>
    <b:Tag>MrK16</b:Tag>
    <b:SourceType>DocumentFromInternetSite</b:SourceType>
    <b:Guid>{97BD168A-7441-E340-8B7D-E03B71B03EF6}</b:Guid>
    <b:Author>
      <b:Author>
        <b:NameList>
          <b:Person>
            <b:Last>V.S</b:Last>
            <b:First>Mr.</b:First>
            <b:Middle>Khakal</b:Middle>
          </b:Person>
        </b:NameList>
      </b:Author>
    </b:Author>
    <b:Title>www.ijmter.com</b:Title>
    <b:URL>https://www.ijmter.com/published_special_issues/28-04-2016/measurement-of-npk-from-ph-value.pdf</b:URL>
    <b:Year>2016</b:Year>
    <b:Month>04</b:Month>
    <b:YearAccessed>2019</b:YearAccessed>
    <b:MonthAccessed>07</b:MonthAccessed>
    <b:DayAccessed>26</b:DayAccessed>
    <b:RefOrder>2</b:RefOrder>
  </b:Source>
</b:Sources>
</file>

<file path=customXml/itemProps1.xml><?xml version="1.0" encoding="utf-8"?>
<ds:datastoreItem xmlns:ds="http://schemas.openxmlformats.org/officeDocument/2006/customXml" ds:itemID="{0A5AC8E8-F59B-7942-A4B5-585B3557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2019-09-15T04:41:00Z</dcterms:created>
  <dcterms:modified xsi:type="dcterms:W3CDTF">2019-09-15T06:09:00Z</dcterms:modified>
</cp:coreProperties>
</file>