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05" w:rsidRPr="0074492F" w:rsidRDefault="00237E05" w:rsidP="00237E05">
      <w:pPr>
        <w:spacing w:line="288" w:lineRule="auto"/>
        <w:jc w:val="center"/>
        <w:rPr>
          <w:caps/>
          <w:sz w:val="30"/>
        </w:rPr>
      </w:pPr>
      <w:r w:rsidRPr="0074492F">
        <w:rPr>
          <w:caps/>
          <w:sz w:val="30"/>
        </w:rPr>
        <w:t>БелорусскиЙ государственный университет</w:t>
      </w:r>
    </w:p>
    <w:p w:rsidR="00237E05" w:rsidRPr="0074492F" w:rsidRDefault="00237E05" w:rsidP="00237E05">
      <w:pPr>
        <w:spacing w:line="288" w:lineRule="auto"/>
        <w:jc w:val="center"/>
        <w:rPr>
          <w:caps/>
          <w:sz w:val="30"/>
        </w:rPr>
      </w:pPr>
      <w:r w:rsidRPr="0074492F">
        <w:rPr>
          <w:caps/>
          <w:sz w:val="30"/>
        </w:rPr>
        <w:t>информатики и радиоэлектроники</w:t>
      </w:r>
    </w:p>
    <w:p w:rsidR="00237E05" w:rsidRPr="00A631BD" w:rsidRDefault="00237E05" w:rsidP="00237E05">
      <w:pPr>
        <w:spacing w:line="288" w:lineRule="auto"/>
        <w:jc w:val="center"/>
        <w:rPr>
          <w:sz w:val="38"/>
        </w:rPr>
      </w:pPr>
    </w:p>
    <w:p w:rsidR="00237E05" w:rsidRPr="00A631BD" w:rsidRDefault="00237E05" w:rsidP="00237E05">
      <w:pPr>
        <w:spacing w:line="288" w:lineRule="auto"/>
        <w:ind w:left="900"/>
        <w:rPr>
          <w:sz w:val="14"/>
        </w:rPr>
      </w:pPr>
    </w:p>
    <w:p w:rsidR="00237E05" w:rsidRPr="00A631BD" w:rsidRDefault="00237E05" w:rsidP="00237E05">
      <w:pPr>
        <w:spacing w:line="288" w:lineRule="auto"/>
        <w:jc w:val="center"/>
      </w:pPr>
    </w:p>
    <w:p w:rsidR="00237E05" w:rsidRPr="00A631BD" w:rsidRDefault="00237E05" w:rsidP="00237E05">
      <w:pPr>
        <w:spacing w:line="288" w:lineRule="auto"/>
      </w:pPr>
    </w:p>
    <w:p w:rsidR="00237E05" w:rsidRPr="00A631BD" w:rsidRDefault="00237E05" w:rsidP="00237E05">
      <w:pPr>
        <w:spacing w:line="288" w:lineRule="auto"/>
        <w:rPr>
          <w:sz w:val="26"/>
        </w:rPr>
      </w:pPr>
    </w:p>
    <w:p w:rsidR="00237E05" w:rsidRPr="00A631BD" w:rsidRDefault="00237E05" w:rsidP="00237E05">
      <w:pPr>
        <w:spacing w:line="288" w:lineRule="auto"/>
        <w:rPr>
          <w:sz w:val="26"/>
        </w:rPr>
      </w:pPr>
    </w:p>
    <w:p w:rsidR="00237E05" w:rsidRPr="00A631BD" w:rsidRDefault="00237E05" w:rsidP="00237E05">
      <w:pPr>
        <w:spacing w:line="288" w:lineRule="auto"/>
        <w:jc w:val="center"/>
        <w:rPr>
          <w:b/>
          <w:sz w:val="48"/>
        </w:rPr>
      </w:pPr>
    </w:p>
    <w:p w:rsidR="00237E05" w:rsidRPr="0074492F" w:rsidRDefault="00237E05" w:rsidP="00237E05">
      <w:pPr>
        <w:spacing w:line="288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№5-6</w:t>
      </w:r>
    </w:p>
    <w:p w:rsidR="00237E05" w:rsidRPr="0074492F" w:rsidRDefault="00237E05" w:rsidP="00237E05">
      <w:pPr>
        <w:spacing w:line="288" w:lineRule="auto"/>
        <w:jc w:val="center"/>
        <w:rPr>
          <w:sz w:val="40"/>
          <w:szCs w:val="40"/>
        </w:rPr>
      </w:pPr>
      <w:r w:rsidRPr="0074492F">
        <w:rPr>
          <w:sz w:val="40"/>
          <w:szCs w:val="40"/>
        </w:rPr>
        <w:t>«</w:t>
      </w:r>
      <w:r w:rsidR="00725A65" w:rsidRPr="00725A65">
        <w:rPr>
          <w:b/>
          <w:color w:val="222222"/>
          <w:sz w:val="40"/>
          <w:szCs w:val="40"/>
          <w:bdr w:val="none" w:sz="0" w:space="0" w:color="auto" w:frame="1"/>
        </w:rPr>
        <w:t>JSF, EJB, JPA</w:t>
      </w:r>
      <w:r w:rsidRPr="0074492F">
        <w:rPr>
          <w:sz w:val="40"/>
          <w:szCs w:val="40"/>
        </w:rPr>
        <w:t>»</w:t>
      </w:r>
    </w:p>
    <w:p w:rsidR="00237E05" w:rsidRPr="0074492F" w:rsidRDefault="00237E05" w:rsidP="00237E05">
      <w:pPr>
        <w:jc w:val="center"/>
        <w:rPr>
          <w:sz w:val="40"/>
          <w:szCs w:val="40"/>
        </w:rPr>
      </w:pPr>
    </w:p>
    <w:p w:rsidR="00237E05" w:rsidRPr="00A631BD" w:rsidRDefault="00237E05" w:rsidP="00237E05">
      <w:pPr>
        <w:jc w:val="center"/>
        <w:rPr>
          <w:sz w:val="28"/>
          <w:szCs w:val="28"/>
        </w:rPr>
      </w:pPr>
    </w:p>
    <w:p w:rsidR="00237E05" w:rsidRPr="00A631BD" w:rsidRDefault="00237E05" w:rsidP="00237E05">
      <w:pPr>
        <w:jc w:val="center"/>
        <w:rPr>
          <w:sz w:val="18"/>
        </w:rPr>
      </w:pPr>
    </w:p>
    <w:p w:rsidR="00237E05" w:rsidRPr="00A631BD" w:rsidRDefault="00237E05" w:rsidP="00237E05">
      <w:pPr>
        <w:jc w:val="center"/>
        <w:rPr>
          <w:sz w:val="18"/>
        </w:rPr>
      </w:pPr>
    </w:p>
    <w:p w:rsidR="00237E05" w:rsidRPr="00A631BD" w:rsidRDefault="00237E05" w:rsidP="00237E05">
      <w:pPr>
        <w:jc w:val="center"/>
        <w:rPr>
          <w:sz w:val="18"/>
        </w:rPr>
      </w:pPr>
    </w:p>
    <w:p w:rsidR="00237E05" w:rsidRPr="00A631BD" w:rsidRDefault="00237E05" w:rsidP="00237E05">
      <w:pPr>
        <w:jc w:val="center"/>
        <w:rPr>
          <w:sz w:val="18"/>
        </w:rPr>
      </w:pPr>
    </w:p>
    <w:p w:rsidR="00237E05" w:rsidRPr="00A631BD" w:rsidRDefault="00237E05" w:rsidP="00237E05">
      <w:pPr>
        <w:jc w:val="center"/>
        <w:rPr>
          <w:sz w:val="18"/>
        </w:rPr>
      </w:pPr>
    </w:p>
    <w:p w:rsidR="00237E05" w:rsidRPr="00A631BD" w:rsidRDefault="00237E05" w:rsidP="00237E05">
      <w:pPr>
        <w:jc w:val="center"/>
        <w:rPr>
          <w:sz w:val="18"/>
        </w:rPr>
      </w:pPr>
    </w:p>
    <w:p w:rsidR="00237E05" w:rsidRPr="00A631BD" w:rsidRDefault="00237E05" w:rsidP="00237E05">
      <w:pPr>
        <w:spacing w:line="288" w:lineRule="auto"/>
        <w:jc w:val="center"/>
        <w:rPr>
          <w:sz w:val="28"/>
          <w:szCs w:val="28"/>
        </w:rPr>
      </w:pPr>
    </w:p>
    <w:p w:rsidR="00237E05" w:rsidRPr="00117B47" w:rsidRDefault="00237E05" w:rsidP="00237E05">
      <w:pPr>
        <w:spacing w:line="288" w:lineRule="auto"/>
        <w:jc w:val="center"/>
        <w:rPr>
          <w:sz w:val="28"/>
          <w:szCs w:val="28"/>
        </w:rPr>
      </w:pPr>
    </w:p>
    <w:p w:rsidR="00237E05" w:rsidRPr="00117B47" w:rsidRDefault="00237E05" w:rsidP="00237E05">
      <w:pPr>
        <w:spacing w:line="288" w:lineRule="auto"/>
        <w:jc w:val="center"/>
        <w:rPr>
          <w:sz w:val="28"/>
          <w:szCs w:val="28"/>
        </w:rPr>
      </w:pPr>
    </w:p>
    <w:p w:rsidR="00237E05" w:rsidRPr="00117B47" w:rsidRDefault="00237E05" w:rsidP="00237E05">
      <w:pPr>
        <w:spacing w:line="288" w:lineRule="auto"/>
        <w:jc w:val="center"/>
        <w:rPr>
          <w:sz w:val="28"/>
          <w:szCs w:val="28"/>
        </w:rPr>
      </w:pPr>
    </w:p>
    <w:p w:rsidR="00237E05" w:rsidRPr="00A631BD" w:rsidRDefault="00237E05" w:rsidP="00237E05">
      <w:pPr>
        <w:jc w:val="center"/>
        <w:rPr>
          <w:sz w:val="28"/>
          <w:szCs w:val="28"/>
        </w:rPr>
      </w:pPr>
    </w:p>
    <w:p w:rsidR="00237E05" w:rsidRPr="00A631BD" w:rsidRDefault="00237E05" w:rsidP="00237E05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835"/>
        <w:gridCol w:w="2835"/>
      </w:tblGrid>
      <w:tr w:rsidR="00237E05" w:rsidRPr="00A631BD" w:rsidTr="00F43907">
        <w:tc>
          <w:tcPr>
            <w:tcW w:w="3969" w:type="dxa"/>
            <w:vAlign w:val="center"/>
          </w:tcPr>
          <w:p w:rsidR="00237E05" w:rsidRPr="00A631BD" w:rsidRDefault="00237E05" w:rsidP="00F43907">
            <w:pPr>
              <w:rPr>
                <w:bCs/>
                <w:sz w:val="28"/>
                <w:szCs w:val="28"/>
              </w:rPr>
            </w:pPr>
            <w:r w:rsidRPr="00A631BD">
              <w:rPr>
                <w:bCs/>
                <w:sz w:val="28"/>
                <w:szCs w:val="28"/>
              </w:rPr>
              <w:t>Выполнил</w:t>
            </w:r>
            <w:r>
              <w:rPr>
                <w:bCs/>
                <w:sz w:val="28"/>
                <w:szCs w:val="28"/>
              </w:rPr>
              <w:t>а</w:t>
            </w:r>
            <w:r w:rsidRPr="00A631BD">
              <w:rPr>
                <w:bCs/>
                <w:sz w:val="28"/>
                <w:szCs w:val="28"/>
              </w:rPr>
              <w:t xml:space="preserve"> студент</w:t>
            </w:r>
            <w:r>
              <w:rPr>
                <w:bCs/>
                <w:sz w:val="28"/>
                <w:szCs w:val="28"/>
              </w:rPr>
              <w:t>ка</w:t>
            </w:r>
            <w:r w:rsidRPr="00A631BD">
              <w:rPr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2835" w:type="dxa"/>
            <w:vAlign w:val="center"/>
          </w:tcPr>
          <w:p w:rsidR="00237E05" w:rsidRPr="00A631BD" w:rsidRDefault="00237E05" w:rsidP="00F43907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237E05" w:rsidRPr="00A631BD" w:rsidRDefault="00237E05" w:rsidP="00F43907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Назарчук</w:t>
            </w:r>
            <w:proofErr w:type="spellEnd"/>
            <w:r>
              <w:rPr>
                <w:bCs/>
                <w:sz w:val="28"/>
                <w:szCs w:val="28"/>
              </w:rPr>
              <w:t xml:space="preserve"> Дина</w:t>
            </w:r>
          </w:p>
          <w:p w:rsidR="00237E05" w:rsidRPr="00A631BD" w:rsidRDefault="00237E05" w:rsidP="00F43907">
            <w:pPr>
              <w:rPr>
                <w:bCs/>
                <w:sz w:val="28"/>
                <w:szCs w:val="28"/>
                <w:lang w:val="en-US"/>
              </w:rPr>
            </w:pPr>
            <w:r w:rsidRPr="00A631BD">
              <w:rPr>
                <w:bCs/>
                <w:sz w:val="28"/>
                <w:szCs w:val="28"/>
              </w:rPr>
              <w:t xml:space="preserve">гр. </w:t>
            </w:r>
            <w:r>
              <w:rPr>
                <w:bCs/>
                <w:sz w:val="28"/>
                <w:szCs w:val="28"/>
              </w:rPr>
              <w:t>272301</w:t>
            </w:r>
          </w:p>
        </w:tc>
      </w:tr>
      <w:tr w:rsidR="00237E05" w:rsidRPr="00A631BD" w:rsidTr="00F43907">
        <w:trPr>
          <w:trHeight w:val="720"/>
        </w:trPr>
        <w:tc>
          <w:tcPr>
            <w:tcW w:w="9639" w:type="dxa"/>
            <w:gridSpan w:val="3"/>
            <w:vAlign w:val="center"/>
          </w:tcPr>
          <w:p w:rsidR="00237E05" w:rsidRPr="00A631BD" w:rsidRDefault="00237E05" w:rsidP="00F43907">
            <w:pPr>
              <w:rPr>
                <w:bCs/>
                <w:sz w:val="28"/>
                <w:szCs w:val="28"/>
              </w:rPr>
            </w:pPr>
          </w:p>
        </w:tc>
      </w:tr>
    </w:tbl>
    <w:p w:rsidR="00237E05" w:rsidRDefault="00237E05" w:rsidP="00237E05">
      <w:pPr>
        <w:spacing w:line="288" w:lineRule="auto"/>
        <w:jc w:val="center"/>
        <w:rPr>
          <w:sz w:val="28"/>
          <w:szCs w:val="28"/>
          <w:lang w:val="en-US"/>
        </w:rPr>
      </w:pPr>
    </w:p>
    <w:p w:rsidR="00237E05" w:rsidRDefault="00237E05" w:rsidP="00237E05">
      <w:pPr>
        <w:spacing w:line="288" w:lineRule="auto"/>
        <w:jc w:val="center"/>
        <w:rPr>
          <w:sz w:val="28"/>
          <w:szCs w:val="28"/>
          <w:lang w:val="en-US"/>
        </w:rPr>
      </w:pPr>
    </w:p>
    <w:p w:rsidR="00237E05" w:rsidRDefault="00237E05" w:rsidP="00237E05">
      <w:pPr>
        <w:spacing w:line="288" w:lineRule="auto"/>
        <w:jc w:val="center"/>
        <w:rPr>
          <w:sz w:val="28"/>
          <w:szCs w:val="28"/>
          <w:lang w:val="en-US"/>
        </w:rPr>
      </w:pPr>
    </w:p>
    <w:p w:rsidR="00237E05" w:rsidRDefault="00237E05" w:rsidP="00237E05">
      <w:pPr>
        <w:spacing w:line="288" w:lineRule="auto"/>
        <w:jc w:val="center"/>
        <w:rPr>
          <w:sz w:val="28"/>
          <w:szCs w:val="28"/>
          <w:lang w:val="en-US"/>
        </w:rPr>
      </w:pPr>
    </w:p>
    <w:p w:rsidR="00237E05" w:rsidRDefault="00237E05" w:rsidP="00237E05">
      <w:pPr>
        <w:spacing w:line="288" w:lineRule="auto"/>
        <w:jc w:val="center"/>
        <w:rPr>
          <w:sz w:val="28"/>
          <w:szCs w:val="28"/>
          <w:lang w:val="en-US"/>
        </w:rPr>
      </w:pPr>
    </w:p>
    <w:p w:rsidR="00237E05" w:rsidRDefault="00237E05" w:rsidP="00237E05">
      <w:pPr>
        <w:spacing w:line="288" w:lineRule="auto"/>
        <w:jc w:val="center"/>
        <w:rPr>
          <w:sz w:val="28"/>
          <w:szCs w:val="28"/>
          <w:lang w:val="en-US"/>
        </w:rPr>
      </w:pPr>
    </w:p>
    <w:p w:rsidR="00237E05" w:rsidRDefault="00237E05" w:rsidP="00237E05">
      <w:pPr>
        <w:spacing w:line="288" w:lineRule="auto"/>
        <w:jc w:val="center"/>
        <w:rPr>
          <w:sz w:val="28"/>
          <w:szCs w:val="28"/>
          <w:lang w:val="en-US"/>
        </w:rPr>
      </w:pPr>
    </w:p>
    <w:p w:rsidR="00237E05" w:rsidRPr="00A631BD" w:rsidRDefault="00237E05" w:rsidP="00237E05">
      <w:pPr>
        <w:spacing w:line="288" w:lineRule="auto"/>
        <w:jc w:val="center"/>
        <w:rPr>
          <w:sz w:val="28"/>
          <w:szCs w:val="28"/>
          <w:lang w:val="en-US"/>
        </w:rPr>
      </w:pPr>
    </w:p>
    <w:p w:rsidR="00237E05" w:rsidRDefault="00237E05" w:rsidP="00237E05">
      <w:pPr>
        <w:spacing w:line="288" w:lineRule="auto"/>
        <w:jc w:val="center"/>
        <w:rPr>
          <w:sz w:val="28"/>
          <w:szCs w:val="28"/>
        </w:rPr>
      </w:pPr>
    </w:p>
    <w:p w:rsidR="00237E05" w:rsidRDefault="00237E05" w:rsidP="00237E05">
      <w:pPr>
        <w:spacing w:line="288" w:lineRule="auto"/>
        <w:jc w:val="center"/>
        <w:rPr>
          <w:sz w:val="28"/>
          <w:szCs w:val="28"/>
          <w:lang w:val="en-US"/>
        </w:rPr>
      </w:pPr>
      <w:proofErr w:type="gramStart"/>
      <w:r w:rsidRPr="00A631BD">
        <w:rPr>
          <w:sz w:val="28"/>
          <w:szCs w:val="28"/>
        </w:rPr>
        <w:t>М</w:t>
      </w:r>
      <w:proofErr w:type="spellStart"/>
      <w:r w:rsidRPr="00A631BD">
        <w:rPr>
          <w:sz w:val="28"/>
          <w:szCs w:val="28"/>
          <w:lang w:val="en-US"/>
        </w:rPr>
        <w:t>инск</w:t>
      </w:r>
      <w:proofErr w:type="spellEnd"/>
      <w:r w:rsidRPr="00A631BD">
        <w:rPr>
          <w:sz w:val="28"/>
          <w:szCs w:val="28"/>
        </w:rPr>
        <w:t xml:space="preserve">  201</w:t>
      </w:r>
      <w:r>
        <w:rPr>
          <w:sz w:val="28"/>
          <w:szCs w:val="28"/>
          <w:lang w:val="en-US"/>
        </w:rPr>
        <w:t>5</w:t>
      </w:r>
      <w:proofErr w:type="gramEnd"/>
    </w:p>
    <w:p w:rsidR="004F0691" w:rsidRDefault="004F0691"/>
    <w:p w:rsidR="004C6D5D" w:rsidRPr="0074492F" w:rsidRDefault="004C6D5D" w:rsidP="004C6D5D">
      <w:pPr>
        <w:jc w:val="both"/>
        <w:rPr>
          <w:b/>
          <w:i/>
          <w:sz w:val="28"/>
          <w:szCs w:val="28"/>
        </w:rPr>
      </w:pPr>
      <w:r w:rsidRPr="0074492F">
        <w:rPr>
          <w:b/>
          <w:i/>
          <w:sz w:val="28"/>
          <w:szCs w:val="28"/>
        </w:rPr>
        <w:lastRenderedPageBreak/>
        <w:t xml:space="preserve">Цель: </w:t>
      </w:r>
    </w:p>
    <w:p w:rsidR="004C6D5D" w:rsidRDefault="004C6D5D" w:rsidP="004C6D5D">
      <w:pPr>
        <w:spacing w:line="288" w:lineRule="auto"/>
        <w:rPr>
          <w:sz w:val="28"/>
          <w:szCs w:val="28"/>
        </w:rPr>
      </w:pPr>
      <w:r w:rsidRPr="004C6D5D">
        <w:rPr>
          <w:color w:val="000000"/>
          <w:sz w:val="28"/>
          <w:szCs w:val="28"/>
          <w:shd w:val="clear" w:color="auto" w:fill="FFFFFF"/>
        </w:rPr>
        <w:t>Позна</w:t>
      </w:r>
      <w:r>
        <w:rPr>
          <w:color w:val="000000"/>
          <w:sz w:val="28"/>
          <w:szCs w:val="28"/>
          <w:shd w:val="clear" w:color="auto" w:fill="FFFFFF"/>
        </w:rPr>
        <w:t xml:space="preserve">комиться с </w:t>
      </w:r>
      <w:r w:rsidRPr="0083384D">
        <w:rPr>
          <w:color w:val="222222"/>
          <w:sz w:val="28"/>
          <w:szCs w:val="28"/>
          <w:bdr w:val="none" w:sz="0" w:space="0" w:color="auto" w:frame="1"/>
        </w:rPr>
        <w:t>JSF</w:t>
      </w:r>
      <w:r>
        <w:rPr>
          <w:color w:val="222222"/>
          <w:sz w:val="28"/>
          <w:szCs w:val="28"/>
          <w:bdr w:val="none" w:sz="0" w:space="0" w:color="auto" w:frame="1"/>
        </w:rPr>
        <w:t>,</w:t>
      </w:r>
      <w:r w:rsidRPr="0083384D">
        <w:rPr>
          <w:color w:val="222222"/>
          <w:sz w:val="28"/>
          <w:szCs w:val="28"/>
          <w:bdr w:val="none" w:sz="0" w:space="0" w:color="auto" w:frame="1"/>
        </w:rPr>
        <w:t xml:space="preserve"> EJB</w:t>
      </w:r>
      <w:r>
        <w:rPr>
          <w:color w:val="222222"/>
          <w:sz w:val="28"/>
          <w:szCs w:val="28"/>
          <w:bdr w:val="none" w:sz="0" w:space="0" w:color="auto" w:frame="1"/>
        </w:rPr>
        <w:t>,</w:t>
      </w:r>
      <w:r w:rsidRPr="0083384D">
        <w:rPr>
          <w:color w:val="222222"/>
          <w:sz w:val="28"/>
          <w:szCs w:val="28"/>
          <w:bdr w:val="none" w:sz="0" w:space="0" w:color="auto" w:frame="1"/>
        </w:rPr>
        <w:t xml:space="preserve"> JPA</w:t>
      </w:r>
      <w:r>
        <w:rPr>
          <w:color w:val="000000"/>
          <w:sz w:val="28"/>
          <w:szCs w:val="28"/>
          <w:shd w:val="clear" w:color="auto" w:fill="FFFFFF"/>
        </w:rPr>
        <w:t xml:space="preserve">. Разобраться как сконфигурировать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JPA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4C6D5D" w:rsidRDefault="004C6D5D" w:rsidP="004C6D5D">
      <w:pPr>
        <w:spacing w:line="288" w:lineRule="auto"/>
        <w:rPr>
          <w:b/>
          <w:i/>
          <w:sz w:val="28"/>
          <w:szCs w:val="28"/>
        </w:rPr>
      </w:pPr>
    </w:p>
    <w:p w:rsidR="004C6D5D" w:rsidRPr="0074492F" w:rsidRDefault="004C6D5D" w:rsidP="004C6D5D">
      <w:pPr>
        <w:spacing w:line="288" w:lineRule="auto"/>
        <w:rPr>
          <w:b/>
          <w:i/>
          <w:sz w:val="28"/>
          <w:szCs w:val="28"/>
        </w:rPr>
      </w:pPr>
      <w:r w:rsidRPr="0074492F">
        <w:rPr>
          <w:b/>
          <w:i/>
          <w:sz w:val="28"/>
          <w:szCs w:val="28"/>
        </w:rPr>
        <w:t>Задания:</w:t>
      </w:r>
    </w:p>
    <w:p w:rsidR="004C6D5D" w:rsidRPr="0074492F" w:rsidRDefault="004C6D5D" w:rsidP="004C6D5D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1.Запустит </w:t>
      </w:r>
      <w:proofErr w:type="gramStart"/>
      <w:r>
        <w:rPr>
          <w:sz w:val="28"/>
          <w:szCs w:val="28"/>
        </w:rPr>
        <w:t xml:space="preserve">пример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6" w:tgtFrame="_blank" w:history="1">
        <w:r>
          <w:rPr>
            <w:rStyle w:val="a3"/>
            <w:rFonts w:ascii="Arial" w:hAnsi="Arial" w:cs="Arial"/>
            <w:color w:val="660099"/>
            <w:sz w:val="23"/>
            <w:szCs w:val="23"/>
            <w:shd w:val="clear" w:color="auto" w:fill="FFFFFF"/>
          </w:rPr>
          <w:t>https://www.youtube.com/watch?v=QIGTie-ULic</w:t>
        </w:r>
        <w:proofErr w:type="gramEnd"/>
      </w:hyperlink>
    </w:p>
    <w:p w:rsidR="004C6D5D" w:rsidRDefault="004C6D5D" w:rsidP="004C6D5D">
      <w:pPr>
        <w:spacing w:line="288" w:lineRule="auto"/>
        <w:rPr>
          <w:color w:val="000000"/>
          <w:sz w:val="28"/>
          <w:szCs w:val="28"/>
          <w:shd w:val="clear" w:color="auto" w:fill="FFFFFF"/>
        </w:rPr>
      </w:pPr>
      <w:r w:rsidRPr="0074492F">
        <w:rPr>
          <w:sz w:val="28"/>
          <w:szCs w:val="28"/>
        </w:rPr>
        <w:t>2</w:t>
      </w:r>
      <w:r w:rsidRPr="004C6D5D">
        <w:rPr>
          <w:sz w:val="28"/>
          <w:szCs w:val="28"/>
        </w:rPr>
        <w:t>.</w:t>
      </w:r>
      <w:r w:rsidRPr="004C6D5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Пояснить</w:t>
      </w:r>
      <w:r w:rsidRPr="004C6D5D">
        <w:rPr>
          <w:color w:val="000000"/>
          <w:sz w:val="28"/>
          <w:szCs w:val="28"/>
          <w:shd w:val="clear" w:color="auto" w:fill="FFFFFF"/>
        </w:rPr>
        <w:t> как сконфигурирован JPA.</w:t>
      </w:r>
    </w:p>
    <w:p w:rsidR="004C6D5D" w:rsidRDefault="004C6D5D" w:rsidP="004C6D5D">
      <w:pPr>
        <w:spacing w:line="288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3. </w:t>
      </w:r>
      <w:proofErr w:type="gramStart"/>
      <w:r>
        <w:rPr>
          <w:color w:val="000000"/>
          <w:sz w:val="28"/>
          <w:szCs w:val="28"/>
          <w:shd w:val="clear" w:color="auto" w:fill="FFFFFF"/>
        </w:rPr>
        <w:t>Объяснить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ч</w:t>
      </w:r>
      <w:r w:rsidRPr="004C6D5D">
        <w:rPr>
          <w:color w:val="000000"/>
          <w:sz w:val="28"/>
          <w:szCs w:val="28"/>
          <w:shd w:val="clear" w:color="auto" w:fill="FFFFFF"/>
        </w:rPr>
        <w:t xml:space="preserve">ем отличается JSF от JSP. </w:t>
      </w:r>
    </w:p>
    <w:p w:rsidR="004C6D5D" w:rsidRDefault="004C6D5D" w:rsidP="004C6D5D">
      <w:pPr>
        <w:spacing w:line="288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4C6D5D">
        <w:rPr>
          <w:color w:val="000000"/>
          <w:sz w:val="28"/>
          <w:szCs w:val="28"/>
          <w:shd w:val="clear" w:color="auto" w:fill="FFFFFF"/>
          <w:lang w:val="en-US"/>
        </w:rPr>
        <w:t xml:space="preserve">4. </w:t>
      </w:r>
      <w:r>
        <w:rPr>
          <w:color w:val="000000"/>
          <w:sz w:val="28"/>
          <w:szCs w:val="28"/>
          <w:shd w:val="clear" w:color="auto" w:fill="FFFFFF"/>
        </w:rPr>
        <w:t>Объяснить</w:t>
      </w:r>
      <w:r w:rsidRPr="004C6D5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ч</w:t>
      </w:r>
      <w:r w:rsidRPr="004C6D5D">
        <w:rPr>
          <w:color w:val="000000"/>
          <w:sz w:val="28"/>
          <w:szCs w:val="28"/>
          <w:shd w:val="clear" w:color="auto" w:fill="FFFFFF"/>
        </w:rPr>
        <w:t>то</w:t>
      </w:r>
      <w:r w:rsidRPr="004C6D5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C6D5D">
        <w:rPr>
          <w:color w:val="000000"/>
          <w:sz w:val="28"/>
          <w:szCs w:val="28"/>
          <w:shd w:val="clear" w:color="auto" w:fill="FFFFFF"/>
        </w:rPr>
        <w:t>такое</w:t>
      </w:r>
      <w:r w:rsidRPr="004C6D5D">
        <w:rPr>
          <w:color w:val="000000"/>
          <w:sz w:val="28"/>
          <w:szCs w:val="28"/>
          <w:shd w:val="clear" w:color="auto" w:fill="FFFFFF"/>
          <w:lang w:val="en-US"/>
        </w:rPr>
        <w:t xml:space="preserve"> dependency injection </w:t>
      </w:r>
      <w:r w:rsidRPr="004C6D5D">
        <w:rPr>
          <w:color w:val="000000"/>
          <w:sz w:val="28"/>
          <w:szCs w:val="28"/>
          <w:shd w:val="clear" w:color="auto" w:fill="FFFFFF"/>
        </w:rPr>
        <w:t>и</w:t>
      </w:r>
      <w:r w:rsidRPr="004C6D5D">
        <w:rPr>
          <w:color w:val="000000"/>
          <w:sz w:val="28"/>
          <w:szCs w:val="28"/>
          <w:shd w:val="clear" w:color="auto" w:fill="FFFFFF"/>
          <w:lang w:val="en-US"/>
        </w:rPr>
        <w:t xml:space="preserve"> inversion of control.</w:t>
      </w:r>
    </w:p>
    <w:p w:rsidR="004C6D5D" w:rsidRPr="004C6D5D" w:rsidRDefault="004C6D5D" w:rsidP="004C6D5D">
      <w:pPr>
        <w:spacing w:line="288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5.Пояснить</w:t>
      </w:r>
      <w:r w:rsidRPr="004C6D5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</w:t>
      </w:r>
      <w:r w:rsidRPr="004C6D5D">
        <w:rPr>
          <w:color w:val="000000"/>
          <w:sz w:val="28"/>
          <w:szCs w:val="28"/>
          <w:shd w:val="clear" w:color="auto" w:fill="FFFFFF"/>
        </w:rPr>
        <w:t xml:space="preserve"> чем отличие </w:t>
      </w:r>
      <w:r w:rsidRPr="004C6D5D">
        <w:rPr>
          <w:color w:val="000000"/>
          <w:sz w:val="28"/>
          <w:szCs w:val="28"/>
          <w:shd w:val="clear" w:color="auto" w:fill="FFFFFF"/>
          <w:lang w:val="en-US"/>
        </w:rPr>
        <w:t>stateless</w:t>
      </w:r>
      <w:r w:rsidRPr="004C6D5D">
        <w:rPr>
          <w:color w:val="000000"/>
          <w:sz w:val="28"/>
          <w:szCs w:val="28"/>
          <w:shd w:val="clear" w:color="auto" w:fill="FFFFFF"/>
        </w:rPr>
        <w:t xml:space="preserve"> от </w:t>
      </w:r>
      <w:proofErr w:type="spellStart"/>
      <w:r w:rsidRPr="004C6D5D">
        <w:rPr>
          <w:color w:val="000000"/>
          <w:sz w:val="28"/>
          <w:szCs w:val="28"/>
          <w:shd w:val="clear" w:color="auto" w:fill="FFFFFF"/>
          <w:lang w:val="en-US"/>
        </w:rPr>
        <w:t>statfull</w:t>
      </w:r>
      <w:proofErr w:type="spellEnd"/>
      <w:r w:rsidRPr="004C6D5D">
        <w:rPr>
          <w:color w:val="000000"/>
          <w:sz w:val="28"/>
          <w:szCs w:val="28"/>
          <w:shd w:val="clear" w:color="auto" w:fill="FFFFFF"/>
        </w:rPr>
        <w:t xml:space="preserve"> </w:t>
      </w:r>
      <w:r w:rsidRPr="004C6D5D">
        <w:rPr>
          <w:color w:val="000000"/>
          <w:sz w:val="28"/>
          <w:szCs w:val="28"/>
          <w:shd w:val="clear" w:color="auto" w:fill="FFFFFF"/>
          <w:lang w:val="en-US"/>
        </w:rPr>
        <w:t>beans</w:t>
      </w:r>
      <w:r w:rsidRPr="004C6D5D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4C6D5D" w:rsidRPr="004C6D5D" w:rsidRDefault="004C6D5D" w:rsidP="004C6D5D">
      <w:pPr>
        <w:spacing w:line="288" w:lineRule="auto"/>
        <w:rPr>
          <w:sz w:val="28"/>
          <w:szCs w:val="28"/>
        </w:rPr>
      </w:pPr>
      <w:r w:rsidRPr="004C6D5D">
        <w:rPr>
          <w:sz w:val="28"/>
          <w:szCs w:val="28"/>
        </w:rPr>
        <w:t xml:space="preserve"> </w:t>
      </w:r>
    </w:p>
    <w:p w:rsidR="004C6D5D" w:rsidRDefault="004C6D5D" w:rsidP="004C6D5D">
      <w:pPr>
        <w:spacing w:line="288" w:lineRule="auto"/>
        <w:rPr>
          <w:b/>
          <w:i/>
          <w:sz w:val="28"/>
          <w:szCs w:val="28"/>
        </w:rPr>
      </w:pPr>
      <w:proofErr w:type="gramStart"/>
      <w:r w:rsidRPr="0074492F">
        <w:rPr>
          <w:b/>
          <w:i/>
          <w:sz w:val="28"/>
          <w:szCs w:val="28"/>
        </w:rPr>
        <w:t>Реализация</w:t>
      </w:r>
      <w:r w:rsidRPr="004C6D5D">
        <w:rPr>
          <w:b/>
          <w:i/>
          <w:sz w:val="28"/>
          <w:szCs w:val="28"/>
        </w:rPr>
        <w:t xml:space="preserve"> :</w:t>
      </w:r>
      <w:proofErr w:type="gramEnd"/>
    </w:p>
    <w:p w:rsidR="004C6D5D" w:rsidRDefault="004C6D5D" w:rsidP="004C6D5D">
      <w:pPr>
        <w:spacing w:line="288" w:lineRule="auto"/>
        <w:rPr>
          <w:sz w:val="28"/>
          <w:szCs w:val="28"/>
        </w:rPr>
      </w:pPr>
    </w:p>
    <w:p w:rsidR="004C6D5D" w:rsidRDefault="004C6D5D" w:rsidP="004C6D5D">
      <w:pPr>
        <w:spacing w:line="288" w:lineRule="auto"/>
        <w:rPr>
          <w:sz w:val="28"/>
          <w:szCs w:val="28"/>
        </w:rPr>
      </w:pPr>
      <w:r w:rsidRPr="004C7F1A">
        <w:rPr>
          <w:b/>
          <w:sz w:val="28"/>
          <w:szCs w:val="28"/>
        </w:rPr>
        <w:t>1. Результат запуска примера</w:t>
      </w:r>
      <w:r>
        <w:rPr>
          <w:sz w:val="28"/>
          <w:szCs w:val="28"/>
        </w:rPr>
        <w:t>:</w:t>
      </w:r>
    </w:p>
    <w:p w:rsidR="004C6D5D" w:rsidRDefault="004C6D5D" w:rsidP="004C6D5D">
      <w:pPr>
        <w:spacing w:line="288" w:lineRule="auto"/>
        <w:rPr>
          <w:sz w:val="28"/>
          <w:szCs w:val="28"/>
        </w:rPr>
      </w:pPr>
    </w:p>
    <w:p w:rsidR="004C6D5D" w:rsidRPr="004C6D5D" w:rsidRDefault="004C6D5D" w:rsidP="004C6D5D">
      <w:pPr>
        <w:spacing w:line="288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7C89E40" wp14:editId="366BAFAD">
            <wp:extent cx="5935980" cy="708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1A" w:rsidRDefault="004C6D5D">
      <w:pPr>
        <w:rPr>
          <w:b/>
        </w:rPr>
      </w:pPr>
      <w:r w:rsidRPr="004C7F1A">
        <w:rPr>
          <w:b/>
        </w:rPr>
        <w:t>2.</w:t>
      </w:r>
      <w:r w:rsidR="004C7F1A" w:rsidRPr="004C7F1A">
        <w:rPr>
          <w:b/>
          <w:color w:val="000000"/>
          <w:sz w:val="28"/>
          <w:szCs w:val="28"/>
          <w:shd w:val="clear" w:color="auto" w:fill="FFFFFF"/>
        </w:rPr>
        <w:t xml:space="preserve"> К</w:t>
      </w:r>
      <w:r w:rsidR="004C7F1A" w:rsidRPr="004C7F1A">
        <w:rPr>
          <w:b/>
          <w:color w:val="000000"/>
          <w:sz w:val="28"/>
          <w:szCs w:val="28"/>
          <w:shd w:val="clear" w:color="auto" w:fill="FFFFFF"/>
        </w:rPr>
        <w:t xml:space="preserve">ак сконфигурирован </w:t>
      </w:r>
      <w:proofErr w:type="gramStart"/>
      <w:r w:rsidR="004C7F1A" w:rsidRPr="004C7F1A">
        <w:rPr>
          <w:b/>
          <w:color w:val="000000"/>
          <w:sz w:val="28"/>
          <w:szCs w:val="28"/>
          <w:shd w:val="clear" w:color="auto" w:fill="FFFFFF"/>
        </w:rPr>
        <w:t>JPA</w:t>
      </w:r>
      <w:r w:rsidR="004C7F1A" w:rsidRPr="004C7F1A">
        <w:rPr>
          <w:b/>
        </w:rPr>
        <w:t xml:space="preserve"> </w:t>
      </w:r>
      <w:r w:rsidR="00766275">
        <w:rPr>
          <w:b/>
        </w:rPr>
        <w:t>:</w:t>
      </w:r>
      <w:proofErr w:type="gramEnd"/>
    </w:p>
    <w:p w:rsidR="00766275" w:rsidRPr="004C7F1A" w:rsidRDefault="00766275">
      <w:pPr>
        <w:rPr>
          <w:b/>
        </w:rPr>
      </w:pPr>
    </w:p>
    <w:p w:rsidR="004C6D5D" w:rsidRDefault="004C7F1A">
      <w:pPr>
        <w:rPr>
          <w:color w:val="000000" w:themeColor="text1"/>
          <w:sz w:val="28"/>
          <w:szCs w:val="28"/>
          <w:shd w:val="clear" w:color="auto" w:fill="E8E8E8"/>
        </w:rPr>
      </w:pPr>
      <w:r>
        <w:tab/>
      </w:r>
      <w:r w:rsidR="008847A1">
        <w:t xml:space="preserve"> </w:t>
      </w:r>
      <w:r w:rsidR="006A64CD" w:rsidRPr="006A64CD">
        <w:rPr>
          <w:color w:val="000000" w:themeColor="text1"/>
          <w:sz w:val="28"/>
          <w:szCs w:val="28"/>
          <w:shd w:val="clear" w:color="auto" w:fill="E8E8E8"/>
        </w:rPr>
        <w:t>Н</w:t>
      </w:r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>еобходимо создать так называемый класс-сущность (</w:t>
      </w:r>
      <w:proofErr w:type="spellStart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>Entity</w:t>
      </w:r>
      <w:proofErr w:type="spellEnd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 xml:space="preserve">). По сути, </w:t>
      </w:r>
      <w:proofErr w:type="spellStart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>Entity</w:t>
      </w:r>
      <w:proofErr w:type="spellEnd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 xml:space="preserve"> – обычный </w:t>
      </w:r>
      <w:proofErr w:type="spellStart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>Java</w:t>
      </w:r>
      <w:proofErr w:type="spellEnd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 xml:space="preserve">-класс, который должен удовлетворять нескольким </w:t>
      </w:r>
      <w:r w:rsidR="006A64CD">
        <w:rPr>
          <w:color w:val="000000" w:themeColor="text1"/>
          <w:sz w:val="28"/>
          <w:szCs w:val="28"/>
          <w:shd w:val="clear" w:color="auto" w:fill="E8E8E8"/>
        </w:rPr>
        <w:t xml:space="preserve">требованиям. Создадим </w:t>
      </w:r>
      <w:proofErr w:type="gramStart"/>
      <w:r w:rsidR="006A64CD">
        <w:rPr>
          <w:color w:val="000000" w:themeColor="text1"/>
          <w:sz w:val="28"/>
          <w:szCs w:val="28"/>
          <w:shd w:val="clear" w:color="auto" w:fill="E8E8E8"/>
        </w:rPr>
        <w:t xml:space="preserve">наш </w:t>
      </w:r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 xml:space="preserve"> </w:t>
      </w:r>
      <w:proofErr w:type="spellStart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>Entity</w:t>
      </w:r>
      <w:proofErr w:type="spellEnd"/>
      <w:proofErr w:type="gramEnd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 xml:space="preserve">. Кликните на созданном проекте правой кнопкой мыши → </w:t>
      </w:r>
      <w:proofErr w:type="spellStart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>New</w:t>
      </w:r>
      <w:proofErr w:type="spellEnd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 xml:space="preserve"> → </w:t>
      </w:r>
      <w:proofErr w:type="spellStart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>Entity</w:t>
      </w:r>
      <w:proofErr w:type="spellEnd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 xml:space="preserve"> </w:t>
      </w:r>
      <w:proofErr w:type="spellStart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>Class</w:t>
      </w:r>
      <w:proofErr w:type="spellEnd"/>
      <w:r w:rsidR="008847A1" w:rsidRPr="006A64CD">
        <w:rPr>
          <w:color w:val="000000" w:themeColor="text1"/>
          <w:sz w:val="28"/>
          <w:szCs w:val="28"/>
          <w:shd w:val="clear" w:color="auto" w:fill="E8E8E8"/>
        </w:rPr>
        <w:t>... В появившемся диалоговом окне укажите название класса-сущности и пакет, где он будет располагаться</w:t>
      </w:r>
      <w:r w:rsidR="006A64CD">
        <w:rPr>
          <w:color w:val="000000" w:themeColor="text1"/>
          <w:sz w:val="28"/>
          <w:szCs w:val="28"/>
          <w:shd w:val="clear" w:color="auto" w:fill="E8E8E8"/>
        </w:rPr>
        <w:t>.</w:t>
      </w:r>
    </w:p>
    <w:p w:rsidR="006A64CD" w:rsidRDefault="006A64CD">
      <w:pPr>
        <w:rPr>
          <w:color w:val="000000" w:themeColor="text1"/>
          <w:sz w:val="28"/>
          <w:szCs w:val="28"/>
          <w:shd w:val="clear" w:color="auto" w:fill="E8E8E8"/>
        </w:rPr>
      </w:pPr>
    </w:p>
    <w:p w:rsidR="004C7F1A" w:rsidRDefault="004C7F1A" w:rsidP="004C7F1A">
      <w:pPr>
        <w:spacing w:after="120" w:line="293" w:lineRule="atLeast"/>
      </w:pPr>
      <w:r w:rsidRPr="00766275">
        <w:rPr>
          <w:b/>
        </w:rPr>
        <w:t xml:space="preserve">3. </w:t>
      </w:r>
      <w:r w:rsidRPr="00766275">
        <w:rPr>
          <w:b/>
          <w:color w:val="000000"/>
          <w:sz w:val="28"/>
          <w:szCs w:val="28"/>
          <w:shd w:val="clear" w:color="auto" w:fill="FFFFFF"/>
        </w:rPr>
        <w:t>Отличие</w:t>
      </w:r>
      <w:r w:rsidRPr="004C7F1A">
        <w:rPr>
          <w:b/>
          <w:color w:val="000000"/>
          <w:sz w:val="28"/>
          <w:szCs w:val="28"/>
          <w:shd w:val="clear" w:color="auto" w:fill="FFFFFF"/>
        </w:rPr>
        <w:t xml:space="preserve"> JSF от JSP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4C7F1A" w:rsidRPr="004C7F1A" w:rsidRDefault="004C7F1A" w:rsidP="004C7F1A">
      <w:pPr>
        <w:spacing w:after="120" w:line="293" w:lineRule="atLeast"/>
        <w:rPr>
          <w:sz w:val="28"/>
          <w:szCs w:val="28"/>
        </w:rPr>
      </w:pPr>
      <w:r>
        <w:tab/>
      </w:r>
      <w:r w:rsidRPr="004C7F1A">
        <w:rPr>
          <w:sz w:val="28"/>
          <w:szCs w:val="28"/>
        </w:rPr>
        <w:t xml:space="preserve">JSF </w:t>
      </w:r>
      <w:r>
        <w:rPr>
          <w:sz w:val="28"/>
          <w:szCs w:val="28"/>
        </w:rPr>
        <w:t xml:space="preserve">- </w:t>
      </w:r>
      <w:r w:rsidRPr="004C7F1A">
        <w:rPr>
          <w:sz w:val="28"/>
          <w:szCs w:val="28"/>
        </w:rPr>
        <w:t xml:space="preserve">это стандартный </w:t>
      </w:r>
      <w:proofErr w:type="spellStart"/>
      <w:r w:rsidRPr="004C7F1A">
        <w:rPr>
          <w:sz w:val="28"/>
          <w:szCs w:val="28"/>
        </w:rPr>
        <w:t>Sun</w:t>
      </w:r>
      <w:proofErr w:type="spellEnd"/>
      <w:r w:rsidRPr="004C7F1A">
        <w:rPr>
          <w:sz w:val="28"/>
          <w:szCs w:val="28"/>
        </w:rPr>
        <w:t>/</w:t>
      </w:r>
      <w:proofErr w:type="spellStart"/>
      <w:r w:rsidRPr="004C7F1A">
        <w:rPr>
          <w:sz w:val="28"/>
          <w:szCs w:val="28"/>
        </w:rPr>
        <w:t>Oracle</w:t>
      </w:r>
      <w:proofErr w:type="spellEnd"/>
      <w:r w:rsidRPr="004C7F1A">
        <w:rPr>
          <w:sz w:val="28"/>
          <w:szCs w:val="28"/>
        </w:rPr>
        <w:t xml:space="preserve"> </w:t>
      </w:r>
      <w:proofErr w:type="spellStart"/>
      <w:r w:rsidRPr="004C7F1A">
        <w:rPr>
          <w:sz w:val="28"/>
          <w:szCs w:val="28"/>
        </w:rPr>
        <w:t>фреймворк</w:t>
      </w:r>
      <w:proofErr w:type="spellEnd"/>
      <w:r w:rsidRPr="004C7F1A">
        <w:rPr>
          <w:sz w:val="28"/>
          <w:szCs w:val="28"/>
        </w:rPr>
        <w:t xml:space="preserve"> реализующий паттерн MVC, где JSP используется в качестве компонента </w:t>
      </w:r>
      <w:proofErr w:type="spellStart"/>
      <w:r w:rsidRPr="004C7F1A">
        <w:rPr>
          <w:sz w:val="28"/>
          <w:szCs w:val="28"/>
        </w:rPr>
        <w:t>View</w:t>
      </w:r>
      <w:proofErr w:type="spellEnd"/>
    </w:p>
    <w:p w:rsidR="004C7F1A" w:rsidRDefault="004C7F1A" w:rsidP="004C7F1A">
      <w:pPr>
        <w:pStyle w:val="1"/>
        <w:spacing w:before="0" w:beforeAutospacing="0" w:after="0" w:afterAutospacing="0"/>
        <w:ind w:firstLine="708"/>
        <w:textAlignment w:val="top"/>
        <w:rPr>
          <w:b w:val="0"/>
          <w:sz w:val="28"/>
          <w:szCs w:val="28"/>
          <w:shd w:val="clear" w:color="auto" w:fill="F9F9F9"/>
        </w:rPr>
      </w:pPr>
      <w:r w:rsidRPr="004C7F1A">
        <w:rPr>
          <w:b w:val="0"/>
          <w:sz w:val="28"/>
          <w:szCs w:val="28"/>
          <w:shd w:val="clear" w:color="auto" w:fill="F9F9F9"/>
        </w:rPr>
        <w:t xml:space="preserve">JSP использует </w:t>
      </w:r>
      <w:proofErr w:type="spellStart"/>
      <w:r w:rsidRPr="004C7F1A">
        <w:rPr>
          <w:b w:val="0"/>
          <w:sz w:val="28"/>
          <w:szCs w:val="28"/>
          <w:shd w:val="clear" w:color="auto" w:fill="F9F9F9"/>
        </w:rPr>
        <w:t>сервлеты</w:t>
      </w:r>
      <w:proofErr w:type="spellEnd"/>
      <w:r w:rsidRPr="004C7F1A">
        <w:rPr>
          <w:b w:val="0"/>
          <w:sz w:val="28"/>
          <w:szCs w:val="28"/>
          <w:shd w:val="clear" w:color="auto" w:fill="F9F9F9"/>
        </w:rPr>
        <w:t xml:space="preserve"> и в результате компиляции превращается в </w:t>
      </w:r>
      <w:proofErr w:type="spellStart"/>
      <w:r w:rsidRPr="004C7F1A">
        <w:rPr>
          <w:b w:val="0"/>
          <w:sz w:val="28"/>
          <w:szCs w:val="28"/>
          <w:shd w:val="clear" w:color="auto" w:fill="F9F9F9"/>
        </w:rPr>
        <w:t>сервлет</w:t>
      </w:r>
      <w:proofErr w:type="spellEnd"/>
      <w:r w:rsidRPr="004C7F1A">
        <w:rPr>
          <w:b w:val="0"/>
          <w:sz w:val="28"/>
          <w:szCs w:val="28"/>
          <w:shd w:val="clear" w:color="auto" w:fill="F9F9F9"/>
        </w:rPr>
        <w:t xml:space="preserve">. JSF использует </w:t>
      </w:r>
      <w:proofErr w:type="spellStart"/>
      <w:r w:rsidRPr="004C7F1A">
        <w:rPr>
          <w:b w:val="0"/>
          <w:sz w:val="28"/>
          <w:szCs w:val="28"/>
          <w:shd w:val="clear" w:color="auto" w:fill="F9F9F9"/>
        </w:rPr>
        <w:t>сервлеты</w:t>
      </w:r>
      <w:proofErr w:type="spellEnd"/>
      <w:r w:rsidRPr="004C7F1A">
        <w:rPr>
          <w:b w:val="0"/>
          <w:sz w:val="28"/>
          <w:szCs w:val="28"/>
          <w:shd w:val="clear" w:color="auto" w:fill="F9F9F9"/>
        </w:rPr>
        <w:t xml:space="preserve"> и JSP - это </w:t>
      </w:r>
      <w:proofErr w:type="spellStart"/>
      <w:r w:rsidRPr="004C7F1A">
        <w:rPr>
          <w:b w:val="0"/>
          <w:sz w:val="28"/>
          <w:szCs w:val="28"/>
          <w:shd w:val="clear" w:color="auto" w:fill="F9F9F9"/>
        </w:rPr>
        <w:t>фреймворк</w:t>
      </w:r>
      <w:proofErr w:type="spellEnd"/>
      <w:r w:rsidRPr="004C7F1A">
        <w:rPr>
          <w:b w:val="0"/>
          <w:sz w:val="28"/>
          <w:szCs w:val="28"/>
          <w:shd w:val="clear" w:color="auto" w:fill="F9F9F9"/>
        </w:rPr>
        <w:t xml:space="preserve"> поверх них.</w:t>
      </w:r>
    </w:p>
    <w:p w:rsidR="004C7F1A" w:rsidRDefault="004C7F1A" w:rsidP="004C7F1A">
      <w:pPr>
        <w:pStyle w:val="1"/>
        <w:spacing w:before="0" w:beforeAutospacing="0" w:after="0" w:afterAutospacing="0"/>
        <w:textAlignment w:val="top"/>
        <w:rPr>
          <w:b w:val="0"/>
          <w:sz w:val="28"/>
          <w:szCs w:val="28"/>
          <w:shd w:val="clear" w:color="auto" w:fill="F9F9F9"/>
        </w:rPr>
      </w:pPr>
    </w:p>
    <w:p w:rsidR="00766275" w:rsidRDefault="004C7F1A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766275">
        <w:rPr>
          <w:b/>
          <w:kern w:val="36"/>
          <w:sz w:val="28"/>
          <w:szCs w:val="28"/>
          <w:bdr w:val="none" w:sz="0" w:space="0" w:color="auto" w:frame="1"/>
          <w:lang w:val="en-US"/>
        </w:rPr>
        <w:t>4.</w:t>
      </w:r>
      <w:r w:rsidR="00766275" w:rsidRPr="00766275">
        <w:rPr>
          <w:b/>
          <w:kern w:val="36"/>
          <w:sz w:val="28"/>
          <w:szCs w:val="28"/>
          <w:bdr w:val="none" w:sz="0" w:space="0" w:color="auto" w:frame="1"/>
          <w:lang w:val="en-US"/>
        </w:rPr>
        <w:t xml:space="preserve"> </w:t>
      </w:r>
      <w:r w:rsidRPr="00766275">
        <w:rPr>
          <w:b/>
          <w:kern w:val="36"/>
          <w:sz w:val="28"/>
          <w:szCs w:val="28"/>
          <w:bdr w:val="none" w:sz="0" w:space="0" w:color="auto" w:frame="1"/>
        </w:rPr>
        <w:t>Что</w:t>
      </w:r>
      <w:r w:rsidRPr="004C7F1A">
        <w:rPr>
          <w:b/>
          <w:kern w:val="36"/>
          <w:sz w:val="28"/>
          <w:szCs w:val="28"/>
          <w:bdr w:val="none" w:sz="0" w:space="0" w:color="auto" w:frame="1"/>
          <w:lang w:val="en-US"/>
        </w:rPr>
        <w:t xml:space="preserve"> </w:t>
      </w:r>
      <w:r w:rsidRPr="004C7F1A">
        <w:rPr>
          <w:b/>
          <w:kern w:val="36"/>
          <w:sz w:val="28"/>
          <w:szCs w:val="28"/>
          <w:bdr w:val="none" w:sz="0" w:space="0" w:color="auto" w:frame="1"/>
        </w:rPr>
        <w:t>такое</w:t>
      </w:r>
      <w:r w:rsidRPr="004C7F1A">
        <w:rPr>
          <w:kern w:val="36"/>
          <w:sz w:val="28"/>
          <w:szCs w:val="28"/>
          <w:bdr w:val="none" w:sz="0" w:space="0" w:color="auto" w:frame="1"/>
          <w:lang w:val="en-US"/>
        </w:rPr>
        <w:t xml:space="preserve"> </w:t>
      </w:r>
      <w:r w:rsidRPr="004C7F1A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dependency injection </w:t>
      </w:r>
      <w:r w:rsidRPr="004C7F1A">
        <w:rPr>
          <w:b/>
          <w:color w:val="000000"/>
          <w:sz w:val="28"/>
          <w:szCs w:val="28"/>
          <w:shd w:val="clear" w:color="auto" w:fill="FFFFFF"/>
        </w:rPr>
        <w:t>и</w:t>
      </w:r>
      <w:r w:rsidRPr="004C7F1A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inversion of </w:t>
      </w:r>
      <w:proofErr w:type="gramStart"/>
      <w:r w:rsidRPr="004C7F1A">
        <w:rPr>
          <w:b/>
          <w:color w:val="000000"/>
          <w:sz w:val="28"/>
          <w:szCs w:val="28"/>
          <w:shd w:val="clear" w:color="auto" w:fill="FFFFFF"/>
          <w:lang w:val="en-US"/>
        </w:rPr>
        <w:t>control</w:t>
      </w:r>
      <w:r w:rsidRPr="004C7F1A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:</w:t>
      </w:r>
      <w:proofErr w:type="gramEnd"/>
    </w:p>
    <w:p w:rsidR="000D1D4F" w:rsidRPr="000D1D4F" w:rsidRDefault="000D1D4F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  <w:r>
        <w:rPr>
          <w:b/>
          <w:color w:val="000000"/>
          <w:sz w:val="28"/>
          <w:szCs w:val="28"/>
          <w:shd w:val="clear" w:color="auto" w:fill="FFFFFF"/>
          <w:lang w:val="en-US"/>
        </w:rPr>
        <w:tab/>
      </w:r>
    </w:p>
    <w:p w:rsidR="000D1D4F" w:rsidRDefault="000D1D4F" w:rsidP="000D1D4F">
      <w:pPr>
        <w:ind w:firstLine="708"/>
        <w:rPr>
          <w:color w:val="000000"/>
          <w:sz w:val="28"/>
          <w:szCs w:val="28"/>
          <w:shd w:val="clear" w:color="auto" w:fill="FFFFFF"/>
        </w:rPr>
      </w:pPr>
      <w:proofErr w:type="spellStart"/>
      <w:r w:rsidRPr="000D1D4F">
        <w:rPr>
          <w:b/>
          <w:i/>
          <w:iCs/>
          <w:color w:val="000000"/>
          <w:sz w:val="28"/>
          <w:szCs w:val="28"/>
          <w:shd w:val="clear" w:color="auto" w:fill="FFFFFF"/>
        </w:rPr>
        <w:t>Dependency</w:t>
      </w:r>
      <w:proofErr w:type="spellEnd"/>
      <w:r w:rsidRPr="000D1D4F"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1D4F">
        <w:rPr>
          <w:b/>
          <w:i/>
          <w:iCs/>
          <w:color w:val="000000"/>
          <w:sz w:val="28"/>
          <w:szCs w:val="28"/>
          <w:shd w:val="clear" w:color="auto" w:fill="FFFFFF"/>
        </w:rPr>
        <w:t>Injection</w:t>
      </w:r>
      <w:proofErr w:type="spellEnd"/>
      <w:r w:rsidRPr="000D1D4F">
        <w:rPr>
          <w:i/>
          <w:iCs/>
          <w:color w:val="000000"/>
          <w:sz w:val="28"/>
          <w:szCs w:val="28"/>
          <w:shd w:val="clear" w:color="auto" w:fill="FFFFFF"/>
        </w:rPr>
        <w:t xml:space="preserve"> (DI)</w:t>
      </w:r>
      <w:r w:rsidRPr="000D1D4F">
        <w:rPr>
          <w:color w:val="000000"/>
          <w:sz w:val="28"/>
          <w:szCs w:val="28"/>
          <w:shd w:val="clear" w:color="auto" w:fill="FFFFFF"/>
        </w:rPr>
        <w:t>, называемый также часто</w:t>
      </w:r>
      <w:r w:rsidRPr="000D1D4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0D1D4F">
        <w:rPr>
          <w:b/>
          <w:i/>
          <w:iCs/>
          <w:color w:val="000000"/>
          <w:sz w:val="28"/>
          <w:szCs w:val="28"/>
          <w:shd w:val="clear" w:color="auto" w:fill="FFFFFF"/>
        </w:rPr>
        <w:t>Inversion</w:t>
      </w:r>
      <w:proofErr w:type="spellEnd"/>
      <w:r w:rsidRPr="000D1D4F"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1D4F">
        <w:rPr>
          <w:b/>
          <w:i/>
          <w:iCs/>
          <w:color w:val="000000"/>
          <w:sz w:val="28"/>
          <w:szCs w:val="28"/>
          <w:shd w:val="clear" w:color="auto" w:fill="FFFFFF"/>
        </w:rPr>
        <w:t>of</w:t>
      </w:r>
      <w:proofErr w:type="spellEnd"/>
      <w:r w:rsidRPr="000D1D4F"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1D4F">
        <w:rPr>
          <w:b/>
          <w:i/>
          <w:iCs/>
          <w:color w:val="000000"/>
          <w:sz w:val="28"/>
          <w:szCs w:val="28"/>
          <w:shd w:val="clear" w:color="auto" w:fill="FFFFFF"/>
        </w:rPr>
        <w:t>Control</w:t>
      </w:r>
      <w:proofErr w:type="spellEnd"/>
      <w:r w:rsidRPr="000D1D4F">
        <w:rPr>
          <w:i/>
          <w:i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0D1D4F">
        <w:rPr>
          <w:i/>
          <w:iCs/>
          <w:color w:val="000000"/>
          <w:sz w:val="28"/>
          <w:szCs w:val="28"/>
          <w:shd w:val="clear" w:color="auto" w:fill="FFFFFF"/>
        </w:rPr>
        <w:t>IoC</w:t>
      </w:r>
      <w:proofErr w:type="spellEnd"/>
      <w:r w:rsidRPr="000D1D4F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Pr="000D1D4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D1D4F">
        <w:rPr>
          <w:color w:val="000000"/>
          <w:sz w:val="28"/>
          <w:szCs w:val="28"/>
          <w:shd w:val="clear" w:color="auto" w:fill="FFFFFF"/>
        </w:rPr>
        <w:t>(в русскоязычном мире также используется термин</w:t>
      </w:r>
      <w:r w:rsidRPr="000D1D4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D1D4F">
        <w:rPr>
          <w:i/>
          <w:iCs/>
          <w:color w:val="000000"/>
          <w:sz w:val="28"/>
          <w:szCs w:val="28"/>
          <w:shd w:val="clear" w:color="auto" w:fill="FFFFFF"/>
        </w:rPr>
        <w:t>внедрение зависимости</w:t>
      </w:r>
      <w:r w:rsidRPr="000D1D4F">
        <w:rPr>
          <w:color w:val="000000"/>
          <w:sz w:val="28"/>
          <w:szCs w:val="28"/>
          <w:shd w:val="clear" w:color="auto" w:fill="FFFFFF"/>
        </w:rPr>
        <w:t>), является одним из основополагающих принципов современных контейнеров программного обеспечения.</w:t>
      </w:r>
    </w:p>
    <w:p w:rsidR="000D1D4F" w:rsidRDefault="00725A65" w:rsidP="00725A65">
      <w:pPr>
        <w:pStyle w:val="a5"/>
        <w:shd w:val="clear" w:color="auto" w:fill="FFFFFF"/>
        <w:spacing w:before="0" w:beforeAutospacing="0" w:after="0" w:afterAutospacing="0" w:line="199" w:lineRule="atLeast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0D1D4F" w:rsidRPr="000D1D4F">
        <w:rPr>
          <w:color w:val="000000"/>
          <w:sz w:val="28"/>
          <w:szCs w:val="28"/>
        </w:rPr>
        <w:t xml:space="preserve"> традиционных системах компонент получает прямую ссылку на местонахождение необходимых для работы объектов или сервисов, или обращается к</w:t>
      </w:r>
      <w:r w:rsidR="000D1D4F" w:rsidRPr="000D1D4F">
        <w:rPr>
          <w:rStyle w:val="apple-converted-space"/>
          <w:color w:val="000000"/>
          <w:sz w:val="28"/>
          <w:szCs w:val="28"/>
        </w:rPr>
        <w:t> </w:t>
      </w:r>
      <w:hyperlink r:id="rId8" w:history="1">
        <w:r w:rsidR="000D1D4F" w:rsidRPr="00725A65">
          <w:rPr>
            <w:rStyle w:val="a3"/>
            <w:color w:val="000000" w:themeColor="text1"/>
            <w:sz w:val="28"/>
            <w:szCs w:val="28"/>
            <w:u w:val="none"/>
          </w:rPr>
          <w:t>сервис-локатору</w:t>
        </w:r>
        <w:r w:rsidR="000D1D4F" w:rsidRPr="000D1D4F">
          <w:rPr>
            <w:rStyle w:val="apple-converted-space"/>
            <w:color w:val="0000FF"/>
            <w:sz w:val="28"/>
            <w:szCs w:val="28"/>
            <w:u w:val="single"/>
          </w:rPr>
          <w:t> </w:t>
        </w:r>
      </w:hyperlink>
      <w:r w:rsidR="000D1D4F" w:rsidRPr="000D1D4F">
        <w:rPr>
          <w:color w:val="000000"/>
          <w:sz w:val="28"/>
          <w:szCs w:val="28"/>
        </w:rPr>
        <w:t xml:space="preserve">и запрашивает ссылку на реализацию определенного типа сервиса, то в случае DI контейнера окружение на основе </w:t>
      </w:r>
      <w:r w:rsidR="000D1D4F" w:rsidRPr="000D1D4F">
        <w:rPr>
          <w:color w:val="000000"/>
          <w:sz w:val="28"/>
          <w:szCs w:val="28"/>
        </w:rPr>
        <w:lastRenderedPageBreak/>
        <w:t xml:space="preserve">конфигурационных данных, которые могут быть предоставлены системы в виде </w:t>
      </w:r>
      <w:proofErr w:type="spellStart"/>
      <w:r w:rsidR="000D1D4F" w:rsidRPr="000D1D4F">
        <w:rPr>
          <w:color w:val="000000"/>
          <w:sz w:val="28"/>
          <w:szCs w:val="28"/>
        </w:rPr>
        <w:t>xml</w:t>
      </w:r>
      <w:proofErr w:type="spellEnd"/>
      <w:r w:rsidR="000D1D4F" w:rsidRPr="000D1D4F">
        <w:rPr>
          <w:color w:val="000000"/>
          <w:sz w:val="28"/>
          <w:szCs w:val="28"/>
        </w:rPr>
        <w:t>-файла или аннотаций, само знает о необходимых взаимосвязях между компонентами, и предоставляет нужные объекты во время инициализации или исполнения. Использование внедрение зависимости вносит дополнительную гибкость в систему, поскольку облегчается создание альтернативных реализаций сервиса, и позволяет указывать в конфигурации, какая именно реализация должна быть использована.</w:t>
      </w:r>
    </w:p>
    <w:p w:rsidR="000D1D4F" w:rsidRPr="000D1D4F" w:rsidRDefault="000D1D4F" w:rsidP="000D1D4F">
      <w:pPr>
        <w:pStyle w:val="a5"/>
        <w:shd w:val="clear" w:color="auto" w:fill="FFFFFF"/>
        <w:spacing w:before="0" w:beforeAutospacing="0" w:after="0" w:afterAutospacing="0" w:line="199" w:lineRule="atLeast"/>
        <w:rPr>
          <w:color w:val="000000"/>
          <w:sz w:val="28"/>
          <w:szCs w:val="28"/>
        </w:rPr>
      </w:pPr>
    </w:p>
    <w:p w:rsidR="000D1D4F" w:rsidRPr="000D1D4F" w:rsidRDefault="000D1D4F" w:rsidP="000D1D4F">
      <w:pPr>
        <w:pStyle w:val="a5"/>
        <w:shd w:val="clear" w:color="auto" w:fill="FFFFFF"/>
        <w:spacing w:before="120" w:beforeAutospacing="0" w:after="120" w:afterAutospacing="0" w:line="199" w:lineRule="atLeast"/>
        <w:jc w:val="center"/>
        <w:rPr>
          <w:color w:val="000000"/>
          <w:sz w:val="28"/>
          <w:szCs w:val="28"/>
        </w:rPr>
      </w:pPr>
      <w:r w:rsidRPr="000D1D4F">
        <w:rPr>
          <w:noProof/>
          <w:color w:val="000000"/>
          <w:sz w:val="28"/>
          <w:szCs w:val="28"/>
        </w:rPr>
        <w:drawing>
          <wp:inline distT="0" distB="0" distL="0" distR="0">
            <wp:extent cx="5114925" cy="1538553"/>
            <wp:effectExtent l="0" t="0" r="0" b="5080"/>
            <wp:docPr id="2" name="Рисунок 2" descr="Пример использования Dependency In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использования Dependency Inj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56" cy="15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4F" w:rsidRDefault="000D1D4F" w:rsidP="000D1D4F">
      <w:pPr>
        <w:pStyle w:val="a5"/>
        <w:shd w:val="clear" w:color="auto" w:fill="FFFFFF"/>
        <w:spacing w:before="0" w:beforeAutospacing="0" w:after="0" w:afterAutospacing="0" w:line="199" w:lineRule="atLeast"/>
        <w:ind w:firstLine="708"/>
        <w:rPr>
          <w:b/>
          <w:bCs/>
          <w:color w:val="000000"/>
          <w:sz w:val="28"/>
          <w:szCs w:val="28"/>
        </w:rPr>
      </w:pPr>
      <w:r w:rsidRPr="000D1D4F">
        <w:rPr>
          <w:b/>
          <w:bCs/>
          <w:color w:val="000000"/>
          <w:sz w:val="28"/>
          <w:szCs w:val="28"/>
        </w:rPr>
        <w:t xml:space="preserve">Рисунок 1. Пример использования </w:t>
      </w:r>
      <w:proofErr w:type="spellStart"/>
      <w:r w:rsidRPr="000D1D4F">
        <w:rPr>
          <w:b/>
          <w:bCs/>
          <w:color w:val="000000"/>
          <w:sz w:val="28"/>
          <w:szCs w:val="28"/>
        </w:rPr>
        <w:t>Dependency</w:t>
      </w:r>
      <w:proofErr w:type="spellEnd"/>
      <w:r w:rsidRPr="000D1D4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D1D4F">
        <w:rPr>
          <w:b/>
          <w:bCs/>
          <w:color w:val="000000"/>
          <w:sz w:val="28"/>
          <w:szCs w:val="28"/>
        </w:rPr>
        <w:t>Injection</w:t>
      </w:r>
      <w:proofErr w:type="spellEnd"/>
    </w:p>
    <w:p w:rsidR="000D1D4F" w:rsidRPr="000D1D4F" w:rsidRDefault="000D1D4F" w:rsidP="000D1D4F">
      <w:pPr>
        <w:pStyle w:val="a5"/>
        <w:shd w:val="clear" w:color="auto" w:fill="FFFFFF"/>
        <w:spacing w:before="0" w:beforeAutospacing="0" w:after="0" w:afterAutospacing="0" w:line="199" w:lineRule="atLeast"/>
        <w:rPr>
          <w:color w:val="000000"/>
          <w:sz w:val="28"/>
          <w:szCs w:val="28"/>
        </w:rPr>
      </w:pPr>
    </w:p>
    <w:p w:rsidR="000D1D4F" w:rsidRPr="000D1D4F" w:rsidRDefault="000D1D4F" w:rsidP="000D1D4F">
      <w:pPr>
        <w:pStyle w:val="a5"/>
        <w:shd w:val="clear" w:color="auto" w:fill="FFFFFF"/>
        <w:spacing w:before="0" w:beforeAutospacing="0" w:after="0" w:afterAutospacing="0" w:line="199" w:lineRule="atLeast"/>
        <w:ind w:firstLine="708"/>
        <w:rPr>
          <w:color w:val="000000"/>
          <w:sz w:val="28"/>
          <w:szCs w:val="28"/>
        </w:rPr>
      </w:pPr>
      <w:r w:rsidRPr="000D1D4F">
        <w:rPr>
          <w:color w:val="000000"/>
          <w:sz w:val="28"/>
          <w:szCs w:val="28"/>
        </w:rPr>
        <w:t xml:space="preserve">На рисунке 1 приведен пример диаграммы классов, отражающую зависимость, которую можно встретить практически в любой реальной системе. Как следует из нее, сервис </w:t>
      </w:r>
      <w:proofErr w:type="spellStart"/>
      <w:r w:rsidRPr="000D1D4F">
        <w:rPr>
          <w:color w:val="000000"/>
          <w:sz w:val="28"/>
          <w:szCs w:val="28"/>
        </w:rPr>
        <w:t>BusinessService</w:t>
      </w:r>
      <w:proofErr w:type="spellEnd"/>
      <w:r w:rsidRPr="000D1D4F">
        <w:rPr>
          <w:color w:val="000000"/>
          <w:sz w:val="28"/>
          <w:szCs w:val="28"/>
        </w:rPr>
        <w:t xml:space="preserve"> использует для работы с базой данных интерфейс </w:t>
      </w:r>
      <w:proofErr w:type="spellStart"/>
      <w:r w:rsidRPr="000D1D4F">
        <w:rPr>
          <w:color w:val="000000"/>
          <w:sz w:val="28"/>
          <w:szCs w:val="28"/>
        </w:rPr>
        <w:t>EntityDao</w:t>
      </w:r>
      <w:proofErr w:type="spellEnd"/>
      <w:r w:rsidRPr="000D1D4F">
        <w:rPr>
          <w:color w:val="000000"/>
          <w:sz w:val="28"/>
          <w:szCs w:val="28"/>
        </w:rPr>
        <w:t xml:space="preserve"> и существует несколько реализаций этого интерфейса: </w:t>
      </w:r>
      <w:proofErr w:type="spellStart"/>
      <w:r w:rsidRPr="000D1D4F">
        <w:rPr>
          <w:color w:val="000000"/>
          <w:sz w:val="28"/>
          <w:szCs w:val="28"/>
        </w:rPr>
        <w:t>TestDao</w:t>
      </w:r>
      <w:proofErr w:type="spellEnd"/>
      <w:r w:rsidRPr="000D1D4F">
        <w:rPr>
          <w:color w:val="000000"/>
          <w:sz w:val="28"/>
          <w:szCs w:val="28"/>
        </w:rPr>
        <w:t xml:space="preserve">, </w:t>
      </w:r>
      <w:proofErr w:type="spellStart"/>
      <w:r w:rsidRPr="000D1D4F">
        <w:rPr>
          <w:color w:val="000000"/>
          <w:sz w:val="28"/>
          <w:szCs w:val="28"/>
        </w:rPr>
        <w:t>HibernateDao</w:t>
      </w:r>
      <w:proofErr w:type="spellEnd"/>
      <w:r w:rsidRPr="000D1D4F">
        <w:rPr>
          <w:color w:val="000000"/>
          <w:sz w:val="28"/>
          <w:szCs w:val="28"/>
        </w:rPr>
        <w:t xml:space="preserve"> и </w:t>
      </w:r>
      <w:proofErr w:type="spellStart"/>
      <w:r w:rsidRPr="000D1D4F">
        <w:rPr>
          <w:color w:val="000000"/>
          <w:sz w:val="28"/>
          <w:szCs w:val="28"/>
        </w:rPr>
        <w:t>JdbcDao</w:t>
      </w:r>
      <w:proofErr w:type="spellEnd"/>
      <w:r w:rsidRPr="000D1D4F">
        <w:rPr>
          <w:color w:val="000000"/>
          <w:sz w:val="28"/>
          <w:szCs w:val="28"/>
        </w:rPr>
        <w:t xml:space="preserve">. </w:t>
      </w:r>
      <w:proofErr w:type="spellStart"/>
      <w:r w:rsidRPr="000D1D4F">
        <w:rPr>
          <w:color w:val="000000"/>
          <w:sz w:val="28"/>
          <w:szCs w:val="28"/>
        </w:rPr>
        <w:t>TestDao</w:t>
      </w:r>
      <w:proofErr w:type="spellEnd"/>
      <w:r w:rsidRPr="000D1D4F">
        <w:rPr>
          <w:color w:val="000000"/>
          <w:sz w:val="28"/>
          <w:szCs w:val="28"/>
        </w:rPr>
        <w:t xml:space="preserve"> используется во время тестирования сервиса, а выбор между </w:t>
      </w:r>
      <w:proofErr w:type="spellStart"/>
      <w:r w:rsidRPr="000D1D4F">
        <w:rPr>
          <w:color w:val="000000"/>
          <w:sz w:val="28"/>
          <w:szCs w:val="28"/>
        </w:rPr>
        <w:t>HibernateDao</w:t>
      </w:r>
      <w:proofErr w:type="spellEnd"/>
      <w:r w:rsidRPr="000D1D4F">
        <w:rPr>
          <w:color w:val="000000"/>
          <w:sz w:val="28"/>
          <w:szCs w:val="28"/>
        </w:rPr>
        <w:t xml:space="preserve"> и </w:t>
      </w:r>
      <w:proofErr w:type="spellStart"/>
      <w:r w:rsidRPr="000D1D4F">
        <w:rPr>
          <w:color w:val="000000"/>
          <w:sz w:val="28"/>
          <w:szCs w:val="28"/>
        </w:rPr>
        <w:t>JdbcDao</w:t>
      </w:r>
      <w:proofErr w:type="spellEnd"/>
      <w:r w:rsidRPr="000D1D4F">
        <w:rPr>
          <w:color w:val="000000"/>
          <w:sz w:val="28"/>
          <w:szCs w:val="28"/>
        </w:rPr>
        <w:t xml:space="preserve"> желательно должен осуществляет администратор системы основываясь на своих предпочтениях или объективных показателях производительности. В случае, когда </w:t>
      </w:r>
      <w:proofErr w:type="spellStart"/>
      <w:r w:rsidRPr="000D1D4F">
        <w:rPr>
          <w:color w:val="000000"/>
          <w:sz w:val="28"/>
          <w:szCs w:val="28"/>
        </w:rPr>
        <w:t>BusinessService</w:t>
      </w:r>
      <w:proofErr w:type="spellEnd"/>
      <w:r w:rsidRPr="000D1D4F">
        <w:rPr>
          <w:color w:val="000000"/>
          <w:sz w:val="28"/>
          <w:szCs w:val="28"/>
        </w:rPr>
        <w:t xml:space="preserve"> сам создает экземпляр класса реализующего интерфейс </w:t>
      </w:r>
      <w:proofErr w:type="spellStart"/>
      <w:r w:rsidRPr="000D1D4F">
        <w:rPr>
          <w:color w:val="000000"/>
          <w:sz w:val="28"/>
          <w:szCs w:val="28"/>
        </w:rPr>
        <w:t>EntityDao</w:t>
      </w:r>
      <w:proofErr w:type="spellEnd"/>
      <w:r w:rsidRPr="000D1D4F">
        <w:rPr>
          <w:color w:val="000000"/>
          <w:sz w:val="28"/>
          <w:szCs w:val="28"/>
        </w:rPr>
        <w:t xml:space="preserve">, разработка, а главное развитие и сопровождение такой системы значительно усложняется, поскольку тогда для тестирования необходимо создать экземпляр </w:t>
      </w:r>
      <w:proofErr w:type="spellStart"/>
      <w:r w:rsidRPr="000D1D4F">
        <w:rPr>
          <w:color w:val="000000"/>
          <w:sz w:val="28"/>
          <w:szCs w:val="28"/>
        </w:rPr>
        <w:t>TestDao</w:t>
      </w:r>
      <w:proofErr w:type="spellEnd"/>
      <w:r w:rsidRPr="000D1D4F">
        <w:rPr>
          <w:color w:val="000000"/>
          <w:sz w:val="28"/>
          <w:szCs w:val="28"/>
        </w:rPr>
        <w:t xml:space="preserve">, потом после успешного тестирования изменить код сервиса </w:t>
      </w:r>
      <w:proofErr w:type="spellStart"/>
      <w:r w:rsidRPr="000D1D4F">
        <w:rPr>
          <w:color w:val="000000"/>
          <w:sz w:val="28"/>
          <w:szCs w:val="28"/>
        </w:rPr>
        <w:t>BusinessService</w:t>
      </w:r>
      <w:proofErr w:type="spellEnd"/>
      <w:r w:rsidRPr="000D1D4F">
        <w:rPr>
          <w:color w:val="000000"/>
          <w:sz w:val="28"/>
          <w:szCs w:val="28"/>
        </w:rPr>
        <w:t xml:space="preserve">, и затем перекомпилировать его, что само по себе может привнести новую ошибку. Использование JNDI внутри </w:t>
      </w:r>
      <w:proofErr w:type="spellStart"/>
      <w:r w:rsidRPr="000D1D4F">
        <w:rPr>
          <w:color w:val="000000"/>
          <w:sz w:val="28"/>
          <w:szCs w:val="28"/>
        </w:rPr>
        <w:t>BusinessService</w:t>
      </w:r>
      <w:proofErr w:type="spellEnd"/>
      <w:r w:rsidRPr="000D1D4F">
        <w:rPr>
          <w:color w:val="000000"/>
          <w:sz w:val="28"/>
          <w:szCs w:val="28"/>
        </w:rPr>
        <w:t xml:space="preserve"> (такой подход также называется </w:t>
      </w:r>
      <w:proofErr w:type="spellStart"/>
      <w:r w:rsidRPr="000D1D4F">
        <w:rPr>
          <w:color w:val="000000"/>
          <w:sz w:val="28"/>
          <w:szCs w:val="28"/>
        </w:rPr>
        <w:t>Dependency</w:t>
      </w:r>
      <w:proofErr w:type="spellEnd"/>
      <w:r w:rsidRPr="000D1D4F">
        <w:rPr>
          <w:color w:val="000000"/>
          <w:sz w:val="28"/>
          <w:szCs w:val="28"/>
        </w:rPr>
        <w:t xml:space="preserve"> </w:t>
      </w:r>
      <w:proofErr w:type="spellStart"/>
      <w:r w:rsidRPr="000D1D4F">
        <w:rPr>
          <w:color w:val="000000"/>
          <w:sz w:val="28"/>
          <w:szCs w:val="28"/>
        </w:rPr>
        <w:t>Lookup</w:t>
      </w:r>
      <w:proofErr w:type="spellEnd"/>
      <w:r w:rsidRPr="000D1D4F">
        <w:rPr>
          <w:color w:val="000000"/>
          <w:sz w:val="28"/>
          <w:szCs w:val="28"/>
        </w:rPr>
        <w:t>) решает вопрос с перекомпиляцией после тестирования системы. Такой способ был основным во времена EJB2 контейнеров, которые не поддерживают принцип конфигурирования зависимостей. Компоненту необходимо самому спрашивать у контейнера, где находятся необходимые для работы объекты. Однако при этом увеличивается объем служебного кода в системе (</w:t>
      </w:r>
      <w:proofErr w:type="spellStart"/>
      <w:r w:rsidRPr="000D1D4F">
        <w:rPr>
          <w:color w:val="000000"/>
          <w:sz w:val="28"/>
          <w:szCs w:val="28"/>
        </w:rPr>
        <w:t>glue</w:t>
      </w:r>
      <w:proofErr w:type="spellEnd"/>
      <w:r w:rsidRPr="000D1D4F">
        <w:rPr>
          <w:color w:val="000000"/>
          <w:sz w:val="28"/>
          <w:szCs w:val="28"/>
        </w:rPr>
        <w:t xml:space="preserve"> </w:t>
      </w:r>
      <w:proofErr w:type="spellStart"/>
      <w:r w:rsidRPr="000D1D4F">
        <w:rPr>
          <w:color w:val="000000"/>
          <w:sz w:val="28"/>
          <w:szCs w:val="28"/>
        </w:rPr>
        <w:t>code</w:t>
      </w:r>
      <w:proofErr w:type="spellEnd"/>
      <w:r w:rsidRPr="000D1D4F">
        <w:rPr>
          <w:color w:val="000000"/>
          <w:sz w:val="28"/>
          <w:szCs w:val="28"/>
        </w:rPr>
        <w:t xml:space="preserve">), то есть кода, который не был разработан для решения бизнес требований системы, а для связывания воедино различных частей системы, обработки исключительных ситуаций и т.д. Кроме этого, тестирование </w:t>
      </w:r>
      <w:proofErr w:type="spellStart"/>
      <w:r w:rsidRPr="000D1D4F">
        <w:rPr>
          <w:color w:val="000000"/>
          <w:sz w:val="28"/>
          <w:szCs w:val="28"/>
        </w:rPr>
        <w:t>BusinessService</w:t>
      </w:r>
      <w:proofErr w:type="spellEnd"/>
      <w:r w:rsidRPr="000D1D4F">
        <w:rPr>
          <w:color w:val="000000"/>
          <w:sz w:val="28"/>
          <w:szCs w:val="28"/>
        </w:rPr>
        <w:t xml:space="preserve"> при таком подходе возможно только внутри EJB2 контейнера, что делает организацию </w:t>
      </w:r>
      <w:proofErr w:type="spellStart"/>
      <w:r w:rsidRPr="000D1D4F">
        <w:rPr>
          <w:color w:val="000000"/>
          <w:sz w:val="28"/>
          <w:szCs w:val="28"/>
        </w:rPr>
        <w:t>unit</w:t>
      </w:r>
      <w:proofErr w:type="spellEnd"/>
      <w:r w:rsidRPr="000D1D4F">
        <w:rPr>
          <w:color w:val="000000"/>
          <w:sz w:val="28"/>
          <w:szCs w:val="28"/>
        </w:rPr>
        <w:t xml:space="preserve"> </w:t>
      </w:r>
      <w:proofErr w:type="spellStart"/>
      <w:r w:rsidRPr="000D1D4F">
        <w:rPr>
          <w:color w:val="000000"/>
          <w:sz w:val="28"/>
          <w:szCs w:val="28"/>
        </w:rPr>
        <w:t>tests</w:t>
      </w:r>
      <w:proofErr w:type="spellEnd"/>
      <w:r w:rsidRPr="000D1D4F">
        <w:rPr>
          <w:color w:val="000000"/>
          <w:sz w:val="28"/>
          <w:szCs w:val="28"/>
        </w:rPr>
        <w:t xml:space="preserve"> совсем не тривиальной задачей. Используемый часто в таких контейнерах паттерн</w:t>
      </w:r>
      <w:r w:rsidRPr="000D1D4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725A65">
        <w:rPr>
          <w:color w:val="000000" w:themeColor="text1"/>
          <w:sz w:val="28"/>
          <w:szCs w:val="28"/>
        </w:rPr>
        <w:fldChar w:fldCharType="begin"/>
      </w:r>
      <w:r w:rsidRPr="00725A65">
        <w:rPr>
          <w:color w:val="000000" w:themeColor="text1"/>
          <w:sz w:val="28"/>
          <w:szCs w:val="28"/>
        </w:rPr>
        <w:instrText xml:space="preserve"> HYPERLINK "http://java.sun.com/blueprints/corej2eepatterns/Patterns/ServiceLocator.html" </w:instrText>
      </w:r>
      <w:r w:rsidRPr="00725A65">
        <w:rPr>
          <w:color w:val="000000" w:themeColor="text1"/>
          <w:sz w:val="28"/>
          <w:szCs w:val="28"/>
        </w:rPr>
        <w:fldChar w:fldCharType="separate"/>
      </w:r>
      <w:r w:rsidRPr="00725A65">
        <w:rPr>
          <w:rStyle w:val="a3"/>
          <w:color w:val="000000" w:themeColor="text1"/>
          <w:sz w:val="28"/>
          <w:szCs w:val="28"/>
        </w:rPr>
        <w:t>ServiceLocator</w:t>
      </w:r>
      <w:proofErr w:type="spellEnd"/>
      <w:r w:rsidRPr="00725A65">
        <w:rPr>
          <w:color w:val="000000" w:themeColor="text1"/>
          <w:sz w:val="28"/>
          <w:szCs w:val="28"/>
        </w:rPr>
        <w:fldChar w:fldCharType="end"/>
      </w:r>
      <w:r w:rsidRPr="000D1D4F">
        <w:rPr>
          <w:color w:val="000000"/>
          <w:sz w:val="28"/>
          <w:szCs w:val="28"/>
        </w:rPr>
        <w:t xml:space="preserve">, который инкапсулирует внутри </w:t>
      </w:r>
      <w:r w:rsidRPr="000D1D4F">
        <w:rPr>
          <w:color w:val="000000"/>
          <w:sz w:val="28"/>
          <w:szCs w:val="28"/>
        </w:rPr>
        <w:lastRenderedPageBreak/>
        <w:t xml:space="preserve">все JNDI-вызовы, также позволяет не раздувать размеры вспомогательного кода, однако соответствующий метод </w:t>
      </w:r>
      <w:proofErr w:type="spellStart"/>
      <w:r w:rsidRPr="000D1D4F">
        <w:rPr>
          <w:color w:val="000000"/>
          <w:sz w:val="28"/>
          <w:szCs w:val="28"/>
        </w:rPr>
        <w:t>ServiceLocator</w:t>
      </w:r>
      <w:proofErr w:type="spellEnd"/>
      <w:r w:rsidRPr="000D1D4F">
        <w:rPr>
          <w:color w:val="000000"/>
          <w:sz w:val="28"/>
          <w:szCs w:val="28"/>
        </w:rPr>
        <w:t xml:space="preserve"> все равно должен быть вызван явно внутри </w:t>
      </w:r>
      <w:proofErr w:type="spellStart"/>
      <w:r w:rsidRPr="000D1D4F">
        <w:rPr>
          <w:color w:val="000000"/>
          <w:sz w:val="28"/>
          <w:szCs w:val="28"/>
        </w:rPr>
        <w:t>BusinessService</w:t>
      </w:r>
      <w:proofErr w:type="spellEnd"/>
      <w:r w:rsidRPr="000D1D4F">
        <w:rPr>
          <w:color w:val="000000"/>
          <w:sz w:val="28"/>
          <w:szCs w:val="28"/>
        </w:rPr>
        <w:t>.</w:t>
      </w:r>
    </w:p>
    <w:p w:rsidR="000D1D4F" w:rsidRPr="000D1D4F" w:rsidRDefault="000D1D4F" w:rsidP="000D1D4F">
      <w:pPr>
        <w:pStyle w:val="a5"/>
        <w:shd w:val="clear" w:color="auto" w:fill="FFFFFF"/>
        <w:spacing w:before="120" w:beforeAutospacing="0" w:after="120" w:afterAutospacing="0" w:line="199" w:lineRule="atLeast"/>
        <w:rPr>
          <w:color w:val="000000"/>
          <w:sz w:val="28"/>
          <w:szCs w:val="28"/>
        </w:rPr>
      </w:pPr>
      <w:r w:rsidRPr="000D1D4F">
        <w:rPr>
          <w:color w:val="000000"/>
          <w:sz w:val="28"/>
          <w:szCs w:val="28"/>
        </w:rPr>
        <w:t>Наиболее красивым и эффективным решением является использование принципа конфигурирования зависимостей (</w:t>
      </w:r>
      <w:proofErr w:type="spellStart"/>
      <w:r w:rsidRPr="000D1D4F">
        <w:rPr>
          <w:color w:val="000000"/>
          <w:sz w:val="28"/>
          <w:szCs w:val="28"/>
        </w:rPr>
        <w:t>dependency</w:t>
      </w:r>
      <w:proofErr w:type="spellEnd"/>
      <w:r w:rsidRPr="000D1D4F">
        <w:rPr>
          <w:color w:val="000000"/>
          <w:sz w:val="28"/>
          <w:szCs w:val="28"/>
        </w:rPr>
        <w:t xml:space="preserve"> </w:t>
      </w:r>
      <w:proofErr w:type="spellStart"/>
      <w:r w:rsidRPr="000D1D4F">
        <w:rPr>
          <w:color w:val="000000"/>
          <w:sz w:val="28"/>
          <w:szCs w:val="28"/>
        </w:rPr>
        <w:t>injection</w:t>
      </w:r>
      <w:proofErr w:type="spellEnd"/>
      <w:r w:rsidRPr="000D1D4F">
        <w:rPr>
          <w:color w:val="000000"/>
          <w:sz w:val="28"/>
          <w:szCs w:val="28"/>
        </w:rPr>
        <w:t xml:space="preserve">) и контейнера, поддерживающего этот принцип. В этом случае экземпляр класса, реализующий интерфейс </w:t>
      </w:r>
      <w:proofErr w:type="spellStart"/>
      <w:r w:rsidRPr="000D1D4F">
        <w:rPr>
          <w:color w:val="000000"/>
          <w:sz w:val="28"/>
          <w:szCs w:val="28"/>
        </w:rPr>
        <w:t>EntityDao</w:t>
      </w:r>
      <w:proofErr w:type="spellEnd"/>
      <w:r w:rsidRPr="000D1D4F">
        <w:rPr>
          <w:color w:val="000000"/>
          <w:sz w:val="28"/>
          <w:szCs w:val="28"/>
        </w:rPr>
        <w:t xml:space="preserve">, инициализируется внутри контейнера на основании указанной администратором конфигурации. После этого контейнером ссылка на созданную реализацию </w:t>
      </w:r>
      <w:proofErr w:type="spellStart"/>
      <w:r w:rsidRPr="000D1D4F">
        <w:rPr>
          <w:color w:val="000000"/>
          <w:sz w:val="28"/>
          <w:szCs w:val="28"/>
        </w:rPr>
        <w:t>EntityDao</w:t>
      </w:r>
      <w:proofErr w:type="spellEnd"/>
      <w:r w:rsidRPr="000D1D4F">
        <w:rPr>
          <w:color w:val="000000"/>
          <w:sz w:val="28"/>
          <w:szCs w:val="28"/>
        </w:rPr>
        <w:t xml:space="preserve"> автоматически «впрыскивается» в соответствующее поле класса </w:t>
      </w:r>
      <w:proofErr w:type="spellStart"/>
      <w:r w:rsidRPr="000D1D4F">
        <w:rPr>
          <w:color w:val="000000"/>
          <w:sz w:val="28"/>
          <w:szCs w:val="28"/>
        </w:rPr>
        <w:t>BusinessService</w:t>
      </w:r>
      <w:proofErr w:type="spellEnd"/>
      <w:r w:rsidRPr="000D1D4F">
        <w:rPr>
          <w:color w:val="000000"/>
          <w:sz w:val="28"/>
          <w:szCs w:val="28"/>
        </w:rPr>
        <w:t>.</w:t>
      </w:r>
    </w:p>
    <w:p w:rsidR="000D1D4F" w:rsidRPr="000D1D4F" w:rsidRDefault="000D1D4F" w:rsidP="000D1D4F">
      <w:pPr>
        <w:pStyle w:val="a5"/>
        <w:shd w:val="clear" w:color="auto" w:fill="FFFFFF"/>
        <w:spacing w:before="120" w:beforeAutospacing="0" w:after="120" w:afterAutospacing="0" w:line="199" w:lineRule="atLeast"/>
        <w:rPr>
          <w:color w:val="000000"/>
          <w:sz w:val="28"/>
          <w:szCs w:val="28"/>
        </w:rPr>
      </w:pPr>
      <w:r w:rsidRPr="000D1D4F">
        <w:rPr>
          <w:color w:val="000000"/>
          <w:sz w:val="28"/>
          <w:szCs w:val="28"/>
        </w:rPr>
        <w:t>Основные преимущества использования контейнера, реализующего принцип внедрения зависимостей:</w:t>
      </w:r>
    </w:p>
    <w:p w:rsidR="000D1D4F" w:rsidRPr="000D1D4F" w:rsidRDefault="000D1D4F" w:rsidP="000D1D4F">
      <w:pPr>
        <w:numPr>
          <w:ilvl w:val="0"/>
          <w:numId w:val="1"/>
        </w:numPr>
        <w:shd w:val="clear" w:color="auto" w:fill="FFFFFF"/>
        <w:spacing w:after="75" w:line="199" w:lineRule="atLeast"/>
        <w:ind w:left="525" w:right="240"/>
        <w:rPr>
          <w:color w:val="000000"/>
          <w:sz w:val="28"/>
          <w:szCs w:val="28"/>
        </w:rPr>
      </w:pPr>
      <w:r w:rsidRPr="000D1D4F">
        <w:rPr>
          <w:color w:val="000000"/>
          <w:sz w:val="28"/>
          <w:szCs w:val="28"/>
        </w:rPr>
        <w:t>Централизованное и внешнее управление зависимостями, в случае использования текстовых конфигурационных файлов, которые не подлежат компиляции, и может быть адаптировано индивидуально к различным стадиям разработки и функционирования системы, не требуя при этом перекомпиляции. При традиционном подходе необходимые компоненты инициализируются либо по мере их необходимости – внутри использующих их классов, или же используются фабрики классов (</w:t>
      </w:r>
      <w:proofErr w:type="spellStart"/>
      <w:r w:rsidRPr="000D1D4F">
        <w:rPr>
          <w:color w:val="000000"/>
          <w:sz w:val="28"/>
          <w:szCs w:val="28"/>
        </w:rPr>
        <w:t>class</w:t>
      </w:r>
      <w:proofErr w:type="spellEnd"/>
      <w:r w:rsidRPr="000D1D4F">
        <w:rPr>
          <w:color w:val="000000"/>
          <w:sz w:val="28"/>
          <w:szCs w:val="28"/>
        </w:rPr>
        <w:t xml:space="preserve"> </w:t>
      </w:r>
      <w:proofErr w:type="spellStart"/>
      <w:r w:rsidRPr="000D1D4F">
        <w:rPr>
          <w:color w:val="000000"/>
          <w:sz w:val="28"/>
          <w:szCs w:val="28"/>
        </w:rPr>
        <w:t>factory</w:t>
      </w:r>
      <w:proofErr w:type="spellEnd"/>
      <w:r w:rsidRPr="000D1D4F">
        <w:rPr>
          <w:color w:val="000000"/>
          <w:sz w:val="28"/>
          <w:szCs w:val="28"/>
        </w:rPr>
        <w:t>), что тоже не является идеальным способом, поскольку тогда использующий класс получает также зависимость от этих фабрик.</w:t>
      </w:r>
    </w:p>
    <w:p w:rsidR="000D1D4F" w:rsidRPr="000D1D4F" w:rsidRDefault="000D1D4F" w:rsidP="000D1D4F">
      <w:pPr>
        <w:numPr>
          <w:ilvl w:val="0"/>
          <w:numId w:val="1"/>
        </w:numPr>
        <w:shd w:val="clear" w:color="auto" w:fill="FFFFFF"/>
        <w:spacing w:after="75" w:line="199" w:lineRule="atLeast"/>
        <w:ind w:left="525" w:right="240"/>
        <w:rPr>
          <w:color w:val="000000"/>
          <w:sz w:val="28"/>
          <w:szCs w:val="28"/>
        </w:rPr>
      </w:pPr>
      <w:r w:rsidRPr="000D1D4F">
        <w:rPr>
          <w:color w:val="000000"/>
          <w:sz w:val="28"/>
          <w:szCs w:val="28"/>
        </w:rPr>
        <w:t>Отсутствие вспомогательного связующего кода. При использовании контейнера, поддерживающего принцип DI, значительно уменьшается размер кода, поскольку все необходимые зависимости разрешается и компоненты «склеиваются» автоматически.</w:t>
      </w:r>
    </w:p>
    <w:p w:rsidR="000D1D4F" w:rsidRPr="000D1D4F" w:rsidRDefault="000D1D4F" w:rsidP="000D1D4F">
      <w:pPr>
        <w:numPr>
          <w:ilvl w:val="0"/>
          <w:numId w:val="1"/>
        </w:numPr>
        <w:shd w:val="clear" w:color="auto" w:fill="FFFFFF"/>
        <w:spacing w:after="75" w:line="199" w:lineRule="atLeast"/>
        <w:ind w:left="525" w:right="240"/>
        <w:rPr>
          <w:color w:val="000000"/>
          <w:sz w:val="28"/>
          <w:szCs w:val="28"/>
        </w:rPr>
      </w:pPr>
      <w:r w:rsidRPr="000D1D4F">
        <w:rPr>
          <w:color w:val="000000"/>
          <w:sz w:val="28"/>
          <w:szCs w:val="28"/>
        </w:rPr>
        <w:t xml:space="preserve">Улучшение тестируемости отдельных компонент системы. Использование </w:t>
      </w:r>
      <w:proofErr w:type="spellStart"/>
      <w:r w:rsidRPr="000D1D4F">
        <w:rPr>
          <w:color w:val="000000"/>
          <w:sz w:val="28"/>
          <w:szCs w:val="28"/>
        </w:rPr>
        <w:t>dependency</w:t>
      </w:r>
      <w:proofErr w:type="spellEnd"/>
      <w:r w:rsidRPr="000D1D4F">
        <w:rPr>
          <w:color w:val="000000"/>
          <w:sz w:val="28"/>
          <w:szCs w:val="28"/>
        </w:rPr>
        <w:t xml:space="preserve"> </w:t>
      </w:r>
      <w:proofErr w:type="spellStart"/>
      <w:r w:rsidRPr="000D1D4F">
        <w:rPr>
          <w:color w:val="000000"/>
          <w:sz w:val="28"/>
          <w:szCs w:val="28"/>
        </w:rPr>
        <w:t>injection</w:t>
      </w:r>
      <w:proofErr w:type="spellEnd"/>
      <w:r w:rsidRPr="000D1D4F">
        <w:rPr>
          <w:color w:val="000000"/>
          <w:sz w:val="28"/>
          <w:szCs w:val="28"/>
        </w:rPr>
        <w:t xml:space="preserve"> позволяет легко заменять зависимые компоненты, что является особенно полезным для организации </w:t>
      </w:r>
      <w:proofErr w:type="spellStart"/>
      <w:r w:rsidRPr="000D1D4F">
        <w:rPr>
          <w:color w:val="000000"/>
          <w:sz w:val="28"/>
          <w:szCs w:val="28"/>
        </w:rPr>
        <w:t>unit</w:t>
      </w:r>
      <w:proofErr w:type="spellEnd"/>
      <w:r w:rsidRPr="000D1D4F">
        <w:rPr>
          <w:color w:val="000000"/>
          <w:sz w:val="28"/>
          <w:szCs w:val="28"/>
        </w:rPr>
        <w:t xml:space="preserve"> </w:t>
      </w:r>
      <w:proofErr w:type="spellStart"/>
      <w:r w:rsidRPr="000D1D4F">
        <w:rPr>
          <w:color w:val="000000"/>
          <w:sz w:val="28"/>
          <w:szCs w:val="28"/>
        </w:rPr>
        <w:t>test</w:t>
      </w:r>
      <w:proofErr w:type="spellEnd"/>
      <w:r w:rsidRPr="000D1D4F">
        <w:rPr>
          <w:color w:val="000000"/>
          <w:sz w:val="28"/>
          <w:szCs w:val="28"/>
        </w:rPr>
        <w:t xml:space="preserve"> системы. Рассмотрим приведенный выше пример, показанный на рисунке 1. Для того, чтобы протестировать реализацию </w:t>
      </w:r>
      <w:proofErr w:type="spellStart"/>
      <w:r w:rsidRPr="000D1D4F">
        <w:rPr>
          <w:color w:val="000000"/>
          <w:sz w:val="28"/>
          <w:szCs w:val="28"/>
        </w:rPr>
        <w:t>BusinessService</w:t>
      </w:r>
      <w:proofErr w:type="spellEnd"/>
      <w:r w:rsidRPr="000D1D4F">
        <w:rPr>
          <w:color w:val="000000"/>
          <w:sz w:val="28"/>
          <w:szCs w:val="28"/>
        </w:rPr>
        <w:t xml:space="preserve">, надо проверить правильность работы с различными данными, которые этот сервис получает используя интерфейс </w:t>
      </w:r>
      <w:proofErr w:type="spellStart"/>
      <w:r w:rsidRPr="000D1D4F">
        <w:rPr>
          <w:color w:val="000000"/>
          <w:sz w:val="28"/>
          <w:szCs w:val="28"/>
        </w:rPr>
        <w:t>EntityDao</w:t>
      </w:r>
      <w:proofErr w:type="spellEnd"/>
      <w:r w:rsidRPr="000D1D4F">
        <w:rPr>
          <w:color w:val="000000"/>
          <w:sz w:val="28"/>
          <w:szCs w:val="28"/>
        </w:rPr>
        <w:t xml:space="preserve">. Для этого можно использовать экземпляр объекта </w:t>
      </w:r>
      <w:proofErr w:type="spellStart"/>
      <w:r w:rsidRPr="000D1D4F">
        <w:rPr>
          <w:color w:val="000000"/>
          <w:sz w:val="28"/>
          <w:szCs w:val="28"/>
        </w:rPr>
        <w:t>TestDao</w:t>
      </w:r>
      <w:proofErr w:type="spellEnd"/>
      <w:r w:rsidRPr="000D1D4F">
        <w:rPr>
          <w:color w:val="000000"/>
          <w:sz w:val="28"/>
          <w:szCs w:val="28"/>
        </w:rPr>
        <w:t xml:space="preserve">, имитирующего работу с базой данной и предоставляющего сервису необходимые тестовые данные. Проверку же правильности реализации </w:t>
      </w:r>
      <w:proofErr w:type="spellStart"/>
      <w:r w:rsidRPr="000D1D4F">
        <w:rPr>
          <w:color w:val="000000"/>
          <w:sz w:val="28"/>
          <w:szCs w:val="28"/>
        </w:rPr>
        <w:t>JdbcDao</w:t>
      </w:r>
      <w:proofErr w:type="spellEnd"/>
      <w:r w:rsidRPr="000D1D4F">
        <w:rPr>
          <w:color w:val="000000"/>
          <w:sz w:val="28"/>
          <w:szCs w:val="28"/>
        </w:rPr>
        <w:t xml:space="preserve"> или </w:t>
      </w:r>
      <w:proofErr w:type="spellStart"/>
      <w:r w:rsidRPr="000D1D4F">
        <w:rPr>
          <w:color w:val="000000"/>
          <w:sz w:val="28"/>
          <w:szCs w:val="28"/>
        </w:rPr>
        <w:t>HibernateEntityDao</w:t>
      </w:r>
      <w:proofErr w:type="spellEnd"/>
      <w:r w:rsidRPr="000D1D4F">
        <w:rPr>
          <w:color w:val="000000"/>
          <w:sz w:val="28"/>
          <w:szCs w:val="28"/>
        </w:rPr>
        <w:t xml:space="preserve"> можно провести в другом тесте.</w:t>
      </w:r>
    </w:p>
    <w:p w:rsidR="000D1D4F" w:rsidRPr="000D1D4F" w:rsidRDefault="000D1D4F" w:rsidP="000D1D4F">
      <w:pPr>
        <w:numPr>
          <w:ilvl w:val="0"/>
          <w:numId w:val="1"/>
        </w:numPr>
        <w:shd w:val="clear" w:color="auto" w:fill="FFFFFF"/>
        <w:spacing w:after="75" w:line="199" w:lineRule="atLeast"/>
        <w:ind w:left="525" w:right="240"/>
        <w:rPr>
          <w:color w:val="000000"/>
          <w:sz w:val="28"/>
          <w:szCs w:val="28"/>
        </w:rPr>
      </w:pPr>
      <w:r w:rsidRPr="000D1D4F">
        <w:rPr>
          <w:color w:val="000000"/>
          <w:sz w:val="28"/>
          <w:szCs w:val="28"/>
        </w:rPr>
        <w:t xml:space="preserve">Использование лучших методик разработки программного обеспечения. Создание приложений с использованием DI контейнера подталкивает разработчика к интенсивному использованию интерфейсов. Обычно все основные компоненты определяются с помощью интерфейсов, потом создается конкретные реализации этих </w:t>
      </w:r>
      <w:r w:rsidRPr="000D1D4F">
        <w:rPr>
          <w:color w:val="000000"/>
          <w:sz w:val="28"/>
          <w:szCs w:val="28"/>
        </w:rPr>
        <w:lastRenderedPageBreak/>
        <w:t xml:space="preserve">интерфейсов, которые связываются с помощью DI. Собственно такого рода приложения в платформе </w:t>
      </w:r>
      <w:proofErr w:type="spellStart"/>
      <w:r w:rsidRPr="000D1D4F">
        <w:rPr>
          <w:color w:val="000000"/>
          <w:sz w:val="28"/>
          <w:szCs w:val="28"/>
        </w:rPr>
        <w:t>Java</w:t>
      </w:r>
      <w:proofErr w:type="spellEnd"/>
      <w:r w:rsidRPr="000D1D4F">
        <w:rPr>
          <w:color w:val="000000"/>
          <w:sz w:val="28"/>
          <w:szCs w:val="28"/>
        </w:rPr>
        <w:t xml:space="preserve"> были возможны до появления </w:t>
      </w:r>
      <w:proofErr w:type="spellStart"/>
      <w:r w:rsidRPr="000D1D4F">
        <w:rPr>
          <w:color w:val="000000"/>
          <w:sz w:val="28"/>
          <w:szCs w:val="28"/>
        </w:rPr>
        <w:t>dependency</w:t>
      </w:r>
      <w:proofErr w:type="spellEnd"/>
      <w:r w:rsidRPr="000D1D4F">
        <w:rPr>
          <w:color w:val="000000"/>
          <w:sz w:val="28"/>
          <w:szCs w:val="28"/>
        </w:rPr>
        <w:t xml:space="preserve"> </w:t>
      </w:r>
      <w:proofErr w:type="spellStart"/>
      <w:r w:rsidRPr="000D1D4F">
        <w:rPr>
          <w:color w:val="000000"/>
          <w:sz w:val="28"/>
          <w:szCs w:val="28"/>
        </w:rPr>
        <w:t>injection</w:t>
      </w:r>
      <w:proofErr w:type="spellEnd"/>
      <w:r w:rsidRPr="000D1D4F">
        <w:rPr>
          <w:color w:val="000000"/>
          <w:sz w:val="28"/>
          <w:szCs w:val="28"/>
        </w:rPr>
        <w:t xml:space="preserve"> и DI контейнеров. Но использование </w:t>
      </w:r>
      <w:proofErr w:type="spellStart"/>
      <w:r w:rsidRPr="000D1D4F">
        <w:rPr>
          <w:color w:val="000000"/>
          <w:sz w:val="28"/>
          <w:szCs w:val="28"/>
        </w:rPr>
        <w:t>Spring</w:t>
      </w:r>
      <w:proofErr w:type="spellEnd"/>
      <w:r w:rsidRPr="000D1D4F">
        <w:rPr>
          <w:color w:val="000000"/>
          <w:sz w:val="28"/>
          <w:szCs w:val="28"/>
        </w:rPr>
        <w:t xml:space="preserve"> или аналогичного ему контейнера позволяет использовать проверенную реализацию паттерна DI, позволяя разработчикам концентрироваться на создании бизнес логики.</w:t>
      </w:r>
    </w:p>
    <w:p w:rsidR="00725A65" w:rsidRDefault="00725A65" w:rsidP="00725A65">
      <w:pPr>
        <w:jc w:val="both"/>
        <w:rPr>
          <w:b/>
          <w:sz w:val="28"/>
          <w:szCs w:val="28"/>
        </w:rPr>
      </w:pPr>
    </w:p>
    <w:p w:rsidR="000D1D4F" w:rsidRPr="000D1D4F" w:rsidRDefault="000D1D4F" w:rsidP="00725A65">
      <w:pPr>
        <w:jc w:val="both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0D1D4F">
        <w:rPr>
          <w:b/>
          <w:sz w:val="28"/>
          <w:szCs w:val="28"/>
          <w:lang w:val="en-US"/>
        </w:rPr>
        <w:t xml:space="preserve">5. </w:t>
      </w:r>
      <w:r>
        <w:rPr>
          <w:b/>
          <w:color w:val="000000"/>
          <w:sz w:val="28"/>
          <w:szCs w:val="28"/>
          <w:shd w:val="clear" w:color="auto" w:fill="FFFFFF"/>
        </w:rPr>
        <w:t>О</w:t>
      </w:r>
      <w:r w:rsidRPr="000D1D4F">
        <w:rPr>
          <w:b/>
          <w:color w:val="000000"/>
          <w:sz w:val="28"/>
          <w:szCs w:val="28"/>
          <w:shd w:val="clear" w:color="auto" w:fill="FFFFFF"/>
        </w:rPr>
        <w:t>тличие</w:t>
      </w:r>
      <w:r w:rsidRPr="000D1D4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stateless </w:t>
      </w:r>
      <w:r w:rsidRPr="000D1D4F">
        <w:rPr>
          <w:b/>
          <w:color w:val="000000"/>
          <w:sz w:val="28"/>
          <w:szCs w:val="28"/>
          <w:shd w:val="clear" w:color="auto" w:fill="FFFFFF"/>
        </w:rPr>
        <w:t>от</w:t>
      </w:r>
      <w:r w:rsidRPr="000D1D4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1D4F">
        <w:rPr>
          <w:b/>
          <w:color w:val="000000"/>
          <w:sz w:val="28"/>
          <w:szCs w:val="28"/>
          <w:shd w:val="clear" w:color="auto" w:fill="FFFFFF"/>
          <w:lang w:val="en-US"/>
        </w:rPr>
        <w:t>statfull</w:t>
      </w:r>
      <w:proofErr w:type="spellEnd"/>
      <w:r w:rsidRPr="000D1D4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beans</w:t>
      </w:r>
      <w:r w:rsidRPr="000D1D4F">
        <w:rPr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D1D4F" w:rsidRPr="000D1D4F" w:rsidRDefault="000D1D4F" w:rsidP="000D1D4F">
      <w:pPr>
        <w:ind w:firstLine="708"/>
        <w:rPr>
          <w:b/>
          <w:sz w:val="28"/>
          <w:szCs w:val="28"/>
          <w:lang w:val="en-US"/>
        </w:rPr>
      </w:pPr>
    </w:p>
    <w:p w:rsidR="000D1D4F" w:rsidRPr="00725A65" w:rsidRDefault="000D1D4F" w:rsidP="00725A65">
      <w:pPr>
        <w:pStyle w:val="a5"/>
        <w:spacing w:before="0" w:beforeAutospacing="0" w:after="150" w:afterAutospacing="0" w:line="30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725A65">
        <w:rPr>
          <w:rStyle w:val="a6"/>
          <w:color w:val="000000" w:themeColor="text1"/>
          <w:sz w:val="28"/>
          <w:szCs w:val="28"/>
        </w:rPr>
        <w:t>Session</w:t>
      </w:r>
      <w:proofErr w:type="spellEnd"/>
      <w:r w:rsidRPr="00725A65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725A65">
        <w:rPr>
          <w:rStyle w:val="a6"/>
          <w:color w:val="000000" w:themeColor="text1"/>
          <w:sz w:val="28"/>
          <w:szCs w:val="28"/>
        </w:rPr>
        <w:t>beans</w:t>
      </w:r>
      <w:proofErr w:type="spellEnd"/>
      <w:r w:rsidRPr="00725A65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725A65">
        <w:rPr>
          <w:color w:val="000000" w:themeColor="text1"/>
          <w:sz w:val="28"/>
          <w:szCs w:val="28"/>
        </w:rPr>
        <w:t>- используется для построения бизнес-логики, которая может быть вызвана программным клиентом через локальный, удаленный или веб-интерфейс обслуживания клиентов.</w:t>
      </w:r>
    </w:p>
    <w:p w:rsidR="000D1D4F" w:rsidRPr="00725A65" w:rsidRDefault="000D1D4F" w:rsidP="00725A65">
      <w:pPr>
        <w:pStyle w:val="a5"/>
        <w:spacing w:before="0" w:beforeAutospacing="0" w:after="150" w:afterAutospacing="0" w:line="300" w:lineRule="atLeast"/>
        <w:ind w:firstLine="708"/>
        <w:rPr>
          <w:color w:val="000000" w:themeColor="text1"/>
          <w:sz w:val="28"/>
          <w:szCs w:val="28"/>
        </w:rPr>
      </w:pPr>
      <w:r w:rsidRPr="00725A65">
        <w:rPr>
          <w:color w:val="000000" w:themeColor="text1"/>
          <w:sz w:val="28"/>
          <w:szCs w:val="28"/>
        </w:rPr>
        <w:t>Для доступа к приложению, развернутого на сервере, клиент вызывает методы сессионного компонента. Сессионный компонент выполняет работу для своего клиента, защищая его от сложности, выполняя бизнес-задач внутри сервера.</w:t>
      </w:r>
    </w:p>
    <w:p w:rsidR="000D1D4F" w:rsidRPr="00725A65" w:rsidRDefault="000D1D4F" w:rsidP="000D1D4F">
      <w:pPr>
        <w:pStyle w:val="a5"/>
        <w:spacing w:before="0" w:beforeAutospacing="0" w:after="150" w:afterAutospacing="0" w:line="300" w:lineRule="atLeast"/>
        <w:rPr>
          <w:color w:val="000000" w:themeColor="text1"/>
          <w:sz w:val="28"/>
          <w:szCs w:val="28"/>
        </w:rPr>
      </w:pPr>
      <w:r w:rsidRPr="00725A65">
        <w:rPr>
          <w:noProof/>
          <w:color w:val="000000" w:themeColor="text1"/>
          <w:sz w:val="28"/>
          <w:szCs w:val="28"/>
        </w:rPr>
        <w:drawing>
          <wp:inline distT="0" distB="0" distL="0" distR="0" wp14:anchorId="3D3E80DE" wp14:editId="21E2865D">
            <wp:extent cx="3810000" cy="2514600"/>
            <wp:effectExtent l="0" t="0" r="0" b="0"/>
            <wp:docPr id="3" name="Рисунок 3" descr="http://devcolibri.com/cp/wp-content/uploads/2013/07/204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colibri.com/cp/wp-content/uploads/2013/07/2044_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4F" w:rsidRPr="00725A65" w:rsidRDefault="000D1D4F" w:rsidP="000D1D4F">
      <w:pPr>
        <w:pStyle w:val="a5"/>
        <w:spacing w:before="0" w:beforeAutospacing="0" w:after="150" w:afterAutospacing="0" w:line="300" w:lineRule="atLeast"/>
        <w:rPr>
          <w:color w:val="000000" w:themeColor="text1"/>
          <w:sz w:val="28"/>
          <w:szCs w:val="28"/>
          <w:lang w:val="en-US"/>
        </w:rPr>
      </w:pPr>
      <w:r w:rsidRPr="00725A65">
        <w:rPr>
          <w:color w:val="000000" w:themeColor="text1"/>
          <w:sz w:val="28"/>
          <w:szCs w:val="28"/>
        </w:rPr>
        <w:t>Существует</w:t>
      </w:r>
      <w:r w:rsidRPr="00725A65">
        <w:rPr>
          <w:color w:val="000000" w:themeColor="text1"/>
          <w:sz w:val="28"/>
          <w:szCs w:val="28"/>
          <w:lang w:val="en-US"/>
        </w:rPr>
        <w:t xml:space="preserve"> 2 </w:t>
      </w:r>
      <w:r w:rsidRPr="00725A65">
        <w:rPr>
          <w:color w:val="000000" w:themeColor="text1"/>
          <w:sz w:val="28"/>
          <w:szCs w:val="28"/>
        </w:rPr>
        <w:t>типа</w:t>
      </w:r>
      <w:r w:rsidRPr="00725A65">
        <w:rPr>
          <w:color w:val="000000" w:themeColor="text1"/>
          <w:sz w:val="28"/>
          <w:szCs w:val="28"/>
          <w:lang w:val="en-US"/>
        </w:rPr>
        <w:t xml:space="preserve"> session-beans:</w:t>
      </w:r>
      <w:r w:rsidRPr="00725A65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Pr="00725A65">
        <w:rPr>
          <w:rStyle w:val="a6"/>
          <w:color w:val="000000" w:themeColor="text1"/>
          <w:sz w:val="28"/>
          <w:szCs w:val="28"/>
          <w:lang w:val="en-US"/>
        </w:rPr>
        <w:t>stateless</w:t>
      </w:r>
      <w:r w:rsidRPr="00725A65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Pr="00725A65">
        <w:rPr>
          <w:color w:val="000000" w:themeColor="text1"/>
          <w:sz w:val="28"/>
          <w:szCs w:val="28"/>
        </w:rPr>
        <w:t>и</w:t>
      </w:r>
      <w:r w:rsidRPr="00725A65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proofErr w:type="spellStart"/>
      <w:r w:rsidRPr="00725A65">
        <w:rPr>
          <w:rStyle w:val="a6"/>
          <w:color w:val="000000" w:themeColor="text1"/>
          <w:sz w:val="28"/>
          <w:szCs w:val="28"/>
          <w:lang w:val="en-US"/>
        </w:rPr>
        <w:t>stateful</w:t>
      </w:r>
      <w:proofErr w:type="spellEnd"/>
      <w:r w:rsidRPr="00725A65">
        <w:rPr>
          <w:color w:val="000000" w:themeColor="text1"/>
          <w:sz w:val="28"/>
          <w:szCs w:val="28"/>
          <w:lang w:val="en-US"/>
        </w:rPr>
        <w:t>.</w:t>
      </w:r>
    </w:p>
    <w:p w:rsidR="000D1D4F" w:rsidRPr="00725A65" w:rsidRDefault="000D1D4F" w:rsidP="00725A65">
      <w:pPr>
        <w:pStyle w:val="a5"/>
        <w:spacing w:before="0" w:beforeAutospacing="0" w:after="150" w:afterAutospacing="0" w:line="300" w:lineRule="atLeast"/>
        <w:rPr>
          <w:color w:val="000000" w:themeColor="text1"/>
          <w:sz w:val="28"/>
          <w:szCs w:val="28"/>
        </w:rPr>
      </w:pPr>
      <w:proofErr w:type="spellStart"/>
      <w:r w:rsidRPr="00725A65">
        <w:rPr>
          <w:b/>
          <w:bCs/>
          <w:color w:val="000000" w:themeColor="text1"/>
          <w:sz w:val="28"/>
          <w:szCs w:val="28"/>
        </w:rPr>
        <w:t>Stateful</w:t>
      </w:r>
      <w:proofErr w:type="spellEnd"/>
      <w:r w:rsidRPr="00725A65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725A65">
        <w:rPr>
          <w:color w:val="000000" w:themeColor="text1"/>
          <w:sz w:val="28"/>
          <w:szCs w:val="28"/>
        </w:rPr>
        <w:t>- автоматически сохраняют свое состояние между разными клиентскими вызовами.</w:t>
      </w:r>
    </w:p>
    <w:p w:rsidR="000D1D4F" w:rsidRPr="00725A65" w:rsidRDefault="000D1D4F" w:rsidP="00725A65">
      <w:pPr>
        <w:pStyle w:val="a5"/>
        <w:spacing w:before="0" w:beforeAutospacing="0" w:after="150" w:afterAutospacing="0" w:line="300" w:lineRule="atLeast"/>
        <w:rPr>
          <w:color w:val="000000" w:themeColor="text1"/>
          <w:sz w:val="28"/>
          <w:szCs w:val="28"/>
        </w:rPr>
      </w:pPr>
      <w:proofErr w:type="spellStart"/>
      <w:r w:rsidRPr="00725A65">
        <w:rPr>
          <w:b/>
          <w:bCs/>
          <w:color w:val="000000" w:themeColor="text1"/>
          <w:sz w:val="28"/>
          <w:szCs w:val="28"/>
        </w:rPr>
        <w:t>Stateless</w:t>
      </w:r>
      <w:proofErr w:type="spellEnd"/>
      <w:r w:rsidRPr="00725A65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725A65">
        <w:rPr>
          <w:color w:val="000000" w:themeColor="text1"/>
          <w:sz w:val="28"/>
          <w:szCs w:val="28"/>
        </w:rPr>
        <w:t>- используются для реализации </w:t>
      </w:r>
      <w:proofErr w:type="spellStart"/>
      <w:r w:rsidRPr="00725A65">
        <w:rPr>
          <w:b/>
          <w:bCs/>
          <w:color w:val="000000" w:themeColor="text1"/>
          <w:sz w:val="28"/>
          <w:szCs w:val="28"/>
        </w:rPr>
        <w:t>бизнесс</w:t>
      </w:r>
      <w:proofErr w:type="spellEnd"/>
      <w:r w:rsidRPr="00725A65">
        <w:rPr>
          <w:b/>
          <w:bCs/>
          <w:color w:val="000000" w:themeColor="text1"/>
          <w:sz w:val="28"/>
          <w:szCs w:val="28"/>
        </w:rPr>
        <w:t>-процессов</w:t>
      </w:r>
      <w:r w:rsidRPr="00725A65">
        <w:rPr>
          <w:color w:val="000000" w:themeColor="text1"/>
          <w:sz w:val="28"/>
          <w:szCs w:val="28"/>
        </w:rPr>
        <w:t>, которые могут быть завершены за одну операцию.</w:t>
      </w:r>
    </w:p>
    <w:p w:rsidR="000D1D4F" w:rsidRPr="000D1D4F" w:rsidRDefault="000D1D4F" w:rsidP="000D1D4F">
      <w:pPr>
        <w:ind w:firstLine="708"/>
        <w:rPr>
          <w:b/>
          <w:sz w:val="28"/>
          <w:szCs w:val="28"/>
        </w:rPr>
      </w:pPr>
    </w:p>
    <w:sectPr w:rsidR="000D1D4F" w:rsidRPr="000D1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F022B"/>
    <w:multiLevelType w:val="multilevel"/>
    <w:tmpl w:val="A12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05"/>
    <w:rsid w:val="000D1D4F"/>
    <w:rsid w:val="00237E05"/>
    <w:rsid w:val="004C6D5D"/>
    <w:rsid w:val="004C7F1A"/>
    <w:rsid w:val="004F0691"/>
    <w:rsid w:val="006A64CD"/>
    <w:rsid w:val="00725A65"/>
    <w:rsid w:val="00766275"/>
    <w:rsid w:val="00826D32"/>
    <w:rsid w:val="0088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119FF-1D99-46B6-B67F-E5BF002D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C7F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6D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C6D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7F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D1D4F"/>
  </w:style>
  <w:style w:type="character" w:customStyle="1" w:styleId="20">
    <w:name w:val="Заголовок 2 Знак"/>
    <w:basedOn w:val="a0"/>
    <w:link w:val="2"/>
    <w:uiPriority w:val="9"/>
    <w:semiHidden/>
    <w:rsid w:val="000D1D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0D1D4F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0D1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blueprints/corej2eepatterns/Patterns/ServiceLocato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IGTie-ULi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31EAF-8166-4292-880E-210F78F1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3</cp:revision>
  <dcterms:created xsi:type="dcterms:W3CDTF">2015-05-24T13:33:00Z</dcterms:created>
  <dcterms:modified xsi:type="dcterms:W3CDTF">2015-05-24T14:43:00Z</dcterms:modified>
</cp:coreProperties>
</file>