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4FE" w:rsidRDefault="00F904FE" w:rsidP="00F904FE">
      <w:pPr>
        <w:pStyle w:val="Heading1"/>
        <w:jc w:val="center"/>
        <w:rPr>
          <w:sz w:val="96"/>
          <w:szCs w:val="96"/>
        </w:rPr>
      </w:pPr>
    </w:p>
    <w:p w:rsidR="00F904FE" w:rsidRDefault="00F904FE" w:rsidP="00F904FE">
      <w:pPr>
        <w:pStyle w:val="Heading1"/>
        <w:jc w:val="center"/>
        <w:rPr>
          <w:sz w:val="96"/>
          <w:szCs w:val="96"/>
        </w:rPr>
      </w:pPr>
    </w:p>
    <w:p w:rsidR="00F904FE" w:rsidRDefault="00F904FE" w:rsidP="00F904FE">
      <w:pPr>
        <w:pStyle w:val="Heading1"/>
        <w:jc w:val="center"/>
        <w:rPr>
          <w:sz w:val="96"/>
          <w:szCs w:val="96"/>
        </w:rPr>
      </w:pPr>
    </w:p>
    <w:p w:rsidR="00A2587A" w:rsidRPr="0065652D" w:rsidRDefault="00A2587A" w:rsidP="0065652D">
      <w:pPr>
        <w:pStyle w:val="Title"/>
        <w:jc w:val="center"/>
        <w:rPr>
          <w:color w:val="0070C0"/>
          <w:sz w:val="96"/>
          <w:szCs w:val="96"/>
        </w:rPr>
      </w:pPr>
      <w:r w:rsidRPr="0065652D">
        <w:rPr>
          <w:color w:val="0070C0"/>
          <w:sz w:val="96"/>
          <w:szCs w:val="96"/>
        </w:rPr>
        <w:t>CRM Development Environment Manual</w:t>
      </w:r>
    </w:p>
    <w:p w:rsidR="00F904FE" w:rsidRPr="0065652D" w:rsidRDefault="00F904FE" w:rsidP="0065652D">
      <w:pPr>
        <w:jc w:val="center"/>
        <w:rPr>
          <w:color w:val="0070C0"/>
          <w:sz w:val="96"/>
          <w:szCs w:val="96"/>
        </w:rPr>
      </w:pPr>
    </w:p>
    <w:p w:rsidR="00F904FE" w:rsidRPr="0065652D" w:rsidRDefault="00F904FE" w:rsidP="0065652D">
      <w:pPr>
        <w:pStyle w:val="Title"/>
        <w:jc w:val="center"/>
        <w:rPr>
          <w:color w:val="0070C0"/>
          <w:sz w:val="96"/>
          <w:szCs w:val="96"/>
        </w:rPr>
      </w:pPr>
      <w:r w:rsidRPr="0065652D">
        <w:rPr>
          <w:color w:val="0070C0"/>
          <w:sz w:val="96"/>
          <w:szCs w:val="96"/>
        </w:rPr>
        <w:t>Azure</w:t>
      </w:r>
    </w:p>
    <w:p w:rsidR="001C3111" w:rsidRPr="00A47408" w:rsidRDefault="00A2587A">
      <w:pPr>
        <w:rPr>
          <w:rFonts w:asciiTheme="majorHAnsi" w:eastAsiaTheme="majorEastAsia" w:hAnsiTheme="majorHAnsi" w:cstheme="majorBidi"/>
          <w:color w:val="2E74B5" w:themeColor="accent1" w:themeShade="BF"/>
          <w:sz w:val="72"/>
          <w:szCs w:val="72"/>
        </w:rPr>
      </w:pPr>
      <w:r w:rsidRPr="00F904FE">
        <w:rPr>
          <w:sz w:val="72"/>
          <w:szCs w:val="72"/>
        </w:rPr>
        <w:br w:type="page"/>
      </w:r>
    </w:p>
    <w:sdt>
      <w:sdtPr>
        <w:rPr>
          <w:rFonts w:asciiTheme="minorHAnsi" w:eastAsiaTheme="minorHAnsi" w:hAnsiTheme="minorHAnsi" w:cstheme="minorBidi"/>
          <w:color w:val="auto"/>
          <w:sz w:val="22"/>
          <w:szCs w:val="22"/>
          <w:lang w:val="en-GB"/>
        </w:rPr>
        <w:id w:val="1619252703"/>
        <w:docPartObj>
          <w:docPartGallery w:val="Table of Contents"/>
          <w:docPartUnique/>
        </w:docPartObj>
      </w:sdtPr>
      <w:sdtEndPr>
        <w:rPr>
          <w:b/>
          <w:bCs/>
          <w:noProof/>
        </w:rPr>
      </w:sdtEndPr>
      <w:sdtContent>
        <w:p w:rsidR="001C3111" w:rsidRDefault="001C3111">
          <w:pPr>
            <w:pStyle w:val="TOCHeading"/>
          </w:pPr>
          <w:r>
            <w:t>Contents</w:t>
          </w:r>
        </w:p>
        <w:p w:rsidR="00687C83" w:rsidRDefault="001C3111">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bookmarkStart w:id="0" w:name="_GoBack"/>
          <w:bookmarkEnd w:id="0"/>
          <w:r w:rsidR="00687C83" w:rsidRPr="00400F09">
            <w:rPr>
              <w:rStyle w:val="Hyperlink"/>
              <w:noProof/>
            </w:rPr>
            <w:fldChar w:fldCharType="begin"/>
          </w:r>
          <w:r w:rsidR="00687C83" w:rsidRPr="00400F09">
            <w:rPr>
              <w:rStyle w:val="Hyperlink"/>
              <w:noProof/>
            </w:rPr>
            <w:instrText xml:space="preserve"> </w:instrText>
          </w:r>
          <w:r w:rsidR="00687C83">
            <w:rPr>
              <w:noProof/>
            </w:rPr>
            <w:instrText>HYPERLINK \l "_Toc454978081"</w:instrText>
          </w:r>
          <w:r w:rsidR="00687C83" w:rsidRPr="00400F09">
            <w:rPr>
              <w:rStyle w:val="Hyperlink"/>
              <w:noProof/>
            </w:rPr>
            <w:instrText xml:space="preserve"> </w:instrText>
          </w:r>
          <w:r w:rsidR="00687C83" w:rsidRPr="00400F09">
            <w:rPr>
              <w:rStyle w:val="Hyperlink"/>
              <w:noProof/>
            </w:rPr>
          </w:r>
          <w:r w:rsidR="00687C83" w:rsidRPr="00400F09">
            <w:rPr>
              <w:rStyle w:val="Hyperlink"/>
              <w:noProof/>
            </w:rPr>
            <w:fldChar w:fldCharType="separate"/>
          </w:r>
          <w:r w:rsidR="00687C83" w:rsidRPr="00400F09">
            <w:rPr>
              <w:rStyle w:val="Hyperlink"/>
              <w:noProof/>
            </w:rPr>
            <w:t>Introduction</w:t>
          </w:r>
          <w:r w:rsidR="00687C83">
            <w:rPr>
              <w:noProof/>
              <w:webHidden/>
            </w:rPr>
            <w:tab/>
          </w:r>
          <w:r w:rsidR="00687C83">
            <w:rPr>
              <w:noProof/>
              <w:webHidden/>
            </w:rPr>
            <w:fldChar w:fldCharType="begin"/>
          </w:r>
          <w:r w:rsidR="00687C83">
            <w:rPr>
              <w:noProof/>
              <w:webHidden/>
            </w:rPr>
            <w:instrText xml:space="preserve"> PAGEREF _Toc454978081 \h </w:instrText>
          </w:r>
          <w:r w:rsidR="00687C83">
            <w:rPr>
              <w:noProof/>
              <w:webHidden/>
            </w:rPr>
          </w:r>
          <w:r w:rsidR="00687C83">
            <w:rPr>
              <w:noProof/>
              <w:webHidden/>
            </w:rPr>
            <w:fldChar w:fldCharType="separate"/>
          </w:r>
          <w:r w:rsidR="00687C83">
            <w:rPr>
              <w:noProof/>
              <w:webHidden/>
            </w:rPr>
            <w:t>3</w:t>
          </w:r>
          <w:r w:rsidR="00687C83">
            <w:rPr>
              <w:noProof/>
              <w:webHidden/>
            </w:rPr>
            <w:fldChar w:fldCharType="end"/>
          </w:r>
          <w:r w:rsidR="00687C83" w:rsidRPr="00400F09">
            <w:rPr>
              <w:rStyle w:val="Hyperlink"/>
              <w:noProof/>
            </w:rPr>
            <w:fldChar w:fldCharType="end"/>
          </w:r>
        </w:p>
        <w:p w:rsidR="00687C83" w:rsidRDefault="00687C83">
          <w:pPr>
            <w:pStyle w:val="TOC2"/>
            <w:tabs>
              <w:tab w:val="right" w:leader="dot" w:pos="9016"/>
            </w:tabs>
            <w:rPr>
              <w:rFonts w:eastAsiaTheme="minorEastAsia"/>
              <w:noProof/>
              <w:lang w:eastAsia="en-GB"/>
            </w:rPr>
          </w:pPr>
          <w:hyperlink w:anchor="_Toc454978082" w:history="1">
            <w:r w:rsidRPr="00400F09">
              <w:rPr>
                <w:rStyle w:val="Hyperlink"/>
                <w:noProof/>
              </w:rPr>
              <w:t>Infrastructure</w:t>
            </w:r>
            <w:r>
              <w:rPr>
                <w:noProof/>
                <w:webHidden/>
              </w:rPr>
              <w:tab/>
            </w:r>
            <w:r>
              <w:rPr>
                <w:noProof/>
                <w:webHidden/>
              </w:rPr>
              <w:fldChar w:fldCharType="begin"/>
            </w:r>
            <w:r>
              <w:rPr>
                <w:noProof/>
                <w:webHidden/>
              </w:rPr>
              <w:instrText xml:space="preserve"> PAGEREF _Toc454978082 \h </w:instrText>
            </w:r>
            <w:r>
              <w:rPr>
                <w:noProof/>
                <w:webHidden/>
              </w:rPr>
            </w:r>
            <w:r>
              <w:rPr>
                <w:noProof/>
                <w:webHidden/>
              </w:rPr>
              <w:fldChar w:fldCharType="separate"/>
            </w:r>
            <w:r>
              <w:rPr>
                <w:noProof/>
                <w:webHidden/>
              </w:rPr>
              <w:t>4</w:t>
            </w:r>
            <w:r>
              <w:rPr>
                <w:noProof/>
                <w:webHidden/>
              </w:rPr>
              <w:fldChar w:fldCharType="end"/>
            </w:r>
          </w:hyperlink>
        </w:p>
        <w:p w:rsidR="00687C83" w:rsidRDefault="00687C83">
          <w:pPr>
            <w:pStyle w:val="TOC3"/>
            <w:tabs>
              <w:tab w:val="right" w:leader="dot" w:pos="9016"/>
            </w:tabs>
            <w:rPr>
              <w:rFonts w:eastAsiaTheme="minorEastAsia"/>
              <w:noProof/>
              <w:lang w:eastAsia="en-GB"/>
            </w:rPr>
          </w:pPr>
          <w:hyperlink w:anchor="_Toc454978083" w:history="1">
            <w:r w:rsidRPr="00400F09">
              <w:rPr>
                <w:rStyle w:val="Hyperlink"/>
                <w:noProof/>
              </w:rPr>
              <w:t>Software</w:t>
            </w:r>
            <w:r>
              <w:rPr>
                <w:noProof/>
                <w:webHidden/>
              </w:rPr>
              <w:tab/>
            </w:r>
            <w:r>
              <w:rPr>
                <w:noProof/>
                <w:webHidden/>
              </w:rPr>
              <w:fldChar w:fldCharType="begin"/>
            </w:r>
            <w:r>
              <w:rPr>
                <w:noProof/>
                <w:webHidden/>
              </w:rPr>
              <w:instrText xml:space="preserve"> PAGEREF _Toc454978083 \h </w:instrText>
            </w:r>
            <w:r>
              <w:rPr>
                <w:noProof/>
                <w:webHidden/>
              </w:rPr>
            </w:r>
            <w:r>
              <w:rPr>
                <w:noProof/>
                <w:webHidden/>
              </w:rPr>
              <w:fldChar w:fldCharType="separate"/>
            </w:r>
            <w:r>
              <w:rPr>
                <w:noProof/>
                <w:webHidden/>
              </w:rPr>
              <w:t>4</w:t>
            </w:r>
            <w:r>
              <w:rPr>
                <w:noProof/>
                <w:webHidden/>
              </w:rPr>
              <w:fldChar w:fldCharType="end"/>
            </w:r>
          </w:hyperlink>
        </w:p>
        <w:p w:rsidR="00687C83" w:rsidRDefault="00687C83">
          <w:pPr>
            <w:pStyle w:val="TOC3"/>
            <w:tabs>
              <w:tab w:val="right" w:leader="dot" w:pos="9016"/>
            </w:tabs>
            <w:rPr>
              <w:rFonts w:eastAsiaTheme="minorEastAsia"/>
              <w:noProof/>
              <w:lang w:eastAsia="en-GB"/>
            </w:rPr>
          </w:pPr>
          <w:hyperlink w:anchor="_Toc454978084" w:history="1">
            <w:r w:rsidRPr="00400F09">
              <w:rPr>
                <w:rStyle w:val="Hyperlink"/>
                <w:noProof/>
              </w:rPr>
              <w:t>Networking</w:t>
            </w:r>
            <w:r>
              <w:rPr>
                <w:noProof/>
                <w:webHidden/>
              </w:rPr>
              <w:tab/>
            </w:r>
            <w:r>
              <w:rPr>
                <w:noProof/>
                <w:webHidden/>
              </w:rPr>
              <w:fldChar w:fldCharType="begin"/>
            </w:r>
            <w:r>
              <w:rPr>
                <w:noProof/>
                <w:webHidden/>
              </w:rPr>
              <w:instrText xml:space="preserve"> PAGEREF _Toc454978084 \h </w:instrText>
            </w:r>
            <w:r>
              <w:rPr>
                <w:noProof/>
                <w:webHidden/>
              </w:rPr>
            </w:r>
            <w:r>
              <w:rPr>
                <w:noProof/>
                <w:webHidden/>
              </w:rPr>
              <w:fldChar w:fldCharType="separate"/>
            </w:r>
            <w:r>
              <w:rPr>
                <w:noProof/>
                <w:webHidden/>
              </w:rPr>
              <w:t>4</w:t>
            </w:r>
            <w:r>
              <w:rPr>
                <w:noProof/>
                <w:webHidden/>
              </w:rPr>
              <w:fldChar w:fldCharType="end"/>
            </w:r>
          </w:hyperlink>
        </w:p>
        <w:p w:rsidR="00687C83" w:rsidRDefault="00687C83">
          <w:pPr>
            <w:pStyle w:val="TOC3"/>
            <w:tabs>
              <w:tab w:val="right" w:leader="dot" w:pos="9016"/>
            </w:tabs>
            <w:rPr>
              <w:rFonts w:eastAsiaTheme="minorEastAsia"/>
              <w:noProof/>
              <w:lang w:eastAsia="en-GB"/>
            </w:rPr>
          </w:pPr>
          <w:hyperlink w:anchor="_Toc454978085" w:history="1">
            <w:r w:rsidRPr="00400F09">
              <w:rPr>
                <w:rStyle w:val="Hyperlink"/>
                <w:noProof/>
              </w:rPr>
              <w:t>Network Diagram</w:t>
            </w:r>
            <w:r>
              <w:rPr>
                <w:noProof/>
                <w:webHidden/>
              </w:rPr>
              <w:tab/>
            </w:r>
            <w:r>
              <w:rPr>
                <w:noProof/>
                <w:webHidden/>
              </w:rPr>
              <w:fldChar w:fldCharType="begin"/>
            </w:r>
            <w:r>
              <w:rPr>
                <w:noProof/>
                <w:webHidden/>
              </w:rPr>
              <w:instrText xml:space="preserve"> PAGEREF _Toc454978085 \h </w:instrText>
            </w:r>
            <w:r>
              <w:rPr>
                <w:noProof/>
                <w:webHidden/>
              </w:rPr>
            </w:r>
            <w:r>
              <w:rPr>
                <w:noProof/>
                <w:webHidden/>
              </w:rPr>
              <w:fldChar w:fldCharType="separate"/>
            </w:r>
            <w:r>
              <w:rPr>
                <w:noProof/>
                <w:webHidden/>
              </w:rPr>
              <w:t>5</w:t>
            </w:r>
            <w:r>
              <w:rPr>
                <w:noProof/>
                <w:webHidden/>
              </w:rPr>
              <w:fldChar w:fldCharType="end"/>
            </w:r>
          </w:hyperlink>
        </w:p>
        <w:p w:rsidR="00687C83" w:rsidRDefault="00687C83">
          <w:pPr>
            <w:pStyle w:val="TOC3"/>
            <w:tabs>
              <w:tab w:val="right" w:leader="dot" w:pos="9016"/>
            </w:tabs>
            <w:rPr>
              <w:rFonts w:eastAsiaTheme="minorEastAsia"/>
              <w:noProof/>
              <w:lang w:eastAsia="en-GB"/>
            </w:rPr>
          </w:pPr>
          <w:hyperlink w:anchor="_Toc454978086" w:history="1">
            <w:r w:rsidRPr="00400F09">
              <w:rPr>
                <w:rStyle w:val="Hyperlink"/>
                <w:noProof/>
              </w:rPr>
              <w:t>Script Operation</w:t>
            </w:r>
            <w:r>
              <w:rPr>
                <w:noProof/>
                <w:webHidden/>
              </w:rPr>
              <w:tab/>
            </w:r>
            <w:r>
              <w:rPr>
                <w:noProof/>
                <w:webHidden/>
              </w:rPr>
              <w:fldChar w:fldCharType="begin"/>
            </w:r>
            <w:r>
              <w:rPr>
                <w:noProof/>
                <w:webHidden/>
              </w:rPr>
              <w:instrText xml:space="preserve"> PAGEREF _Toc454978086 \h </w:instrText>
            </w:r>
            <w:r>
              <w:rPr>
                <w:noProof/>
                <w:webHidden/>
              </w:rPr>
            </w:r>
            <w:r>
              <w:rPr>
                <w:noProof/>
                <w:webHidden/>
              </w:rPr>
              <w:fldChar w:fldCharType="separate"/>
            </w:r>
            <w:r>
              <w:rPr>
                <w:noProof/>
                <w:webHidden/>
              </w:rPr>
              <w:t>5</w:t>
            </w:r>
            <w:r>
              <w:rPr>
                <w:noProof/>
                <w:webHidden/>
              </w:rPr>
              <w:fldChar w:fldCharType="end"/>
            </w:r>
          </w:hyperlink>
        </w:p>
        <w:p w:rsidR="00687C83" w:rsidRDefault="00687C83">
          <w:pPr>
            <w:pStyle w:val="TOC2"/>
            <w:tabs>
              <w:tab w:val="right" w:leader="dot" w:pos="9016"/>
            </w:tabs>
            <w:rPr>
              <w:rFonts w:eastAsiaTheme="minorEastAsia"/>
              <w:noProof/>
              <w:lang w:eastAsia="en-GB"/>
            </w:rPr>
          </w:pPr>
          <w:hyperlink w:anchor="_Toc454978087" w:history="1">
            <w:r w:rsidRPr="00400F09">
              <w:rPr>
                <w:rStyle w:val="Hyperlink"/>
                <w:noProof/>
              </w:rPr>
              <w:t>Deployment</w:t>
            </w:r>
            <w:r>
              <w:rPr>
                <w:noProof/>
                <w:webHidden/>
              </w:rPr>
              <w:tab/>
            </w:r>
            <w:r>
              <w:rPr>
                <w:noProof/>
                <w:webHidden/>
              </w:rPr>
              <w:fldChar w:fldCharType="begin"/>
            </w:r>
            <w:r>
              <w:rPr>
                <w:noProof/>
                <w:webHidden/>
              </w:rPr>
              <w:instrText xml:space="preserve"> PAGEREF _Toc454978087 \h </w:instrText>
            </w:r>
            <w:r>
              <w:rPr>
                <w:noProof/>
                <w:webHidden/>
              </w:rPr>
            </w:r>
            <w:r>
              <w:rPr>
                <w:noProof/>
                <w:webHidden/>
              </w:rPr>
              <w:fldChar w:fldCharType="separate"/>
            </w:r>
            <w:r>
              <w:rPr>
                <w:noProof/>
                <w:webHidden/>
              </w:rPr>
              <w:t>6</w:t>
            </w:r>
            <w:r>
              <w:rPr>
                <w:noProof/>
                <w:webHidden/>
              </w:rPr>
              <w:fldChar w:fldCharType="end"/>
            </w:r>
          </w:hyperlink>
        </w:p>
        <w:p w:rsidR="00687C83" w:rsidRDefault="00687C83">
          <w:pPr>
            <w:pStyle w:val="TOC3"/>
            <w:tabs>
              <w:tab w:val="right" w:leader="dot" w:pos="9016"/>
            </w:tabs>
            <w:rPr>
              <w:rFonts w:eastAsiaTheme="minorEastAsia"/>
              <w:noProof/>
              <w:lang w:eastAsia="en-GB"/>
            </w:rPr>
          </w:pPr>
          <w:hyperlink w:anchor="_Toc454978088" w:history="1">
            <w:r w:rsidRPr="00400F09">
              <w:rPr>
                <w:rStyle w:val="Hyperlink"/>
                <w:noProof/>
              </w:rPr>
              <w:t>Executing the Script</w:t>
            </w:r>
            <w:r>
              <w:rPr>
                <w:noProof/>
                <w:webHidden/>
              </w:rPr>
              <w:tab/>
            </w:r>
            <w:r>
              <w:rPr>
                <w:noProof/>
                <w:webHidden/>
              </w:rPr>
              <w:fldChar w:fldCharType="begin"/>
            </w:r>
            <w:r>
              <w:rPr>
                <w:noProof/>
                <w:webHidden/>
              </w:rPr>
              <w:instrText xml:space="preserve"> PAGEREF _Toc454978088 \h </w:instrText>
            </w:r>
            <w:r>
              <w:rPr>
                <w:noProof/>
                <w:webHidden/>
              </w:rPr>
            </w:r>
            <w:r>
              <w:rPr>
                <w:noProof/>
                <w:webHidden/>
              </w:rPr>
              <w:fldChar w:fldCharType="separate"/>
            </w:r>
            <w:r>
              <w:rPr>
                <w:noProof/>
                <w:webHidden/>
              </w:rPr>
              <w:t>6</w:t>
            </w:r>
            <w:r>
              <w:rPr>
                <w:noProof/>
                <w:webHidden/>
              </w:rPr>
              <w:fldChar w:fldCharType="end"/>
            </w:r>
          </w:hyperlink>
        </w:p>
        <w:p w:rsidR="00687C83" w:rsidRDefault="00687C83">
          <w:pPr>
            <w:pStyle w:val="TOC3"/>
            <w:tabs>
              <w:tab w:val="right" w:leader="dot" w:pos="9016"/>
            </w:tabs>
            <w:rPr>
              <w:rFonts w:eastAsiaTheme="minorEastAsia"/>
              <w:noProof/>
              <w:lang w:eastAsia="en-GB"/>
            </w:rPr>
          </w:pPr>
          <w:hyperlink w:anchor="_Toc454978089" w:history="1">
            <w:r w:rsidRPr="00400F09">
              <w:rPr>
                <w:rStyle w:val="Hyperlink"/>
                <w:noProof/>
              </w:rPr>
              <w:t>How to deploy</w:t>
            </w:r>
            <w:r>
              <w:rPr>
                <w:noProof/>
                <w:webHidden/>
              </w:rPr>
              <w:tab/>
            </w:r>
            <w:r>
              <w:rPr>
                <w:noProof/>
                <w:webHidden/>
              </w:rPr>
              <w:fldChar w:fldCharType="begin"/>
            </w:r>
            <w:r>
              <w:rPr>
                <w:noProof/>
                <w:webHidden/>
              </w:rPr>
              <w:instrText xml:space="preserve"> PAGEREF _Toc454978089 \h </w:instrText>
            </w:r>
            <w:r>
              <w:rPr>
                <w:noProof/>
                <w:webHidden/>
              </w:rPr>
            </w:r>
            <w:r>
              <w:rPr>
                <w:noProof/>
                <w:webHidden/>
              </w:rPr>
              <w:fldChar w:fldCharType="separate"/>
            </w:r>
            <w:r>
              <w:rPr>
                <w:noProof/>
                <w:webHidden/>
              </w:rPr>
              <w:t>6</w:t>
            </w:r>
            <w:r>
              <w:rPr>
                <w:noProof/>
                <w:webHidden/>
              </w:rPr>
              <w:fldChar w:fldCharType="end"/>
            </w:r>
          </w:hyperlink>
        </w:p>
        <w:p w:rsidR="00687C83" w:rsidRDefault="00687C83">
          <w:pPr>
            <w:pStyle w:val="TOC1"/>
            <w:tabs>
              <w:tab w:val="right" w:leader="dot" w:pos="9016"/>
            </w:tabs>
            <w:rPr>
              <w:rFonts w:eastAsiaTheme="minorEastAsia"/>
              <w:noProof/>
              <w:lang w:eastAsia="en-GB"/>
            </w:rPr>
          </w:pPr>
          <w:hyperlink w:anchor="_Toc454978090" w:history="1">
            <w:r w:rsidRPr="00400F09">
              <w:rPr>
                <w:rStyle w:val="Hyperlink"/>
                <w:noProof/>
              </w:rPr>
              <w:t>Reference</w:t>
            </w:r>
            <w:r>
              <w:rPr>
                <w:noProof/>
                <w:webHidden/>
              </w:rPr>
              <w:tab/>
            </w:r>
            <w:r>
              <w:rPr>
                <w:noProof/>
                <w:webHidden/>
              </w:rPr>
              <w:fldChar w:fldCharType="begin"/>
            </w:r>
            <w:r>
              <w:rPr>
                <w:noProof/>
                <w:webHidden/>
              </w:rPr>
              <w:instrText xml:space="preserve"> PAGEREF _Toc454978090 \h </w:instrText>
            </w:r>
            <w:r>
              <w:rPr>
                <w:noProof/>
                <w:webHidden/>
              </w:rPr>
            </w:r>
            <w:r>
              <w:rPr>
                <w:noProof/>
                <w:webHidden/>
              </w:rPr>
              <w:fldChar w:fldCharType="separate"/>
            </w:r>
            <w:r>
              <w:rPr>
                <w:noProof/>
                <w:webHidden/>
              </w:rPr>
              <w:t>7</w:t>
            </w:r>
            <w:r>
              <w:rPr>
                <w:noProof/>
                <w:webHidden/>
              </w:rPr>
              <w:fldChar w:fldCharType="end"/>
            </w:r>
          </w:hyperlink>
        </w:p>
        <w:p w:rsidR="00687C83" w:rsidRDefault="00687C83">
          <w:pPr>
            <w:pStyle w:val="TOC3"/>
            <w:tabs>
              <w:tab w:val="right" w:leader="dot" w:pos="9016"/>
            </w:tabs>
            <w:rPr>
              <w:rFonts w:eastAsiaTheme="minorEastAsia"/>
              <w:noProof/>
              <w:lang w:eastAsia="en-GB"/>
            </w:rPr>
          </w:pPr>
          <w:hyperlink w:anchor="_Toc454978091" w:history="1">
            <w:r w:rsidRPr="00400F09">
              <w:rPr>
                <w:rStyle w:val="Hyperlink"/>
                <w:noProof/>
              </w:rPr>
              <w:t>User Accounts</w:t>
            </w:r>
            <w:r>
              <w:rPr>
                <w:noProof/>
                <w:webHidden/>
              </w:rPr>
              <w:tab/>
            </w:r>
            <w:r>
              <w:rPr>
                <w:noProof/>
                <w:webHidden/>
              </w:rPr>
              <w:fldChar w:fldCharType="begin"/>
            </w:r>
            <w:r>
              <w:rPr>
                <w:noProof/>
                <w:webHidden/>
              </w:rPr>
              <w:instrText xml:space="preserve"> PAGEREF _Toc454978091 \h </w:instrText>
            </w:r>
            <w:r>
              <w:rPr>
                <w:noProof/>
                <w:webHidden/>
              </w:rPr>
            </w:r>
            <w:r>
              <w:rPr>
                <w:noProof/>
                <w:webHidden/>
              </w:rPr>
              <w:fldChar w:fldCharType="separate"/>
            </w:r>
            <w:r>
              <w:rPr>
                <w:noProof/>
                <w:webHidden/>
              </w:rPr>
              <w:t>7</w:t>
            </w:r>
            <w:r>
              <w:rPr>
                <w:noProof/>
                <w:webHidden/>
              </w:rPr>
              <w:fldChar w:fldCharType="end"/>
            </w:r>
          </w:hyperlink>
        </w:p>
        <w:p w:rsidR="001C3111" w:rsidRDefault="001C3111">
          <w:r>
            <w:rPr>
              <w:b/>
              <w:bCs/>
              <w:noProof/>
            </w:rPr>
            <w:fldChar w:fldCharType="end"/>
          </w:r>
        </w:p>
      </w:sdtContent>
    </w:sdt>
    <w:p w:rsidR="001C3111" w:rsidRDefault="001C3111">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p>
    <w:p w:rsidR="001C3111" w:rsidRDefault="001C3111">
      <w:pPr>
        <w:rPr>
          <w:rFonts w:asciiTheme="majorHAnsi" w:eastAsiaTheme="majorEastAsia" w:hAnsiTheme="majorHAnsi" w:cstheme="majorBidi"/>
          <w:color w:val="2E74B5" w:themeColor="accent1" w:themeShade="BF"/>
          <w:sz w:val="26"/>
          <w:szCs w:val="26"/>
        </w:rPr>
      </w:pPr>
    </w:p>
    <w:p w:rsidR="00FF75E8" w:rsidRDefault="00A2587A" w:rsidP="00A2587A">
      <w:pPr>
        <w:pStyle w:val="Heading2"/>
      </w:pPr>
      <w:bookmarkStart w:id="1" w:name="_Toc454978081"/>
      <w:r>
        <w:t>Introduction</w:t>
      </w:r>
      <w:bookmarkEnd w:id="1"/>
    </w:p>
    <w:p w:rsidR="00A2587A" w:rsidRDefault="00A2587A" w:rsidP="00A2587A"/>
    <w:p w:rsidR="00A2587A" w:rsidRDefault="00A2587A" w:rsidP="00A2587A">
      <w:r>
        <w:t xml:space="preserve">This documents covers the use and technical specifics of the Azure CRM Development Environment. To enable developers to quickly deploy and development environment into Azure a series of scripts have been made up which will automatically </w:t>
      </w:r>
      <w:r w:rsidR="00A570FA">
        <w:t>deploy the software that is required.</w:t>
      </w:r>
    </w:p>
    <w:p w:rsidR="00F904FE" w:rsidRDefault="00F904FE" w:rsidP="00EB45AF">
      <w:pPr>
        <w:pStyle w:val="Heading4"/>
      </w:pPr>
    </w:p>
    <w:p w:rsidR="00F904FE" w:rsidRDefault="00F904FE">
      <w:pPr>
        <w:rPr>
          <w:rFonts w:asciiTheme="majorHAnsi" w:eastAsiaTheme="majorEastAsia" w:hAnsiTheme="majorHAnsi" w:cstheme="majorBidi"/>
          <w:i/>
          <w:iCs/>
          <w:color w:val="2E74B5" w:themeColor="accent1" w:themeShade="BF"/>
        </w:rPr>
      </w:pPr>
      <w:r>
        <w:br w:type="page"/>
      </w:r>
    </w:p>
    <w:p w:rsidR="00A2587A" w:rsidRDefault="00A2587A" w:rsidP="0065652D">
      <w:pPr>
        <w:pStyle w:val="Heading2"/>
      </w:pPr>
      <w:bookmarkStart w:id="2" w:name="_Toc454978082"/>
      <w:r>
        <w:lastRenderedPageBreak/>
        <w:t>Infrastructure</w:t>
      </w:r>
      <w:bookmarkEnd w:id="2"/>
    </w:p>
    <w:p w:rsidR="00A2587A" w:rsidRDefault="00A2587A" w:rsidP="00A2587A">
      <w:r>
        <w:t xml:space="preserve">The infrastructure is essentially made up of 3 virtual machines, all 3 of these machines are being hosted with Azure within a resource group. The functions </w:t>
      </w:r>
      <w:r w:rsidR="000F39E4">
        <w:t>of the machines are as follows:</w:t>
      </w:r>
    </w:p>
    <w:p w:rsidR="00A2587A" w:rsidRDefault="00A2587A" w:rsidP="00A2587A">
      <w:r w:rsidRPr="00FB0328">
        <w:rPr>
          <w:b/>
        </w:rPr>
        <w:t>DC01</w:t>
      </w:r>
      <w:r>
        <w:t xml:space="preserve"> – This is the domain controller that will provide the domain accounts that are required by the CRM and </w:t>
      </w:r>
      <w:r w:rsidR="00F904FE">
        <w:t>SharePoint</w:t>
      </w:r>
      <w:r>
        <w:t xml:space="preserve"> software</w:t>
      </w:r>
    </w:p>
    <w:p w:rsidR="00A2587A" w:rsidRDefault="00A2587A" w:rsidP="00A2587A">
      <w:r w:rsidRPr="00FB0328">
        <w:rPr>
          <w:b/>
        </w:rPr>
        <w:t>CRM01</w:t>
      </w:r>
      <w:r>
        <w:t xml:space="preserve"> – This hosts two services, firstly the SQL </w:t>
      </w:r>
      <w:r w:rsidR="000F39E4">
        <w:t>instance that is shared by both CRM and SharePoint and also the CRM software itself.</w:t>
      </w:r>
    </w:p>
    <w:p w:rsidR="000F39E4" w:rsidRDefault="000F39E4" w:rsidP="00A2587A">
      <w:r w:rsidRPr="00FB0328">
        <w:rPr>
          <w:b/>
        </w:rPr>
        <w:t>SHA01</w:t>
      </w:r>
      <w:r>
        <w:t xml:space="preserve"> – This is the host for</w:t>
      </w:r>
      <w:r w:rsidR="00F904FE">
        <w:t xml:space="preserve"> the SharePoint server software, this is optional.</w:t>
      </w:r>
    </w:p>
    <w:p w:rsidR="00F904FE" w:rsidRDefault="00F904FE" w:rsidP="00A2587A"/>
    <w:p w:rsidR="00F904FE" w:rsidRDefault="00F904FE" w:rsidP="0065652D">
      <w:pPr>
        <w:pStyle w:val="Heading3"/>
      </w:pPr>
      <w:bookmarkStart w:id="3" w:name="_Toc454978083"/>
      <w:r>
        <w:t>Software</w:t>
      </w:r>
      <w:bookmarkEnd w:id="3"/>
    </w:p>
    <w:p w:rsidR="00F904FE" w:rsidRDefault="00F904FE" w:rsidP="00A2587A">
      <w:r>
        <w:t>The following software is deployed in this environment:</w:t>
      </w:r>
    </w:p>
    <w:p w:rsidR="00EB45AF" w:rsidRDefault="00F904FE" w:rsidP="00F904FE">
      <w:pPr>
        <w:pStyle w:val="ListParagraph"/>
        <w:numPr>
          <w:ilvl w:val="0"/>
          <w:numId w:val="1"/>
        </w:numPr>
      </w:pPr>
      <w:r>
        <w:t>SQL Server 2016</w:t>
      </w:r>
    </w:p>
    <w:p w:rsidR="00F904FE" w:rsidRDefault="00F904FE" w:rsidP="00F904FE">
      <w:pPr>
        <w:pStyle w:val="ListParagraph"/>
        <w:numPr>
          <w:ilvl w:val="0"/>
          <w:numId w:val="1"/>
        </w:numPr>
      </w:pPr>
      <w:r>
        <w:t>CRM Server 2016</w:t>
      </w:r>
    </w:p>
    <w:p w:rsidR="00F904FE" w:rsidRDefault="00F904FE" w:rsidP="00F904FE">
      <w:pPr>
        <w:pStyle w:val="ListParagraph"/>
        <w:numPr>
          <w:ilvl w:val="0"/>
          <w:numId w:val="1"/>
        </w:numPr>
      </w:pPr>
      <w:r>
        <w:t>SharePoint 2016</w:t>
      </w:r>
    </w:p>
    <w:p w:rsidR="00F904FE" w:rsidRDefault="00F904FE" w:rsidP="00F904FE">
      <w:pPr>
        <w:pStyle w:val="ListParagraph"/>
        <w:numPr>
          <w:ilvl w:val="0"/>
          <w:numId w:val="1"/>
        </w:numPr>
      </w:pPr>
      <w:r>
        <w:t>Server 2012 DC</w:t>
      </w:r>
    </w:p>
    <w:p w:rsidR="00F904FE" w:rsidRPr="0065652D" w:rsidRDefault="00F904FE" w:rsidP="0065652D">
      <w:pPr>
        <w:pStyle w:val="Heading3"/>
      </w:pPr>
      <w:bookmarkStart w:id="4" w:name="_Toc454978084"/>
      <w:r w:rsidRPr="0065652D">
        <w:t>Networking</w:t>
      </w:r>
      <w:bookmarkEnd w:id="4"/>
    </w:p>
    <w:p w:rsidR="00F904FE" w:rsidRDefault="00F904FE" w:rsidP="00F904FE">
      <w:r>
        <w:t>Networking is handled by Azure, however these boxes have been assigned Static IP’s on Azure as follows:</w:t>
      </w:r>
    </w:p>
    <w:tbl>
      <w:tblPr>
        <w:tblStyle w:val="GridTable4-Accent1"/>
        <w:tblW w:w="0" w:type="auto"/>
        <w:tblLook w:val="04A0" w:firstRow="1" w:lastRow="0" w:firstColumn="1" w:lastColumn="0" w:noHBand="0" w:noVBand="1"/>
      </w:tblPr>
      <w:tblGrid>
        <w:gridCol w:w="4508"/>
        <w:gridCol w:w="4508"/>
      </w:tblGrid>
      <w:tr w:rsidR="00F904FE" w:rsidTr="00F904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904FE" w:rsidRDefault="00F904FE" w:rsidP="00F904FE">
            <w:r>
              <w:t>Server</w:t>
            </w:r>
          </w:p>
        </w:tc>
        <w:tc>
          <w:tcPr>
            <w:tcW w:w="4508" w:type="dxa"/>
          </w:tcPr>
          <w:p w:rsidR="00F904FE" w:rsidRDefault="00F904FE" w:rsidP="00F904FE">
            <w:pPr>
              <w:cnfStyle w:val="100000000000" w:firstRow="1" w:lastRow="0" w:firstColumn="0" w:lastColumn="0" w:oddVBand="0" w:evenVBand="0" w:oddHBand="0" w:evenHBand="0" w:firstRowFirstColumn="0" w:firstRowLastColumn="0" w:lastRowFirstColumn="0" w:lastRowLastColumn="0"/>
            </w:pPr>
            <w:r>
              <w:t>Internal IP</w:t>
            </w:r>
          </w:p>
        </w:tc>
      </w:tr>
      <w:tr w:rsidR="00F904FE" w:rsidTr="00F90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904FE" w:rsidRDefault="00F904FE" w:rsidP="00F904FE">
            <w:r>
              <w:t>DC01</w:t>
            </w:r>
          </w:p>
        </w:tc>
        <w:tc>
          <w:tcPr>
            <w:tcW w:w="4508" w:type="dxa"/>
          </w:tcPr>
          <w:p w:rsidR="00F904FE" w:rsidRDefault="00F904FE" w:rsidP="00F904FE">
            <w:pPr>
              <w:cnfStyle w:val="000000100000" w:firstRow="0" w:lastRow="0" w:firstColumn="0" w:lastColumn="0" w:oddVBand="0" w:evenVBand="0" w:oddHBand="1" w:evenHBand="0" w:firstRowFirstColumn="0" w:firstRowLastColumn="0" w:lastRowFirstColumn="0" w:lastRowLastColumn="0"/>
            </w:pPr>
            <w:r>
              <w:t>10.0.0.4</w:t>
            </w:r>
          </w:p>
        </w:tc>
      </w:tr>
      <w:tr w:rsidR="00F904FE" w:rsidTr="00F904FE">
        <w:tc>
          <w:tcPr>
            <w:cnfStyle w:val="001000000000" w:firstRow="0" w:lastRow="0" w:firstColumn="1" w:lastColumn="0" w:oddVBand="0" w:evenVBand="0" w:oddHBand="0" w:evenHBand="0" w:firstRowFirstColumn="0" w:firstRowLastColumn="0" w:lastRowFirstColumn="0" w:lastRowLastColumn="0"/>
            <w:tcW w:w="4508" w:type="dxa"/>
          </w:tcPr>
          <w:p w:rsidR="00F904FE" w:rsidRDefault="00F904FE" w:rsidP="00F904FE">
            <w:r>
              <w:t>CRM01</w:t>
            </w:r>
          </w:p>
        </w:tc>
        <w:tc>
          <w:tcPr>
            <w:tcW w:w="4508" w:type="dxa"/>
          </w:tcPr>
          <w:p w:rsidR="00F904FE" w:rsidRDefault="00F904FE" w:rsidP="00F904FE">
            <w:pPr>
              <w:cnfStyle w:val="000000000000" w:firstRow="0" w:lastRow="0" w:firstColumn="0" w:lastColumn="0" w:oddVBand="0" w:evenVBand="0" w:oddHBand="0" w:evenHBand="0" w:firstRowFirstColumn="0" w:firstRowLastColumn="0" w:lastRowFirstColumn="0" w:lastRowLastColumn="0"/>
            </w:pPr>
            <w:r>
              <w:t>10.0.0.5</w:t>
            </w:r>
          </w:p>
        </w:tc>
      </w:tr>
      <w:tr w:rsidR="00F904FE" w:rsidTr="00F90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904FE" w:rsidRDefault="00F904FE" w:rsidP="00F904FE">
            <w:r>
              <w:t>SHA01</w:t>
            </w:r>
          </w:p>
        </w:tc>
        <w:tc>
          <w:tcPr>
            <w:tcW w:w="4508" w:type="dxa"/>
          </w:tcPr>
          <w:p w:rsidR="00F904FE" w:rsidRDefault="00F904FE" w:rsidP="00F904FE">
            <w:pPr>
              <w:cnfStyle w:val="000000100000" w:firstRow="0" w:lastRow="0" w:firstColumn="0" w:lastColumn="0" w:oddVBand="0" w:evenVBand="0" w:oddHBand="1" w:evenHBand="0" w:firstRowFirstColumn="0" w:firstRowLastColumn="0" w:lastRowFirstColumn="0" w:lastRowLastColumn="0"/>
            </w:pPr>
            <w:r>
              <w:t>10.0.0.6</w:t>
            </w:r>
          </w:p>
        </w:tc>
      </w:tr>
    </w:tbl>
    <w:p w:rsidR="00F904FE" w:rsidRDefault="00F904FE" w:rsidP="00F904FE"/>
    <w:p w:rsidR="00FB0328" w:rsidRDefault="00FB0328" w:rsidP="00F904FE">
      <w:r>
        <w:t>Public IP’s address are assigned dynamically.</w:t>
      </w:r>
    </w:p>
    <w:p w:rsidR="001B2DBC" w:rsidRDefault="001B2DBC">
      <w:pPr>
        <w:rPr>
          <w:rFonts w:asciiTheme="majorHAnsi" w:eastAsiaTheme="majorEastAsia" w:hAnsiTheme="majorHAnsi" w:cstheme="majorBidi"/>
          <w:color w:val="1F4D78" w:themeColor="accent1" w:themeShade="7F"/>
          <w:sz w:val="24"/>
          <w:szCs w:val="24"/>
        </w:rPr>
      </w:pPr>
      <w:r>
        <w:br w:type="page"/>
      </w:r>
    </w:p>
    <w:p w:rsidR="000F39E4" w:rsidRDefault="00F904FE" w:rsidP="0065652D">
      <w:pPr>
        <w:pStyle w:val="Heading3"/>
      </w:pPr>
      <w:bookmarkStart w:id="5" w:name="_Toc454978085"/>
      <w:r>
        <w:lastRenderedPageBreak/>
        <w:t>Network Diagram</w:t>
      </w:r>
      <w:bookmarkEnd w:id="5"/>
    </w:p>
    <w:p w:rsidR="001B2DBC" w:rsidRPr="001B2DBC" w:rsidRDefault="001B2DBC" w:rsidP="001B2DBC"/>
    <w:p w:rsidR="00F904FE" w:rsidRDefault="00AB05A6" w:rsidP="00A2587A">
      <w:r w:rsidRPr="00AB05A6">
        <w:rPr>
          <w:noProof/>
          <w:lang w:eastAsia="en-GB"/>
        </w:rPr>
        <w:drawing>
          <wp:inline distT="0" distB="0" distL="0" distR="0">
            <wp:extent cx="5731510" cy="4302868"/>
            <wp:effectExtent l="0" t="0" r="2540" b="2540"/>
            <wp:docPr id="1" name="Picture 1" descr="C:\Users\nazakat.hussain\Documents\Powershell Scripts\CRMShare\Network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zakat.hussain\Documents\Powershell Scripts\CRMShare\Network Desig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02868"/>
                    </a:xfrm>
                    <a:prstGeom prst="rect">
                      <a:avLst/>
                    </a:prstGeom>
                    <a:noFill/>
                    <a:ln>
                      <a:noFill/>
                    </a:ln>
                  </pic:spPr>
                </pic:pic>
              </a:graphicData>
            </a:graphic>
          </wp:inline>
        </w:drawing>
      </w:r>
    </w:p>
    <w:p w:rsidR="00F904FE" w:rsidRDefault="00FB0328" w:rsidP="0065652D">
      <w:pPr>
        <w:pStyle w:val="Heading3"/>
      </w:pPr>
      <w:bookmarkStart w:id="6" w:name="_Toc454978086"/>
      <w:r>
        <w:t>Script Operation</w:t>
      </w:r>
      <w:bookmarkEnd w:id="6"/>
    </w:p>
    <w:p w:rsidR="00FB0328" w:rsidRDefault="00FB0328" w:rsidP="00A2587A">
      <w:r>
        <w:t>The script treats software and hardware separately. The infrastructure is deployed using a JSON azure template file which is passed to Azure at the start of the deployment, this creates the VM’s and all the networking that will be required. When the template has finished deploying a Success state will be shown within the Azure console.</w:t>
      </w:r>
    </w:p>
    <w:p w:rsidR="00FB0328" w:rsidRDefault="00FB0328" w:rsidP="00A2587A">
      <w:r>
        <w:t>The software is then installed using further PowerShell scripts. The scripts are called using the Azure VM agent which downloads the script file and then executes on the machine. There is a script for each software piece that is installed.</w:t>
      </w:r>
      <w:r w:rsidR="001832D1">
        <w:t xml:space="preserve"> The scripts are installed in the order they are required, which at a high level is:</w:t>
      </w:r>
    </w:p>
    <w:p w:rsidR="001832D1" w:rsidRDefault="001832D1" w:rsidP="001832D1">
      <w:pPr>
        <w:pStyle w:val="ListParagraph"/>
        <w:numPr>
          <w:ilvl w:val="0"/>
          <w:numId w:val="2"/>
        </w:numPr>
      </w:pPr>
      <w:r>
        <w:t>Install DC Services and promote DC01 to a DC. Then reboot</w:t>
      </w:r>
    </w:p>
    <w:p w:rsidR="001832D1" w:rsidRDefault="001832D1" w:rsidP="001832D1">
      <w:pPr>
        <w:pStyle w:val="ListParagraph"/>
        <w:numPr>
          <w:ilvl w:val="0"/>
          <w:numId w:val="2"/>
        </w:numPr>
      </w:pPr>
      <w:r>
        <w:t>Create the required Services accounts on the DC</w:t>
      </w:r>
    </w:p>
    <w:p w:rsidR="001832D1" w:rsidRDefault="001832D1" w:rsidP="001832D1">
      <w:pPr>
        <w:pStyle w:val="ListParagraph"/>
        <w:numPr>
          <w:ilvl w:val="0"/>
          <w:numId w:val="2"/>
        </w:numPr>
      </w:pPr>
      <w:r>
        <w:t>Join Domain and Install SQL on CRM01 and reboot</w:t>
      </w:r>
    </w:p>
    <w:p w:rsidR="001832D1" w:rsidRDefault="001832D1" w:rsidP="001832D1">
      <w:pPr>
        <w:pStyle w:val="ListParagraph"/>
        <w:numPr>
          <w:ilvl w:val="0"/>
          <w:numId w:val="2"/>
        </w:numPr>
      </w:pPr>
      <w:r>
        <w:t>Install CRM server on CRM01 and reboot</w:t>
      </w:r>
    </w:p>
    <w:p w:rsidR="001832D1" w:rsidRDefault="001832D1" w:rsidP="001832D1">
      <w:pPr>
        <w:pStyle w:val="ListParagraph"/>
        <w:numPr>
          <w:ilvl w:val="0"/>
          <w:numId w:val="2"/>
        </w:numPr>
      </w:pPr>
      <w:r>
        <w:t>(Optional) Join domain and install SharePoint on SHA01 and reboot.</w:t>
      </w:r>
    </w:p>
    <w:p w:rsidR="00C2789F" w:rsidRDefault="00C2789F" w:rsidP="00C2789F"/>
    <w:p w:rsidR="00883E30" w:rsidRDefault="00883E30">
      <w:pPr>
        <w:rPr>
          <w:rFonts w:asciiTheme="majorHAnsi" w:eastAsiaTheme="majorEastAsia" w:hAnsiTheme="majorHAnsi" w:cstheme="majorBidi"/>
          <w:color w:val="2E74B5" w:themeColor="accent1" w:themeShade="BF"/>
          <w:sz w:val="26"/>
          <w:szCs w:val="26"/>
        </w:rPr>
      </w:pPr>
      <w:r>
        <w:br w:type="page"/>
      </w:r>
    </w:p>
    <w:p w:rsidR="00C2789F" w:rsidRDefault="00C2789F" w:rsidP="00102415">
      <w:pPr>
        <w:pStyle w:val="Heading2"/>
      </w:pPr>
      <w:bookmarkStart w:id="7" w:name="_Toc454978087"/>
      <w:r>
        <w:lastRenderedPageBreak/>
        <w:t>Deployment</w:t>
      </w:r>
      <w:bookmarkEnd w:id="7"/>
    </w:p>
    <w:p w:rsidR="00C2789F" w:rsidRDefault="00C2789F" w:rsidP="00C2789F"/>
    <w:p w:rsidR="00C2789F" w:rsidRDefault="00C2789F" w:rsidP="00C2789F">
      <w:r>
        <w:t xml:space="preserve">An end user will only require the Install script on their local machine to install the software that is required. </w:t>
      </w:r>
    </w:p>
    <w:p w:rsidR="00C2789F" w:rsidRPr="00C2789F" w:rsidRDefault="00C2789F" w:rsidP="00C2789F">
      <w:pPr>
        <w:rPr>
          <w:color w:val="FF0000"/>
        </w:rPr>
      </w:pPr>
      <w:r w:rsidRPr="00C2789F">
        <w:rPr>
          <w:color w:val="FF0000"/>
        </w:rPr>
        <w:t>Before starting the script you must ensure that you have an Azure account, the script will prompt you for this.</w:t>
      </w:r>
    </w:p>
    <w:p w:rsidR="00C2789F" w:rsidRDefault="00C2789F" w:rsidP="0065652D">
      <w:pPr>
        <w:pStyle w:val="Heading3"/>
      </w:pPr>
      <w:bookmarkStart w:id="8" w:name="_Toc454978088"/>
      <w:r>
        <w:t>Executing the Script</w:t>
      </w:r>
      <w:bookmarkEnd w:id="8"/>
    </w:p>
    <w:p w:rsidR="00591682" w:rsidRPr="00591682" w:rsidRDefault="00591682" w:rsidP="00591682">
      <w:r>
        <w:t xml:space="preserve">The script makes use of Azure </w:t>
      </w:r>
      <w:proofErr w:type="spellStart"/>
      <w:r>
        <w:t>Powershell</w:t>
      </w:r>
      <w:proofErr w:type="spellEnd"/>
      <w:r>
        <w:t xml:space="preserve"> </w:t>
      </w:r>
      <w:r w:rsidR="009D483A">
        <w:t>Cmdlets</w:t>
      </w:r>
      <w:r>
        <w:t xml:space="preserve">, these needs to be installed prior to starting the script. The link for the installer and instructions can be found at: </w:t>
      </w:r>
      <w:r w:rsidRPr="00591682">
        <w:t>https://azure.microsoft.com/en-gb/documentation/articles/powershell-install-configure/</w:t>
      </w:r>
    </w:p>
    <w:p w:rsidR="00C2789F" w:rsidRDefault="00C2789F" w:rsidP="00C2789F">
      <w:r>
        <w:t>At the start of the script there will be a few inputs that are required:</w:t>
      </w:r>
    </w:p>
    <w:p w:rsidR="00C2789F" w:rsidRDefault="00C2789F" w:rsidP="00C2789F">
      <w:pPr>
        <w:pStyle w:val="ListParagraph"/>
        <w:numPr>
          <w:ilvl w:val="0"/>
          <w:numId w:val="3"/>
        </w:numPr>
      </w:pPr>
      <w:r>
        <w:t>Name of resource Group – a new resource group to place the VM’s in will be required. The name must be unique to you</w:t>
      </w:r>
      <w:r w:rsidR="006B6D5B">
        <w:t>r</w:t>
      </w:r>
      <w:r>
        <w:t xml:space="preserve"> Azure Subscription</w:t>
      </w:r>
    </w:p>
    <w:p w:rsidR="00C2789F" w:rsidRDefault="006B6D5B" w:rsidP="00211479">
      <w:r>
        <w:t>A unique storage account name is generated by the template itself.</w:t>
      </w:r>
    </w:p>
    <w:p w:rsidR="00211479" w:rsidRDefault="00211479" w:rsidP="00211479">
      <w:r>
        <w:t>The script should then continue to rollout and deploy the software. Typically the process takes around 2 -3 hours with a breakdown below:</w:t>
      </w:r>
    </w:p>
    <w:tbl>
      <w:tblPr>
        <w:tblStyle w:val="GridTable4-Accent1"/>
        <w:tblW w:w="0" w:type="auto"/>
        <w:tblLook w:val="04A0" w:firstRow="1" w:lastRow="0" w:firstColumn="1" w:lastColumn="0" w:noHBand="0" w:noVBand="1"/>
      </w:tblPr>
      <w:tblGrid>
        <w:gridCol w:w="4508"/>
        <w:gridCol w:w="4508"/>
      </w:tblGrid>
      <w:tr w:rsidR="00211479" w:rsidTr="00211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211479" w:rsidRDefault="00211479" w:rsidP="00211479">
            <w:r>
              <w:t>Action</w:t>
            </w:r>
          </w:p>
        </w:tc>
        <w:tc>
          <w:tcPr>
            <w:tcW w:w="4508" w:type="dxa"/>
          </w:tcPr>
          <w:p w:rsidR="00211479" w:rsidRDefault="00211479" w:rsidP="00211479">
            <w:pPr>
              <w:cnfStyle w:val="100000000000" w:firstRow="1" w:lastRow="0" w:firstColumn="0" w:lastColumn="0" w:oddVBand="0" w:evenVBand="0" w:oddHBand="0" w:evenHBand="0" w:firstRowFirstColumn="0" w:firstRowLastColumn="0" w:lastRowFirstColumn="0" w:lastRowLastColumn="0"/>
            </w:pPr>
            <w:r>
              <w:t>Time taken</w:t>
            </w:r>
          </w:p>
        </w:tc>
      </w:tr>
      <w:tr w:rsidR="00211479" w:rsidTr="0021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211479" w:rsidRDefault="00211479" w:rsidP="00211479">
            <w:r>
              <w:t>Deploy Infrastructure</w:t>
            </w:r>
          </w:p>
        </w:tc>
        <w:tc>
          <w:tcPr>
            <w:tcW w:w="4508" w:type="dxa"/>
          </w:tcPr>
          <w:p w:rsidR="00211479" w:rsidRDefault="00211479" w:rsidP="00211479">
            <w:pPr>
              <w:cnfStyle w:val="000000100000" w:firstRow="0" w:lastRow="0" w:firstColumn="0" w:lastColumn="0" w:oddVBand="0" w:evenVBand="0" w:oddHBand="1" w:evenHBand="0" w:firstRowFirstColumn="0" w:firstRowLastColumn="0" w:lastRowFirstColumn="0" w:lastRowLastColumn="0"/>
            </w:pPr>
            <w:proofErr w:type="spellStart"/>
            <w:r>
              <w:t>Upto</w:t>
            </w:r>
            <w:proofErr w:type="spellEnd"/>
            <w:r>
              <w:t xml:space="preserve"> 40 minutes, highly depended on Azure</w:t>
            </w:r>
          </w:p>
        </w:tc>
      </w:tr>
      <w:tr w:rsidR="00211479" w:rsidTr="00211479">
        <w:tc>
          <w:tcPr>
            <w:cnfStyle w:val="001000000000" w:firstRow="0" w:lastRow="0" w:firstColumn="1" w:lastColumn="0" w:oddVBand="0" w:evenVBand="0" w:oddHBand="0" w:evenHBand="0" w:firstRowFirstColumn="0" w:firstRowLastColumn="0" w:lastRowFirstColumn="0" w:lastRowLastColumn="0"/>
            <w:tcW w:w="4508" w:type="dxa"/>
          </w:tcPr>
          <w:p w:rsidR="00211479" w:rsidRDefault="00211479" w:rsidP="00211479">
            <w:r>
              <w:t>Build DC and promote</w:t>
            </w:r>
          </w:p>
        </w:tc>
        <w:tc>
          <w:tcPr>
            <w:tcW w:w="4508" w:type="dxa"/>
          </w:tcPr>
          <w:p w:rsidR="00211479" w:rsidRDefault="00211479" w:rsidP="00211479">
            <w:pPr>
              <w:cnfStyle w:val="000000000000" w:firstRow="0" w:lastRow="0" w:firstColumn="0" w:lastColumn="0" w:oddVBand="0" w:evenVBand="0" w:oddHBand="0" w:evenHBand="0" w:firstRowFirstColumn="0" w:firstRowLastColumn="0" w:lastRowFirstColumn="0" w:lastRowLastColumn="0"/>
            </w:pPr>
            <w:r>
              <w:t>15 minutes</w:t>
            </w:r>
          </w:p>
        </w:tc>
      </w:tr>
      <w:tr w:rsidR="00211479" w:rsidTr="0021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211479" w:rsidRDefault="00211479" w:rsidP="00211479">
            <w:r>
              <w:t>Join DC</w:t>
            </w:r>
          </w:p>
        </w:tc>
        <w:tc>
          <w:tcPr>
            <w:tcW w:w="4508" w:type="dxa"/>
          </w:tcPr>
          <w:p w:rsidR="00211479" w:rsidRDefault="00211479" w:rsidP="00211479">
            <w:pPr>
              <w:cnfStyle w:val="000000100000" w:firstRow="0" w:lastRow="0" w:firstColumn="0" w:lastColumn="0" w:oddVBand="0" w:evenVBand="0" w:oddHBand="1" w:evenHBand="0" w:firstRowFirstColumn="0" w:firstRowLastColumn="0" w:lastRowFirstColumn="0" w:lastRowLastColumn="0"/>
            </w:pPr>
            <w:r>
              <w:t>10 minutes</w:t>
            </w:r>
          </w:p>
        </w:tc>
      </w:tr>
      <w:tr w:rsidR="00211479" w:rsidTr="00211479">
        <w:tc>
          <w:tcPr>
            <w:cnfStyle w:val="001000000000" w:firstRow="0" w:lastRow="0" w:firstColumn="1" w:lastColumn="0" w:oddVBand="0" w:evenVBand="0" w:oddHBand="0" w:evenHBand="0" w:firstRowFirstColumn="0" w:firstRowLastColumn="0" w:lastRowFirstColumn="0" w:lastRowLastColumn="0"/>
            <w:tcW w:w="4508" w:type="dxa"/>
          </w:tcPr>
          <w:p w:rsidR="00211479" w:rsidRDefault="00211479" w:rsidP="00211479">
            <w:r>
              <w:t>Install SQL</w:t>
            </w:r>
          </w:p>
        </w:tc>
        <w:tc>
          <w:tcPr>
            <w:tcW w:w="4508" w:type="dxa"/>
          </w:tcPr>
          <w:p w:rsidR="00211479" w:rsidRDefault="00211479" w:rsidP="00211479">
            <w:pPr>
              <w:cnfStyle w:val="000000000000" w:firstRow="0" w:lastRow="0" w:firstColumn="0" w:lastColumn="0" w:oddVBand="0" w:evenVBand="0" w:oddHBand="0" w:evenHBand="0" w:firstRowFirstColumn="0" w:firstRowLastColumn="0" w:lastRowFirstColumn="0" w:lastRowLastColumn="0"/>
            </w:pPr>
            <w:r>
              <w:t>35 minutes</w:t>
            </w:r>
          </w:p>
        </w:tc>
      </w:tr>
      <w:tr w:rsidR="00211479" w:rsidTr="0021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211479" w:rsidRDefault="00211479" w:rsidP="00211479">
            <w:r>
              <w:t>Install CRM</w:t>
            </w:r>
          </w:p>
        </w:tc>
        <w:tc>
          <w:tcPr>
            <w:tcW w:w="4508" w:type="dxa"/>
          </w:tcPr>
          <w:p w:rsidR="00211479" w:rsidRDefault="00211479" w:rsidP="00211479">
            <w:pPr>
              <w:cnfStyle w:val="000000100000" w:firstRow="0" w:lastRow="0" w:firstColumn="0" w:lastColumn="0" w:oddVBand="0" w:evenVBand="0" w:oddHBand="1" w:evenHBand="0" w:firstRowFirstColumn="0" w:firstRowLastColumn="0" w:lastRowFirstColumn="0" w:lastRowLastColumn="0"/>
            </w:pPr>
            <w:r>
              <w:t>25 minutes</w:t>
            </w:r>
          </w:p>
        </w:tc>
      </w:tr>
      <w:tr w:rsidR="00211479" w:rsidTr="00211479">
        <w:tc>
          <w:tcPr>
            <w:cnfStyle w:val="001000000000" w:firstRow="0" w:lastRow="0" w:firstColumn="1" w:lastColumn="0" w:oddVBand="0" w:evenVBand="0" w:oddHBand="0" w:evenHBand="0" w:firstRowFirstColumn="0" w:firstRowLastColumn="0" w:lastRowFirstColumn="0" w:lastRowLastColumn="0"/>
            <w:tcW w:w="4508" w:type="dxa"/>
          </w:tcPr>
          <w:p w:rsidR="00211479" w:rsidRDefault="00211479" w:rsidP="00211479">
            <w:r>
              <w:t>Install SharePoint</w:t>
            </w:r>
          </w:p>
        </w:tc>
        <w:tc>
          <w:tcPr>
            <w:tcW w:w="4508" w:type="dxa"/>
          </w:tcPr>
          <w:p w:rsidR="00211479" w:rsidRDefault="00211479" w:rsidP="00211479">
            <w:pPr>
              <w:cnfStyle w:val="000000000000" w:firstRow="0" w:lastRow="0" w:firstColumn="0" w:lastColumn="0" w:oddVBand="0" w:evenVBand="0" w:oddHBand="0" w:evenHBand="0" w:firstRowFirstColumn="0" w:firstRowLastColumn="0" w:lastRowFirstColumn="0" w:lastRowLastColumn="0"/>
            </w:pPr>
            <w:r>
              <w:t xml:space="preserve">25 minutes </w:t>
            </w:r>
          </w:p>
        </w:tc>
      </w:tr>
    </w:tbl>
    <w:p w:rsidR="00211479" w:rsidRDefault="00211479" w:rsidP="00211479"/>
    <w:p w:rsidR="009D483A" w:rsidRDefault="009D483A" w:rsidP="007F59F2">
      <w:pPr>
        <w:pStyle w:val="Heading3"/>
      </w:pPr>
      <w:bookmarkStart w:id="9" w:name="_Toc454978089"/>
      <w:r w:rsidRPr="009D483A">
        <w:t>How to deploy</w:t>
      </w:r>
      <w:bookmarkEnd w:id="9"/>
    </w:p>
    <w:p w:rsidR="009D483A" w:rsidRDefault="009D483A" w:rsidP="009D483A"/>
    <w:p w:rsidR="009D483A" w:rsidRDefault="009D483A" w:rsidP="009D483A">
      <w:r>
        <w:t>To deploy the software use the following process:</w:t>
      </w:r>
    </w:p>
    <w:p w:rsidR="009D483A" w:rsidRDefault="009D483A" w:rsidP="009D483A">
      <w:pPr>
        <w:pStyle w:val="ListParagraph"/>
        <w:numPr>
          <w:ilvl w:val="0"/>
          <w:numId w:val="4"/>
        </w:numPr>
      </w:pPr>
      <w:r>
        <w:t xml:space="preserve">Install the required Azure </w:t>
      </w:r>
      <w:proofErr w:type="spellStart"/>
      <w:r>
        <w:t>Powershell</w:t>
      </w:r>
      <w:proofErr w:type="spellEnd"/>
      <w:r>
        <w:t xml:space="preserve"> Cmdlets as described above</w:t>
      </w:r>
    </w:p>
    <w:p w:rsidR="009D483A" w:rsidRDefault="009D483A" w:rsidP="009D483A">
      <w:pPr>
        <w:pStyle w:val="ListParagraph"/>
        <w:numPr>
          <w:ilvl w:val="0"/>
          <w:numId w:val="4"/>
        </w:numPr>
      </w:pPr>
      <w:r>
        <w:t>Place the InstallScript.ps1 on the local drive</w:t>
      </w:r>
    </w:p>
    <w:p w:rsidR="009D483A" w:rsidRDefault="009D483A" w:rsidP="009D483A">
      <w:pPr>
        <w:pStyle w:val="ListParagraph"/>
        <w:numPr>
          <w:ilvl w:val="0"/>
          <w:numId w:val="4"/>
        </w:numPr>
      </w:pPr>
      <w:r>
        <w:t>Within PowerShell execute the script.</w:t>
      </w:r>
    </w:p>
    <w:p w:rsidR="009D483A" w:rsidRDefault="009D483A" w:rsidP="009D483A">
      <w:pPr>
        <w:pStyle w:val="ListParagraph"/>
        <w:numPr>
          <w:ilvl w:val="0"/>
          <w:numId w:val="4"/>
        </w:numPr>
      </w:pPr>
      <w:r>
        <w:t>The script will continue to deploy depending on the settings stated</w:t>
      </w:r>
    </w:p>
    <w:p w:rsidR="009D483A" w:rsidRDefault="009D483A" w:rsidP="009D483A">
      <w:pPr>
        <w:pStyle w:val="ListParagraph"/>
        <w:numPr>
          <w:ilvl w:val="0"/>
          <w:numId w:val="4"/>
        </w:numPr>
      </w:pPr>
      <w:r>
        <w:t xml:space="preserve">The CRM script will be placed onto the server, you will need to login to only the CRM server to execute this script. </w:t>
      </w:r>
    </w:p>
    <w:p w:rsidR="009D483A" w:rsidRDefault="009D483A" w:rsidP="009D483A">
      <w:pPr>
        <w:pStyle w:val="ListParagraph"/>
        <w:numPr>
          <w:ilvl w:val="0"/>
          <w:numId w:val="4"/>
        </w:numPr>
      </w:pPr>
      <w:r>
        <w:t>Once the CRM script has been executed everything else will have already been deployed.</w:t>
      </w:r>
    </w:p>
    <w:p w:rsidR="009D483A" w:rsidRDefault="009D483A" w:rsidP="009D483A"/>
    <w:p w:rsidR="00505897" w:rsidRDefault="00505897">
      <w:r>
        <w:br w:type="page"/>
      </w:r>
    </w:p>
    <w:p w:rsidR="003B5D5C" w:rsidRDefault="003B5D5C" w:rsidP="003B5D5C">
      <w:pPr>
        <w:pStyle w:val="Heading1"/>
      </w:pPr>
      <w:bookmarkStart w:id="10" w:name="_Toc454978090"/>
      <w:r>
        <w:lastRenderedPageBreak/>
        <w:t>Reference</w:t>
      </w:r>
      <w:bookmarkEnd w:id="10"/>
    </w:p>
    <w:p w:rsidR="003B5D5C" w:rsidRPr="003B5D5C" w:rsidRDefault="003B5D5C" w:rsidP="003B5D5C"/>
    <w:p w:rsidR="00032888" w:rsidRDefault="00032888" w:rsidP="00505897">
      <w:pPr>
        <w:pStyle w:val="Heading3"/>
      </w:pPr>
      <w:bookmarkStart w:id="11" w:name="_Toc454978091"/>
      <w:r>
        <w:t>User Accounts</w:t>
      </w:r>
      <w:bookmarkEnd w:id="11"/>
    </w:p>
    <w:p w:rsidR="00505897" w:rsidRDefault="00032888" w:rsidP="009D483A">
      <w:r>
        <w:t>There are a number of user’s accounts that exists within the environment</w:t>
      </w:r>
      <w:r w:rsidR="00505897">
        <w:t>. The table below describes these:</w:t>
      </w:r>
    </w:p>
    <w:tbl>
      <w:tblPr>
        <w:tblStyle w:val="GridTable4-Accent1"/>
        <w:tblW w:w="0" w:type="auto"/>
        <w:tblLook w:val="04A0" w:firstRow="1" w:lastRow="0" w:firstColumn="1" w:lastColumn="0" w:noHBand="0" w:noVBand="1"/>
      </w:tblPr>
      <w:tblGrid>
        <w:gridCol w:w="3312"/>
        <w:gridCol w:w="2818"/>
        <w:gridCol w:w="2809"/>
      </w:tblGrid>
      <w:tr w:rsidR="00032888" w:rsidTr="00505897">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3267" w:type="dxa"/>
          </w:tcPr>
          <w:p w:rsidR="00032888" w:rsidRDefault="00032888" w:rsidP="009D483A">
            <w:r>
              <w:t>Account Name</w:t>
            </w:r>
          </w:p>
        </w:tc>
        <w:tc>
          <w:tcPr>
            <w:tcW w:w="2818" w:type="dxa"/>
          </w:tcPr>
          <w:p w:rsidR="00032888" w:rsidRDefault="00032888" w:rsidP="009D483A">
            <w:pPr>
              <w:cnfStyle w:val="100000000000" w:firstRow="1" w:lastRow="0" w:firstColumn="0" w:lastColumn="0" w:oddVBand="0" w:evenVBand="0" w:oddHBand="0" w:evenHBand="0" w:firstRowFirstColumn="0" w:firstRowLastColumn="0" w:lastRowFirstColumn="0" w:lastRowLastColumn="0"/>
            </w:pPr>
            <w:r>
              <w:t>Password</w:t>
            </w:r>
          </w:p>
        </w:tc>
        <w:tc>
          <w:tcPr>
            <w:tcW w:w="2809" w:type="dxa"/>
          </w:tcPr>
          <w:p w:rsidR="00032888" w:rsidRDefault="00032888" w:rsidP="009D483A">
            <w:pPr>
              <w:cnfStyle w:val="100000000000" w:firstRow="1" w:lastRow="0" w:firstColumn="0" w:lastColumn="0" w:oddVBand="0" w:evenVBand="0" w:oddHBand="0" w:evenHBand="0" w:firstRowFirstColumn="0" w:firstRowLastColumn="0" w:lastRowFirstColumn="0" w:lastRowLastColumn="0"/>
            </w:pPr>
            <w:r>
              <w:t>Service</w:t>
            </w:r>
          </w:p>
        </w:tc>
      </w:tr>
      <w:tr w:rsidR="00032888" w:rsidTr="00505897">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3267" w:type="dxa"/>
          </w:tcPr>
          <w:p w:rsidR="00032888" w:rsidRDefault="00032888" w:rsidP="009D483A">
            <w:r>
              <w:t>.\sysadmin</w:t>
            </w:r>
          </w:p>
        </w:tc>
        <w:tc>
          <w:tcPr>
            <w:tcW w:w="2818" w:type="dxa"/>
          </w:tcPr>
          <w:p w:rsidR="00032888" w:rsidRDefault="00032888" w:rsidP="009D483A">
            <w:pPr>
              <w:cnfStyle w:val="000000100000" w:firstRow="0" w:lastRow="0" w:firstColumn="0" w:lastColumn="0" w:oddVBand="0" w:evenVBand="0" w:oddHBand="1" w:evenHBand="0" w:firstRowFirstColumn="0" w:firstRowLastColumn="0" w:lastRowFirstColumn="0" w:lastRowLastColumn="0"/>
            </w:pPr>
            <w:r>
              <w:t>Lockheed.2015</w:t>
            </w:r>
          </w:p>
        </w:tc>
        <w:tc>
          <w:tcPr>
            <w:tcW w:w="2809" w:type="dxa"/>
          </w:tcPr>
          <w:p w:rsidR="00032888" w:rsidRDefault="00032888" w:rsidP="009D483A">
            <w:pPr>
              <w:cnfStyle w:val="000000100000" w:firstRow="0" w:lastRow="0" w:firstColumn="0" w:lastColumn="0" w:oddVBand="0" w:evenVBand="0" w:oddHBand="1" w:evenHBand="0" w:firstRowFirstColumn="0" w:firstRowLastColumn="0" w:lastRowFirstColumn="0" w:lastRowLastColumn="0"/>
            </w:pPr>
            <w:r>
              <w:t>Local VM System Account</w:t>
            </w:r>
          </w:p>
        </w:tc>
      </w:tr>
      <w:tr w:rsidR="00032888" w:rsidTr="00505897">
        <w:trPr>
          <w:trHeight w:val="602"/>
        </w:trPr>
        <w:tc>
          <w:tcPr>
            <w:cnfStyle w:val="001000000000" w:firstRow="0" w:lastRow="0" w:firstColumn="1" w:lastColumn="0" w:oddVBand="0" w:evenVBand="0" w:oddHBand="0" w:evenHBand="0" w:firstRowFirstColumn="0" w:firstRowLastColumn="0" w:lastRowFirstColumn="0" w:lastRowLastColumn="0"/>
            <w:tcW w:w="3267" w:type="dxa"/>
          </w:tcPr>
          <w:p w:rsidR="00032888" w:rsidRDefault="00032888" w:rsidP="009D483A">
            <w:proofErr w:type="spellStart"/>
            <w:r>
              <w:t>CRMDev</w:t>
            </w:r>
            <w:proofErr w:type="spellEnd"/>
            <w:r>
              <w:t>\sysadmin</w:t>
            </w:r>
          </w:p>
        </w:tc>
        <w:tc>
          <w:tcPr>
            <w:tcW w:w="2818" w:type="dxa"/>
          </w:tcPr>
          <w:p w:rsidR="00032888" w:rsidRDefault="00032888" w:rsidP="009D483A">
            <w:pPr>
              <w:cnfStyle w:val="000000000000" w:firstRow="0" w:lastRow="0" w:firstColumn="0" w:lastColumn="0" w:oddVBand="0" w:evenVBand="0" w:oddHBand="0" w:evenHBand="0" w:firstRowFirstColumn="0" w:firstRowLastColumn="0" w:lastRowFirstColumn="0" w:lastRowLastColumn="0"/>
            </w:pPr>
            <w:r>
              <w:t>Lockheed.2015</w:t>
            </w:r>
          </w:p>
        </w:tc>
        <w:tc>
          <w:tcPr>
            <w:tcW w:w="2809" w:type="dxa"/>
          </w:tcPr>
          <w:p w:rsidR="00032888" w:rsidRDefault="00032888" w:rsidP="009D483A">
            <w:pPr>
              <w:cnfStyle w:val="000000000000" w:firstRow="0" w:lastRow="0" w:firstColumn="0" w:lastColumn="0" w:oddVBand="0" w:evenVBand="0" w:oddHBand="0" w:evenHBand="0" w:firstRowFirstColumn="0" w:firstRowLastColumn="0" w:lastRowFirstColumn="0" w:lastRowLastColumn="0"/>
            </w:pPr>
            <w:r>
              <w:t>DC Administrator Account</w:t>
            </w:r>
          </w:p>
        </w:tc>
      </w:tr>
      <w:tr w:rsidR="00032888" w:rsidTr="00505897">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3267" w:type="dxa"/>
          </w:tcPr>
          <w:p w:rsidR="00032888" w:rsidRDefault="00505897" w:rsidP="009D483A">
            <w:proofErr w:type="spellStart"/>
            <w:r>
              <w:t>CRMDev</w:t>
            </w:r>
            <w:proofErr w:type="spellEnd"/>
            <w:r>
              <w:t>\</w:t>
            </w:r>
            <w:proofErr w:type="spellStart"/>
            <w:r w:rsidR="00032888" w:rsidRPr="00032888">
              <w:t>CRMService</w:t>
            </w:r>
            <w:proofErr w:type="spellEnd"/>
          </w:p>
        </w:tc>
        <w:tc>
          <w:tcPr>
            <w:tcW w:w="2818" w:type="dxa"/>
          </w:tcPr>
          <w:p w:rsidR="00032888" w:rsidRDefault="00032888" w:rsidP="009D483A">
            <w:pPr>
              <w:cnfStyle w:val="000000100000" w:firstRow="0" w:lastRow="0" w:firstColumn="0" w:lastColumn="0" w:oddVBand="0" w:evenVBand="0" w:oddHBand="1" w:evenHBand="0" w:firstRowFirstColumn="0" w:firstRowLastColumn="0" w:lastRowFirstColumn="0" w:lastRowLastColumn="0"/>
            </w:pPr>
            <w:r>
              <w:t>Lockheed.2015</w:t>
            </w:r>
          </w:p>
        </w:tc>
        <w:tc>
          <w:tcPr>
            <w:tcW w:w="2809" w:type="dxa"/>
          </w:tcPr>
          <w:p w:rsidR="00032888" w:rsidRDefault="00505897" w:rsidP="009D483A">
            <w:pPr>
              <w:cnfStyle w:val="000000100000" w:firstRow="0" w:lastRow="0" w:firstColumn="0" w:lastColumn="0" w:oddVBand="0" w:evenVBand="0" w:oddHBand="1" w:evenHBand="0" w:firstRowFirstColumn="0" w:firstRowLastColumn="0" w:lastRowFirstColumn="0" w:lastRowLastColumn="0"/>
            </w:pPr>
            <w:r>
              <w:t>CRM</w:t>
            </w:r>
          </w:p>
        </w:tc>
      </w:tr>
      <w:tr w:rsidR="00032888" w:rsidTr="00505897">
        <w:trPr>
          <w:trHeight w:val="602"/>
        </w:trPr>
        <w:tc>
          <w:tcPr>
            <w:cnfStyle w:val="001000000000" w:firstRow="0" w:lastRow="0" w:firstColumn="1" w:lastColumn="0" w:oddVBand="0" w:evenVBand="0" w:oddHBand="0" w:evenHBand="0" w:firstRowFirstColumn="0" w:firstRowLastColumn="0" w:lastRowFirstColumn="0" w:lastRowLastColumn="0"/>
            <w:tcW w:w="3267" w:type="dxa"/>
          </w:tcPr>
          <w:p w:rsidR="00032888" w:rsidRDefault="00505897" w:rsidP="009D483A">
            <w:proofErr w:type="spellStart"/>
            <w:r>
              <w:t>CRMDev</w:t>
            </w:r>
            <w:proofErr w:type="spellEnd"/>
            <w:r>
              <w:t>\</w:t>
            </w:r>
            <w:proofErr w:type="spellStart"/>
            <w:r w:rsidR="00032888" w:rsidRPr="00032888">
              <w:t>CRMSandboxService</w:t>
            </w:r>
            <w:proofErr w:type="spellEnd"/>
          </w:p>
        </w:tc>
        <w:tc>
          <w:tcPr>
            <w:tcW w:w="2818" w:type="dxa"/>
          </w:tcPr>
          <w:p w:rsidR="00032888" w:rsidRDefault="00032888" w:rsidP="009D483A">
            <w:pPr>
              <w:cnfStyle w:val="000000000000" w:firstRow="0" w:lastRow="0" w:firstColumn="0" w:lastColumn="0" w:oddVBand="0" w:evenVBand="0" w:oddHBand="0" w:evenHBand="0" w:firstRowFirstColumn="0" w:firstRowLastColumn="0" w:lastRowFirstColumn="0" w:lastRowLastColumn="0"/>
            </w:pPr>
            <w:r>
              <w:t>Lockheed.2015</w:t>
            </w:r>
          </w:p>
        </w:tc>
        <w:tc>
          <w:tcPr>
            <w:tcW w:w="2809" w:type="dxa"/>
          </w:tcPr>
          <w:p w:rsidR="00032888" w:rsidRDefault="00505897" w:rsidP="009D483A">
            <w:pPr>
              <w:cnfStyle w:val="000000000000" w:firstRow="0" w:lastRow="0" w:firstColumn="0" w:lastColumn="0" w:oddVBand="0" w:evenVBand="0" w:oddHBand="0" w:evenHBand="0" w:firstRowFirstColumn="0" w:firstRowLastColumn="0" w:lastRowFirstColumn="0" w:lastRowLastColumn="0"/>
            </w:pPr>
            <w:r>
              <w:t>CRM</w:t>
            </w:r>
          </w:p>
        </w:tc>
      </w:tr>
      <w:tr w:rsidR="00032888" w:rsidTr="00505897">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3267" w:type="dxa"/>
          </w:tcPr>
          <w:p w:rsidR="00032888" w:rsidRDefault="00505897" w:rsidP="009D483A">
            <w:proofErr w:type="spellStart"/>
            <w:r>
              <w:t>CRMDev</w:t>
            </w:r>
            <w:proofErr w:type="spellEnd"/>
            <w:r>
              <w:t>\</w:t>
            </w:r>
            <w:proofErr w:type="spellStart"/>
            <w:r w:rsidR="00032888" w:rsidRPr="00032888">
              <w:t>CRMDeploymentService</w:t>
            </w:r>
            <w:proofErr w:type="spellEnd"/>
          </w:p>
        </w:tc>
        <w:tc>
          <w:tcPr>
            <w:tcW w:w="2818" w:type="dxa"/>
          </w:tcPr>
          <w:p w:rsidR="00032888" w:rsidRDefault="00032888" w:rsidP="009D483A">
            <w:pPr>
              <w:cnfStyle w:val="000000100000" w:firstRow="0" w:lastRow="0" w:firstColumn="0" w:lastColumn="0" w:oddVBand="0" w:evenVBand="0" w:oddHBand="1" w:evenHBand="0" w:firstRowFirstColumn="0" w:firstRowLastColumn="0" w:lastRowFirstColumn="0" w:lastRowLastColumn="0"/>
            </w:pPr>
            <w:r>
              <w:t>Lockheed.2015</w:t>
            </w:r>
          </w:p>
        </w:tc>
        <w:tc>
          <w:tcPr>
            <w:tcW w:w="2809" w:type="dxa"/>
          </w:tcPr>
          <w:p w:rsidR="00032888" w:rsidRDefault="00505897" w:rsidP="009D483A">
            <w:pPr>
              <w:cnfStyle w:val="000000100000" w:firstRow="0" w:lastRow="0" w:firstColumn="0" w:lastColumn="0" w:oddVBand="0" w:evenVBand="0" w:oddHBand="1" w:evenHBand="0" w:firstRowFirstColumn="0" w:firstRowLastColumn="0" w:lastRowFirstColumn="0" w:lastRowLastColumn="0"/>
            </w:pPr>
            <w:r>
              <w:t>CRM</w:t>
            </w:r>
          </w:p>
        </w:tc>
      </w:tr>
      <w:tr w:rsidR="00032888" w:rsidTr="00505897">
        <w:trPr>
          <w:trHeight w:val="602"/>
        </w:trPr>
        <w:tc>
          <w:tcPr>
            <w:cnfStyle w:val="001000000000" w:firstRow="0" w:lastRow="0" w:firstColumn="1" w:lastColumn="0" w:oddVBand="0" w:evenVBand="0" w:oddHBand="0" w:evenHBand="0" w:firstRowFirstColumn="0" w:firstRowLastColumn="0" w:lastRowFirstColumn="0" w:lastRowLastColumn="0"/>
            <w:tcW w:w="3267" w:type="dxa"/>
          </w:tcPr>
          <w:p w:rsidR="00032888" w:rsidRDefault="00505897" w:rsidP="009D483A">
            <w:proofErr w:type="spellStart"/>
            <w:r>
              <w:t>CRMDev</w:t>
            </w:r>
            <w:proofErr w:type="spellEnd"/>
            <w:r>
              <w:t>\</w:t>
            </w:r>
            <w:proofErr w:type="spellStart"/>
            <w:r w:rsidR="00032888" w:rsidRPr="00032888">
              <w:t>CRMAsyncService</w:t>
            </w:r>
            <w:proofErr w:type="spellEnd"/>
          </w:p>
        </w:tc>
        <w:tc>
          <w:tcPr>
            <w:tcW w:w="2818" w:type="dxa"/>
          </w:tcPr>
          <w:p w:rsidR="00032888" w:rsidRDefault="00032888" w:rsidP="009D483A">
            <w:pPr>
              <w:cnfStyle w:val="000000000000" w:firstRow="0" w:lastRow="0" w:firstColumn="0" w:lastColumn="0" w:oddVBand="0" w:evenVBand="0" w:oddHBand="0" w:evenHBand="0" w:firstRowFirstColumn="0" w:firstRowLastColumn="0" w:lastRowFirstColumn="0" w:lastRowLastColumn="0"/>
            </w:pPr>
            <w:r>
              <w:t>Lockheed.2015</w:t>
            </w:r>
          </w:p>
        </w:tc>
        <w:tc>
          <w:tcPr>
            <w:tcW w:w="2809" w:type="dxa"/>
          </w:tcPr>
          <w:p w:rsidR="00032888" w:rsidRDefault="00505897" w:rsidP="009D483A">
            <w:pPr>
              <w:cnfStyle w:val="000000000000" w:firstRow="0" w:lastRow="0" w:firstColumn="0" w:lastColumn="0" w:oddVBand="0" w:evenVBand="0" w:oddHBand="0" w:evenHBand="0" w:firstRowFirstColumn="0" w:firstRowLastColumn="0" w:lastRowFirstColumn="0" w:lastRowLastColumn="0"/>
            </w:pPr>
            <w:r>
              <w:t>CRM</w:t>
            </w:r>
          </w:p>
        </w:tc>
      </w:tr>
      <w:tr w:rsidR="00032888" w:rsidTr="00505897">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3267" w:type="dxa"/>
          </w:tcPr>
          <w:p w:rsidR="00032888" w:rsidRDefault="00505897" w:rsidP="009D483A">
            <w:proofErr w:type="spellStart"/>
            <w:r>
              <w:t>CRMDev</w:t>
            </w:r>
            <w:proofErr w:type="spellEnd"/>
            <w:r>
              <w:t>\</w:t>
            </w:r>
            <w:proofErr w:type="spellStart"/>
            <w:r w:rsidR="00032888" w:rsidRPr="00032888">
              <w:t>CRMVSSWriterService</w:t>
            </w:r>
            <w:proofErr w:type="spellEnd"/>
          </w:p>
        </w:tc>
        <w:tc>
          <w:tcPr>
            <w:tcW w:w="2818" w:type="dxa"/>
          </w:tcPr>
          <w:p w:rsidR="00032888" w:rsidRDefault="00032888" w:rsidP="009D483A">
            <w:pPr>
              <w:cnfStyle w:val="000000100000" w:firstRow="0" w:lastRow="0" w:firstColumn="0" w:lastColumn="0" w:oddVBand="0" w:evenVBand="0" w:oddHBand="1" w:evenHBand="0" w:firstRowFirstColumn="0" w:firstRowLastColumn="0" w:lastRowFirstColumn="0" w:lastRowLastColumn="0"/>
            </w:pPr>
            <w:r>
              <w:t>Lockheed.2015</w:t>
            </w:r>
          </w:p>
        </w:tc>
        <w:tc>
          <w:tcPr>
            <w:tcW w:w="2809" w:type="dxa"/>
          </w:tcPr>
          <w:p w:rsidR="00032888" w:rsidRDefault="00505897" w:rsidP="009D483A">
            <w:pPr>
              <w:cnfStyle w:val="000000100000" w:firstRow="0" w:lastRow="0" w:firstColumn="0" w:lastColumn="0" w:oddVBand="0" w:evenVBand="0" w:oddHBand="1" w:evenHBand="0" w:firstRowFirstColumn="0" w:firstRowLastColumn="0" w:lastRowFirstColumn="0" w:lastRowLastColumn="0"/>
            </w:pPr>
            <w:r>
              <w:t>CRM</w:t>
            </w:r>
          </w:p>
        </w:tc>
      </w:tr>
      <w:tr w:rsidR="00032888" w:rsidTr="00505897">
        <w:trPr>
          <w:trHeight w:val="568"/>
        </w:trPr>
        <w:tc>
          <w:tcPr>
            <w:cnfStyle w:val="001000000000" w:firstRow="0" w:lastRow="0" w:firstColumn="1" w:lastColumn="0" w:oddVBand="0" w:evenVBand="0" w:oddHBand="0" w:evenHBand="0" w:firstRowFirstColumn="0" w:firstRowLastColumn="0" w:lastRowFirstColumn="0" w:lastRowLastColumn="0"/>
            <w:tcW w:w="3267" w:type="dxa"/>
          </w:tcPr>
          <w:p w:rsidR="00032888" w:rsidRDefault="00505897" w:rsidP="009D483A">
            <w:proofErr w:type="spellStart"/>
            <w:r>
              <w:t>CRMDev</w:t>
            </w:r>
            <w:proofErr w:type="spellEnd"/>
            <w:r>
              <w:t>\</w:t>
            </w:r>
            <w:proofErr w:type="spellStart"/>
            <w:r w:rsidR="00032888" w:rsidRPr="00032888">
              <w:t>CRMMonitoringService</w:t>
            </w:r>
            <w:proofErr w:type="spellEnd"/>
          </w:p>
        </w:tc>
        <w:tc>
          <w:tcPr>
            <w:tcW w:w="2818" w:type="dxa"/>
          </w:tcPr>
          <w:p w:rsidR="00032888" w:rsidRDefault="00032888" w:rsidP="009D483A">
            <w:pPr>
              <w:cnfStyle w:val="000000000000" w:firstRow="0" w:lastRow="0" w:firstColumn="0" w:lastColumn="0" w:oddVBand="0" w:evenVBand="0" w:oddHBand="0" w:evenHBand="0" w:firstRowFirstColumn="0" w:firstRowLastColumn="0" w:lastRowFirstColumn="0" w:lastRowLastColumn="0"/>
            </w:pPr>
            <w:r>
              <w:t>Lockheed.2015</w:t>
            </w:r>
          </w:p>
        </w:tc>
        <w:tc>
          <w:tcPr>
            <w:tcW w:w="2809" w:type="dxa"/>
          </w:tcPr>
          <w:p w:rsidR="00032888" w:rsidRDefault="00505897" w:rsidP="009D483A">
            <w:pPr>
              <w:cnfStyle w:val="000000000000" w:firstRow="0" w:lastRow="0" w:firstColumn="0" w:lastColumn="0" w:oddVBand="0" w:evenVBand="0" w:oddHBand="0" w:evenHBand="0" w:firstRowFirstColumn="0" w:firstRowLastColumn="0" w:lastRowFirstColumn="0" w:lastRowLastColumn="0"/>
            </w:pPr>
            <w:r>
              <w:t>CRM</w:t>
            </w:r>
          </w:p>
        </w:tc>
      </w:tr>
      <w:tr w:rsidR="00032888" w:rsidTr="00505897">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3267" w:type="dxa"/>
          </w:tcPr>
          <w:p w:rsidR="00032888" w:rsidRDefault="00505897" w:rsidP="009D483A">
            <w:proofErr w:type="spellStart"/>
            <w:r>
              <w:t>CRMDev</w:t>
            </w:r>
            <w:proofErr w:type="spellEnd"/>
            <w:r>
              <w:t>\</w:t>
            </w:r>
            <w:proofErr w:type="spellStart"/>
            <w:r w:rsidR="00032888" w:rsidRPr="00032888">
              <w:t>SP_SearchService</w:t>
            </w:r>
            <w:proofErr w:type="spellEnd"/>
          </w:p>
        </w:tc>
        <w:tc>
          <w:tcPr>
            <w:tcW w:w="2818" w:type="dxa"/>
          </w:tcPr>
          <w:p w:rsidR="00032888" w:rsidRDefault="00032888" w:rsidP="009D483A">
            <w:pPr>
              <w:cnfStyle w:val="000000100000" w:firstRow="0" w:lastRow="0" w:firstColumn="0" w:lastColumn="0" w:oddVBand="0" w:evenVBand="0" w:oddHBand="1" w:evenHBand="0" w:firstRowFirstColumn="0" w:firstRowLastColumn="0" w:lastRowFirstColumn="0" w:lastRowLastColumn="0"/>
            </w:pPr>
            <w:r>
              <w:t>Lockheed.2015</w:t>
            </w:r>
          </w:p>
        </w:tc>
        <w:tc>
          <w:tcPr>
            <w:tcW w:w="2809" w:type="dxa"/>
          </w:tcPr>
          <w:p w:rsidR="00032888" w:rsidRDefault="00505897" w:rsidP="009D483A">
            <w:pPr>
              <w:cnfStyle w:val="000000100000" w:firstRow="0" w:lastRow="0" w:firstColumn="0" w:lastColumn="0" w:oddVBand="0" w:evenVBand="0" w:oddHBand="1" w:evenHBand="0" w:firstRowFirstColumn="0" w:firstRowLastColumn="0" w:lastRowFirstColumn="0" w:lastRowLastColumn="0"/>
            </w:pPr>
            <w:r>
              <w:t>SharePoint</w:t>
            </w:r>
          </w:p>
        </w:tc>
      </w:tr>
      <w:tr w:rsidR="00032888" w:rsidTr="00505897">
        <w:trPr>
          <w:trHeight w:val="568"/>
        </w:trPr>
        <w:tc>
          <w:tcPr>
            <w:cnfStyle w:val="001000000000" w:firstRow="0" w:lastRow="0" w:firstColumn="1" w:lastColumn="0" w:oddVBand="0" w:evenVBand="0" w:oddHBand="0" w:evenHBand="0" w:firstRowFirstColumn="0" w:firstRowLastColumn="0" w:lastRowFirstColumn="0" w:lastRowLastColumn="0"/>
            <w:tcW w:w="3267" w:type="dxa"/>
          </w:tcPr>
          <w:p w:rsidR="00032888" w:rsidRDefault="00505897" w:rsidP="009D483A">
            <w:proofErr w:type="spellStart"/>
            <w:r>
              <w:t>CRMDev</w:t>
            </w:r>
            <w:proofErr w:type="spellEnd"/>
            <w:r>
              <w:t>\</w:t>
            </w:r>
            <w:proofErr w:type="spellStart"/>
            <w:r w:rsidR="00032888" w:rsidRPr="00032888">
              <w:t>SP_ProfilesAppPool</w:t>
            </w:r>
            <w:proofErr w:type="spellEnd"/>
          </w:p>
        </w:tc>
        <w:tc>
          <w:tcPr>
            <w:tcW w:w="2818" w:type="dxa"/>
          </w:tcPr>
          <w:p w:rsidR="00032888" w:rsidRDefault="00032888" w:rsidP="009D483A">
            <w:pPr>
              <w:cnfStyle w:val="000000000000" w:firstRow="0" w:lastRow="0" w:firstColumn="0" w:lastColumn="0" w:oddVBand="0" w:evenVBand="0" w:oddHBand="0" w:evenHBand="0" w:firstRowFirstColumn="0" w:firstRowLastColumn="0" w:lastRowFirstColumn="0" w:lastRowLastColumn="0"/>
            </w:pPr>
            <w:r>
              <w:t>Lockheed.2015</w:t>
            </w:r>
          </w:p>
        </w:tc>
        <w:tc>
          <w:tcPr>
            <w:tcW w:w="2809" w:type="dxa"/>
          </w:tcPr>
          <w:p w:rsidR="00032888" w:rsidRDefault="00505897" w:rsidP="009D483A">
            <w:pPr>
              <w:cnfStyle w:val="000000000000" w:firstRow="0" w:lastRow="0" w:firstColumn="0" w:lastColumn="0" w:oddVBand="0" w:evenVBand="0" w:oddHBand="0" w:evenHBand="0" w:firstRowFirstColumn="0" w:firstRowLastColumn="0" w:lastRowFirstColumn="0" w:lastRowLastColumn="0"/>
            </w:pPr>
            <w:r>
              <w:t>SharePoint</w:t>
            </w:r>
          </w:p>
        </w:tc>
      </w:tr>
      <w:tr w:rsidR="00032888" w:rsidTr="00505897">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3267" w:type="dxa"/>
          </w:tcPr>
          <w:p w:rsidR="00032888" w:rsidRDefault="00505897" w:rsidP="009D483A">
            <w:proofErr w:type="spellStart"/>
            <w:r>
              <w:t>CRMDev</w:t>
            </w:r>
            <w:proofErr w:type="spellEnd"/>
            <w:r>
              <w:t>\</w:t>
            </w:r>
            <w:proofErr w:type="spellStart"/>
            <w:r w:rsidR="00032888" w:rsidRPr="00032888">
              <w:t>SP_PortalAppPool</w:t>
            </w:r>
            <w:proofErr w:type="spellEnd"/>
          </w:p>
        </w:tc>
        <w:tc>
          <w:tcPr>
            <w:tcW w:w="2818" w:type="dxa"/>
          </w:tcPr>
          <w:p w:rsidR="00032888" w:rsidRDefault="00032888" w:rsidP="009D483A">
            <w:pPr>
              <w:cnfStyle w:val="000000100000" w:firstRow="0" w:lastRow="0" w:firstColumn="0" w:lastColumn="0" w:oddVBand="0" w:evenVBand="0" w:oddHBand="1" w:evenHBand="0" w:firstRowFirstColumn="0" w:firstRowLastColumn="0" w:lastRowFirstColumn="0" w:lastRowLastColumn="0"/>
            </w:pPr>
            <w:r>
              <w:t>Lockheed.2015</w:t>
            </w:r>
          </w:p>
        </w:tc>
        <w:tc>
          <w:tcPr>
            <w:tcW w:w="2809" w:type="dxa"/>
          </w:tcPr>
          <w:p w:rsidR="00032888" w:rsidRDefault="00505897" w:rsidP="009D483A">
            <w:pPr>
              <w:cnfStyle w:val="000000100000" w:firstRow="0" w:lastRow="0" w:firstColumn="0" w:lastColumn="0" w:oddVBand="0" w:evenVBand="0" w:oddHBand="1" w:evenHBand="0" w:firstRowFirstColumn="0" w:firstRowLastColumn="0" w:lastRowFirstColumn="0" w:lastRowLastColumn="0"/>
            </w:pPr>
            <w:r>
              <w:t>SharePoint</w:t>
            </w:r>
          </w:p>
        </w:tc>
      </w:tr>
      <w:tr w:rsidR="00032888" w:rsidTr="00505897">
        <w:trPr>
          <w:trHeight w:val="568"/>
        </w:trPr>
        <w:tc>
          <w:tcPr>
            <w:cnfStyle w:val="001000000000" w:firstRow="0" w:lastRow="0" w:firstColumn="1" w:lastColumn="0" w:oddVBand="0" w:evenVBand="0" w:oddHBand="0" w:evenHBand="0" w:firstRowFirstColumn="0" w:firstRowLastColumn="0" w:lastRowFirstColumn="0" w:lastRowLastColumn="0"/>
            <w:tcW w:w="3267" w:type="dxa"/>
          </w:tcPr>
          <w:p w:rsidR="00032888" w:rsidRDefault="00505897" w:rsidP="009D483A">
            <w:proofErr w:type="spellStart"/>
            <w:r>
              <w:t>CRMDev</w:t>
            </w:r>
            <w:proofErr w:type="spellEnd"/>
            <w:r>
              <w:t>\</w:t>
            </w:r>
            <w:proofErr w:type="spellStart"/>
            <w:r w:rsidR="00032888" w:rsidRPr="00032888">
              <w:t>SP_Services</w:t>
            </w:r>
            <w:proofErr w:type="spellEnd"/>
          </w:p>
        </w:tc>
        <w:tc>
          <w:tcPr>
            <w:tcW w:w="2818" w:type="dxa"/>
          </w:tcPr>
          <w:p w:rsidR="00032888" w:rsidRDefault="00032888" w:rsidP="009D483A">
            <w:pPr>
              <w:cnfStyle w:val="000000000000" w:firstRow="0" w:lastRow="0" w:firstColumn="0" w:lastColumn="0" w:oddVBand="0" w:evenVBand="0" w:oddHBand="0" w:evenHBand="0" w:firstRowFirstColumn="0" w:firstRowLastColumn="0" w:lastRowFirstColumn="0" w:lastRowLastColumn="0"/>
            </w:pPr>
            <w:r>
              <w:t>Lockheed.2015</w:t>
            </w:r>
          </w:p>
        </w:tc>
        <w:tc>
          <w:tcPr>
            <w:tcW w:w="2809" w:type="dxa"/>
          </w:tcPr>
          <w:p w:rsidR="00032888" w:rsidRDefault="00505897" w:rsidP="009D483A">
            <w:pPr>
              <w:cnfStyle w:val="000000000000" w:firstRow="0" w:lastRow="0" w:firstColumn="0" w:lastColumn="0" w:oddVBand="0" w:evenVBand="0" w:oddHBand="0" w:evenHBand="0" w:firstRowFirstColumn="0" w:firstRowLastColumn="0" w:lastRowFirstColumn="0" w:lastRowLastColumn="0"/>
            </w:pPr>
            <w:r>
              <w:t>SharePoint</w:t>
            </w:r>
          </w:p>
        </w:tc>
      </w:tr>
      <w:tr w:rsidR="00032888" w:rsidTr="00505897">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3267" w:type="dxa"/>
          </w:tcPr>
          <w:p w:rsidR="00032888" w:rsidRDefault="00505897" w:rsidP="009D483A">
            <w:proofErr w:type="spellStart"/>
            <w:r>
              <w:t>CRMDev</w:t>
            </w:r>
            <w:proofErr w:type="spellEnd"/>
            <w:r>
              <w:t>\</w:t>
            </w:r>
            <w:proofErr w:type="spellStart"/>
            <w:r w:rsidR="00032888" w:rsidRPr="00032888">
              <w:t>SP_CacheSuperUser</w:t>
            </w:r>
            <w:proofErr w:type="spellEnd"/>
          </w:p>
        </w:tc>
        <w:tc>
          <w:tcPr>
            <w:tcW w:w="2818" w:type="dxa"/>
          </w:tcPr>
          <w:p w:rsidR="00032888" w:rsidRDefault="00032888" w:rsidP="009D483A">
            <w:pPr>
              <w:cnfStyle w:val="000000100000" w:firstRow="0" w:lastRow="0" w:firstColumn="0" w:lastColumn="0" w:oddVBand="0" w:evenVBand="0" w:oddHBand="1" w:evenHBand="0" w:firstRowFirstColumn="0" w:firstRowLastColumn="0" w:lastRowFirstColumn="0" w:lastRowLastColumn="0"/>
            </w:pPr>
            <w:r>
              <w:t>Lockheed.2015</w:t>
            </w:r>
          </w:p>
        </w:tc>
        <w:tc>
          <w:tcPr>
            <w:tcW w:w="2809" w:type="dxa"/>
          </w:tcPr>
          <w:p w:rsidR="00032888" w:rsidRDefault="00505897" w:rsidP="009D483A">
            <w:pPr>
              <w:cnfStyle w:val="000000100000" w:firstRow="0" w:lastRow="0" w:firstColumn="0" w:lastColumn="0" w:oddVBand="0" w:evenVBand="0" w:oddHBand="1" w:evenHBand="0" w:firstRowFirstColumn="0" w:firstRowLastColumn="0" w:lastRowFirstColumn="0" w:lastRowLastColumn="0"/>
            </w:pPr>
            <w:r>
              <w:t>SharePoint</w:t>
            </w:r>
          </w:p>
        </w:tc>
      </w:tr>
      <w:tr w:rsidR="00032888" w:rsidTr="00505897">
        <w:trPr>
          <w:trHeight w:val="568"/>
        </w:trPr>
        <w:tc>
          <w:tcPr>
            <w:cnfStyle w:val="001000000000" w:firstRow="0" w:lastRow="0" w:firstColumn="1" w:lastColumn="0" w:oddVBand="0" w:evenVBand="0" w:oddHBand="0" w:evenHBand="0" w:firstRowFirstColumn="0" w:firstRowLastColumn="0" w:lastRowFirstColumn="0" w:lastRowLastColumn="0"/>
            <w:tcW w:w="3267" w:type="dxa"/>
          </w:tcPr>
          <w:p w:rsidR="00032888" w:rsidRDefault="00505897" w:rsidP="009D483A">
            <w:proofErr w:type="spellStart"/>
            <w:r>
              <w:t>CRMDev</w:t>
            </w:r>
            <w:proofErr w:type="spellEnd"/>
            <w:r>
              <w:t>\</w:t>
            </w:r>
            <w:proofErr w:type="spellStart"/>
            <w:r w:rsidR="00032888" w:rsidRPr="00032888">
              <w:t>SP_CacheSuperReader</w:t>
            </w:r>
            <w:proofErr w:type="spellEnd"/>
          </w:p>
        </w:tc>
        <w:tc>
          <w:tcPr>
            <w:tcW w:w="2818" w:type="dxa"/>
          </w:tcPr>
          <w:p w:rsidR="00032888" w:rsidRDefault="00032888" w:rsidP="009D483A">
            <w:pPr>
              <w:cnfStyle w:val="000000000000" w:firstRow="0" w:lastRow="0" w:firstColumn="0" w:lastColumn="0" w:oddVBand="0" w:evenVBand="0" w:oddHBand="0" w:evenHBand="0" w:firstRowFirstColumn="0" w:firstRowLastColumn="0" w:lastRowFirstColumn="0" w:lastRowLastColumn="0"/>
            </w:pPr>
            <w:r>
              <w:t>Lockheed.2015</w:t>
            </w:r>
          </w:p>
        </w:tc>
        <w:tc>
          <w:tcPr>
            <w:tcW w:w="2809" w:type="dxa"/>
          </w:tcPr>
          <w:p w:rsidR="00032888" w:rsidRDefault="00505897" w:rsidP="009D483A">
            <w:pPr>
              <w:cnfStyle w:val="000000000000" w:firstRow="0" w:lastRow="0" w:firstColumn="0" w:lastColumn="0" w:oddVBand="0" w:evenVBand="0" w:oddHBand="0" w:evenHBand="0" w:firstRowFirstColumn="0" w:firstRowLastColumn="0" w:lastRowFirstColumn="0" w:lastRowLastColumn="0"/>
            </w:pPr>
            <w:r>
              <w:t>SharePoint</w:t>
            </w:r>
          </w:p>
        </w:tc>
      </w:tr>
    </w:tbl>
    <w:p w:rsidR="00032888" w:rsidRDefault="00032888" w:rsidP="009D483A"/>
    <w:p w:rsidR="00032888" w:rsidRPr="009D483A" w:rsidRDefault="00032888" w:rsidP="009D483A"/>
    <w:sectPr w:rsidR="00032888" w:rsidRPr="009D48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740C5"/>
    <w:multiLevelType w:val="hybridMultilevel"/>
    <w:tmpl w:val="301617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590F39"/>
    <w:multiLevelType w:val="hybridMultilevel"/>
    <w:tmpl w:val="502651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712A3F"/>
    <w:multiLevelType w:val="hybridMultilevel"/>
    <w:tmpl w:val="C4E8A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1A76A3"/>
    <w:multiLevelType w:val="hybridMultilevel"/>
    <w:tmpl w:val="2CB68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87A"/>
    <w:rsid w:val="00032888"/>
    <w:rsid w:val="000F2426"/>
    <w:rsid w:val="000F39E4"/>
    <w:rsid w:val="00101EA5"/>
    <w:rsid w:val="00102415"/>
    <w:rsid w:val="001832D1"/>
    <w:rsid w:val="00195287"/>
    <w:rsid w:val="001B2DBC"/>
    <w:rsid w:val="001C3111"/>
    <w:rsid w:val="00211479"/>
    <w:rsid w:val="003451A3"/>
    <w:rsid w:val="003917DC"/>
    <w:rsid w:val="003B5D5C"/>
    <w:rsid w:val="00437386"/>
    <w:rsid w:val="00505897"/>
    <w:rsid w:val="00591682"/>
    <w:rsid w:val="00636A61"/>
    <w:rsid w:val="0065652D"/>
    <w:rsid w:val="00687C83"/>
    <w:rsid w:val="006B6D5B"/>
    <w:rsid w:val="007F59F2"/>
    <w:rsid w:val="00883E30"/>
    <w:rsid w:val="00895CF7"/>
    <w:rsid w:val="00975651"/>
    <w:rsid w:val="009A42ED"/>
    <w:rsid w:val="009D483A"/>
    <w:rsid w:val="00A2587A"/>
    <w:rsid w:val="00A47408"/>
    <w:rsid w:val="00A570FA"/>
    <w:rsid w:val="00AB05A6"/>
    <w:rsid w:val="00AE4FDE"/>
    <w:rsid w:val="00BE3E5C"/>
    <w:rsid w:val="00C2789F"/>
    <w:rsid w:val="00EB45AF"/>
    <w:rsid w:val="00F904FE"/>
    <w:rsid w:val="00FB0328"/>
    <w:rsid w:val="00FF2E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DDDFEB-B0CD-4E76-9871-5A718CA82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58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58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B45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B45A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0241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D483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87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258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B45A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B45AF"/>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F904FE"/>
    <w:pPr>
      <w:ind w:left="720"/>
      <w:contextualSpacing/>
    </w:pPr>
  </w:style>
  <w:style w:type="table" w:styleId="TableGrid">
    <w:name w:val="Table Grid"/>
    <w:basedOn w:val="TableNormal"/>
    <w:uiPriority w:val="39"/>
    <w:rsid w:val="00F90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904F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904F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F904F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1C3111"/>
    <w:pPr>
      <w:outlineLvl w:val="9"/>
    </w:pPr>
    <w:rPr>
      <w:lang w:val="en-US"/>
    </w:rPr>
  </w:style>
  <w:style w:type="paragraph" w:styleId="TOC1">
    <w:name w:val="toc 1"/>
    <w:basedOn w:val="Normal"/>
    <w:next w:val="Normal"/>
    <w:autoRedefine/>
    <w:uiPriority w:val="39"/>
    <w:unhideWhenUsed/>
    <w:rsid w:val="001C3111"/>
    <w:pPr>
      <w:spacing w:after="100"/>
    </w:pPr>
  </w:style>
  <w:style w:type="paragraph" w:styleId="TOC2">
    <w:name w:val="toc 2"/>
    <w:basedOn w:val="Normal"/>
    <w:next w:val="Normal"/>
    <w:autoRedefine/>
    <w:uiPriority w:val="39"/>
    <w:unhideWhenUsed/>
    <w:rsid w:val="001C3111"/>
    <w:pPr>
      <w:spacing w:after="100"/>
      <w:ind w:left="220"/>
    </w:pPr>
  </w:style>
  <w:style w:type="paragraph" w:styleId="TOC3">
    <w:name w:val="toc 3"/>
    <w:basedOn w:val="Normal"/>
    <w:next w:val="Normal"/>
    <w:autoRedefine/>
    <w:uiPriority w:val="39"/>
    <w:unhideWhenUsed/>
    <w:rsid w:val="001C3111"/>
    <w:pPr>
      <w:spacing w:after="100"/>
      <w:ind w:left="440"/>
    </w:pPr>
  </w:style>
  <w:style w:type="character" w:styleId="Hyperlink">
    <w:name w:val="Hyperlink"/>
    <w:basedOn w:val="DefaultParagraphFont"/>
    <w:uiPriority w:val="99"/>
    <w:unhideWhenUsed/>
    <w:rsid w:val="001C3111"/>
    <w:rPr>
      <w:color w:val="0563C1" w:themeColor="hyperlink"/>
      <w:u w:val="single"/>
    </w:rPr>
  </w:style>
  <w:style w:type="character" w:customStyle="1" w:styleId="Heading5Char">
    <w:name w:val="Heading 5 Char"/>
    <w:basedOn w:val="DefaultParagraphFont"/>
    <w:link w:val="Heading5"/>
    <w:uiPriority w:val="9"/>
    <w:rsid w:val="00102415"/>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6565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52D"/>
    <w:rPr>
      <w:rFonts w:asciiTheme="majorHAnsi" w:eastAsiaTheme="majorEastAsia" w:hAnsiTheme="majorHAnsi" w:cstheme="majorBidi"/>
      <w:spacing w:val="-10"/>
      <w:kern w:val="28"/>
      <w:sz w:val="56"/>
      <w:szCs w:val="56"/>
    </w:rPr>
  </w:style>
  <w:style w:type="character" w:customStyle="1" w:styleId="Heading6Char">
    <w:name w:val="Heading 6 Char"/>
    <w:basedOn w:val="DefaultParagraphFont"/>
    <w:link w:val="Heading6"/>
    <w:uiPriority w:val="9"/>
    <w:rsid w:val="009D483A"/>
    <w:rPr>
      <w:rFonts w:asciiTheme="majorHAnsi" w:eastAsiaTheme="majorEastAsia" w:hAnsiTheme="majorHAnsi" w:cstheme="majorBidi"/>
      <w:color w:val="1F4D78" w:themeColor="accent1" w:themeShade="7F"/>
    </w:rPr>
  </w:style>
  <w:style w:type="table" w:styleId="GridTable4-Accent5">
    <w:name w:val="Grid Table 4 Accent 5"/>
    <w:basedOn w:val="TableNormal"/>
    <w:uiPriority w:val="49"/>
    <w:rsid w:val="0050589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BA7C0-E82C-4E7E-BA39-72F98C2A0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7</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Nazakat Hussain</dc:creator>
  <cp:keywords/>
  <dc:description/>
  <cp:lastModifiedBy>Nazakat Hussain</cp:lastModifiedBy>
  <cp:revision>30</cp:revision>
  <dcterms:created xsi:type="dcterms:W3CDTF">2016-06-28T08:44:00Z</dcterms:created>
  <dcterms:modified xsi:type="dcterms:W3CDTF">2016-06-29T14:39:00Z</dcterms:modified>
</cp:coreProperties>
</file>