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0FF82" w14:textId="1DA5C482" w:rsidR="009B7DEE" w:rsidRDefault="00FB1234" w:rsidP="00186FB8">
      <w:pPr>
        <w:pStyle w:val="IEEETitle"/>
        <w:ind w:left="3600" w:firstLine="720"/>
        <w:jc w:val="both"/>
      </w:pPr>
      <w:r>
        <w:t>Experiment #4</w:t>
      </w:r>
    </w:p>
    <w:p w14:paraId="7576E0FC" w14:textId="6401AE1A" w:rsidR="00AD64FB" w:rsidRPr="00AD64FB" w:rsidRDefault="00553891" w:rsidP="00A341CB">
      <w:pPr>
        <w:pStyle w:val="IEEEAuthorName"/>
        <w:rPr>
          <w:lang w:val="en-AU" w:eastAsia="zh-CN"/>
        </w:rPr>
      </w:pPr>
      <w:r>
        <w:rPr>
          <w:lang w:val="en-AU" w:eastAsia="zh-CN"/>
        </w:rPr>
        <w:t>Group 3</w:t>
      </w:r>
    </w:p>
    <w:p w14:paraId="6CA21DAE" w14:textId="77777777" w:rsidR="009B7DEE" w:rsidRDefault="009B7DEE" w:rsidP="00186FB8">
      <w:pPr>
        <w:pStyle w:val="IEEEAuthorName"/>
        <w:spacing w:after="0"/>
        <w:ind w:left="720"/>
        <w:jc w:val="both"/>
        <w:sectPr w:rsidR="009B7DEE" w:rsidSect="00883903">
          <w:pgSz w:w="11906" w:h="16838"/>
          <w:pgMar w:top="1077" w:right="811" w:bottom="2438" w:left="0" w:header="709" w:footer="709" w:gutter="0"/>
          <w:cols w:space="708"/>
          <w:docGrid w:linePitch="360"/>
        </w:sectPr>
      </w:pPr>
    </w:p>
    <w:p w14:paraId="22598FFA" w14:textId="77777777" w:rsidR="009B7DEE" w:rsidRPr="00305E3D" w:rsidRDefault="0025700A" w:rsidP="00186FB8">
      <w:pPr>
        <w:pStyle w:val="IEEEAuthorName"/>
        <w:spacing w:after="0"/>
        <w:ind w:left="720"/>
        <w:jc w:val="both"/>
      </w:pPr>
      <w:proofErr w:type="spellStart"/>
      <w:r>
        <w:lastRenderedPageBreak/>
        <w:t>Nazanin</w:t>
      </w:r>
      <w:proofErr w:type="spellEnd"/>
      <w:r>
        <w:t xml:space="preserve"> </w:t>
      </w:r>
      <w:proofErr w:type="spellStart"/>
      <w:r>
        <w:t>Sabri</w:t>
      </w:r>
      <w:proofErr w:type="spellEnd"/>
    </w:p>
    <w:p w14:paraId="60F535B9" w14:textId="77777777" w:rsidR="009B7DEE" w:rsidRPr="00CB5552" w:rsidRDefault="0025700A" w:rsidP="00186FB8">
      <w:pPr>
        <w:spacing w:before="120"/>
        <w:ind w:left="720"/>
        <w:jc w:val="both"/>
        <w:rPr>
          <w:bCs/>
          <w:i/>
          <w:iCs/>
          <w:sz w:val="22"/>
          <w:szCs w:val="32"/>
          <w:lang w:val="en-GB" w:eastAsia="en-GB"/>
        </w:rPr>
      </w:pPr>
      <w:r>
        <w:rPr>
          <w:sz w:val="18"/>
          <w:szCs w:val="18"/>
          <w:lang w:val="en-GB" w:eastAsia="en-GB"/>
        </w:rPr>
        <w:t>810194346</w:t>
      </w:r>
    </w:p>
    <w:p w14:paraId="3A1AD41F" w14:textId="77777777" w:rsidR="009B7DEE" w:rsidRPr="00305E3D" w:rsidRDefault="0025700A" w:rsidP="00186FB8">
      <w:pPr>
        <w:spacing w:before="120"/>
        <w:ind w:left="720"/>
        <w:jc w:val="both"/>
        <w:rPr>
          <w:i/>
          <w:iCs/>
          <w:color w:val="0000FF"/>
          <w:sz w:val="20"/>
          <w:szCs w:val="20"/>
          <w:u w:val="single"/>
          <w:lang w:val="en-GB" w:eastAsia="en-GB"/>
        </w:rPr>
      </w:pPr>
      <w:proofErr w:type="gramStart"/>
      <w:r>
        <w:rPr>
          <w:i/>
          <w:iCs/>
          <w:color w:val="0000FF"/>
          <w:sz w:val="20"/>
          <w:szCs w:val="20"/>
          <w:u w:val="single"/>
          <w:lang w:val="en-GB" w:eastAsia="en-GB"/>
        </w:rPr>
        <w:t>nazanin.sabrii@gmail.com</w:t>
      </w:r>
      <w:proofErr w:type="gramEnd"/>
    </w:p>
    <w:p w14:paraId="324881E7" w14:textId="77777777" w:rsidR="009B7DEE" w:rsidRPr="00305E3D" w:rsidRDefault="00775FB2" w:rsidP="00186FB8">
      <w:pPr>
        <w:pStyle w:val="IEEEAuthorName"/>
        <w:spacing w:after="0"/>
        <w:ind w:left="720"/>
        <w:jc w:val="both"/>
      </w:pPr>
      <w:proofErr w:type="spellStart"/>
      <w:r>
        <w:lastRenderedPageBreak/>
        <w:t>Nima</w:t>
      </w:r>
      <w:proofErr w:type="spellEnd"/>
      <w:r>
        <w:t xml:space="preserve"> </w:t>
      </w:r>
      <w:proofErr w:type="spellStart"/>
      <w:r>
        <w:t>Jarrahiyan</w:t>
      </w:r>
      <w:proofErr w:type="spellEnd"/>
    </w:p>
    <w:p w14:paraId="22AC5030" w14:textId="77777777" w:rsidR="009B7DEE" w:rsidRPr="00CB5552" w:rsidRDefault="00775FB2" w:rsidP="00186FB8">
      <w:pPr>
        <w:spacing w:before="120"/>
        <w:ind w:left="720"/>
        <w:jc w:val="both"/>
        <w:rPr>
          <w:bCs/>
          <w:i/>
          <w:iCs/>
          <w:sz w:val="22"/>
          <w:szCs w:val="32"/>
          <w:lang w:val="en-GB" w:eastAsia="en-GB"/>
        </w:rPr>
      </w:pPr>
      <w:r>
        <w:rPr>
          <w:sz w:val="18"/>
          <w:szCs w:val="18"/>
          <w:lang w:val="en-GB" w:eastAsia="en-GB"/>
        </w:rPr>
        <w:t>810194292</w:t>
      </w:r>
    </w:p>
    <w:p w14:paraId="478D100A" w14:textId="77777777" w:rsidR="009B7DEE" w:rsidRPr="00305E3D" w:rsidRDefault="006E6255" w:rsidP="00186FB8">
      <w:pPr>
        <w:spacing w:before="120"/>
        <w:ind w:left="720"/>
        <w:jc w:val="both"/>
        <w:rPr>
          <w:i/>
          <w:iCs/>
          <w:color w:val="0000FF"/>
          <w:sz w:val="20"/>
          <w:szCs w:val="20"/>
          <w:u w:val="single"/>
          <w:lang w:val="en-GB" w:eastAsia="en-GB"/>
        </w:rPr>
      </w:pPr>
      <w:proofErr w:type="gramStart"/>
      <w:r>
        <w:rPr>
          <w:i/>
          <w:iCs/>
          <w:color w:val="0000FF"/>
          <w:sz w:val="20"/>
          <w:szCs w:val="20"/>
          <w:u w:val="single"/>
          <w:lang w:val="en-GB" w:eastAsia="en-GB"/>
        </w:rPr>
        <w:t>jarrahian.nima76@gmail.com</w:t>
      </w:r>
      <w:proofErr w:type="gramEnd"/>
    </w:p>
    <w:p w14:paraId="09AD17DE" w14:textId="77777777" w:rsidR="009B7DEE" w:rsidRDefault="009B7DEE" w:rsidP="00186FB8">
      <w:pPr>
        <w:jc w:val="both"/>
        <w:rPr>
          <w:lang w:val="en-GB" w:eastAsia="en-GB"/>
        </w:rPr>
        <w:sectPr w:rsidR="009B7DEE" w:rsidSect="009B7DEE">
          <w:type w:val="continuous"/>
          <w:pgSz w:w="11906" w:h="16838"/>
          <w:pgMar w:top="1077" w:right="811" w:bottom="2438" w:left="0" w:header="709" w:footer="709" w:gutter="0"/>
          <w:cols w:num="2" w:space="708"/>
          <w:docGrid w:linePitch="360"/>
        </w:sectPr>
      </w:pPr>
    </w:p>
    <w:p w14:paraId="50795705" w14:textId="77777777" w:rsidR="00305E3D" w:rsidRPr="00305E3D" w:rsidRDefault="00305E3D" w:rsidP="00186FB8">
      <w:pPr>
        <w:jc w:val="both"/>
        <w:rPr>
          <w:lang w:val="en-GB" w:eastAsia="en-GB"/>
        </w:rPr>
      </w:pPr>
    </w:p>
    <w:p w14:paraId="5A0C3D92" w14:textId="77777777" w:rsidR="00305E3D" w:rsidRDefault="00305E3D" w:rsidP="00186FB8">
      <w:pPr>
        <w:jc w:val="both"/>
        <w:rPr>
          <w:lang w:val="en-GB" w:eastAsia="en-GB"/>
        </w:rPr>
      </w:pPr>
    </w:p>
    <w:p w14:paraId="22A2F351" w14:textId="77777777" w:rsidR="00305E3D" w:rsidRDefault="00305E3D" w:rsidP="00186FB8">
      <w:pPr>
        <w:jc w:val="both"/>
        <w:rPr>
          <w:lang w:val="en-GB" w:eastAsia="en-GB"/>
        </w:rPr>
      </w:pPr>
    </w:p>
    <w:p w14:paraId="605D25C4" w14:textId="77777777" w:rsidR="00215E21" w:rsidRPr="00305E3D" w:rsidRDefault="00215E21" w:rsidP="00186FB8">
      <w:pPr>
        <w:jc w:val="both"/>
        <w:rPr>
          <w:lang w:val="en-GB" w:eastAsia="en-GB"/>
        </w:rPr>
        <w:sectPr w:rsidR="00215E21" w:rsidRPr="00305E3D" w:rsidSect="009B7DEE">
          <w:type w:val="continuous"/>
          <w:pgSz w:w="11906" w:h="16838"/>
          <w:pgMar w:top="1077" w:right="811" w:bottom="2438" w:left="0" w:header="709" w:footer="709" w:gutter="0"/>
          <w:cols w:space="708"/>
          <w:docGrid w:linePitch="360"/>
        </w:sectPr>
      </w:pPr>
    </w:p>
    <w:p w14:paraId="707ECB02" w14:textId="5F1CFCF1" w:rsidR="00D41274" w:rsidRDefault="00D41274" w:rsidP="00186FB8">
      <w:pPr>
        <w:pStyle w:val="IEEEAbtract"/>
      </w:pPr>
      <w:r w:rsidRPr="00E66BB8">
        <w:rPr>
          <w:rStyle w:val="IEEEAbstractHeadingChar"/>
          <w:b/>
        </w:rPr>
        <w:lastRenderedPageBreak/>
        <w:t>Ab</w:t>
      </w:r>
      <w:r w:rsidR="0064799C" w:rsidRPr="00E66BB8">
        <w:rPr>
          <w:rStyle w:val="IEEEAbstractHeadingChar"/>
          <w:b/>
        </w:rPr>
        <w:t>s</w:t>
      </w:r>
      <w:r w:rsidRPr="00E66BB8">
        <w:rPr>
          <w:rStyle w:val="IEEEAbstractHeadingChar"/>
          <w:b/>
        </w:rPr>
        <w:t>tract</w:t>
      </w:r>
      <w:r w:rsidRPr="00E66BB8">
        <w:rPr>
          <w:b w:val="0"/>
        </w:rPr>
        <w:t>—</w:t>
      </w:r>
      <w:r w:rsidR="00FB1234">
        <w:rPr>
          <w:b w:val="0"/>
        </w:rPr>
        <w:t xml:space="preserve"> </w:t>
      </w:r>
      <w:r w:rsidR="00694DC2" w:rsidRPr="00694DC2">
        <w:rPr>
          <w:bCs/>
        </w:rPr>
        <w:t>working with Verilog,</w:t>
      </w:r>
      <w:r w:rsidR="00FB1234">
        <w:rPr>
          <w:bCs/>
        </w:rPr>
        <w:t xml:space="preserve"> Audio processing, </w:t>
      </w:r>
      <w:r w:rsidR="002C04EE">
        <w:t xml:space="preserve">working with FPGAs, </w:t>
      </w:r>
      <w:r w:rsidR="00FB1234">
        <w:t xml:space="preserve">DAC, ADC, </w:t>
      </w:r>
      <w:r w:rsidR="00EE0971">
        <w:t>Echo</w:t>
      </w:r>
      <w:r w:rsidR="00C765FA">
        <w:t xml:space="preserve"> </w:t>
      </w:r>
      <w:r w:rsidR="000D6ADE">
        <w:t>Synthesizing Principles, Playing a Sound</w:t>
      </w:r>
      <w:r w:rsidR="00EE0971">
        <w:t>, FIFO</w:t>
      </w:r>
      <w:r w:rsidR="000D6ADE">
        <w:t xml:space="preserve"> Structure</w:t>
      </w:r>
    </w:p>
    <w:p w14:paraId="7E068CD0" w14:textId="77777777" w:rsidR="007C7785" w:rsidRDefault="007C7785" w:rsidP="00186FB8">
      <w:pPr>
        <w:jc w:val="both"/>
        <w:rPr>
          <w:lang w:val="en-GB" w:eastAsia="en-GB"/>
        </w:rPr>
      </w:pPr>
    </w:p>
    <w:p w14:paraId="5C55146D" w14:textId="6EFF601B" w:rsidR="00A32BFA" w:rsidRPr="00A32BFA" w:rsidRDefault="00A32BFA" w:rsidP="00186FB8">
      <w:pPr>
        <w:jc w:val="both"/>
        <w:rPr>
          <w:lang w:val="en-GB" w:eastAsia="en-GB"/>
        </w:rPr>
      </w:pPr>
      <w:r>
        <w:rPr>
          <w:rStyle w:val="IEEEAbstractHeadingChar"/>
        </w:rPr>
        <w:t>Keywords</w:t>
      </w:r>
      <w:r w:rsidRPr="002162BB">
        <w:t>—</w:t>
      </w:r>
      <w:r w:rsidR="00C41AFD">
        <w:t xml:space="preserve"> </w:t>
      </w:r>
      <w:r w:rsidR="00FC57CF">
        <w:rPr>
          <w:rStyle w:val="IEEEAbtractChar"/>
        </w:rPr>
        <w:t xml:space="preserve">DAC, </w:t>
      </w:r>
      <w:r w:rsidR="000D6ADE">
        <w:rPr>
          <w:rStyle w:val="IEEEAbtractChar"/>
        </w:rPr>
        <w:t>ADC, FIFO</w:t>
      </w:r>
      <w:r w:rsidR="006E6255">
        <w:rPr>
          <w:rStyle w:val="IEEEAbtractChar"/>
        </w:rPr>
        <w:t>,</w:t>
      </w:r>
      <w:r w:rsidR="00C41AFD">
        <w:rPr>
          <w:rStyle w:val="IEEEAbtractChar"/>
        </w:rPr>
        <w:t xml:space="preserve"> </w:t>
      </w:r>
      <w:r w:rsidR="00FC57CF">
        <w:rPr>
          <w:rStyle w:val="IEEEAbtractChar"/>
        </w:rPr>
        <w:t xml:space="preserve">FPGA, </w:t>
      </w:r>
      <w:r w:rsidR="000D6ADE">
        <w:rPr>
          <w:rStyle w:val="IEEEAbtractChar"/>
        </w:rPr>
        <w:t>Sound, Echo</w:t>
      </w:r>
      <w:r w:rsidR="00F21678">
        <w:rPr>
          <w:rStyle w:val="IEEEAbtractChar"/>
        </w:rPr>
        <w:t>.</w:t>
      </w:r>
    </w:p>
    <w:p w14:paraId="46FD8605" w14:textId="77777777" w:rsidR="00AD335D" w:rsidRDefault="00AD335D" w:rsidP="00186FB8">
      <w:pPr>
        <w:pStyle w:val="IEEEHeading1"/>
        <w:jc w:val="both"/>
      </w:pPr>
      <w:r>
        <w:t>Introduction</w:t>
      </w:r>
    </w:p>
    <w:p w14:paraId="0A15DD40" w14:textId="104B9FF5" w:rsidR="00B96664" w:rsidRDefault="00FC57CF" w:rsidP="00FC57CF">
      <w:pPr>
        <w:pStyle w:val="IEEEParagraph"/>
      </w:pPr>
      <w:r>
        <w:t xml:space="preserve">In this experiment, we got familiar with the audio processing concepts using FPGAs. In order to do this we first learned </w:t>
      </w:r>
      <w:r w:rsidR="007E0ADC">
        <w:t>about</w:t>
      </w:r>
      <w:r>
        <w:t xml:space="preserve"> DAC and ADC converters in order to be able to </w:t>
      </w:r>
      <w:r w:rsidR="007E0ADC">
        <w:t xml:space="preserve">process a </w:t>
      </w:r>
      <w:r w:rsidR="00F41EC2">
        <w:t>signal, which was not digital inside the FPGA,</w:t>
      </w:r>
      <w:r w:rsidR="007E0ADC">
        <w:t xml:space="preserve"> and to see a digital signal outside the FPGA. </w:t>
      </w:r>
    </w:p>
    <w:p w14:paraId="7311E009" w14:textId="56D06732" w:rsidR="007E0ADC" w:rsidRDefault="007E0ADC" w:rsidP="00FC57CF">
      <w:pPr>
        <w:pStyle w:val="IEEEParagraph"/>
        <w:rPr>
          <w:lang w:val="en-US"/>
        </w:rPr>
      </w:pPr>
      <w:r>
        <w:t xml:space="preserve">We then moved on to </w:t>
      </w:r>
      <w:r w:rsidR="00837967" w:rsidRPr="00837967">
        <w:t xml:space="preserve">echoing sound signals using delays, which we were to </w:t>
      </w:r>
      <w:r w:rsidR="00837967">
        <w:t xml:space="preserve">be </w:t>
      </w:r>
      <w:r w:rsidR="00837967" w:rsidRPr="00837967">
        <w:t>provide</w:t>
      </w:r>
      <w:r w:rsidR="00837967">
        <w:t>d</w:t>
      </w:r>
      <w:r w:rsidR="00837967" w:rsidRPr="00837967">
        <w:t xml:space="preserve"> using a FIFO.</w:t>
      </w:r>
    </w:p>
    <w:p w14:paraId="14ABD9A4" w14:textId="77777777" w:rsidR="00883446" w:rsidRDefault="00883446" w:rsidP="00186FB8">
      <w:pPr>
        <w:pStyle w:val="IEEEParagraph"/>
        <w:rPr>
          <w:lang w:val="en-US"/>
        </w:rPr>
      </w:pPr>
    </w:p>
    <w:p w14:paraId="1FC91E01" w14:textId="11224859" w:rsidR="00883446" w:rsidRDefault="00883446" w:rsidP="00186FB8">
      <w:pPr>
        <w:pStyle w:val="IEEEParagraph"/>
        <w:ind w:firstLine="0"/>
        <w:rPr>
          <w:lang w:val="en-US"/>
        </w:rPr>
      </w:pPr>
      <w:r>
        <w:rPr>
          <w:lang w:val="en-US"/>
        </w:rPr>
        <w:t xml:space="preserve">                     II.    </w:t>
      </w:r>
      <w:r w:rsidR="00780189">
        <w:rPr>
          <w:lang w:val="en-US"/>
        </w:rPr>
        <w:t>M</w:t>
      </w:r>
      <w:r w:rsidRPr="00780189">
        <w:rPr>
          <w:lang w:val="en-US"/>
        </w:rPr>
        <w:t>ethodology and Procedures</w:t>
      </w:r>
    </w:p>
    <w:p w14:paraId="46F79AEC" w14:textId="77777777" w:rsidR="008510A6" w:rsidRDefault="008510A6" w:rsidP="00186FB8">
      <w:pPr>
        <w:pStyle w:val="IEEEParagraph"/>
        <w:ind w:firstLine="0"/>
        <w:rPr>
          <w:lang w:val="en-US"/>
        </w:rPr>
      </w:pPr>
    </w:p>
    <w:p w14:paraId="1E4DD66C" w14:textId="2E0D53F4" w:rsidR="00560F10" w:rsidRDefault="006B586F" w:rsidP="00603B9F">
      <w:pPr>
        <w:pStyle w:val="IEEEParagraph"/>
        <w:rPr>
          <w:lang w:val="en-US"/>
        </w:rPr>
      </w:pPr>
      <w:r>
        <w:rPr>
          <w:lang w:val="en-US"/>
        </w:rPr>
        <w:t xml:space="preserve">Procedures we </w:t>
      </w:r>
      <w:r w:rsidR="00913D5A">
        <w:rPr>
          <w:lang w:val="en-US"/>
        </w:rPr>
        <w:t>took to make this experiment work were as follows:</w:t>
      </w:r>
    </w:p>
    <w:p w14:paraId="42BB7F3E" w14:textId="196FE5EA" w:rsidR="00913D5A" w:rsidRDefault="00EB3C8E" w:rsidP="00603B9F">
      <w:pPr>
        <w:pStyle w:val="IEEEParagraph"/>
        <w:rPr>
          <w:lang w:val="en-US"/>
        </w:rPr>
      </w:pPr>
      <w:r>
        <w:rPr>
          <w:lang w:val="en-US"/>
        </w:rPr>
        <w:t xml:space="preserve">We first coded a comparator, we tried to pay attention to the fact that the number of bits the numbers which were meant to be compared had would change in time because in order to test it we were going to use 8 bit inputs but then it was to be used as an one bit comparator so we in order to support this functionality we made the unit parameterized. </w:t>
      </w:r>
    </w:p>
    <w:p w14:paraId="51D60E7C" w14:textId="6211F6F2" w:rsidR="00683B07" w:rsidRDefault="00683B07" w:rsidP="00603B9F">
      <w:pPr>
        <w:pStyle w:val="IEEEParagraph"/>
      </w:pPr>
      <w:r>
        <w:rPr>
          <w:lang w:val="en-US"/>
        </w:rPr>
        <w:t xml:space="preserve">After the comparator came the binary search unit. Our code as explained later is shown in figure 2, </w:t>
      </w:r>
      <w:r>
        <w:t>this was not our initial design however, because we first designed it so it would search for one number and then would not do much again unless it was reset, we soon learned that this implementation would not work because sound signals change very fast and manually resetting would not be humanly possible.</w:t>
      </w:r>
      <w:r w:rsidR="0054070B">
        <w:t xml:space="preserve"> The second thing we had initially done was making the binary search work with two signals, a greater than and an equal signal to make sure we reached the exact value, this did not work when connected to a physical comparator (part 2) though, because the comparator chip only had one output signal (greater than) so this was also something we had to change later on in the experiment. </w:t>
      </w:r>
    </w:p>
    <w:p w14:paraId="780531B8" w14:textId="268A09A4" w:rsidR="002B5F83" w:rsidRDefault="002B5F83" w:rsidP="00603B9F">
      <w:pPr>
        <w:pStyle w:val="IEEEParagraph"/>
      </w:pPr>
      <w:r>
        <w:t xml:space="preserve">In part two we were meant to input a sound signal and hear the exact input signal from a speaker connected to the FPGA output. We faced some issues in connecting the parts on the </w:t>
      </w:r>
      <w:r w:rsidR="00036898">
        <w:t>breadboard</w:t>
      </w:r>
      <w:r>
        <w:t xml:space="preserve">, connecting or not connecting the </w:t>
      </w:r>
      <w:r w:rsidR="00036898">
        <w:t>grounds;</w:t>
      </w:r>
      <w:r>
        <w:t xml:space="preserve"> some voltage drops in different parts of the circuit </w:t>
      </w:r>
      <w:r w:rsidR="00036898">
        <w:t xml:space="preserve">and so we had to connect and reconnect the part till we were able to </w:t>
      </w:r>
      <w:r w:rsidR="00036898">
        <w:lastRenderedPageBreak/>
        <w:t xml:space="preserve">hear the sound signal. We still had some noise on the output signal but after asking we were told that noise was normal and to be expected. </w:t>
      </w:r>
    </w:p>
    <w:p w14:paraId="4924A46B" w14:textId="52D9A72B" w:rsidR="00505A81" w:rsidRPr="00505A81" w:rsidRDefault="00505A81" w:rsidP="00603B9F">
      <w:pPr>
        <w:pStyle w:val="IEEEParagraph"/>
        <w:rPr>
          <w:lang w:val="en-US"/>
        </w:rPr>
      </w:pPr>
      <w:r>
        <w:t xml:space="preserve">In part 3 we were able to code and test the FIFO without any problems using the help of the code snippets </w:t>
      </w:r>
      <w:r>
        <w:rPr>
          <w:lang w:val="en-US"/>
        </w:rPr>
        <w:t xml:space="preserve">provided in the laboratory description. </w:t>
      </w:r>
    </w:p>
    <w:p w14:paraId="1F51F754" w14:textId="1992A8B6" w:rsidR="00036898" w:rsidRDefault="00036898" w:rsidP="00603B9F">
      <w:pPr>
        <w:pStyle w:val="IEEEParagraph"/>
      </w:pPr>
      <w:r>
        <w:t xml:space="preserve">In the last two parts (single and multiple echo) we wrote the code and using a test bench were able to prove that the logic of our coding was right and without any problems but the test bench also showed why we couldn’t hear the echo; the reason was that the delay between the sound signal and the echo signal (the delayed signal) was only 10 ns, meaning there was only 10 ns of delay and we all know nanosecond of delay is impossible for human ear to recognize and so there was a delayed signal it was just so close to the original signal that we were not able to differentiate the two. </w:t>
      </w:r>
    </w:p>
    <w:p w14:paraId="7AFEBC81" w14:textId="577F491C" w:rsidR="00036898" w:rsidRDefault="00036898" w:rsidP="00603B9F">
      <w:pPr>
        <w:pStyle w:val="IEEEParagraph"/>
        <w:rPr>
          <w:rFonts w:hint="cs"/>
          <w:lang w:val="en-US" w:bidi="fa-IR"/>
        </w:rPr>
      </w:pPr>
      <w:r>
        <w:t xml:space="preserve">To be able to hear it we needed to make this delay more (something in the lines of a couple of seconds instead of a couple of nanosecond) and to do this we had to make the size of out FIFO memory bigger </w:t>
      </w:r>
      <w:r w:rsidR="00505A81">
        <w:rPr>
          <w:lang w:val="en-US"/>
        </w:rPr>
        <w:t xml:space="preserve">so writing and reading from it would take more time but the FPGA did not have enough memory for us to be able to do that. </w:t>
      </w:r>
    </w:p>
    <w:p w14:paraId="0010858E" w14:textId="5DBA75FF" w:rsidR="00516887" w:rsidRPr="00516887" w:rsidRDefault="00516887" w:rsidP="00516887">
      <w:pPr>
        <w:ind w:firstLine="270"/>
        <w:rPr>
          <w:rFonts w:hint="cs"/>
          <w:sz w:val="20"/>
          <w:szCs w:val="20"/>
        </w:rPr>
      </w:pPr>
      <w:r>
        <w:rPr>
          <w:sz w:val="20"/>
          <w:szCs w:val="20"/>
          <w:lang w:val="en-US" w:bidi="fa-IR"/>
        </w:rPr>
        <w:t xml:space="preserve">Some issues we faced and solved to our best ability were: the noise, which </w:t>
      </w:r>
      <w:r>
        <w:rPr>
          <w:sz w:val="20"/>
          <w:szCs w:val="20"/>
        </w:rPr>
        <w:t>b</w:t>
      </w:r>
      <w:r w:rsidRPr="00516887">
        <w:rPr>
          <w:sz w:val="20"/>
          <w:szCs w:val="20"/>
        </w:rPr>
        <w:t>y electrostatic discharging capacitor, we noticed that in some point of charging capacitor the noise would be cancelled so we increased the size of capacitor.</w:t>
      </w:r>
      <w:r>
        <w:rPr>
          <w:sz w:val="20"/>
          <w:szCs w:val="20"/>
        </w:rPr>
        <w:t xml:space="preserve"> </w:t>
      </w:r>
      <w:r>
        <w:rPr>
          <w:szCs w:val="20"/>
        </w:rPr>
        <w:t>Another</w:t>
      </w:r>
      <w:r w:rsidRPr="00516887">
        <w:rPr>
          <w:sz w:val="20"/>
          <w:szCs w:val="20"/>
        </w:rPr>
        <w:t xml:space="preserve"> problem was not having steady 5 volt on the other side of level converter. Increasing the output resistance would cause steady current building higher voltage (5v).</w:t>
      </w:r>
    </w:p>
    <w:p w14:paraId="25C50F53" w14:textId="2E285749" w:rsidR="005972D5" w:rsidRPr="005972D5" w:rsidRDefault="00883446" w:rsidP="00186FB8">
      <w:pPr>
        <w:pStyle w:val="IEEEHeading1"/>
        <w:numPr>
          <w:ilvl w:val="0"/>
          <w:numId w:val="0"/>
        </w:numPr>
        <w:ind w:left="2088" w:hanging="288"/>
        <w:jc w:val="both"/>
      </w:pPr>
      <w:r>
        <w:t xml:space="preserve">    III. </w:t>
      </w:r>
      <w:r w:rsidR="003C3CB8">
        <w:t>Results</w:t>
      </w:r>
    </w:p>
    <w:p w14:paraId="7C034D9A" w14:textId="25DE1CCE" w:rsidR="005972D5" w:rsidRDefault="00591C22" w:rsidP="00186FB8">
      <w:pPr>
        <w:pStyle w:val="IEEEParagraph"/>
        <w:ind w:left="1944"/>
      </w:pPr>
      <w:r>
        <w:t xml:space="preserve">A. </w:t>
      </w:r>
      <w:r w:rsidR="00603B9F">
        <w:t xml:space="preserve">Part One </w:t>
      </w:r>
    </w:p>
    <w:p w14:paraId="4CDE04EE" w14:textId="77777777" w:rsidR="005972D5" w:rsidRDefault="005972D5" w:rsidP="00186FB8">
      <w:pPr>
        <w:pStyle w:val="IEEEParagraph"/>
        <w:ind w:left="1944"/>
      </w:pPr>
    </w:p>
    <w:p w14:paraId="75AD668A" w14:textId="2B333C27" w:rsidR="00883140" w:rsidRDefault="00603B9F" w:rsidP="00186FB8">
      <w:pPr>
        <w:pStyle w:val="IEEEParagraph"/>
        <w:rPr>
          <w:lang w:val="en-US"/>
        </w:rPr>
      </w:pPr>
      <w:r>
        <w:t xml:space="preserve">In this part we learned about different implementation methods of an ADC converter. The method we were to implement was the one using a binary search unit. </w:t>
      </w:r>
      <w:r w:rsidR="00EB3C8E">
        <w:rPr>
          <w:lang w:val="en-US"/>
        </w:rPr>
        <w:t xml:space="preserve">We first designed a comparator shown in figure 1. </w:t>
      </w:r>
    </w:p>
    <w:p w14:paraId="67976C52" w14:textId="77777777" w:rsidR="00EB3C8E" w:rsidRPr="00EB3C8E" w:rsidRDefault="00EB3C8E" w:rsidP="00186FB8">
      <w:pPr>
        <w:pStyle w:val="IEEEParagraph"/>
        <w:rPr>
          <w:lang w:val="en-US"/>
        </w:rPr>
      </w:pPr>
    </w:p>
    <w:p w14:paraId="594E99EF" w14:textId="79BF759F" w:rsidR="008510A6" w:rsidRDefault="00EB3C8E" w:rsidP="00EB3C8E">
      <w:pPr>
        <w:pStyle w:val="IEEEParagraph"/>
        <w:keepNext/>
        <w:jc w:val="center"/>
      </w:pPr>
      <w:r>
        <w:rPr>
          <w:noProof/>
          <w:lang w:val="en-US" w:eastAsia="en-US"/>
        </w:rPr>
        <w:lastRenderedPageBreak/>
        <w:drawing>
          <wp:inline distT="0" distB="0" distL="0" distR="0" wp14:anchorId="6862583F" wp14:editId="19DAE308">
            <wp:extent cx="2488565" cy="1367432"/>
            <wp:effectExtent l="0" t="0" r="635" b="4445"/>
            <wp:docPr id="1" name="Picture 1" descr="Macintosh HD:Users:User:Desktop:Screen Shot 2017-12-16 at 9.54.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esktop:Screen Shot 2017-12-16 at 9.54.0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194" cy="1367778"/>
                    </a:xfrm>
                    <a:prstGeom prst="rect">
                      <a:avLst/>
                    </a:prstGeom>
                    <a:noFill/>
                    <a:ln>
                      <a:noFill/>
                    </a:ln>
                  </pic:spPr>
                </pic:pic>
              </a:graphicData>
            </a:graphic>
          </wp:inline>
        </w:drawing>
      </w:r>
    </w:p>
    <w:p w14:paraId="4D1594F4" w14:textId="660E3924" w:rsidR="00EB3C8E" w:rsidRPr="00E16305" w:rsidRDefault="00305C65" w:rsidP="00EB3C8E">
      <w:pPr>
        <w:pStyle w:val="IEEEParagraph"/>
        <w:keepNext/>
        <w:jc w:val="center"/>
        <w:rPr>
          <w:b/>
          <w:sz w:val="16"/>
          <w:szCs w:val="16"/>
        </w:rPr>
      </w:pPr>
      <w:r w:rsidRPr="00E16305">
        <w:rPr>
          <w:b/>
          <w:sz w:val="16"/>
          <w:szCs w:val="16"/>
        </w:rPr>
        <w:t>Figure</w:t>
      </w:r>
      <w:r w:rsidR="00EB3C8E" w:rsidRPr="00E16305">
        <w:rPr>
          <w:b/>
          <w:sz w:val="16"/>
          <w:szCs w:val="16"/>
        </w:rPr>
        <w:t xml:space="preserve"> 1: comparing unit</w:t>
      </w:r>
    </w:p>
    <w:p w14:paraId="331F3399" w14:textId="77777777" w:rsidR="00EB3C8E" w:rsidRDefault="00EB3C8E" w:rsidP="00EB3C8E">
      <w:pPr>
        <w:pStyle w:val="IEEEParagraph"/>
        <w:keepNext/>
        <w:jc w:val="left"/>
      </w:pPr>
    </w:p>
    <w:p w14:paraId="32275193" w14:textId="71C5423B" w:rsidR="00EB3C8E" w:rsidRDefault="00EB3C8E" w:rsidP="00EB3C8E">
      <w:pPr>
        <w:pStyle w:val="IEEEParagraph"/>
        <w:keepNext/>
        <w:jc w:val="left"/>
      </w:pPr>
      <w:r>
        <w:t xml:space="preserve">This comparing unit returns three less than, greater than and equal signals indicating the state of greatness between the two inputs, it is also parameterised so it can be used for any two inputs with any number of bits as long </w:t>
      </w:r>
      <w:r w:rsidR="00305C65">
        <w:t>as they</w:t>
      </w:r>
      <w:r>
        <w:t xml:space="preserve"> have equal number of bits. </w:t>
      </w:r>
    </w:p>
    <w:p w14:paraId="37A4462B" w14:textId="3424A5AE" w:rsidR="0054070B" w:rsidRDefault="00EB3C8E" w:rsidP="0054070B">
      <w:pPr>
        <w:pStyle w:val="IEEEParagraph"/>
        <w:keepNext/>
        <w:jc w:val="left"/>
      </w:pPr>
      <w:r>
        <w:t>We t</w:t>
      </w:r>
      <w:r w:rsidR="00305C65">
        <w:t>h</w:t>
      </w:r>
      <w:r w:rsidR="00683B07">
        <w:t xml:space="preserve">en coded the binary search unit as shown in figure 2. </w:t>
      </w:r>
    </w:p>
    <w:p w14:paraId="7CF4D7AD" w14:textId="77777777" w:rsidR="0054070B" w:rsidRDefault="0054070B" w:rsidP="0054070B">
      <w:pPr>
        <w:pStyle w:val="IEEEParagraph"/>
        <w:keepNext/>
        <w:jc w:val="left"/>
      </w:pPr>
    </w:p>
    <w:p w14:paraId="05C179EE" w14:textId="77777777" w:rsidR="00E16305" w:rsidRDefault="00E16305" w:rsidP="00EB3C8E">
      <w:pPr>
        <w:pStyle w:val="IEEEParagraph"/>
        <w:keepNext/>
        <w:jc w:val="left"/>
        <w:rPr>
          <w:lang w:bidi="fa-IR"/>
        </w:rPr>
      </w:pPr>
    </w:p>
    <w:p w14:paraId="603DB28E" w14:textId="56243D62" w:rsidR="00305C65" w:rsidRDefault="0054070B" w:rsidP="00E16305">
      <w:pPr>
        <w:pStyle w:val="IEEEParagraph"/>
        <w:keepNext/>
        <w:jc w:val="center"/>
      </w:pPr>
      <w:r>
        <w:rPr>
          <w:noProof/>
          <w:lang w:val="en-US" w:eastAsia="en-US"/>
        </w:rPr>
        <w:drawing>
          <wp:inline distT="0" distB="0" distL="0" distR="0" wp14:anchorId="14FE7628" wp14:editId="768A6DD4">
            <wp:extent cx="3212523" cy="3436148"/>
            <wp:effectExtent l="0" t="0" r="0" b="0"/>
            <wp:docPr id="2" name="Picture 2" descr="Macintosh HD:Users:User:Desktop:Screen Shot 2017-12-29 at 3.26.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esktop:Screen Shot 2017-12-29 at 3.26.4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735" cy="3437445"/>
                    </a:xfrm>
                    <a:prstGeom prst="rect">
                      <a:avLst/>
                    </a:prstGeom>
                    <a:noFill/>
                    <a:ln>
                      <a:noFill/>
                    </a:ln>
                  </pic:spPr>
                </pic:pic>
              </a:graphicData>
            </a:graphic>
          </wp:inline>
        </w:drawing>
      </w:r>
    </w:p>
    <w:p w14:paraId="0B39E89C" w14:textId="55767265" w:rsidR="00E16305" w:rsidRPr="00E16305" w:rsidRDefault="00E16305" w:rsidP="00E16305">
      <w:pPr>
        <w:pStyle w:val="IEEEParagraph"/>
        <w:keepNext/>
        <w:jc w:val="center"/>
        <w:rPr>
          <w:b/>
          <w:sz w:val="16"/>
          <w:szCs w:val="16"/>
        </w:rPr>
      </w:pPr>
      <w:r w:rsidRPr="00E16305">
        <w:rPr>
          <w:b/>
          <w:sz w:val="16"/>
          <w:szCs w:val="16"/>
        </w:rPr>
        <w:t>Figure</w:t>
      </w:r>
      <w:r>
        <w:rPr>
          <w:b/>
          <w:sz w:val="16"/>
          <w:szCs w:val="16"/>
        </w:rPr>
        <w:t xml:space="preserve"> </w:t>
      </w:r>
      <w:proofErr w:type="gramStart"/>
      <w:r>
        <w:rPr>
          <w:b/>
          <w:sz w:val="16"/>
          <w:szCs w:val="16"/>
        </w:rPr>
        <w:t xml:space="preserve">2 </w:t>
      </w:r>
      <w:r w:rsidRPr="00E16305">
        <w:rPr>
          <w:b/>
          <w:sz w:val="16"/>
          <w:szCs w:val="16"/>
        </w:rPr>
        <w:t>:</w:t>
      </w:r>
      <w:proofErr w:type="gramEnd"/>
      <w:r w:rsidRPr="00E16305">
        <w:rPr>
          <w:b/>
          <w:sz w:val="16"/>
          <w:szCs w:val="16"/>
        </w:rPr>
        <w:t xml:space="preserve"> comparing unit</w:t>
      </w:r>
    </w:p>
    <w:p w14:paraId="4F0B3AF0" w14:textId="77777777" w:rsidR="00EB3C8E" w:rsidRDefault="00EB3C8E" w:rsidP="00E16305">
      <w:pPr>
        <w:pStyle w:val="IEEEParagraph"/>
        <w:keepNext/>
        <w:jc w:val="center"/>
        <w:rPr>
          <w:lang w:bidi="fa-IR"/>
        </w:rPr>
      </w:pPr>
    </w:p>
    <w:p w14:paraId="58031563" w14:textId="142986F9" w:rsidR="0054070B" w:rsidRDefault="0054070B" w:rsidP="0054070B">
      <w:pPr>
        <w:pStyle w:val="IEEEParagraph"/>
        <w:keepNext/>
        <w:jc w:val="left"/>
        <w:rPr>
          <w:lang w:bidi="fa-IR"/>
        </w:rPr>
      </w:pPr>
      <w:r>
        <w:rPr>
          <w:lang w:bidi="fa-IR"/>
        </w:rPr>
        <w:t>This is how this code works: with every clock pulse a counter is counted (counter &lt;= counter +1) and for 8 counts we search to find the number we were looking for and then the starting and the ending point of our search go back to the least and most possible values. (Meaning first becomes 0 and last becomes 255). In the 8 counts that we are searching if the greater than signal (</w:t>
      </w:r>
      <w:proofErr w:type="spellStart"/>
      <w:r>
        <w:rPr>
          <w:lang w:bidi="fa-IR"/>
        </w:rPr>
        <w:t>comp_gt</w:t>
      </w:r>
      <w:proofErr w:type="spellEnd"/>
      <w:r>
        <w:rPr>
          <w:lang w:bidi="fa-IR"/>
        </w:rPr>
        <w:t xml:space="preserve">) is 0 it means that the number we are looking for is less than the value we are on now (this value is called mid in our code) so we search in the lower half the next time and so on and so forth. </w:t>
      </w:r>
    </w:p>
    <w:p w14:paraId="4B3476A4" w14:textId="77777777" w:rsidR="00505A81" w:rsidRDefault="00036898" w:rsidP="00EB3C8E">
      <w:pPr>
        <w:pStyle w:val="IEEEParagraph"/>
        <w:keepNext/>
        <w:jc w:val="left"/>
        <w:rPr>
          <w:lang w:bidi="fa-IR"/>
        </w:rPr>
      </w:pPr>
      <w:r>
        <w:rPr>
          <w:lang w:bidi="fa-IR"/>
        </w:rPr>
        <w:t xml:space="preserve">We then put them together to be able to test the ADC as shown in figure 3. </w:t>
      </w:r>
    </w:p>
    <w:p w14:paraId="58180F32" w14:textId="77777777" w:rsidR="00505A81" w:rsidRDefault="00505A81" w:rsidP="00EB3C8E">
      <w:pPr>
        <w:pStyle w:val="IEEEParagraph"/>
        <w:keepNext/>
        <w:jc w:val="left"/>
        <w:rPr>
          <w:lang w:bidi="fa-IR"/>
        </w:rPr>
      </w:pPr>
    </w:p>
    <w:p w14:paraId="5F5DC613" w14:textId="36B8516A" w:rsidR="00E16305" w:rsidRDefault="00505A81" w:rsidP="00EB3C8E">
      <w:pPr>
        <w:pStyle w:val="IEEEParagraph"/>
        <w:keepNext/>
        <w:jc w:val="left"/>
        <w:rPr>
          <w:lang w:bidi="fa-IR"/>
        </w:rPr>
      </w:pPr>
      <w:r>
        <w:rPr>
          <w:noProof/>
          <w:lang w:val="en-US" w:eastAsia="en-US"/>
        </w:rPr>
        <w:lastRenderedPageBreak/>
        <w:drawing>
          <wp:inline distT="0" distB="0" distL="0" distR="0" wp14:anchorId="44183AC1" wp14:editId="6321092D">
            <wp:extent cx="3213735" cy="1267460"/>
            <wp:effectExtent l="0" t="0" r="12065" b="2540"/>
            <wp:docPr id="3" name="Picture 3" descr="Macintosh HD:Users:User:Desktop:Screen Shot 2017-12-29 at 4.0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esktop:Screen Shot 2017-12-29 at 4.00.3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3735" cy="1267460"/>
                    </a:xfrm>
                    <a:prstGeom prst="rect">
                      <a:avLst/>
                    </a:prstGeom>
                    <a:noFill/>
                    <a:ln>
                      <a:noFill/>
                    </a:ln>
                  </pic:spPr>
                </pic:pic>
              </a:graphicData>
            </a:graphic>
          </wp:inline>
        </w:drawing>
      </w:r>
    </w:p>
    <w:p w14:paraId="45B0EB6B" w14:textId="657B410B" w:rsidR="00505A81" w:rsidRPr="00E16305" w:rsidRDefault="00505A81" w:rsidP="00505A81">
      <w:pPr>
        <w:pStyle w:val="IEEEParagraph"/>
        <w:keepNext/>
        <w:jc w:val="center"/>
        <w:rPr>
          <w:b/>
          <w:sz w:val="16"/>
          <w:szCs w:val="16"/>
        </w:rPr>
      </w:pPr>
      <w:r w:rsidRPr="00E16305">
        <w:rPr>
          <w:b/>
          <w:sz w:val="16"/>
          <w:szCs w:val="16"/>
        </w:rPr>
        <w:t>Figure</w:t>
      </w:r>
      <w:r>
        <w:rPr>
          <w:b/>
          <w:sz w:val="16"/>
          <w:szCs w:val="16"/>
        </w:rPr>
        <w:t xml:space="preserve"> </w:t>
      </w:r>
      <w:proofErr w:type="gramStart"/>
      <w:r>
        <w:rPr>
          <w:b/>
          <w:sz w:val="16"/>
          <w:szCs w:val="16"/>
        </w:rPr>
        <w:t xml:space="preserve">3 </w:t>
      </w:r>
      <w:r w:rsidRPr="00E16305">
        <w:rPr>
          <w:b/>
          <w:sz w:val="16"/>
          <w:szCs w:val="16"/>
        </w:rPr>
        <w:t>:</w:t>
      </w:r>
      <w:proofErr w:type="gramEnd"/>
      <w:r w:rsidRPr="00E16305">
        <w:rPr>
          <w:b/>
          <w:sz w:val="16"/>
          <w:szCs w:val="16"/>
        </w:rPr>
        <w:t xml:space="preserve"> </w:t>
      </w:r>
      <w:r w:rsidR="00763211">
        <w:rPr>
          <w:b/>
          <w:sz w:val="16"/>
          <w:szCs w:val="16"/>
        </w:rPr>
        <w:t>part one code</w:t>
      </w:r>
    </w:p>
    <w:p w14:paraId="03BA6C1C" w14:textId="77777777" w:rsidR="00505A81" w:rsidRDefault="00505A81" w:rsidP="00186FB8">
      <w:pPr>
        <w:pStyle w:val="IEEEReferenceItem"/>
        <w:numPr>
          <w:ilvl w:val="0"/>
          <w:numId w:val="0"/>
        </w:numPr>
        <w:ind w:left="1872"/>
        <w:rPr>
          <w:sz w:val="22"/>
          <w:szCs w:val="22"/>
        </w:rPr>
      </w:pPr>
    </w:p>
    <w:p w14:paraId="7DC9C65A" w14:textId="77777777" w:rsidR="00B86EC0" w:rsidRDefault="00B86EC0" w:rsidP="00186FB8">
      <w:pPr>
        <w:pStyle w:val="IEEEReferenceItem"/>
        <w:numPr>
          <w:ilvl w:val="0"/>
          <w:numId w:val="0"/>
        </w:numPr>
        <w:ind w:left="1872"/>
        <w:rPr>
          <w:sz w:val="22"/>
          <w:szCs w:val="22"/>
        </w:rPr>
      </w:pPr>
    </w:p>
    <w:p w14:paraId="40CB57B7" w14:textId="77777777" w:rsidR="00B86EC0" w:rsidRDefault="00B86EC0" w:rsidP="00186FB8">
      <w:pPr>
        <w:pStyle w:val="IEEEReferenceItem"/>
        <w:numPr>
          <w:ilvl w:val="0"/>
          <w:numId w:val="0"/>
        </w:numPr>
        <w:ind w:left="1872"/>
        <w:rPr>
          <w:sz w:val="22"/>
          <w:szCs w:val="22"/>
        </w:rPr>
      </w:pPr>
    </w:p>
    <w:p w14:paraId="7C700A0E" w14:textId="53F0EC68" w:rsidR="005972D5" w:rsidRDefault="00591C22" w:rsidP="00B86EC0">
      <w:pPr>
        <w:pStyle w:val="IEEEReferenceItem"/>
        <w:numPr>
          <w:ilvl w:val="0"/>
          <w:numId w:val="0"/>
        </w:numPr>
        <w:ind w:left="1872"/>
        <w:rPr>
          <w:sz w:val="22"/>
          <w:szCs w:val="22"/>
        </w:rPr>
      </w:pPr>
      <w:r>
        <w:rPr>
          <w:sz w:val="22"/>
          <w:szCs w:val="22"/>
        </w:rPr>
        <w:t xml:space="preserve">B. </w:t>
      </w:r>
      <w:r w:rsidR="00603B9F">
        <w:rPr>
          <w:sz w:val="22"/>
          <w:szCs w:val="22"/>
        </w:rPr>
        <w:t xml:space="preserve">Part Two </w:t>
      </w:r>
    </w:p>
    <w:p w14:paraId="6AB9D232" w14:textId="4BAF7412" w:rsidR="00721E11" w:rsidRDefault="00B86EC0" w:rsidP="002F6234">
      <w:pPr>
        <w:pStyle w:val="IEEEReferenceItem"/>
        <w:numPr>
          <w:ilvl w:val="0"/>
          <w:numId w:val="0"/>
        </w:numPr>
        <w:ind w:firstLine="270"/>
        <w:rPr>
          <w:sz w:val="20"/>
          <w:szCs w:val="20"/>
        </w:rPr>
      </w:pPr>
      <w:r>
        <w:rPr>
          <w:sz w:val="20"/>
          <w:szCs w:val="20"/>
        </w:rPr>
        <w:t xml:space="preserve">In this part we were to connect the FPGA to an external comparator and </w:t>
      </w:r>
      <w:r w:rsidR="009D6ADF">
        <w:rPr>
          <w:sz w:val="20"/>
          <w:szCs w:val="20"/>
        </w:rPr>
        <w:t xml:space="preserve">a sound source (such as a mobile device) and hear the sound signal as an output of the FPGA. </w:t>
      </w:r>
    </w:p>
    <w:p w14:paraId="0DF1AF1F" w14:textId="4AEF3456" w:rsidR="00686035" w:rsidRDefault="00686035" w:rsidP="00603B9F">
      <w:pPr>
        <w:pStyle w:val="IEEEReferenceItem"/>
        <w:numPr>
          <w:ilvl w:val="0"/>
          <w:numId w:val="0"/>
        </w:numPr>
        <w:ind w:left="432" w:hanging="432"/>
        <w:rPr>
          <w:sz w:val="20"/>
          <w:szCs w:val="20"/>
        </w:rPr>
      </w:pPr>
      <w:r>
        <w:rPr>
          <w:sz w:val="20"/>
          <w:szCs w:val="20"/>
        </w:rPr>
        <w:t xml:space="preserve">In order to do this we </w:t>
      </w:r>
      <w:r w:rsidR="00763211">
        <w:rPr>
          <w:sz w:val="20"/>
          <w:szCs w:val="20"/>
        </w:rPr>
        <w:t>had to design a number of components:</w:t>
      </w:r>
    </w:p>
    <w:p w14:paraId="44FD77F1" w14:textId="15B88DEF" w:rsidR="00763211" w:rsidRDefault="00763211" w:rsidP="002F6234">
      <w:pPr>
        <w:pStyle w:val="IEEEReferenceItem"/>
        <w:numPr>
          <w:ilvl w:val="0"/>
          <w:numId w:val="0"/>
        </w:numPr>
        <w:ind w:firstLine="270"/>
        <w:rPr>
          <w:sz w:val="20"/>
          <w:szCs w:val="20"/>
        </w:rPr>
      </w:pPr>
      <w:r>
        <w:rPr>
          <w:sz w:val="20"/>
          <w:szCs w:val="20"/>
        </w:rPr>
        <w:t xml:space="preserve">A PWM unit: this unit is used to convert an eight bit value to a one bit value, the logic of a PWM was explained to us in experiment 3. The code is shown in figure 4. </w:t>
      </w:r>
    </w:p>
    <w:p w14:paraId="6429D726" w14:textId="77777777" w:rsidR="00763211" w:rsidRDefault="00763211" w:rsidP="00603B9F">
      <w:pPr>
        <w:pStyle w:val="IEEEReferenceItem"/>
        <w:numPr>
          <w:ilvl w:val="0"/>
          <w:numId w:val="0"/>
        </w:numPr>
        <w:ind w:left="432" w:hanging="432"/>
        <w:rPr>
          <w:sz w:val="10"/>
          <w:szCs w:val="10"/>
        </w:rPr>
      </w:pPr>
    </w:p>
    <w:p w14:paraId="6663416C" w14:textId="732DEB28" w:rsidR="00573B4D" w:rsidRDefault="00763211" w:rsidP="00763211">
      <w:pPr>
        <w:pStyle w:val="IEEEReferenceItem"/>
        <w:numPr>
          <w:ilvl w:val="0"/>
          <w:numId w:val="0"/>
        </w:numPr>
        <w:ind w:left="864" w:hanging="432"/>
        <w:rPr>
          <w:sz w:val="20"/>
          <w:szCs w:val="20"/>
        </w:rPr>
      </w:pPr>
      <w:r>
        <w:rPr>
          <w:noProof/>
          <w:sz w:val="20"/>
          <w:szCs w:val="20"/>
          <w:lang w:eastAsia="en-US"/>
        </w:rPr>
        <w:drawing>
          <wp:inline distT="0" distB="0" distL="0" distR="0" wp14:anchorId="25B3BB9D" wp14:editId="1BFA7A2E">
            <wp:extent cx="3213735" cy="2724785"/>
            <wp:effectExtent l="0" t="0" r="12065" b="0"/>
            <wp:docPr id="4" name="Picture 4" descr="Macintosh HD:Users:User:Desktop:Screen Shot 2017-12-29 at 7.1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esktop:Screen Shot 2017-12-29 at 7.17.2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735" cy="2724785"/>
                    </a:xfrm>
                    <a:prstGeom prst="rect">
                      <a:avLst/>
                    </a:prstGeom>
                    <a:noFill/>
                    <a:ln>
                      <a:noFill/>
                    </a:ln>
                  </pic:spPr>
                </pic:pic>
              </a:graphicData>
            </a:graphic>
          </wp:inline>
        </w:drawing>
      </w:r>
    </w:p>
    <w:p w14:paraId="1B41A6E1" w14:textId="52B9DAF0" w:rsidR="00C05EC3" w:rsidRDefault="00C05EC3" w:rsidP="00C05EC3">
      <w:pPr>
        <w:pStyle w:val="IEEEParagraph"/>
        <w:keepNext/>
        <w:ind w:firstLine="432"/>
        <w:jc w:val="center"/>
        <w:rPr>
          <w:b/>
          <w:sz w:val="16"/>
          <w:szCs w:val="16"/>
        </w:rPr>
      </w:pPr>
      <w:r w:rsidRPr="00E16305">
        <w:rPr>
          <w:b/>
          <w:sz w:val="16"/>
          <w:szCs w:val="16"/>
        </w:rPr>
        <w:t>Figure</w:t>
      </w:r>
      <w:r>
        <w:rPr>
          <w:b/>
          <w:sz w:val="16"/>
          <w:szCs w:val="16"/>
        </w:rPr>
        <w:t xml:space="preserve"> </w:t>
      </w:r>
      <w:proofErr w:type="gramStart"/>
      <w:r>
        <w:rPr>
          <w:b/>
          <w:sz w:val="16"/>
          <w:szCs w:val="16"/>
        </w:rPr>
        <w:t xml:space="preserve">4 </w:t>
      </w:r>
      <w:r w:rsidRPr="00E16305">
        <w:rPr>
          <w:b/>
          <w:sz w:val="16"/>
          <w:szCs w:val="16"/>
        </w:rPr>
        <w:t>:</w:t>
      </w:r>
      <w:proofErr w:type="gramEnd"/>
      <w:r w:rsidRPr="00E16305">
        <w:rPr>
          <w:b/>
          <w:sz w:val="16"/>
          <w:szCs w:val="16"/>
        </w:rPr>
        <w:t xml:space="preserve"> </w:t>
      </w:r>
      <w:r>
        <w:rPr>
          <w:b/>
          <w:sz w:val="16"/>
          <w:szCs w:val="16"/>
        </w:rPr>
        <w:t>PWM</w:t>
      </w:r>
      <w:r w:rsidRPr="00E16305">
        <w:rPr>
          <w:b/>
          <w:sz w:val="16"/>
          <w:szCs w:val="16"/>
        </w:rPr>
        <w:t xml:space="preserve"> unit</w:t>
      </w:r>
    </w:p>
    <w:p w14:paraId="3F110DAB" w14:textId="77777777" w:rsidR="00C05EC3" w:rsidRDefault="00C05EC3" w:rsidP="00C05EC3">
      <w:pPr>
        <w:pStyle w:val="IEEEParagraph"/>
        <w:keepNext/>
        <w:ind w:firstLine="432"/>
        <w:jc w:val="center"/>
        <w:rPr>
          <w:b/>
          <w:sz w:val="16"/>
          <w:szCs w:val="16"/>
        </w:rPr>
      </w:pPr>
    </w:p>
    <w:p w14:paraId="3CD5C2F2" w14:textId="5F8A36B6" w:rsidR="00C05EC3" w:rsidRDefault="00C05EC3" w:rsidP="002F6234">
      <w:pPr>
        <w:pStyle w:val="IEEEReferenceItem"/>
        <w:numPr>
          <w:ilvl w:val="0"/>
          <w:numId w:val="0"/>
        </w:numPr>
        <w:ind w:firstLine="270"/>
        <w:rPr>
          <w:sz w:val="20"/>
          <w:szCs w:val="20"/>
        </w:rPr>
      </w:pPr>
      <w:r>
        <w:rPr>
          <w:sz w:val="20"/>
          <w:szCs w:val="20"/>
        </w:rPr>
        <w:t xml:space="preserve">A display unit: this unit is used to show values on the 4 available 7-segments on the FPGA. The unit was tested and works fine with a low clock frequency it however fails to work with the FPGA’s 50 MHz clock because the seven segments can’t keep up. </w:t>
      </w:r>
    </w:p>
    <w:p w14:paraId="08D49CA6" w14:textId="77777777" w:rsidR="00C05EC3" w:rsidRDefault="00C05EC3" w:rsidP="00C05EC3">
      <w:pPr>
        <w:pStyle w:val="IEEEReferenceItem"/>
        <w:numPr>
          <w:ilvl w:val="0"/>
          <w:numId w:val="0"/>
        </w:numPr>
        <w:ind w:left="432" w:hanging="432"/>
        <w:rPr>
          <w:sz w:val="20"/>
          <w:szCs w:val="20"/>
        </w:rPr>
      </w:pPr>
    </w:p>
    <w:p w14:paraId="0C4622DB" w14:textId="133293CF" w:rsidR="00C05EC3" w:rsidRPr="00E16305" w:rsidRDefault="00C05EC3" w:rsidP="00C05EC3">
      <w:pPr>
        <w:pStyle w:val="IEEEParagraph"/>
        <w:keepNext/>
        <w:ind w:firstLine="432"/>
        <w:jc w:val="center"/>
        <w:rPr>
          <w:b/>
          <w:sz w:val="16"/>
          <w:szCs w:val="16"/>
        </w:rPr>
      </w:pPr>
      <w:r>
        <w:rPr>
          <w:b/>
          <w:noProof/>
          <w:sz w:val="16"/>
          <w:szCs w:val="16"/>
          <w:lang w:val="en-US" w:eastAsia="en-US"/>
        </w:rPr>
        <w:lastRenderedPageBreak/>
        <w:drawing>
          <wp:inline distT="0" distB="0" distL="0" distR="0" wp14:anchorId="49673C22" wp14:editId="3E6D9624">
            <wp:extent cx="3095711" cy="2421029"/>
            <wp:effectExtent l="0" t="0" r="3175" b="0"/>
            <wp:docPr id="5" name="Picture 5" descr="Macintosh HD:Users:User:Desktop:Screen Shot 2017-12-29 at 7.2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esktop:Screen Shot 2017-12-29 at 7.21.4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260" cy="2421458"/>
                    </a:xfrm>
                    <a:prstGeom prst="rect">
                      <a:avLst/>
                    </a:prstGeom>
                    <a:noFill/>
                    <a:ln>
                      <a:noFill/>
                    </a:ln>
                  </pic:spPr>
                </pic:pic>
              </a:graphicData>
            </a:graphic>
          </wp:inline>
        </w:drawing>
      </w:r>
    </w:p>
    <w:p w14:paraId="2305FF28" w14:textId="12F409CE" w:rsidR="00C05EC3" w:rsidRDefault="00C05EC3" w:rsidP="00C05EC3">
      <w:pPr>
        <w:pStyle w:val="IEEEParagraph"/>
        <w:keepNext/>
        <w:ind w:firstLine="432"/>
        <w:jc w:val="center"/>
        <w:rPr>
          <w:b/>
          <w:sz w:val="16"/>
          <w:szCs w:val="16"/>
        </w:rPr>
      </w:pPr>
      <w:r>
        <w:rPr>
          <w:szCs w:val="20"/>
        </w:rPr>
        <w:tab/>
      </w:r>
      <w:r w:rsidRPr="00E16305">
        <w:rPr>
          <w:b/>
          <w:sz w:val="16"/>
          <w:szCs w:val="16"/>
        </w:rPr>
        <w:t>Figure</w:t>
      </w:r>
      <w:r>
        <w:rPr>
          <w:b/>
          <w:sz w:val="16"/>
          <w:szCs w:val="16"/>
        </w:rPr>
        <w:t xml:space="preserve"> </w:t>
      </w:r>
      <w:proofErr w:type="gramStart"/>
      <w:r>
        <w:rPr>
          <w:b/>
          <w:sz w:val="16"/>
          <w:szCs w:val="16"/>
        </w:rPr>
        <w:t xml:space="preserve">5 </w:t>
      </w:r>
      <w:r w:rsidRPr="00E16305">
        <w:rPr>
          <w:b/>
          <w:sz w:val="16"/>
          <w:szCs w:val="16"/>
        </w:rPr>
        <w:t>:</w:t>
      </w:r>
      <w:proofErr w:type="gramEnd"/>
      <w:r w:rsidRPr="00E16305">
        <w:rPr>
          <w:b/>
          <w:sz w:val="16"/>
          <w:szCs w:val="16"/>
        </w:rPr>
        <w:t xml:space="preserve"> </w:t>
      </w:r>
      <w:r>
        <w:rPr>
          <w:b/>
          <w:sz w:val="16"/>
          <w:szCs w:val="16"/>
        </w:rPr>
        <w:t>display</w:t>
      </w:r>
      <w:r w:rsidRPr="00E16305">
        <w:rPr>
          <w:b/>
          <w:sz w:val="16"/>
          <w:szCs w:val="16"/>
        </w:rPr>
        <w:t xml:space="preserve"> unit</w:t>
      </w:r>
    </w:p>
    <w:p w14:paraId="2792B310" w14:textId="7877B274" w:rsidR="00573B4D" w:rsidRDefault="00573B4D" w:rsidP="00186FB8">
      <w:pPr>
        <w:pStyle w:val="IEEEReferenceItem"/>
        <w:numPr>
          <w:ilvl w:val="0"/>
          <w:numId w:val="0"/>
        </w:numPr>
        <w:ind w:left="432" w:hanging="432"/>
        <w:rPr>
          <w:sz w:val="20"/>
          <w:szCs w:val="20"/>
        </w:rPr>
      </w:pPr>
    </w:p>
    <w:p w14:paraId="3728DA4F" w14:textId="77777777" w:rsidR="00C05EC3" w:rsidRDefault="00C05EC3" w:rsidP="00186FB8">
      <w:pPr>
        <w:pStyle w:val="IEEEReferenceItem"/>
        <w:numPr>
          <w:ilvl w:val="0"/>
          <w:numId w:val="0"/>
        </w:numPr>
        <w:ind w:left="432" w:hanging="432"/>
        <w:rPr>
          <w:sz w:val="20"/>
          <w:szCs w:val="20"/>
        </w:rPr>
      </w:pPr>
    </w:p>
    <w:p w14:paraId="354BE490" w14:textId="77777777" w:rsidR="00C05EC3" w:rsidRDefault="00C05EC3" w:rsidP="00186FB8">
      <w:pPr>
        <w:pStyle w:val="IEEEReferenceItem"/>
        <w:numPr>
          <w:ilvl w:val="0"/>
          <w:numId w:val="0"/>
        </w:numPr>
        <w:ind w:left="432" w:hanging="432"/>
        <w:rPr>
          <w:sz w:val="20"/>
          <w:szCs w:val="20"/>
        </w:rPr>
      </w:pPr>
    </w:p>
    <w:p w14:paraId="3B8C3650" w14:textId="77777777" w:rsidR="00C05EC3" w:rsidRDefault="00C05EC3" w:rsidP="00186FB8">
      <w:pPr>
        <w:pStyle w:val="IEEEReferenceItem"/>
        <w:numPr>
          <w:ilvl w:val="0"/>
          <w:numId w:val="0"/>
        </w:numPr>
        <w:ind w:left="432" w:hanging="432"/>
        <w:rPr>
          <w:sz w:val="20"/>
          <w:szCs w:val="20"/>
        </w:rPr>
      </w:pPr>
    </w:p>
    <w:p w14:paraId="0D0C7847" w14:textId="3EF956A5" w:rsidR="00C05EC3" w:rsidRDefault="00C05EC3" w:rsidP="00186FB8">
      <w:pPr>
        <w:pStyle w:val="IEEEReferenceItem"/>
        <w:numPr>
          <w:ilvl w:val="0"/>
          <w:numId w:val="0"/>
        </w:numPr>
        <w:ind w:left="432" w:hanging="432"/>
        <w:rPr>
          <w:sz w:val="20"/>
          <w:szCs w:val="20"/>
        </w:rPr>
      </w:pPr>
      <w:r>
        <w:rPr>
          <w:noProof/>
          <w:sz w:val="20"/>
          <w:szCs w:val="20"/>
          <w:lang w:eastAsia="en-US"/>
        </w:rPr>
        <w:drawing>
          <wp:inline distT="0" distB="0" distL="0" distR="0" wp14:anchorId="64A47E53" wp14:editId="54672A3F">
            <wp:extent cx="3095992" cy="2281832"/>
            <wp:effectExtent l="0" t="0" r="3175" b="4445"/>
            <wp:docPr id="6" name="Picture 6" descr="Macintosh HD:Users:User:Desktop:Screen Shot 2017-12-29 at 7.2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esktop:Screen Shot 2017-12-29 at 7.22.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6260" cy="2282030"/>
                    </a:xfrm>
                    <a:prstGeom prst="rect">
                      <a:avLst/>
                    </a:prstGeom>
                    <a:noFill/>
                    <a:ln>
                      <a:noFill/>
                    </a:ln>
                  </pic:spPr>
                </pic:pic>
              </a:graphicData>
            </a:graphic>
          </wp:inline>
        </w:drawing>
      </w:r>
    </w:p>
    <w:p w14:paraId="60203270" w14:textId="0B8D8E8C" w:rsidR="00C05EC3" w:rsidRDefault="00C05EC3" w:rsidP="00C05EC3">
      <w:pPr>
        <w:pStyle w:val="IEEEParagraph"/>
        <w:keepNext/>
        <w:ind w:left="1440" w:firstLine="0"/>
        <w:rPr>
          <w:b/>
          <w:sz w:val="16"/>
          <w:szCs w:val="16"/>
        </w:rPr>
      </w:pPr>
      <w:r w:rsidRPr="00E16305">
        <w:rPr>
          <w:b/>
          <w:sz w:val="16"/>
          <w:szCs w:val="16"/>
        </w:rPr>
        <w:t>Figure</w:t>
      </w:r>
      <w:r>
        <w:rPr>
          <w:b/>
          <w:sz w:val="16"/>
          <w:szCs w:val="16"/>
        </w:rPr>
        <w:t xml:space="preserve"> 6</w:t>
      </w:r>
      <w:r w:rsidRPr="00E16305">
        <w:rPr>
          <w:b/>
          <w:sz w:val="16"/>
          <w:szCs w:val="16"/>
        </w:rPr>
        <w:t xml:space="preserve">: </w:t>
      </w:r>
      <w:proofErr w:type="gramStart"/>
      <w:r>
        <w:rPr>
          <w:b/>
          <w:sz w:val="16"/>
          <w:szCs w:val="16"/>
        </w:rPr>
        <w:t>seven segment</w:t>
      </w:r>
      <w:proofErr w:type="gramEnd"/>
      <w:r w:rsidRPr="00E16305">
        <w:rPr>
          <w:b/>
          <w:sz w:val="16"/>
          <w:szCs w:val="16"/>
        </w:rPr>
        <w:t xml:space="preserve"> unit</w:t>
      </w:r>
    </w:p>
    <w:p w14:paraId="14CC8888" w14:textId="22781D80" w:rsidR="00C05EC3" w:rsidRDefault="002F6234" w:rsidP="002F6234">
      <w:pPr>
        <w:pStyle w:val="IEEEReferenceItem"/>
        <w:numPr>
          <w:ilvl w:val="0"/>
          <w:numId w:val="0"/>
        </w:numPr>
        <w:ind w:firstLine="270"/>
        <w:rPr>
          <w:sz w:val="20"/>
          <w:szCs w:val="20"/>
        </w:rPr>
      </w:pPr>
      <w:r>
        <w:rPr>
          <w:sz w:val="20"/>
          <w:szCs w:val="20"/>
        </w:rPr>
        <w:t xml:space="preserve">We also used the code from part one to be able to search for the received sound signal. The parts put together are shown below. </w:t>
      </w:r>
    </w:p>
    <w:p w14:paraId="04EF3FE8" w14:textId="77777777" w:rsidR="002F6234" w:rsidRDefault="002F6234" w:rsidP="00186FB8">
      <w:pPr>
        <w:pStyle w:val="IEEEReferenceItem"/>
        <w:numPr>
          <w:ilvl w:val="0"/>
          <w:numId w:val="0"/>
        </w:numPr>
        <w:ind w:left="432" w:hanging="432"/>
        <w:rPr>
          <w:sz w:val="20"/>
          <w:szCs w:val="20"/>
        </w:rPr>
      </w:pPr>
    </w:p>
    <w:p w14:paraId="2FB33309" w14:textId="454892A0" w:rsidR="00C05EC3" w:rsidRDefault="002F6234" w:rsidP="00186FB8">
      <w:pPr>
        <w:pStyle w:val="IEEEReferenceItem"/>
        <w:numPr>
          <w:ilvl w:val="0"/>
          <w:numId w:val="0"/>
        </w:numPr>
        <w:ind w:left="432" w:hanging="432"/>
        <w:rPr>
          <w:sz w:val="20"/>
          <w:szCs w:val="20"/>
        </w:rPr>
      </w:pPr>
      <w:r>
        <w:rPr>
          <w:noProof/>
          <w:sz w:val="20"/>
          <w:szCs w:val="20"/>
          <w:lang w:eastAsia="en-US"/>
        </w:rPr>
        <w:drawing>
          <wp:inline distT="0" distB="0" distL="0" distR="0" wp14:anchorId="16F5302B" wp14:editId="11500125">
            <wp:extent cx="3096260" cy="778510"/>
            <wp:effectExtent l="0" t="0" r="2540" b="8890"/>
            <wp:docPr id="7" name="Picture 7" descr="Macintosh HD:Users:User:Desktop:Screen Shot 2017-12-29 at 7.25.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esktop:Screen Shot 2017-12-29 at 7.25.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60" cy="778510"/>
                    </a:xfrm>
                    <a:prstGeom prst="rect">
                      <a:avLst/>
                    </a:prstGeom>
                    <a:noFill/>
                    <a:ln>
                      <a:noFill/>
                    </a:ln>
                  </pic:spPr>
                </pic:pic>
              </a:graphicData>
            </a:graphic>
          </wp:inline>
        </w:drawing>
      </w:r>
    </w:p>
    <w:p w14:paraId="582D2CF1" w14:textId="2DEABA38" w:rsidR="002F6234" w:rsidRDefault="002F6234" w:rsidP="002F6234">
      <w:pPr>
        <w:pStyle w:val="IEEEParagraph"/>
        <w:keepNext/>
        <w:ind w:left="1440" w:firstLine="0"/>
        <w:rPr>
          <w:b/>
          <w:sz w:val="16"/>
          <w:szCs w:val="16"/>
        </w:rPr>
      </w:pPr>
      <w:r w:rsidRPr="00E16305">
        <w:rPr>
          <w:b/>
          <w:sz w:val="16"/>
          <w:szCs w:val="16"/>
        </w:rPr>
        <w:t>Figure</w:t>
      </w:r>
      <w:r>
        <w:rPr>
          <w:b/>
          <w:sz w:val="16"/>
          <w:szCs w:val="16"/>
        </w:rPr>
        <w:t xml:space="preserve"> 7</w:t>
      </w:r>
      <w:r w:rsidRPr="00E16305">
        <w:rPr>
          <w:b/>
          <w:sz w:val="16"/>
          <w:szCs w:val="16"/>
        </w:rPr>
        <w:t xml:space="preserve">: </w:t>
      </w:r>
      <w:r>
        <w:rPr>
          <w:b/>
          <w:sz w:val="16"/>
          <w:szCs w:val="16"/>
        </w:rPr>
        <w:t>part 2 code</w:t>
      </w:r>
    </w:p>
    <w:p w14:paraId="15A31F0C" w14:textId="77777777" w:rsidR="002F6234" w:rsidRDefault="002F6234" w:rsidP="002F6234">
      <w:pPr>
        <w:pStyle w:val="IEEEParagraph"/>
        <w:keepNext/>
        <w:ind w:firstLine="0"/>
        <w:rPr>
          <w:b/>
          <w:sz w:val="16"/>
          <w:szCs w:val="16"/>
        </w:rPr>
      </w:pPr>
    </w:p>
    <w:p w14:paraId="3707F379" w14:textId="20A6D9D6" w:rsidR="002F6234" w:rsidRDefault="002F6234" w:rsidP="002F6234">
      <w:pPr>
        <w:pStyle w:val="IEEEReferenceItem"/>
        <w:numPr>
          <w:ilvl w:val="0"/>
          <w:numId w:val="0"/>
        </w:numPr>
        <w:ind w:firstLine="270"/>
        <w:rPr>
          <w:sz w:val="20"/>
          <w:szCs w:val="20"/>
        </w:rPr>
      </w:pPr>
      <w:r>
        <w:rPr>
          <w:sz w:val="20"/>
          <w:szCs w:val="20"/>
        </w:rPr>
        <w:t xml:space="preserve">Here is how the code works: Vin is the output wave of the physical comparator unit, this is given to the part1 code which then gives it to the binary search unit and the </w:t>
      </w:r>
      <w:proofErr w:type="spellStart"/>
      <w:r>
        <w:rPr>
          <w:sz w:val="20"/>
          <w:szCs w:val="20"/>
        </w:rPr>
        <w:t>data_out</w:t>
      </w:r>
      <w:proofErr w:type="spellEnd"/>
      <w:r>
        <w:rPr>
          <w:sz w:val="20"/>
          <w:szCs w:val="20"/>
        </w:rPr>
        <w:t xml:space="preserve"> is an 8 bit value that is the output of the binary search unit this value is given to display and PWM to be able to be printed out on the seven segments and to be given as an output of the FPGA.  </w:t>
      </w:r>
    </w:p>
    <w:p w14:paraId="08B9BFE2" w14:textId="77777777" w:rsidR="00C05EC3" w:rsidRDefault="00C05EC3" w:rsidP="00186FB8">
      <w:pPr>
        <w:pStyle w:val="IEEEReferenceItem"/>
        <w:numPr>
          <w:ilvl w:val="0"/>
          <w:numId w:val="0"/>
        </w:numPr>
        <w:ind w:left="432" w:hanging="432"/>
        <w:rPr>
          <w:sz w:val="20"/>
          <w:szCs w:val="20"/>
        </w:rPr>
      </w:pPr>
    </w:p>
    <w:p w14:paraId="5902EBE2" w14:textId="77777777" w:rsidR="00C05EC3" w:rsidRDefault="00C05EC3" w:rsidP="00186FB8">
      <w:pPr>
        <w:pStyle w:val="IEEEReferenceItem"/>
        <w:numPr>
          <w:ilvl w:val="0"/>
          <w:numId w:val="0"/>
        </w:numPr>
        <w:ind w:left="432" w:hanging="432"/>
        <w:rPr>
          <w:sz w:val="20"/>
          <w:szCs w:val="20"/>
        </w:rPr>
      </w:pPr>
    </w:p>
    <w:p w14:paraId="1F904FA7" w14:textId="626C65DF" w:rsidR="00573B4D" w:rsidRDefault="00591C22" w:rsidP="009C5F98">
      <w:pPr>
        <w:pStyle w:val="IEEEReferenceItem"/>
        <w:numPr>
          <w:ilvl w:val="0"/>
          <w:numId w:val="0"/>
        </w:numPr>
        <w:ind w:left="1872"/>
        <w:rPr>
          <w:sz w:val="26"/>
          <w:szCs w:val="26"/>
        </w:rPr>
      </w:pPr>
      <w:r>
        <w:rPr>
          <w:sz w:val="26"/>
          <w:szCs w:val="26"/>
        </w:rPr>
        <w:lastRenderedPageBreak/>
        <w:t xml:space="preserve">C. </w:t>
      </w:r>
      <w:r w:rsidR="009C5F98">
        <w:rPr>
          <w:sz w:val="26"/>
          <w:szCs w:val="26"/>
        </w:rPr>
        <w:t>Part 3</w:t>
      </w:r>
    </w:p>
    <w:p w14:paraId="1C701B53" w14:textId="7CA00A07" w:rsidR="00404CCD" w:rsidRPr="00404CCD" w:rsidRDefault="00404CCD" w:rsidP="00404CCD">
      <w:pPr>
        <w:ind w:firstLine="270"/>
        <w:rPr>
          <w:sz w:val="20"/>
          <w:szCs w:val="20"/>
        </w:rPr>
      </w:pPr>
      <w:r>
        <w:rPr>
          <w:sz w:val="26"/>
          <w:szCs w:val="26"/>
        </w:rPr>
        <w:t xml:space="preserve"> </w:t>
      </w:r>
      <w:r w:rsidRPr="00404CCD">
        <w:rPr>
          <w:sz w:val="20"/>
          <w:szCs w:val="20"/>
        </w:rPr>
        <w:t>In this part we have built a FIFO memory.</w:t>
      </w:r>
      <w:r>
        <w:rPr>
          <w:sz w:val="20"/>
          <w:szCs w:val="20"/>
        </w:rPr>
        <w:t xml:space="preserve"> </w:t>
      </w:r>
      <w:r w:rsidRPr="00404CCD">
        <w:rPr>
          <w:sz w:val="20"/>
          <w:szCs w:val="20"/>
        </w:rPr>
        <w:t xml:space="preserve">In FIFO each data that is entered </w:t>
      </w:r>
      <w:r>
        <w:rPr>
          <w:sz w:val="20"/>
          <w:szCs w:val="20"/>
        </w:rPr>
        <w:t>a p</w:t>
      </w:r>
      <w:r w:rsidR="00797917">
        <w:rPr>
          <w:sz w:val="20"/>
          <w:szCs w:val="20"/>
        </w:rPr>
        <w:t xml:space="preserve">ointer known as a write pointer is increased making the illusion of doing down in memory and sort of pushing to </w:t>
      </w:r>
      <w:r w:rsidRPr="00404CCD">
        <w:rPr>
          <w:sz w:val="20"/>
          <w:szCs w:val="20"/>
        </w:rPr>
        <w:t>one memory space and if the data is read,</w:t>
      </w:r>
      <w:r w:rsidR="00797917">
        <w:rPr>
          <w:sz w:val="20"/>
          <w:szCs w:val="20"/>
        </w:rPr>
        <w:t xml:space="preserve"> another pointer called a read pointer is increased sort of like </w:t>
      </w:r>
      <w:r w:rsidRPr="00404CCD">
        <w:rPr>
          <w:sz w:val="20"/>
          <w:szCs w:val="20"/>
        </w:rPr>
        <w:t>it’s popped out of memory. This type of memory is not suitable for keeping data for long term but only to use in short periods.</w:t>
      </w:r>
    </w:p>
    <w:p w14:paraId="13D4F986" w14:textId="0E83AA12" w:rsidR="00404CCD" w:rsidRPr="00404CCD" w:rsidRDefault="00404CCD" w:rsidP="00C12C6B">
      <w:pPr>
        <w:ind w:firstLine="270"/>
        <w:rPr>
          <w:sz w:val="20"/>
          <w:szCs w:val="20"/>
        </w:rPr>
      </w:pPr>
      <w:r w:rsidRPr="00404CCD">
        <w:rPr>
          <w:sz w:val="20"/>
          <w:szCs w:val="20"/>
        </w:rPr>
        <w:t>Two control signals called “FULL” and “EMPTY” keep u</w:t>
      </w:r>
      <w:r w:rsidR="00C12C6B">
        <w:rPr>
          <w:sz w:val="20"/>
          <w:szCs w:val="20"/>
        </w:rPr>
        <w:t>s notified when FIFO pointer have</w:t>
      </w:r>
      <w:r w:rsidRPr="00404CCD">
        <w:rPr>
          <w:sz w:val="20"/>
          <w:szCs w:val="20"/>
        </w:rPr>
        <w:t xml:space="preserve"> reached the</w:t>
      </w:r>
      <w:r w:rsidR="00C12C6B">
        <w:rPr>
          <w:sz w:val="20"/>
          <w:szCs w:val="20"/>
        </w:rPr>
        <w:t xml:space="preserve"> beginning or the end of memory. Simply put if the FIFO is full or empty. </w:t>
      </w:r>
    </w:p>
    <w:p w14:paraId="6C755042" w14:textId="77777777" w:rsidR="00404CCD" w:rsidRPr="00404CCD" w:rsidRDefault="00404CCD" w:rsidP="00C12C6B">
      <w:pPr>
        <w:ind w:firstLine="270"/>
        <w:rPr>
          <w:sz w:val="20"/>
          <w:szCs w:val="20"/>
        </w:rPr>
      </w:pPr>
      <w:r w:rsidRPr="00404CCD">
        <w:rPr>
          <w:sz w:val="20"/>
          <w:szCs w:val="20"/>
        </w:rPr>
        <w:t xml:space="preserve">FIFO and other types of </w:t>
      </w:r>
      <w:proofErr w:type="spellStart"/>
      <w:r w:rsidRPr="00404CCD">
        <w:rPr>
          <w:sz w:val="20"/>
          <w:szCs w:val="20"/>
        </w:rPr>
        <w:t>megafunctions</w:t>
      </w:r>
      <w:proofErr w:type="spellEnd"/>
      <w:r w:rsidRPr="00404CCD">
        <w:rPr>
          <w:sz w:val="20"/>
          <w:szCs w:val="20"/>
        </w:rPr>
        <w:t xml:space="preserve"> can be created using </w:t>
      </w:r>
      <w:proofErr w:type="spellStart"/>
      <w:r w:rsidRPr="00404CCD">
        <w:rPr>
          <w:sz w:val="20"/>
          <w:szCs w:val="20"/>
        </w:rPr>
        <w:t>Quartus</w:t>
      </w:r>
      <w:proofErr w:type="spellEnd"/>
      <w:r w:rsidRPr="00404CCD">
        <w:rPr>
          <w:sz w:val="20"/>
          <w:szCs w:val="20"/>
        </w:rPr>
        <w:t xml:space="preserve"> wizard project but as laboratory objective we built one.</w:t>
      </w:r>
    </w:p>
    <w:p w14:paraId="6B94F839" w14:textId="5570FC0C" w:rsidR="00404CCD" w:rsidRPr="00404CCD" w:rsidRDefault="00404CCD" w:rsidP="00C12C6B">
      <w:pPr>
        <w:ind w:firstLine="270"/>
        <w:rPr>
          <w:sz w:val="20"/>
          <w:szCs w:val="20"/>
        </w:rPr>
      </w:pPr>
      <w:r w:rsidRPr="00404CCD">
        <w:rPr>
          <w:sz w:val="20"/>
          <w:szCs w:val="20"/>
        </w:rPr>
        <w:t xml:space="preserve"> Beside these control signals, we have implemented CS control signal to almost implement a life like use of memories by selecting them. </w:t>
      </w:r>
      <w:r w:rsidR="00C12C6B">
        <w:rPr>
          <w:sz w:val="20"/>
          <w:szCs w:val="20"/>
        </w:rPr>
        <w:t xml:space="preserve">CS is short for Chip select which is used when more than one memory is connected or a when only parts of the </w:t>
      </w:r>
      <w:r w:rsidR="005E30C2">
        <w:rPr>
          <w:sz w:val="20"/>
          <w:szCs w:val="20"/>
        </w:rPr>
        <w:t>CPU address are to be referenced in the memory.</w:t>
      </w:r>
    </w:p>
    <w:p w14:paraId="1D3D7109" w14:textId="4E0C110C" w:rsidR="00404CCD" w:rsidRPr="00404CCD" w:rsidRDefault="00404CCD" w:rsidP="005E30C2">
      <w:pPr>
        <w:ind w:firstLine="270"/>
        <w:rPr>
          <w:sz w:val="20"/>
          <w:szCs w:val="20"/>
        </w:rPr>
      </w:pPr>
      <w:r w:rsidRPr="00404CCD">
        <w:rPr>
          <w:sz w:val="20"/>
          <w:szCs w:val="20"/>
        </w:rPr>
        <w:t xml:space="preserve">Inside FIFO we have two parts. One is the main body of </w:t>
      </w:r>
      <w:r w:rsidR="005E30C2" w:rsidRPr="00404CCD">
        <w:rPr>
          <w:sz w:val="20"/>
          <w:szCs w:val="20"/>
        </w:rPr>
        <w:t>FIFO, which</w:t>
      </w:r>
      <w:r w:rsidRPr="00404CCD">
        <w:rPr>
          <w:sz w:val="20"/>
          <w:szCs w:val="20"/>
        </w:rPr>
        <w:t xml:space="preserve"> is dedicated to control signals.</w:t>
      </w:r>
      <w:r w:rsidR="005E30C2">
        <w:rPr>
          <w:sz w:val="20"/>
          <w:szCs w:val="20"/>
        </w:rPr>
        <w:t xml:space="preserve"> Another part is a RAM </w:t>
      </w:r>
      <w:proofErr w:type="gramStart"/>
      <w:r w:rsidR="005E30C2">
        <w:rPr>
          <w:sz w:val="20"/>
          <w:szCs w:val="20"/>
        </w:rPr>
        <w:t xml:space="preserve">module </w:t>
      </w:r>
      <w:r w:rsidRPr="00404CCD">
        <w:rPr>
          <w:sz w:val="20"/>
          <w:szCs w:val="20"/>
        </w:rPr>
        <w:t>which</w:t>
      </w:r>
      <w:proofErr w:type="gramEnd"/>
      <w:r w:rsidRPr="00404CCD">
        <w:rPr>
          <w:sz w:val="20"/>
          <w:szCs w:val="20"/>
        </w:rPr>
        <w:t xml:space="preserve"> </w:t>
      </w:r>
      <w:r w:rsidR="005E30C2">
        <w:rPr>
          <w:sz w:val="20"/>
          <w:szCs w:val="20"/>
        </w:rPr>
        <w:t xml:space="preserve">keeps the data and has the control signals as inputs and takes the data to be written or the data that has been read. </w:t>
      </w:r>
    </w:p>
    <w:p w14:paraId="59262535" w14:textId="1781769C" w:rsidR="00404CCD" w:rsidRPr="00404CCD" w:rsidRDefault="00404CCD" w:rsidP="005E30C2">
      <w:pPr>
        <w:ind w:firstLine="270"/>
        <w:rPr>
          <w:sz w:val="20"/>
          <w:szCs w:val="20"/>
        </w:rPr>
      </w:pPr>
      <w:r w:rsidRPr="00404CCD">
        <w:rPr>
          <w:sz w:val="20"/>
          <w:szCs w:val="20"/>
        </w:rPr>
        <w:t xml:space="preserve">When Read or Write and CS signals are activate, </w:t>
      </w:r>
      <w:r w:rsidR="005E30C2">
        <w:rPr>
          <w:sz w:val="20"/>
          <w:szCs w:val="20"/>
        </w:rPr>
        <w:t>RAM</w:t>
      </w:r>
      <w:r w:rsidRPr="00404CCD">
        <w:rPr>
          <w:sz w:val="20"/>
          <w:szCs w:val="20"/>
        </w:rPr>
        <w:t xml:space="preserve"> would use the address data to write to or read from memory.</w:t>
      </w:r>
    </w:p>
    <w:p w14:paraId="3B34B19B" w14:textId="6478E8F6" w:rsidR="00404CCD" w:rsidRPr="00404CCD" w:rsidRDefault="00404CCD" w:rsidP="00404CCD">
      <w:pPr>
        <w:pStyle w:val="IEEEReferenceItem"/>
        <w:numPr>
          <w:ilvl w:val="0"/>
          <w:numId w:val="0"/>
        </w:numPr>
        <w:ind w:firstLine="270"/>
        <w:rPr>
          <w:sz w:val="20"/>
          <w:szCs w:val="20"/>
        </w:rPr>
      </w:pPr>
    </w:p>
    <w:p w14:paraId="51668AB2" w14:textId="0ED5367B" w:rsidR="00965994" w:rsidRPr="00404CCD" w:rsidRDefault="002E6BCF" w:rsidP="0040433D">
      <w:pPr>
        <w:pStyle w:val="IEEEReferenceItem"/>
        <w:numPr>
          <w:ilvl w:val="0"/>
          <w:numId w:val="0"/>
        </w:numPr>
        <w:rPr>
          <w:sz w:val="20"/>
          <w:szCs w:val="20"/>
        </w:rPr>
      </w:pPr>
      <w:r>
        <w:rPr>
          <w:noProof/>
        </w:rPr>
        <w:drawing>
          <wp:inline distT="0" distB="0" distL="0" distR="0" wp14:anchorId="783AFCC7" wp14:editId="3C291346">
            <wp:extent cx="3094778" cy="32777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d4_1.PNG"/>
                    <pic:cNvPicPr/>
                  </pic:nvPicPr>
                  <pic:blipFill>
                    <a:blip r:embed="rId14">
                      <a:extLst>
                        <a:ext uri="{28A0092B-C50C-407E-A947-70E740481C1C}">
                          <a14:useLocalDpi xmlns:a14="http://schemas.microsoft.com/office/drawing/2010/main" val="0"/>
                        </a:ext>
                      </a:extLst>
                    </a:blip>
                    <a:stretch>
                      <a:fillRect/>
                    </a:stretch>
                  </pic:blipFill>
                  <pic:spPr>
                    <a:xfrm>
                      <a:off x="0" y="0"/>
                      <a:ext cx="3096887" cy="3279947"/>
                    </a:xfrm>
                    <a:prstGeom prst="rect">
                      <a:avLst/>
                    </a:prstGeom>
                  </pic:spPr>
                </pic:pic>
              </a:graphicData>
            </a:graphic>
          </wp:inline>
        </w:drawing>
      </w:r>
    </w:p>
    <w:p w14:paraId="70DBC5DC" w14:textId="02727BAF" w:rsidR="0040433D" w:rsidRDefault="0040433D" w:rsidP="0040433D">
      <w:pPr>
        <w:pStyle w:val="IEEEParagraph"/>
        <w:keepNext/>
        <w:ind w:left="1440" w:firstLine="0"/>
        <w:rPr>
          <w:b/>
          <w:sz w:val="16"/>
          <w:szCs w:val="16"/>
        </w:rPr>
      </w:pPr>
      <w:r w:rsidRPr="00E16305">
        <w:rPr>
          <w:b/>
          <w:sz w:val="16"/>
          <w:szCs w:val="16"/>
        </w:rPr>
        <w:lastRenderedPageBreak/>
        <w:t>Figure</w:t>
      </w:r>
      <w:r>
        <w:rPr>
          <w:b/>
          <w:sz w:val="16"/>
          <w:szCs w:val="16"/>
        </w:rPr>
        <w:t xml:space="preserve"> 8</w:t>
      </w:r>
      <w:r w:rsidRPr="00E16305">
        <w:rPr>
          <w:b/>
          <w:sz w:val="16"/>
          <w:szCs w:val="16"/>
        </w:rPr>
        <w:t xml:space="preserve">: </w:t>
      </w:r>
      <w:r>
        <w:rPr>
          <w:b/>
          <w:sz w:val="16"/>
          <w:szCs w:val="16"/>
        </w:rPr>
        <w:t>FIFO unit</w:t>
      </w:r>
      <w:r w:rsidR="009C3C88">
        <w:rPr>
          <w:b/>
          <w:sz w:val="16"/>
          <w:szCs w:val="16"/>
        </w:rPr>
        <w:t xml:space="preserve"> </w:t>
      </w:r>
    </w:p>
    <w:p w14:paraId="7F0DBDF3" w14:textId="77777777" w:rsidR="0040433D" w:rsidRDefault="0040433D" w:rsidP="0040433D">
      <w:pPr>
        <w:pStyle w:val="IEEEParagraph"/>
        <w:keepNext/>
        <w:ind w:left="1440" w:firstLine="0"/>
        <w:rPr>
          <w:b/>
          <w:sz w:val="16"/>
          <w:szCs w:val="16"/>
        </w:rPr>
      </w:pPr>
    </w:p>
    <w:p w14:paraId="3C437A4B" w14:textId="77777777" w:rsidR="0040433D" w:rsidRDefault="0040433D" w:rsidP="0040433D">
      <w:pPr>
        <w:pStyle w:val="IEEEParagraph"/>
        <w:keepNext/>
        <w:ind w:left="1440" w:firstLine="0"/>
        <w:rPr>
          <w:b/>
          <w:sz w:val="16"/>
          <w:szCs w:val="16"/>
        </w:rPr>
      </w:pPr>
    </w:p>
    <w:p w14:paraId="2984F795" w14:textId="4227B76D" w:rsidR="00404CCD" w:rsidRPr="00404CCD" w:rsidRDefault="0040433D" w:rsidP="00404CCD">
      <w:pPr>
        <w:pStyle w:val="IEEEReferenceItem"/>
        <w:numPr>
          <w:ilvl w:val="0"/>
          <w:numId w:val="0"/>
        </w:numPr>
        <w:ind w:left="432" w:hanging="432"/>
        <w:rPr>
          <w:sz w:val="20"/>
          <w:szCs w:val="20"/>
        </w:rPr>
      </w:pPr>
      <w:r>
        <w:rPr>
          <w:noProof/>
        </w:rPr>
        <w:drawing>
          <wp:inline distT="0" distB="0" distL="0" distR="0" wp14:anchorId="08B4AEDC" wp14:editId="30ED862A">
            <wp:extent cx="3100705" cy="2908784"/>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ld4_1_1.PNG"/>
                    <pic:cNvPicPr/>
                  </pic:nvPicPr>
                  <pic:blipFill>
                    <a:blip r:embed="rId15">
                      <a:extLst>
                        <a:ext uri="{28A0092B-C50C-407E-A947-70E740481C1C}">
                          <a14:useLocalDpi xmlns:a14="http://schemas.microsoft.com/office/drawing/2010/main" val="0"/>
                        </a:ext>
                      </a:extLst>
                    </a:blip>
                    <a:stretch>
                      <a:fillRect/>
                    </a:stretch>
                  </pic:blipFill>
                  <pic:spPr>
                    <a:xfrm>
                      <a:off x="0" y="0"/>
                      <a:ext cx="3101340" cy="2909380"/>
                    </a:xfrm>
                    <a:prstGeom prst="rect">
                      <a:avLst/>
                    </a:prstGeom>
                  </pic:spPr>
                </pic:pic>
              </a:graphicData>
            </a:graphic>
          </wp:inline>
        </w:drawing>
      </w:r>
    </w:p>
    <w:p w14:paraId="6639A93F" w14:textId="233F59DA" w:rsidR="0040433D" w:rsidRDefault="0040433D" w:rsidP="0040433D">
      <w:pPr>
        <w:pStyle w:val="IEEEParagraph"/>
        <w:keepNext/>
        <w:ind w:left="1440" w:firstLine="0"/>
        <w:rPr>
          <w:b/>
          <w:sz w:val="16"/>
          <w:szCs w:val="16"/>
        </w:rPr>
      </w:pPr>
      <w:r>
        <w:rPr>
          <w:szCs w:val="20"/>
        </w:rPr>
        <w:t xml:space="preserve">     </w:t>
      </w:r>
      <w:r w:rsidRPr="00E16305">
        <w:rPr>
          <w:b/>
          <w:sz w:val="16"/>
          <w:szCs w:val="16"/>
        </w:rPr>
        <w:t>Figure</w:t>
      </w:r>
      <w:r>
        <w:rPr>
          <w:b/>
          <w:sz w:val="16"/>
          <w:szCs w:val="16"/>
        </w:rPr>
        <w:t xml:space="preserve"> 9</w:t>
      </w:r>
      <w:r w:rsidRPr="00E16305">
        <w:rPr>
          <w:b/>
          <w:sz w:val="16"/>
          <w:szCs w:val="16"/>
        </w:rPr>
        <w:t xml:space="preserve">: </w:t>
      </w:r>
      <w:r>
        <w:rPr>
          <w:b/>
          <w:sz w:val="16"/>
          <w:szCs w:val="16"/>
        </w:rPr>
        <w:t>RAM unit</w:t>
      </w:r>
    </w:p>
    <w:p w14:paraId="69A48FF5" w14:textId="006D2F18" w:rsidR="00965994" w:rsidRDefault="00965994" w:rsidP="00186FB8">
      <w:pPr>
        <w:pStyle w:val="IEEEReferenceItem"/>
        <w:numPr>
          <w:ilvl w:val="0"/>
          <w:numId w:val="0"/>
        </w:numPr>
        <w:ind w:left="432" w:hanging="432"/>
        <w:rPr>
          <w:sz w:val="20"/>
          <w:szCs w:val="20"/>
        </w:rPr>
      </w:pPr>
    </w:p>
    <w:p w14:paraId="214BEB01" w14:textId="75693787" w:rsidR="00995687" w:rsidRPr="00995687" w:rsidRDefault="00995687" w:rsidP="00995687">
      <w:pPr>
        <w:ind w:firstLine="270"/>
        <w:rPr>
          <w:sz w:val="20"/>
          <w:szCs w:val="20"/>
        </w:rPr>
      </w:pPr>
      <w:r w:rsidRPr="00995687">
        <w:rPr>
          <w:sz w:val="20"/>
          <w:szCs w:val="20"/>
        </w:rPr>
        <w:t xml:space="preserve">Writing and reading entire memory of our FIFO would take 10ns, which is pretty fast, but we were unable to increase the delay due to </w:t>
      </w:r>
      <w:r>
        <w:rPr>
          <w:sz w:val="20"/>
          <w:szCs w:val="20"/>
        </w:rPr>
        <w:t>FPGA</w:t>
      </w:r>
      <w:r w:rsidRPr="00995687">
        <w:rPr>
          <w:sz w:val="20"/>
          <w:szCs w:val="20"/>
        </w:rPr>
        <w:t xml:space="preserve"> not allowing memories having more than 13 </w:t>
      </w:r>
      <w:r>
        <w:rPr>
          <w:sz w:val="20"/>
          <w:szCs w:val="20"/>
        </w:rPr>
        <w:t>address</w:t>
      </w:r>
      <w:r w:rsidRPr="00995687">
        <w:rPr>
          <w:sz w:val="20"/>
          <w:szCs w:val="20"/>
        </w:rPr>
        <w:t xml:space="preserve"> bit</w:t>
      </w:r>
      <w:r>
        <w:rPr>
          <w:sz w:val="20"/>
          <w:szCs w:val="20"/>
        </w:rPr>
        <w:t>s</w:t>
      </w:r>
      <w:r w:rsidRPr="00995687">
        <w:rPr>
          <w:sz w:val="20"/>
          <w:szCs w:val="20"/>
        </w:rPr>
        <w:t>.</w:t>
      </w:r>
    </w:p>
    <w:p w14:paraId="7CFF8D49" w14:textId="77777777" w:rsidR="009C3C88" w:rsidRPr="00404CCD" w:rsidRDefault="009C3C88" w:rsidP="00186FB8">
      <w:pPr>
        <w:pStyle w:val="IEEEReferenceItem"/>
        <w:numPr>
          <w:ilvl w:val="0"/>
          <w:numId w:val="0"/>
        </w:numPr>
        <w:ind w:left="432" w:hanging="432"/>
        <w:rPr>
          <w:sz w:val="20"/>
          <w:szCs w:val="20"/>
        </w:rPr>
      </w:pPr>
    </w:p>
    <w:p w14:paraId="23B02AE1" w14:textId="6C33FBB3" w:rsidR="00965994" w:rsidRPr="00404CCD" w:rsidRDefault="00965994" w:rsidP="00186FB8">
      <w:pPr>
        <w:pStyle w:val="IEEEReferenceItem"/>
        <w:numPr>
          <w:ilvl w:val="0"/>
          <w:numId w:val="0"/>
        </w:numPr>
        <w:ind w:left="432" w:hanging="432"/>
        <w:rPr>
          <w:sz w:val="20"/>
          <w:szCs w:val="20"/>
        </w:rPr>
      </w:pPr>
      <w:r w:rsidRPr="00404CCD">
        <w:rPr>
          <w:sz w:val="20"/>
          <w:szCs w:val="20"/>
        </w:rPr>
        <w:tab/>
      </w:r>
      <w:r w:rsidRPr="00404CCD">
        <w:rPr>
          <w:sz w:val="20"/>
          <w:szCs w:val="20"/>
        </w:rPr>
        <w:tab/>
      </w:r>
      <w:r w:rsidR="00591C22" w:rsidRPr="00404CCD">
        <w:rPr>
          <w:sz w:val="20"/>
          <w:szCs w:val="20"/>
        </w:rPr>
        <w:tab/>
      </w:r>
      <w:r w:rsidR="00995687">
        <w:rPr>
          <w:sz w:val="20"/>
          <w:szCs w:val="20"/>
        </w:rPr>
        <w:t xml:space="preserve">      </w:t>
      </w:r>
      <w:r w:rsidR="00603B9F" w:rsidRPr="00404CCD">
        <w:rPr>
          <w:sz w:val="20"/>
          <w:szCs w:val="20"/>
        </w:rPr>
        <w:t>D</w:t>
      </w:r>
      <w:r w:rsidR="00591C22" w:rsidRPr="00404CCD">
        <w:rPr>
          <w:sz w:val="20"/>
          <w:szCs w:val="20"/>
        </w:rPr>
        <w:t xml:space="preserve">. </w:t>
      </w:r>
      <w:r w:rsidR="009C5F98" w:rsidRPr="00404CCD">
        <w:rPr>
          <w:sz w:val="20"/>
          <w:szCs w:val="20"/>
        </w:rPr>
        <w:t>Part 4</w:t>
      </w:r>
    </w:p>
    <w:p w14:paraId="303583AC" w14:textId="40ED1C6D" w:rsidR="00432A0F" w:rsidRPr="00404CCD" w:rsidRDefault="00965994" w:rsidP="00186FB8">
      <w:pPr>
        <w:pStyle w:val="IEEEReferenceItem"/>
        <w:numPr>
          <w:ilvl w:val="0"/>
          <w:numId w:val="0"/>
        </w:numPr>
        <w:ind w:left="432" w:hanging="432"/>
        <w:rPr>
          <w:sz w:val="20"/>
          <w:szCs w:val="20"/>
        </w:rPr>
      </w:pPr>
      <w:r w:rsidRPr="00404CCD">
        <w:rPr>
          <w:sz w:val="20"/>
          <w:szCs w:val="20"/>
        </w:rPr>
        <w:tab/>
      </w:r>
      <w:r w:rsidRPr="00404CCD">
        <w:rPr>
          <w:sz w:val="20"/>
          <w:szCs w:val="20"/>
        </w:rPr>
        <w:tab/>
      </w:r>
    </w:p>
    <w:p w14:paraId="6837E3EE" w14:textId="77777777" w:rsidR="00880F95" w:rsidRPr="00880F95" w:rsidRDefault="00880F95" w:rsidP="00880F95">
      <w:pPr>
        <w:ind w:firstLine="270"/>
        <w:rPr>
          <w:sz w:val="20"/>
          <w:szCs w:val="20"/>
        </w:rPr>
      </w:pPr>
      <w:r w:rsidRPr="00880F95">
        <w:rPr>
          <w:sz w:val="20"/>
          <w:szCs w:val="20"/>
        </w:rPr>
        <w:t>In this part we have 2 different methods to build Echo:</w:t>
      </w:r>
    </w:p>
    <w:p w14:paraId="433004BE" w14:textId="77777777" w:rsidR="00880F95" w:rsidRPr="00880F95" w:rsidRDefault="00880F95" w:rsidP="00880F95">
      <w:pPr>
        <w:rPr>
          <w:sz w:val="20"/>
          <w:szCs w:val="20"/>
        </w:rPr>
      </w:pPr>
      <w:r w:rsidRPr="00880F95">
        <w:rPr>
          <w:sz w:val="20"/>
          <w:szCs w:val="20"/>
        </w:rPr>
        <w:t>1. Simple echo using a simple delay by writing and reading from FIFO and add its lowered version to original audio.</w:t>
      </w:r>
    </w:p>
    <w:p w14:paraId="2432BA5A" w14:textId="36EB9619" w:rsidR="00880F95" w:rsidRDefault="00880F95" w:rsidP="00880F95">
      <w:pPr>
        <w:rPr>
          <w:sz w:val="20"/>
          <w:szCs w:val="20"/>
        </w:rPr>
      </w:pPr>
      <w:r w:rsidRPr="00880F95">
        <w:rPr>
          <w:sz w:val="20"/>
          <w:szCs w:val="20"/>
        </w:rPr>
        <w:t>2. Multiple echo-using differentials between in and out audio by rewriting in FIFO the lowered version of audio.</w:t>
      </w:r>
    </w:p>
    <w:p w14:paraId="69971EF3" w14:textId="77777777" w:rsidR="00704792" w:rsidRPr="00704792" w:rsidRDefault="00704792" w:rsidP="00704792">
      <w:pPr>
        <w:ind w:firstLine="270"/>
        <w:rPr>
          <w:sz w:val="20"/>
          <w:szCs w:val="20"/>
        </w:rPr>
      </w:pPr>
      <w:r w:rsidRPr="00704792">
        <w:rPr>
          <w:sz w:val="20"/>
          <w:szCs w:val="20"/>
        </w:rPr>
        <w:t>As mentioned, digital version of audio signal is entered single Echo and is changed using MAC by being multiplied and added to itself. FIFO generates the delay needed and USE_FIFO generates control signals required for FIFO.</w:t>
      </w:r>
    </w:p>
    <w:p w14:paraId="01E92E05" w14:textId="77777777" w:rsidR="00704792" w:rsidRDefault="00704792" w:rsidP="00880F95">
      <w:pPr>
        <w:rPr>
          <w:sz w:val="20"/>
          <w:szCs w:val="20"/>
        </w:rPr>
      </w:pPr>
    </w:p>
    <w:p w14:paraId="762A38E7" w14:textId="4641A12A" w:rsidR="000D42BE" w:rsidRDefault="000D42BE" w:rsidP="000D42BE">
      <w:pPr>
        <w:ind w:firstLine="270"/>
        <w:rPr>
          <w:sz w:val="20"/>
          <w:szCs w:val="20"/>
        </w:rPr>
      </w:pPr>
      <w:r>
        <w:rPr>
          <w:sz w:val="20"/>
          <w:szCs w:val="20"/>
        </w:rPr>
        <w:t>To do this part the code is shown as below:</w:t>
      </w:r>
    </w:p>
    <w:p w14:paraId="3CCAACEB" w14:textId="77777777" w:rsidR="00CF0671" w:rsidRDefault="00CF0671" w:rsidP="000D42BE">
      <w:pPr>
        <w:ind w:firstLine="270"/>
        <w:rPr>
          <w:sz w:val="20"/>
          <w:szCs w:val="20"/>
        </w:rPr>
      </w:pPr>
    </w:p>
    <w:p w14:paraId="4CD5EF14" w14:textId="00243D8C" w:rsidR="000D42BE" w:rsidRDefault="00CF0671" w:rsidP="00CF0671">
      <w:pPr>
        <w:rPr>
          <w:sz w:val="20"/>
          <w:szCs w:val="20"/>
        </w:rPr>
      </w:pPr>
      <w:r>
        <w:rPr>
          <w:noProof/>
          <w:sz w:val="20"/>
          <w:szCs w:val="20"/>
          <w:lang w:val="en-US" w:eastAsia="en-US"/>
        </w:rPr>
        <w:drawing>
          <wp:inline distT="0" distB="0" distL="0" distR="0" wp14:anchorId="20443055" wp14:editId="06C9A0A3">
            <wp:extent cx="3105150" cy="887095"/>
            <wp:effectExtent l="0" t="0" r="0" b="1905"/>
            <wp:docPr id="10" name="Picture 10" descr="Macintosh HD:Users:User:Desktop:Screen Shot 2017-12-29 at 7.5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esktop:Screen Shot 2017-12-29 at 7.54.3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887095"/>
                    </a:xfrm>
                    <a:prstGeom prst="rect">
                      <a:avLst/>
                    </a:prstGeom>
                    <a:noFill/>
                    <a:ln>
                      <a:noFill/>
                    </a:ln>
                  </pic:spPr>
                </pic:pic>
              </a:graphicData>
            </a:graphic>
          </wp:inline>
        </w:drawing>
      </w:r>
    </w:p>
    <w:p w14:paraId="145E8A02" w14:textId="757615BE" w:rsidR="00CF0671" w:rsidRDefault="00CF0671" w:rsidP="00CF0671">
      <w:pPr>
        <w:pStyle w:val="IEEEParagraph"/>
        <w:keepNext/>
        <w:ind w:left="1440" w:firstLine="0"/>
        <w:rPr>
          <w:b/>
          <w:sz w:val="16"/>
          <w:szCs w:val="16"/>
        </w:rPr>
      </w:pPr>
      <w:r>
        <w:rPr>
          <w:szCs w:val="20"/>
        </w:rPr>
        <w:t xml:space="preserve"> </w:t>
      </w:r>
      <w:r w:rsidRPr="00E16305">
        <w:rPr>
          <w:b/>
          <w:sz w:val="16"/>
          <w:szCs w:val="16"/>
        </w:rPr>
        <w:t>Figure</w:t>
      </w:r>
      <w:r>
        <w:rPr>
          <w:b/>
          <w:sz w:val="16"/>
          <w:szCs w:val="16"/>
        </w:rPr>
        <w:t xml:space="preserve"> 10</w:t>
      </w:r>
      <w:r w:rsidRPr="00E16305">
        <w:rPr>
          <w:b/>
          <w:sz w:val="16"/>
          <w:szCs w:val="16"/>
        </w:rPr>
        <w:t xml:space="preserve">: </w:t>
      </w:r>
      <w:r>
        <w:rPr>
          <w:b/>
          <w:sz w:val="16"/>
          <w:szCs w:val="16"/>
        </w:rPr>
        <w:t>Including Echo</w:t>
      </w:r>
    </w:p>
    <w:p w14:paraId="1590F790" w14:textId="77777777" w:rsidR="00CF0671" w:rsidRDefault="00CF0671" w:rsidP="00CF0671">
      <w:pPr>
        <w:pStyle w:val="IEEEParagraph"/>
        <w:keepNext/>
        <w:ind w:left="1440" w:firstLine="0"/>
        <w:rPr>
          <w:b/>
          <w:sz w:val="16"/>
          <w:szCs w:val="16"/>
        </w:rPr>
      </w:pPr>
    </w:p>
    <w:p w14:paraId="2FD5F1ED" w14:textId="77777777" w:rsidR="00CF0671" w:rsidRDefault="00CF0671" w:rsidP="00CF0671">
      <w:pPr>
        <w:ind w:firstLine="270"/>
        <w:rPr>
          <w:sz w:val="20"/>
          <w:szCs w:val="20"/>
        </w:rPr>
      </w:pPr>
      <w:r>
        <w:rPr>
          <w:sz w:val="20"/>
          <w:szCs w:val="20"/>
        </w:rPr>
        <w:t xml:space="preserve">The logic of this code is: most of the parts are as explained in part 2, with the difference that the output of the binary search unit is the input of the echo unit and the echoed value is put in echo and given to the PWM unit shown above. </w:t>
      </w:r>
    </w:p>
    <w:p w14:paraId="78F3BC51" w14:textId="77777777" w:rsidR="00CF0671" w:rsidRDefault="00CF0671" w:rsidP="00CF0671">
      <w:pPr>
        <w:ind w:firstLine="270"/>
        <w:rPr>
          <w:sz w:val="20"/>
          <w:szCs w:val="20"/>
        </w:rPr>
      </w:pPr>
    </w:p>
    <w:p w14:paraId="46588BDD" w14:textId="3DAEE0D2" w:rsidR="00CF0671" w:rsidRDefault="00CF0671" w:rsidP="00704792">
      <w:pPr>
        <w:ind w:firstLine="270"/>
        <w:rPr>
          <w:sz w:val="20"/>
          <w:szCs w:val="20"/>
        </w:rPr>
      </w:pPr>
      <w:r>
        <w:rPr>
          <w:noProof/>
          <w:sz w:val="20"/>
          <w:szCs w:val="20"/>
          <w:lang w:val="en-US" w:eastAsia="en-US"/>
        </w:rPr>
        <w:lastRenderedPageBreak/>
        <w:drawing>
          <wp:inline distT="0" distB="0" distL="0" distR="0" wp14:anchorId="7096B702" wp14:editId="63A11EA1">
            <wp:extent cx="3093401" cy="758586"/>
            <wp:effectExtent l="0" t="0" r="5715" b="3810"/>
            <wp:docPr id="11" name="Picture 11" descr="Macintosh HD:Users:User:Desktop:Screen Shot 2017-12-29 at 7.5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esktop:Screen Shot 2017-12-29 at 7.58.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6260" cy="759287"/>
                    </a:xfrm>
                    <a:prstGeom prst="rect">
                      <a:avLst/>
                    </a:prstGeom>
                    <a:noFill/>
                    <a:ln>
                      <a:noFill/>
                    </a:ln>
                  </pic:spPr>
                </pic:pic>
              </a:graphicData>
            </a:graphic>
          </wp:inline>
        </w:drawing>
      </w:r>
    </w:p>
    <w:p w14:paraId="55CD6357" w14:textId="798FCD82" w:rsidR="00CF0671" w:rsidRDefault="00CF0671" w:rsidP="00CF0671">
      <w:pPr>
        <w:pStyle w:val="IEEEParagraph"/>
        <w:keepNext/>
        <w:ind w:left="1440" w:firstLine="0"/>
        <w:rPr>
          <w:b/>
          <w:sz w:val="16"/>
          <w:szCs w:val="16"/>
        </w:rPr>
      </w:pPr>
      <w:r w:rsidRPr="00E16305">
        <w:rPr>
          <w:b/>
          <w:sz w:val="16"/>
          <w:szCs w:val="16"/>
        </w:rPr>
        <w:t>Figure</w:t>
      </w:r>
      <w:r>
        <w:rPr>
          <w:b/>
          <w:sz w:val="16"/>
          <w:szCs w:val="16"/>
        </w:rPr>
        <w:t xml:space="preserve"> 11</w:t>
      </w:r>
      <w:r w:rsidRPr="00E16305">
        <w:rPr>
          <w:b/>
          <w:sz w:val="16"/>
          <w:szCs w:val="16"/>
        </w:rPr>
        <w:t xml:space="preserve">: </w:t>
      </w:r>
      <w:r>
        <w:rPr>
          <w:b/>
          <w:sz w:val="16"/>
          <w:szCs w:val="16"/>
        </w:rPr>
        <w:t>inside the singleEcho unit</w:t>
      </w:r>
    </w:p>
    <w:p w14:paraId="04841A18" w14:textId="29FE609A" w:rsidR="00CF0671" w:rsidRDefault="00704792" w:rsidP="00CF0671">
      <w:pPr>
        <w:ind w:firstLine="270"/>
        <w:rPr>
          <w:sz w:val="20"/>
          <w:szCs w:val="20"/>
        </w:rPr>
      </w:pPr>
      <w:r>
        <w:rPr>
          <w:sz w:val="20"/>
          <w:szCs w:val="20"/>
        </w:rPr>
        <w:t xml:space="preserve">Use FIFO generates the write and read enable signals that are basically the FIFO control signals. </w:t>
      </w:r>
    </w:p>
    <w:p w14:paraId="28F71571" w14:textId="062F7496" w:rsidR="00704792" w:rsidRDefault="00917DD6" w:rsidP="00CF0671">
      <w:pPr>
        <w:ind w:firstLine="270"/>
        <w:rPr>
          <w:sz w:val="20"/>
          <w:szCs w:val="20"/>
        </w:rPr>
      </w:pPr>
      <w:r>
        <w:rPr>
          <w:sz w:val="20"/>
          <w:szCs w:val="20"/>
        </w:rPr>
        <w:t>Figure 12</w:t>
      </w:r>
      <w:r w:rsidR="00704792">
        <w:rPr>
          <w:sz w:val="20"/>
          <w:szCs w:val="20"/>
        </w:rPr>
        <w:t xml:space="preserve"> shows how the logic of </w:t>
      </w:r>
      <w:proofErr w:type="spellStart"/>
      <w:r w:rsidR="00704792">
        <w:rPr>
          <w:sz w:val="20"/>
          <w:szCs w:val="20"/>
        </w:rPr>
        <w:t>use_fifo</w:t>
      </w:r>
      <w:proofErr w:type="spellEnd"/>
      <w:r w:rsidR="00704792">
        <w:rPr>
          <w:sz w:val="20"/>
          <w:szCs w:val="20"/>
        </w:rPr>
        <w:t xml:space="preserve"> works. </w:t>
      </w:r>
    </w:p>
    <w:p w14:paraId="65C4A297" w14:textId="55D48B8F" w:rsidR="000D42BE" w:rsidRDefault="00704792" w:rsidP="00704792">
      <w:pPr>
        <w:ind w:firstLine="270"/>
        <w:rPr>
          <w:sz w:val="20"/>
          <w:szCs w:val="20"/>
        </w:rPr>
      </w:pPr>
      <w:r>
        <w:rPr>
          <w:sz w:val="20"/>
          <w:szCs w:val="20"/>
        </w:rPr>
        <w:t xml:space="preserve">The difference between single and multiple </w:t>
      </w:r>
      <w:proofErr w:type="gramStart"/>
      <w:r>
        <w:rPr>
          <w:sz w:val="20"/>
          <w:szCs w:val="20"/>
        </w:rPr>
        <w:t>echo</w:t>
      </w:r>
      <w:proofErr w:type="gramEnd"/>
      <w:r>
        <w:rPr>
          <w:sz w:val="20"/>
          <w:szCs w:val="20"/>
        </w:rPr>
        <w:t xml:space="preserve"> is in the </w:t>
      </w:r>
      <w:r w:rsidR="00457BA2">
        <w:rPr>
          <w:sz w:val="20"/>
          <w:szCs w:val="20"/>
        </w:rPr>
        <w:t xml:space="preserve">inputs and function of </w:t>
      </w:r>
      <w:r>
        <w:rPr>
          <w:sz w:val="20"/>
          <w:szCs w:val="20"/>
        </w:rPr>
        <w:t xml:space="preserve">Mac (multiply and accumulate) unit. </w:t>
      </w:r>
      <w:r w:rsidR="00917DD6">
        <w:rPr>
          <w:sz w:val="20"/>
          <w:szCs w:val="20"/>
        </w:rPr>
        <w:t>Figure 13</w:t>
      </w:r>
      <w:r w:rsidR="000D42BE">
        <w:rPr>
          <w:sz w:val="20"/>
          <w:szCs w:val="20"/>
        </w:rPr>
        <w:t xml:space="preserve"> shows how </w:t>
      </w:r>
      <w:r w:rsidR="00CF0671">
        <w:rPr>
          <w:sz w:val="20"/>
          <w:szCs w:val="20"/>
        </w:rPr>
        <w:t>multiple</w:t>
      </w:r>
      <w:r w:rsidR="000D42BE">
        <w:rPr>
          <w:sz w:val="20"/>
          <w:szCs w:val="20"/>
        </w:rPr>
        <w:t xml:space="preserve"> echo logic is meant to work. </w:t>
      </w:r>
      <w:r w:rsidR="00A31FDE">
        <w:rPr>
          <w:sz w:val="20"/>
          <w:szCs w:val="20"/>
        </w:rPr>
        <w:t>The mac unit for s</w:t>
      </w:r>
      <w:r w:rsidR="00917DD6">
        <w:rPr>
          <w:sz w:val="20"/>
          <w:szCs w:val="20"/>
        </w:rPr>
        <w:t>ingle echo is shown in figure 14</w:t>
      </w:r>
      <w:r w:rsidR="00A31FDE">
        <w:rPr>
          <w:sz w:val="20"/>
          <w:szCs w:val="20"/>
        </w:rPr>
        <w:t xml:space="preserve"> and fo</w:t>
      </w:r>
      <w:r w:rsidR="00917DD6">
        <w:rPr>
          <w:sz w:val="20"/>
          <w:szCs w:val="20"/>
        </w:rPr>
        <w:t xml:space="preserve">r the multiple echo </w:t>
      </w:r>
      <w:r w:rsidR="00FC6E58">
        <w:rPr>
          <w:sz w:val="20"/>
          <w:szCs w:val="20"/>
        </w:rPr>
        <w:t xml:space="preserve">addition is turned to subtraction. </w:t>
      </w:r>
      <w:r w:rsidR="00A31FDE">
        <w:rPr>
          <w:sz w:val="20"/>
          <w:szCs w:val="20"/>
        </w:rPr>
        <w:t xml:space="preserve"> </w:t>
      </w:r>
    </w:p>
    <w:p w14:paraId="363B5547" w14:textId="77777777" w:rsidR="00914A42" w:rsidRDefault="00914A42" w:rsidP="00704792">
      <w:pPr>
        <w:ind w:firstLine="270"/>
        <w:rPr>
          <w:sz w:val="20"/>
          <w:szCs w:val="20"/>
        </w:rPr>
      </w:pPr>
    </w:p>
    <w:p w14:paraId="3D69AF5D" w14:textId="22525025" w:rsidR="00F116B3" w:rsidRDefault="00F116B3" w:rsidP="00F116B3">
      <w:pPr>
        <w:ind w:firstLine="270"/>
        <w:rPr>
          <w:sz w:val="20"/>
          <w:szCs w:val="20"/>
        </w:rPr>
      </w:pPr>
      <w:r>
        <w:rPr>
          <w:noProof/>
          <w:sz w:val="20"/>
          <w:szCs w:val="20"/>
          <w:lang w:val="en-US" w:eastAsia="en-US"/>
        </w:rPr>
        <w:drawing>
          <wp:inline distT="0" distB="0" distL="0" distR="0" wp14:anchorId="2360FF14" wp14:editId="3186FADA">
            <wp:extent cx="3087370" cy="1484630"/>
            <wp:effectExtent l="0" t="0" r="11430" b="0"/>
            <wp:docPr id="14" name="Picture 14" descr="Macintosh HD:Users:User:Desktop:photo_2017-12-29_22-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ser:Desktop:photo_2017-12-29_22-10-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7370" cy="1484630"/>
                    </a:xfrm>
                    <a:prstGeom prst="rect">
                      <a:avLst/>
                    </a:prstGeom>
                    <a:noFill/>
                    <a:ln>
                      <a:noFill/>
                    </a:ln>
                  </pic:spPr>
                </pic:pic>
              </a:graphicData>
            </a:graphic>
          </wp:inline>
        </w:drawing>
      </w:r>
    </w:p>
    <w:p w14:paraId="07DF18F3" w14:textId="5310F02B" w:rsidR="00F116B3" w:rsidRDefault="00CD0047" w:rsidP="00CD0047">
      <w:pPr>
        <w:pStyle w:val="IEEEParagraph"/>
        <w:keepNext/>
        <w:rPr>
          <w:b/>
          <w:sz w:val="16"/>
          <w:szCs w:val="16"/>
        </w:rPr>
      </w:pPr>
      <w:r>
        <w:rPr>
          <w:b/>
          <w:sz w:val="16"/>
          <w:szCs w:val="16"/>
        </w:rPr>
        <w:t xml:space="preserve">                      </w:t>
      </w:r>
      <w:r w:rsidR="00F116B3" w:rsidRPr="00E16305">
        <w:rPr>
          <w:b/>
          <w:sz w:val="16"/>
          <w:szCs w:val="16"/>
        </w:rPr>
        <w:t>Figure</w:t>
      </w:r>
      <w:r w:rsidR="00F116B3">
        <w:rPr>
          <w:b/>
          <w:sz w:val="16"/>
          <w:szCs w:val="16"/>
        </w:rPr>
        <w:t xml:space="preserve"> 12</w:t>
      </w:r>
      <w:r w:rsidR="00F116B3" w:rsidRPr="00E16305">
        <w:rPr>
          <w:b/>
          <w:sz w:val="16"/>
          <w:szCs w:val="16"/>
        </w:rPr>
        <w:t xml:space="preserve">: </w:t>
      </w:r>
      <w:r w:rsidR="00F116B3">
        <w:rPr>
          <w:b/>
          <w:sz w:val="16"/>
          <w:szCs w:val="16"/>
        </w:rPr>
        <w:t>How FIFO control signals work</w:t>
      </w:r>
    </w:p>
    <w:p w14:paraId="186BBCAF" w14:textId="77777777" w:rsidR="00F116B3" w:rsidRDefault="00F116B3" w:rsidP="00704792">
      <w:pPr>
        <w:ind w:firstLine="270"/>
        <w:rPr>
          <w:sz w:val="20"/>
          <w:szCs w:val="20"/>
        </w:rPr>
      </w:pPr>
    </w:p>
    <w:p w14:paraId="03177E25" w14:textId="3D2D6DB7" w:rsidR="00CA6DCC" w:rsidRDefault="00CA6DCC" w:rsidP="00CA6DCC">
      <w:pPr>
        <w:ind w:left="432" w:firstLine="270"/>
        <w:rPr>
          <w:sz w:val="20"/>
          <w:szCs w:val="20"/>
        </w:rPr>
      </w:pPr>
      <w:r>
        <w:rPr>
          <w:noProof/>
          <w:sz w:val="20"/>
          <w:szCs w:val="20"/>
          <w:lang w:val="en-US" w:eastAsia="en-US"/>
        </w:rPr>
        <w:drawing>
          <wp:inline distT="0" distB="0" distL="0" distR="0" wp14:anchorId="6F25E9E7" wp14:editId="3B76D302">
            <wp:extent cx="2399372" cy="1658274"/>
            <wp:effectExtent l="0" t="0" r="0" b="0"/>
            <wp:docPr id="15" name="Picture 15" descr="Macintosh HD:Users:User:Desktop:photo_2017-12-29_22-1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ser:Desktop:photo_2017-12-29_22-10-4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0920" cy="1659344"/>
                    </a:xfrm>
                    <a:prstGeom prst="rect">
                      <a:avLst/>
                    </a:prstGeom>
                    <a:noFill/>
                    <a:ln>
                      <a:noFill/>
                    </a:ln>
                  </pic:spPr>
                </pic:pic>
              </a:graphicData>
            </a:graphic>
          </wp:inline>
        </w:drawing>
      </w:r>
    </w:p>
    <w:p w14:paraId="37CE5A4D" w14:textId="5DAFC695" w:rsidR="00CA6DCC" w:rsidRDefault="00CA6DCC" w:rsidP="00CA6DCC">
      <w:pPr>
        <w:pStyle w:val="IEEEParagraph"/>
        <w:keepNext/>
        <w:rPr>
          <w:b/>
          <w:sz w:val="16"/>
          <w:szCs w:val="16"/>
        </w:rPr>
      </w:pPr>
      <w:r>
        <w:rPr>
          <w:b/>
          <w:sz w:val="16"/>
          <w:szCs w:val="16"/>
        </w:rPr>
        <w:t xml:space="preserve">                      </w:t>
      </w:r>
      <w:r w:rsidRPr="00E16305">
        <w:rPr>
          <w:b/>
          <w:sz w:val="16"/>
          <w:szCs w:val="16"/>
        </w:rPr>
        <w:t>Figure</w:t>
      </w:r>
      <w:r>
        <w:rPr>
          <w:b/>
          <w:sz w:val="16"/>
          <w:szCs w:val="16"/>
        </w:rPr>
        <w:t xml:space="preserve"> 12</w:t>
      </w:r>
      <w:r w:rsidRPr="00E16305">
        <w:rPr>
          <w:b/>
          <w:sz w:val="16"/>
          <w:szCs w:val="16"/>
        </w:rPr>
        <w:t xml:space="preserve">: </w:t>
      </w:r>
      <w:r>
        <w:rPr>
          <w:b/>
          <w:sz w:val="16"/>
          <w:szCs w:val="16"/>
        </w:rPr>
        <w:t>Single and multiple echo</w:t>
      </w:r>
    </w:p>
    <w:p w14:paraId="78325166" w14:textId="77777777" w:rsidR="00F116B3" w:rsidRPr="00880F95" w:rsidRDefault="00F116B3" w:rsidP="00704792">
      <w:pPr>
        <w:ind w:firstLine="270"/>
        <w:rPr>
          <w:sz w:val="20"/>
          <w:szCs w:val="20"/>
        </w:rPr>
      </w:pPr>
      <w:bookmarkStart w:id="0" w:name="_GoBack"/>
      <w:bookmarkEnd w:id="0"/>
    </w:p>
    <w:p w14:paraId="78B2F5B4" w14:textId="7B27858C" w:rsidR="008510A6" w:rsidRDefault="00914A42" w:rsidP="00186FB8">
      <w:pPr>
        <w:pStyle w:val="IEEEReferenceItem"/>
        <w:keepNext/>
        <w:numPr>
          <w:ilvl w:val="0"/>
          <w:numId w:val="0"/>
        </w:numPr>
        <w:ind w:left="432" w:hanging="432"/>
        <w:rPr>
          <w:sz w:val="20"/>
          <w:szCs w:val="20"/>
        </w:rPr>
      </w:pPr>
      <w:r>
        <w:rPr>
          <w:noProof/>
          <w:sz w:val="20"/>
          <w:szCs w:val="20"/>
          <w:lang w:eastAsia="en-US"/>
        </w:rPr>
        <w:drawing>
          <wp:inline distT="0" distB="0" distL="0" distR="0" wp14:anchorId="53B86C9E" wp14:editId="4ABACBC1">
            <wp:extent cx="3096260" cy="1294765"/>
            <wp:effectExtent l="0" t="0" r="2540" b="635"/>
            <wp:docPr id="12" name="Picture 12" descr="Macintosh HD:Users:User:Desktop:Screen Shot 2017-12-29 at 8.06.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esktop:Screen Shot 2017-12-29 at 8.06.12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260" cy="1294765"/>
                    </a:xfrm>
                    <a:prstGeom prst="rect">
                      <a:avLst/>
                    </a:prstGeom>
                    <a:noFill/>
                    <a:ln>
                      <a:noFill/>
                    </a:ln>
                  </pic:spPr>
                </pic:pic>
              </a:graphicData>
            </a:graphic>
          </wp:inline>
        </w:drawing>
      </w:r>
    </w:p>
    <w:p w14:paraId="0237F28E" w14:textId="0F90385C" w:rsidR="00914A42" w:rsidRDefault="00914A42" w:rsidP="00914A42">
      <w:pPr>
        <w:pStyle w:val="IEEEParagraph"/>
        <w:keepNext/>
        <w:ind w:left="1440" w:firstLine="0"/>
        <w:rPr>
          <w:b/>
          <w:sz w:val="16"/>
          <w:szCs w:val="16"/>
        </w:rPr>
      </w:pPr>
      <w:r w:rsidRPr="00E16305">
        <w:rPr>
          <w:b/>
          <w:sz w:val="16"/>
          <w:szCs w:val="16"/>
        </w:rPr>
        <w:t>Figure</w:t>
      </w:r>
      <w:r>
        <w:rPr>
          <w:b/>
          <w:sz w:val="16"/>
          <w:szCs w:val="16"/>
        </w:rPr>
        <w:t xml:space="preserve"> 14</w:t>
      </w:r>
      <w:r w:rsidRPr="00E16305">
        <w:rPr>
          <w:b/>
          <w:sz w:val="16"/>
          <w:szCs w:val="16"/>
        </w:rPr>
        <w:t xml:space="preserve">: </w:t>
      </w:r>
      <w:r>
        <w:rPr>
          <w:b/>
          <w:sz w:val="16"/>
          <w:szCs w:val="16"/>
        </w:rPr>
        <w:t xml:space="preserve">Mac of single echo </w:t>
      </w:r>
    </w:p>
    <w:p w14:paraId="1D4363BB" w14:textId="77777777" w:rsidR="00914A42" w:rsidRDefault="00914A42" w:rsidP="00186FB8">
      <w:pPr>
        <w:pStyle w:val="IEEEReferenceItem"/>
        <w:keepNext/>
        <w:numPr>
          <w:ilvl w:val="0"/>
          <w:numId w:val="0"/>
        </w:numPr>
        <w:ind w:left="432" w:hanging="432"/>
        <w:rPr>
          <w:sz w:val="20"/>
          <w:szCs w:val="20"/>
        </w:rPr>
      </w:pPr>
    </w:p>
    <w:p w14:paraId="3D55B5BB" w14:textId="77777777" w:rsidR="00914A42" w:rsidRPr="00880F95" w:rsidRDefault="00914A42" w:rsidP="00186FB8">
      <w:pPr>
        <w:pStyle w:val="IEEEReferenceItem"/>
        <w:keepNext/>
        <w:numPr>
          <w:ilvl w:val="0"/>
          <w:numId w:val="0"/>
        </w:numPr>
        <w:ind w:left="432" w:hanging="432"/>
        <w:rPr>
          <w:sz w:val="20"/>
          <w:szCs w:val="20"/>
        </w:rPr>
      </w:pPr>
    </w:p>
    <w:p w14:paraId="54F4D87B" w14:textId="5D0B3294" w:rsidR="00865EA0" w:rsidRPr="00404CCD" w:rsidRDefault="00880F95" w:rsidP="00603B9F">
      <w:pPr>
        <w:pStyle w:val="ListParagraph"/>
        <w:ind w:firstLine="720"/>
        <w:rPr>
          <w:sz w:val="20"/>
          <w:szCs w:val="20"/>
        </w:rPr>
      </w:pPr>
      <w:r>
        <w:rPr>
          <w:sz w:val="20"/>
          <w:szCs w:val="20"/>
        </w:rPr>
        <w:t xml:space="preserve">  </w:t>
      </w:r>
      <w:r w:rsidR="00603B9F" w:rsidRPr="00404CCD">
        <w:rPr>
          <w:sz w:val="20"/>
          <w:szCs w:val="20"/>
        </w:rPr>
        <w:t xml:space="preserve"> </w:t>
      </w:r>
      <w:r w:rsidR="00865EA0" w:rsidRPr="00404CCD">
        <w:rPr>
          <w:sz w:val="20"/>
          <w:szCs w:val="20"/>
        </w:rPr>
        <w:t xml:space="preserve">IV. Conclusion </w:t>
      </w:r>
    </w:p>
    <w:p w14:paraId="62EC5DCC" w14:textId="2259B014" w:rsidR="00865EA0" w:rsidRPr="00404CCD" w:rsidRDefault="00865EA0" w:rsidP="00880F95">
      <w:pPr>
        <w:ind w:firstLine="270"/>
        <w:rPr>
          <w:sz w:val="20"/>
          <w:szCs w:val="20"/>
        </w:rPr>
      </w:pPr>
      <w:r w:rsidRPr="00404CCD">
        <w:rPr>
          <w:sz w:val="20"/>
          <w:szCs w:val="20"/>
        </w:rPr>
        <w:t>In</w:t>
      </w:r>
      <w:r w:rsidR="00C65156" w:rsidRPr="00404CCD">
        <w:rPr>
          <w:sz w:val="20"/>
          <w:szCs w:val="20"/>
        </w:rPr>
        <w:t xml:space="preserve"> </w:t>
      </w:r>
      <w:r w:rsidR="00880F95">
        <w:rPr>
          <w:sz w:val="20"/>
          <w:szCs w:val="20"/>
        </w:rPr>
        <w:t>this experiment we learned about sound signals. How to input them and output them from the FPGA.</w:t>
      </w:r>
      <w:r w:rsidR="000D42BE">
        <w:rPr>
          <w:sz w:val="20"/>
          <w:szCs w:val="20"/>
        </w:rPr>
        <w:t xml:space="preserve"> </w:t>
      </w:r>
    </w:p>
    <w:sectPr w:rsidR="00865EA0" w:rsidRPr="00404CCD" w:rsidSect="00C05EC3">
      <w:type w:val="continuous"/>
      <w:pgSz w:w="11906" w:h="16838"/>
      <w:pgMar w:top="1077" w:right="811" w:bottom="2438" w:left="720" w:header="709" w:footer="709" w:gutter="0"/>
      <w:cols w:num="2" w:space="60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SimSun">
    <w:altName w:val="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2CACB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E2E4D"/>
    <w:multiLevelType w:val="multilevel"/>
    <w:tmpl w:val="129C5206"/>
    <w:lvl w:ilvl="0">
      <w:start w:val="1"/>
      <w:numFmt w:val="upperRoman"/>
      <w:pStyle w:val="IEEEHeading1"/>
      <w:lvlText w:val="%1."/>
      <w:lvlJc w:val="left"/>
      <w:pPr>
        <w:tabs>
          <w:tab w:val="num" w:pos="2088"/>
        </w:tabs>
        <w:ind w:left="20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3E9B7C2F"/>
    <w:multiLevelType w:val="hybridMultilevel"/>
    <w:tmpl w:val="D2AE0D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0355E8"/>
    <w:multiLevelType w:val="hybridMultilevel"/>
    <w:tmpl w:val="0004F040"/>
    <w:lvl w:ilvl="0" w:tplc="04090013">
      <w:start w:val="1"/>
      <w:numFmt w:val="upp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59987326"/>
    <w:multiLevelType w:val="hybridMultilevel"/>
    <w:tmpl w:val="9EB4D13C"/>
    <w:lvl w:ilvl="0" w:tplc="04090013">
      <w:start w:val="1"/>
      <w:numFmt w:val="upperRoman"/>
      <w:lvlText w:val="%1."/>
      <w:lvlJc w:val="right"/>
      <w:pPr>
        <w:ind w:left="2622" w:hanging="360"/>
      </w:pPr>
    </w:lvl>
    <w:lvl w:ilvl="1" w:tplc="04090019" w:tentative="1">
      <w:start w:val="1"/>
      <w:numFmt w:val="lowerLetter"/>
      <w:lvlText w:val="%2."/>
      <w:lvlJc w:val="left"/>
      <w:pPr>
        <w:ind w:left="3342" w:hanging="360"/>
      </w:pPr>
    </w:lvl>
    <w:lvl w:ilvl="2" w:tplc="0409001B" w:tentative="1">
      <w:start w:val="1"/>
      <w:numFmt w:val="lowerRoman"/>
      <w:lvlText w:val="%3."/>
      <w:lvlJc w:val="right"/>
      <w:pPr>
        <w:ind w:left="4062" w:hanging="180"/>
      </w:pPr>
    </w:lvl>
    <w:lvl w:ilvl="3" w:tplc="0409000F" w:tentative="1">
      <w:start w:val="1"/>
      <w:numFmt w:val="decimal"/>
      <w:lvlText w:val="%4."/>
      <w:lvlJc w:val="left"/>
      <w:pPr>
        <w:ind w:left="4782" w:hanging="360"/>
      </w:pPr>
    </w:lvl>
    <w:lvl w:ilvl="4" w:tplc="04090019" w:tentative="1">
      <w:start w:val="1"/>
      <w:numFmt w:val="lowerLetter"/>
      <w:lvlText w:val="%5."/>
      <w:lvlJc w:val="left"/>
      <w:pPr>
        <w:ind w:left="5502" w:hanging="360"/>
      </w:pPr>
    </w:lvl>
    <w:lvl w:ilvl="5" w:tplc="0409001B" w:tentative="1">
      <w:start w:val="1"/>
      <w:numFmt w:val="lowerRoman"/>
      <w:lvlText w:val="%6."/>
      <w:lvlJc w:val="right"/>
      <w:pPr>
        <w:ind w:left="6222" w:hanging="180"/>
      </w:pPr>
    </w:lvl>
    <w:lvl w:ilvl="6" w:tplc="0409000F" w:tentative="1">
      <w:start w:val="1"/>
      <w:numFmt w:val="decimal"/>
      <w:lvlText w:val="%7."/>
      <w:lvlJc w:val="left"/>
      <w:pPr>
        <w:ind w:left="6942" w:hanging="360"/>
      </w:pPr>
    </w:lvl>
    <w:lvl w:ilvl="7" w:tplc="04090019" w:tentative="1">
      <w:start w:val="1"/>
      <w:numFmt w:val="lowerLetter"/>
      <w:lvlText w:val="%8."/>
      <w:lvlJc w:val="left"/>
      <w:pPr>
        <w:ind w:left="7662" w:hanging="360"/>
      </w:pPr>
    </w:lvl>
    <w:lvl w:ilvl="8" w:tplc="0409001B" w:tentative="1">
      <w:start w:val="1"/>
      <w:numFmt w:val="lowerRoman"/>
      <w:lvlText w:val="%9."/>
      <w:lvlJc w:val="right"/>
      <w:pPr>
        <w:ind w:left="8382" w:hanging="180"/>
      </w:pPr>
    </w:lvl>
  </w:abstractNum>
  <w:abstractNum w:abstractNumId="9">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7"/>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3"/>
  </w:num>
  <w:num w:numId="7">
    <w:abstractNumId w:val="1"/>
  </w:num>
  <w:num w:numId="8">
    <w:abstractNumId w:val="2"/>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8"/>
  </w:num>
  <w:num w:numId="1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02661"/>
    <w:rsid w:val="00007A91"/>
    <w:rsid w:val="00017719"/>
    <w:rsid w:val="00021F0A"/>
    <w:rsid w:val="00027C9A"/>
    <w:rsid w:val="00027F1D"/>
    <w:rsid w:val="0003296C"/>
    <w:rsid w:val="000358CB"/>
    <w:rsid w:val="00036898"/>
    <w:rsid w:val="00054421"/>
    <w:rsid w:val="00062E46"/>
    <w:rsid w:val="00074AC8"/>
    <w:rsid w:val="00075D42"/>
    <w:rsid w:val="00081408"/>
    <w:rsid w:val="00081EBE"/>
    <w:rsid w:val="00086EDC"/>
    <w:rsid w:val="000A6687"/>
    <w:rsid w:val="000B36A3"/>
    <w:rsid w:val="000B4C53"/>
    <w:rsid w:val="000B59A1"/>
    <w:rsid w:val="000B6DCD"/>
    <w:rsid w:val="000C013C"/>
    <w:rsid w:val="000D42BE"/>
    <w:rsid w:val="000D594F"/>
    <w:rsid w:val="000D6ADE"/>
    <w:rsid w:val="000E1375"/>
    <w:rsid w:val="000E3F84"/>
    <w:rsid w:val="00104F91"/>
    <w:rsid w:val="001056DF"/>
    <w:rsid w:val="00114025"/>
    <w:rsid w:val="001160D2"/>
    <w:rsid w:val="001348A5"/>
    <w:rsid w:val="00135097"/>
    <w:rsid w:val="00140034"/>
    <w:rsid w:val="001412EE"/>
    <w:rsid w:val="00151B8E"/>
    <w:rsid w:val="00152FE0"/>
    <w:rsid w:val="00153779"/>
    <w:rsid w:val="00166A4A"/>
    <w:rsid w:val="00182170"/>
    <w:rsid w:val="00186FB8"/>
    <w:rsid w:val="001928FB"/>
    <w:rsid w:val="00192BC7"/>
    <w:rsid w:val="001A1BFA"/>
    <w:rsid w:val="001A50EA"/>
    <w:rsid w:val="001E1990"/>
    <w:rsid w:val="001E4487"/>
    <w:rsid w:val="001F16CD"/>
    <w:rsid w:val="001F47D2"/>
    <w:rsid w:val="00203EF3"/>
    <w:rsid w:val="00204C24"/>
    <w:rsid w:val="00215E21"/>
    <w:rsid w:val="0022285A"/>
    <w:rsid w:val="00224C61"/>
    <w:rsid w:val="00243772"/>
    <w:rsid w:val="002456E6"/>
    <w:rsid w:val="0025700A"/>
    <w:rsid w:val="00264501"/>
    <w:rsid w:val="00271A24"/>
    <w:rsid w:val="0027227B"/>
    <w:rsid w:val="00273AC7"/>
    <w:rsid w:val="00273D2C"/>
    <w:rsid w:val="0027498A"/>
    <w:rsid w:val="00285ECD"/>
    <w:rsid w:val="00290E1B"/>
    <w:rsid w:val="00291B17"/>
    <w:rsid w:val="002A6742"/>
    <w:rsid w:val="002B0051"/>
    <w:rsid w:val="002B5F83"/>
    <w:rsid w:val="002C04EE"/>
    <w:rsid w:val="002C0B13"/>
    <w:rsid w:val="002C1A7F"/>
    <w:rsid w:val="002C4239"/>
    <w:rsid w:val="002C559D"/>
    <w:rsid w:val="002D2D42"/>
    <w:rsid w:val="002E2175"/>
    <w:rsid w:val="002E3486"/>
    <w:rsid w:val="002E6BCF"/>
    <w:rsid w:val="002F3D0F"/>
    <w:rsid w:val="002F6234"/>
    <w:rsid w:val="002F72D0"/>
    <w:rsid w:val="003003AB"/>
    <w:rsid w:val="00305C65"/>
    <w:rsid w:val="00305E3D"/>
    <w:rsid w:val="00311C49"/>
    <w:rsid w:val="003143ED"/>
    <w:rsid w:val="0032091E"/>
    <w:rsid w:val="0032119E"/>
    <w:rsid w:val="00321304"/>
    <w:rsid w:val="003318AD"/>
    <w:rsid w:val="00331F84"/>
    <w:rsid w:val="003813C7"/>
    <w:rsid w:val="003950A4"/>
    <w:rsid w:val="00397ECB"/>
    <w:rsid w:val="003B2FB2"/>
    <w:rsid w:val="003C3CB8"/>
    <w:rsid w:val="003C5792"/>
    <w:rsid w:val="003E3577"/>
    <w:rsid w:val="003F3A61"/>
    <w:rsid w:val="00403C92"/>
    <w:rsid w:val="0040433D"/>
    <w:rsid w:val="00404CCD"/>
    <w:rsid w:val="00410A5D"/>
    <w:rsid w:val="004127EA"/>
    <w:rsid w:val="00414909"/>
    <w:rsid w:val="00425A6A"/>
    <w:rsid w:val="00426FBB"/>
    <w:rsid w:val="00432A0F"/>
    <w:rsid w:val="00457BA2"/>
    <w:rsid w:val="00457CF7"/>
    <w:rsid w:val="00462C67"/>
    <w:rsid w:val="00471578"/>
    <w:rsid w:val="0047429A"/>
    <w:rsid w:val="0047429D"/>
    <w:rsid w:val="0048374C"/>
    <w:rsid w:val="0048771D"/>
    <w:rsid w:val="00491545"/>
    <w:rsid w:val="00494741"/>
    <w:rsid w:val="004A2899"/>
    <w:rsid w:val="004A6605"/>
    <w:rsid w:val="004B04B6"/>
    <w:rsid w:val="004C45FA"/>
    <w:rsid w:val="004C4740"/>
    <w:rsid w:val="004D50F9"/>
    <w:rsid w:val="004E077F"/>
    <w:rsid w:val="004E15D5"/>
    <w:rsid w:val="004E1BD8"/>
    <w:rsid w:val="004E452A"/>
    <w:rsid w:val="004E78E3"/>
    <w:rsid w:val="005004BF"/>
    <w:rsid w:val="00502E89"/>
    <w:rsid w:val="00505A81"/>
    <w:rsid w:val="00510E95"/>
    <w:rsid w:val="00516887"/>
    <w:rsid w:val="00516F53"/>
    <w:rsid w:val="005259CC"/>
    <w:rsid w:val="00527D56"/>
    <w:rsid w:val="0053221F"/>
    <w:rsid w:val="00536FAE"/>
    <w:rsid w:val="0054070B"/>
    <w:rsid w:val="00542C85"/>
    <w:rsid w:val="00553510"/>
    <w:rsid w:val="00553891"/>
    <w:rsid w:val="00554186"/>
    <w:rsid w:val="00560DE1"/>
    <w:rsid w:val="00560F10"/>
    <w:rsid w:val="00566664"/>
    <w:rsid w:val="00573B4D"/>
    <w:rsid w:val="00585769"/>
    <w:rsid w:val="00591130"/>
    <w:rsid w:val="00591C22"/>
    <w:rsid w:val="005972D5"/>
    <w:rsid w:val="005A3495"/>
    <w:rsid w:val="005A3F28"/>
    <w:rsid w:val="005A40BE"/>
    <w:rsid w:val="005B0863"/>
    <w:rsid w:val="005B13E2"/>
    <w:rsid w:val="005B47D7"/>
    <w:rsid w:val="005C5526"/>
    <w:rsid w:val="005C62C6"/>
    <w:rsid w:val="005D7B9E"/>
    <w:rsid w:val="005E0566"/>
    <w:rsid w:val="005E30C2"/>
    <w:rsid w:val="005E340C"/>
    <w:rsid w:val="005E78CC"/>
    <w:rsid w:val="005F04E6"/>
    <w:rsid w:val="005F0834"/>
    <w:rsid w:val="005F6DC3"/>
    <w:rsid w:val="00601A8E"/>
    <w:rsid w:val="0060279D"/>
    <w:rsid w:val="00603B9F"/>
    <w:rsid w:val="0062033E"/>
    <w:rsid w:val="00624482"/>
    <w:rsid w:val="00624579"/>
    <w:rsid w:val="00634493"/>
    <w:rsid w:val="0064056F"/>
    <w:rsid w:val="0064799C"/>
    <w:rsid w:val="00650150"/>
    <w:rsid w:val="00654156"/>
    <w:rsid w:val="00660AF9"/>
    <w:rsid w:val="00662BAF"/>
    <w:rsid w:val="00667740"/>
    <w:rsid w:val="00671923"/>
    <w:rsid w:val="006762D0"/>
    <w:rsid w:val="00683B07"/>
    <w:rsid w:val="00686035"/>
    <w:rsid w:val="00694DC2"/>
    <w:rsid w:val="00694F08"/>
    <w:rsid w:val="006B47CA"/>
    <w:rsid w:val="006B5460"/>
    <w:rsid w:val="006B586F"/>
    <w:rsid w:val="006B7D27"/>
    <w:rsid w:val="006C7AAA"/>
    <w:rsid w:val="006D1C2A"/>
    <w:rsid w:val="006D264F"/>
    <w:rsid w:val="006E2A8D"/>
    <w:rsid w:val="006E6255"/>
    <w:rsid w:val="006E7574"/>
    <w:rsid w:val="006F76FE"/>
    <w:rsid w:val="00700CCF"/>
    <w:rsid w:val="00703430"/>
    <w:rsid w:val="00703787"/>
    <w:rsid w:val="00704792"/>
    <w:rsid w:val="007069BE"/>
    <w:rsid w:val="00721E11"/>
    <w:rsid w:val="007221E4"/>
    <w:rsid w:val="007416A9"/>
    <w:rsid w:val="00745C86"/>
    <w:rsid w:val="00763211"/>
    <w:rsid w:val="00763E69"/>
    <w:rsid w:val="00764603"/>
    <w:rsid w:val="0076604D"/>
    <w:rsid w:val="00772C81"/>
    <w:rsid w:val="00775FB2"/>
    <w:rsid w:val="00780189"/>
    <w:rsid w:val="00782F42"/>
    <w:rsid w:val="00790909"/>
    <w:rsid w:val="007935E8"/>
    <w:rsid w:val="0079705C"/>
    <w:rsid w:val="00797917"/>
    <w:rsid w:val="007B1DD5"/>
    <w:rsid w:val="007B5A07"/>
    <w:rsid w:val="007C7785"/>
    <w:rsid w:val="007D20EB"/>
    <w:rsid w:val="007D3E71"/>
    <w:rsid w:val="007E0ADC"/>
    <w:rsid w:val="007E5D6A"/>
    <w:rsid w:val="007E645D"/>
    <w:rsid w:val="007E6EA2"/>
    <w:rsid w:val="007F0B32"/>
    <w:rsid w:val="007F75CA"/>
    <w:rsid w:val="00821E08"/>
    <w:rsid w:val="0082447A"/>
    <w:rsid w:val="00825561"/>
    <w:rsid w:val="00834EFD"/>
    <w:rsid w:val="00837967"/>
    <w:rsid w:val="00844B24"/>
    <w:rsid w:val="0084515F"/>
    <w:rsid w:val="008452E4"/>
    <w:rsid w:val="0084785D"/>
    <w:rsid w:val="00850228"/>
    <w:rsid w:val="0085092D"/>
    <w:rsid w:val="008510A6"/>
    <w:rsid w:val="00865EA0"/>
    <w:rsid w:val="00876301"/>
    <w:rsid w:val="00877D4C"/>
    <w:rsid w:val="00880F95"/>
    <w:rsid w:val="00883140"/>
    <w:rsid w:val="00883446"/>
    <w:rsid w:val="00883903"/>
    <w:rsid w:val="00895034"/>
    <w:rsid w:val="0089763B"/>
    <w:rsid w:val="008B0BB3"/>
    <w:rsid w:val="008B6AE3"/>
    <w:rsid w:val="008C31B1"/>
    <w:rsid w:val="008D1045"/>
    <w:rsid w:val="008D5E7E"/>
    <w:rsid w:val="008E5996"/>
    <w:rsid w:val="008E746E"/>
    <w:rsid w:val="00901AE1"/>
    <w:rsid w:val="00913D5A"/>
    <w:rsid w:val="00914A42"/>
    <w:rsid w:val="00915235"/>
    <w:rsid w:val="00917DD6"/>
    <w:rsid w:val="009205B4"/>
    <w:rsid w:val="009238A2"/>
    <w:rsid w:val="009260D5"/>
    <w:rsid w:val="00955B59"/>
    <w:rsid w:val="00965994"/>
    <w:rsid w:val="00992262"/>
    <w:rsid w:val="009926BC"/>
    <w:rsid w:val="00995687"/>
    <w:rsid w:val="009A4319"/>
    <w:rsid w:val="009A6C3F"/>
    <w:rsid w:val="009B73F2"/>
    <w:rsid w:val="009B7DEE"/>
    <w:rsid w:val="009C12BD"/>
    <w:rsid w:val="009C3C88"/>
    <w:rsid w:val="009C50FE"/>
    <w:rsid w:val="009C5F98"/>
    <w:rsid w:val="009D6ADF"/>
    <w:rsid w:val="009E6129"/>
    <w:rsid w:val="009E6235"/>
    <w:rsid w:val="009F49AB"/>
    <w:rsid w:val="00A03E75"/>
    <w:rsid w:val="00A31FDE"/>
    <w:rsid w:val="00A32BFA"/>
    <w:rsid w:val="00A341CB"/>
    <w:rsid w:val="00A45FCE"/>
    <w:rsid w:val="00A462BE"/>
    <w:rsid w:val="00A4741C"/>
    <w:rsid w:val="00A51C5E"/>
    <w:rsid w:val="00A60073"/>
    <w:rsid w:val="00A703A4"/>
    <w:rsid w:val="00A72A58"/>
    <w:rsid w:val="00A75671"/>
    <w:rsid w:val="00A76A7B"/>
    <w:rsid w:val="00A773CC"/>
    <w:rsid w:val="00A9318B"/>
    <w:rsid w:val="00A94AC1"/>
    <w:rsid w:val="00AB18B7"/>
    <w:rsid w:val="00AB257E"/>
    <w:rsid w:val="00AD335D"/>
    <w:rsid w:val="00AD64FB"/>
    <w:rsid w:val="00AF792B"/>
    <w:rsid w:val="00B044F6"/>
    <w:rsid w:val="00B43207"/>
    <w:rsid w:val="00B43BE9"/>
    <w:rsid w:val="00B46208"/>
    <w:rsid w:val="00B55D5E"/>
    <w:rsid w:val="00B6279F"/>
    <w:rsid w:val="00B86EC0"/>
    <w:rsid w:val="00B87794"/>
    <w:rsid w:val="00B90699"/>
    <w:rsid w:val="00B94516"/>
    <w:rsid w:val="00B96664"/>
    <w:rsid w:val="00BB16EB"/>
    <w:rsid w:val="00BB2855"/>
    <w:rsid w:val="00BD19C1"/>
    <w:rsid w:val="00BD25B8"/>
    <w:rsid w:val="00C012E1"/>
    <w:rsid w:val="00C05EC3"/>
    <w:rsid w:val="00C06BB4"/>
    <w:rsid w:val="00C10D20"/>
    <w:rsid w:val="00C12C6B"/>
    <w:rsid w:val="00C12E0C"/>
    <w:rsid w:val="00C21916"/>
    <w:rsid w:val="00C279DC"/>
    <w:rsid w:val="00C41AFD"/>
    <w:rsid w:val="00C457CA"/>
    <w:rsid w:val="00C57FB7"/>
    <w:rsid w:val="00C65156"/>
    <w:rsid w:val="00C65F3F"/>
    <w:rsid w:val="00C72414"/>
    <w:rsid w:val="00C765FA"/>
    <w:rsid w:val="00C8667B"/>
    <w:rsid w:val="00CA3226"/>
    <w:rsid w:val="00CA4CE3"/>
    <w:rsid w:val="00CA5B91"/>
    <w:rsid w:val="00CA6DCC"/>
    <w:rsid w:val="00CB5552"/>
    <w:rsid w:val="00CB7546"/>
    <w:rsid w:val="00CC1033"/>
    <w:rsid w:val="00CD0047"/>
    <w:rsid w:val="00CD4F3F"/>
    <w:rsid w:val="00CE1A21"/>
    <w:rsid w:val="00CF0671"/>
    <w:rsid w:val="00D03CED"/>
    <w:rsid w:val="00D24D47"/>
    <w:rsid w:val="00D311F8"/>
    <w:rsid w:val="00D36B52"/>
    <w:rsid w:val="00D377C8"/>
    <w:rsid w:val="00D41274"/>
    <w:rsid w:val="00D43BF3"/>
    <w:rsid w:val="00D52C95"/>
    <w:rsid w:val="00D649F8"/>
    <w:rsid w:val="00D75AA6"/>
    <w:rsid w:val="00D767BB"/>
    <w:rsid w:val="00D939B0"/>
    <w:rsid w:val="00DA30B3"/>
    <w:rsid w:val="00DB16E0"/>
    <w:rsid w:val="00DB2DF9"/>
    <w:rsid w:val="00DB7E63"/>
    <w:rsid w:val="00DC2055"/>
    <w:rsid w:val="00DC6FCE"/>
    <w:rsid w:val="00DD71E8"/>
    <w:rsid w:val="00DD7F83"/>
    <w:rsid w:val="00E04128"/>
    <w:rsid w:val="00E0641E"/>
    <w:rsid w:val="00E06664"/>
    <w:rsid w:val="00E16305"/>
    <w:rsid w:val="00E206DD"/>
    <w:rsid w:val="00E269E9"/>
    <w:rsid w:val="00E304BC"/>
    <w:rsid w:val="00E32853"/>
    <w:rsid w:val="00E36FA2"/>
    <w:rsid w:val="00E401F8"/>
    <w:rsid w:val="00E44198"/>
    <w:rsid w:val="00E46425"/>
    <w:rsid w:val="00E47D0E"/>
    <w:rsid w:val="00E531DC"/>
    <w:rsid w:val="00E540B7"/>
    <w:rsid w:val="00E57B34"/>
    <w:rsid w:val="00E65018"/>
    <w:rsid w:val="00E66BB8"/>
    <w:rsid w:val="00E84EE0"/>
    <w:rsid w:val="00E8555A"/>
    <w:rsid w:val="00E90E90"/>
    <w:rsid w:val="00E94339"/>
    <w:rsid w:val="00E97563"/>
    <w:rsid w:val="00EB0B63"/>
    <w:rsid w:val="00EB3C8E"/>
    <w:rsid w:val="00EC265C"/>
    <w:rsid w:val="00ED5FEE"/>
    <w:rsid w:val="00ED61CB"/>
    <w:rsid w:val="00EE0971"/>
    <w:rsid w:val="00EE2477"/>
    <w:rsid w:val="00F06A72"/>
    <w:rsid w:val="00F116B3"/>
    <w:rsid w:val="00F136F0"/>
    <w:rsid w:val="00F15E8D"/>
    <w:rsid w:val="00F20BBB"/>
    <w:rsid w:val="00F21678"/>
    <w:rsid w:val="00F41EC2"/>
    <w:rsid w:val="00F42886"/>
    <w:rsid w:val="00F43BD8"/>
    <w:rsid w:val="00F5388D"/>
    <w:rsid w:val="00F55964"/>
    <w:rsid w:val="00F562F3"/>
    <w:rsid w:val="00F71D28"/>
    <w:rsid w:val="00F74B89"/>
    <w:rsid w:val="00F75133"/>
    <w:rsid w:val="00F915EC"/>
    <w:rsid w:val="00FA3899"/>
    <w:rsid w:val="00FA4909"/>
    <w:rsid w:val="00FA6751"/>
    <w:rsid w:val="00FB1048"/>
    <w:rsid w:val="00FB1234"/>
    <w:rsid w:val="00FB62C4"/>
    <w:rsid w:val="00FB7701"/>
    <w:rsid w:val="00FC57CF"/>
    <w:rsid w:val="00FC6E58"/>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E683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uiPriority="72"/>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9E6129"/>
    <w:rPr>
      <w:rFonts w:ascii="Lucida Grande" w:hAnsi="Lucida Grande" w:cs="Lucida Grande"/>
      <w:sz w:val="18"/>
      <w:szCs w:val="18"/>
    </w:rPr>
  </w:style>
  <w:style w:type="character" w:customStyle="1" w:styleId="BalloonTextChar">
    <w:name w:val="Balloon Text Char"/>
    <w:basedOn w:val="DefaultParagraphFont"/>
    <w:link w:val="BalloonText"/>
    <w:rsid w:val="009E6129"/>
    <w:rPr>
      <w:rFonts w:ascii="Lucida Grande" w:hAnsi="Lucida Grande" w:cs="Lucida Grande"/>
      <w:sz w:val="18"/>
      <w:szCs w:val="18"/>
      <w:lang w:val="en-AU" w:eastAsia="zh-CN"/>
    </w:rPr>
  </w:style>
  <w:style w:type="character" w:styleId="PlaceholderText">
    <w:name w:val="Placeholder Text"/>
    <w:basedOn w:val="DefaultParagraphFont"/>
    <w:uiPriority w:val="67"/>
    <w:semiHidden/>
    <w:rsid w:val="00021F0A"/>
    <w:rPr>
      <w:color w:val="808080"/>
    </w:rPr>
  </w:style>
  <w:style w:type="paragraph" w:styleId="ListParagraph">
    <w:name w:val="List Paragraph"/>
    <w:basedOn w:val="Normal"/>
    <w:uiPriority w:val="72"/>
    <w:rsid w:val="00865EA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76">
    <w:lsdException w:name="Normal" w:semiHidden="0" w:qFormat="1"/>
    <w:lsdException w:name="heading 1" w:semiHidden="0" w:qFormat="1"/>
    <w:lsdException w:name="heading 2" w:semiHidden="0" w:qFormat="1"/>
    <w:lsdException w:name="heading 3" w:semiHidden="0"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Placeholder Text" w:uiPriority="67"/>
    <w:lsdException w:name="No Spacing" w:semiHidden="0" w:uiPriority="68"/>
    <w:lsdException w:name="Light Shading" w:semiHidden="0" w:uiPriority="69"/>
    <w:lsdException w:name="Light List" w:semiHidden="0" w:uiPriority="70"/>
    <w:lsdException w:name="Light Grid" w:semiHidden="0" w:uiPriority="71"/>
    <w:lsdException w:name="Medium Shading 1" w:semiHidden="0" w:uiPriority="72"/>
    <w:lsdException w:name="Medium Shading 2" w:semiHidden="0" w:uiPriority="73"/>
    <w:lsdException w:name="Medium List 1" w:semiHidden="0" w:uiPriority="60"/>
    <w:lsdException w:name="Medium List 2" w:semiHidden="0" w:uiPriority="61"/>
    <w:lsdException w:name="Medium Grid 1" w:semiHidden="0" w:uiPriority="62"/>
    <w:lsdException w:name="Medium Grid 2" w:semiHidden="0" w:uiPriority="63"/>
    <w:lsdException w:name="Medium Grid 3" w:semiHidden="0" w:uiPriority="64"/>
    <w:lsdException w:name="Dark List" w:semiHidden="0" w:uiPriority="65"/>
    <w:lsdException w:name="Colorful Shading" w:semiHidden="0" w:uiPriority="99"/>
    <w:lsdException w:name="Colorful List" w:semiHidden="0" w:uiPriority="34" w:qFormat="1"/>
    <w:lsdException w:name="Colorful Grid" w:semiHidden="0" w:uiPriority="29" w:qFormat="1"/>
    <w:lsdException w:name="Light Shading Accent 1" w:semiHidden="0" w:uiPriority="30" w:qFormat="1"/>
    <w:lsdException w:name="Light List Accent 1" w:semiHidden="0" w:uiPriority="66"/>
    <w:lsdException w:name="Light Grid Accent 1" w:semiHidden="0" w:uiPriority="67"/>
    <w:lsdException w:name="Medium Shading 1 Accent 1" w:semiHidden="0" w:uiPriority="68"/>
    <w:lsdException w:name="Medium Shading 2 Accent 1" w:semiHidden="0" w:uiPriority="69"/>
    <w:lsdException w:name="Medium List 1 Accent 1" w:semiHidden="0" w:uiPriority="70"/>
    <w:lsdException w:name="Revision" w:uiPriority="71"/>
    <w:lsdException w:name="List Paragraph" w:semiHidden="0" w:uiPriority="72"/>
    <w:lsdException w:name="Quote" w:semiHidden="0" w:uiPriority="73"/>
    <w:lsdException w:name="Intense Quote" w:semiHidden="0" w:uiPriority="60"/>
    <w:lsdException w:name="Medium List 2 Accent 1" w:semiHidden="0" w:uiPriority="61"/>
    <w:lsdException w:name="Medium Grid 1 Accent 1" w:semiHidden="0" w:uiPriority="62"/>
    <w:lsdException w:name="Medium Grid 2 Accent 1" w:semiHidden="0" w:uiPriority="63"/>
    <w:lsdException w:name="Medium Grid 3 Accent 1" w:semiHidden="0" w:uiPriority="64"/>
    <w:lsdException w:name="Dark List Accent 1" w:semiHidden="0" w:uiPriority="65"/>
    <w:lsdException w:name="Colorful Shading Accent 1" w:semiHidden="0" w:uiPriority="66"/>
    <w:lsdException w:name="Colorful List Accent 1" w:semiHidden="0" w:uiPriority="67"/>
    <w:lsdException w:name="Colorful Grid Accent 1" w:semiHidden="0" w:uiPriority="68"/>
    <w:lsdException w:name="Light Shading Accent 2" w:semiHidden="0" w:uiPriority="69"/>
    <w:lsdException w:name="Light List Accent 2" w:semiHidden="0" w:uiPriority="70"/>
    <w:lsdException w:name="Light Grid Accent 2" w:semiHidden="0" w:uiPriority="71"/>
    <w:lsdException w:name="Medium Shading 1 Accent 2" w:semiHidden="0" w:uiPriority="72"/>
    <w:lsdException w:name="Medium Shading 2 Accent 2" w:semiHidden="0" w:uiPriority="73"/>
    <w:lsdException w:name="Medium List 1 Accent 2" w:semiHidden="0" w:uiPriority="60"/>
    <w:lsdException w:name="Medium List 2 Accent 2" w:semiHidden="0" w:uiPriority="61"/>
    <w:lsdException w:name="Medium Grid 1 Accent 2" w:semiHidden="0" w:uiPriority="62"/>
    <w:lsdException w:name="Medium Grid 2 Accent 2" w:semiHidden="0" w:uiPriority="63"/>
    <w:lsdException w:name="Medium Grid 3 Accent 2" w:semiHidden="0" w:uiPriority="64"/>
    <w:lsdException w:name="Dark List Accent 2" w:semiHidden="0" w:uiPriority="65"/>
    <w:lsdException w:name="Colorful Shading Accent 2" w:semiHidden="0" w:uiPriority="66"/>
    <w:lsdException w:name="Colorful List Accent 2" w:semiHidden="0" w:uiPriority="67"/>
    <w:lsdException w:name="Colorful Grid Accent 2" w:semiHidden="0" w:uiPriority="68"/>
    <w:lsdException w:name="Light Shading Accent 3" w:semiHidden="0" w:uiPriority="69"/>
    <w:lsdException w:name="Light List Accent 3" w:semiHidden="0" w:uiPriority="70"/>
    <w:lsdException w:name="Light Grid Accent 3" w:semiHidden="0" w:uiPriority="71"/>
    <w:lsdException w:name="Medium Shading 1 Accent 3" w:semiHidden="0" w:uiPriority="72"/>
    <w:lsdException w:name="Medium Shading 2 Accent 3" w:semiHidden="0" w:uiPriority="73"/>
    <w:lsdException w:name="Medium List 1 Accent 3" w:semiHidden="0" w:uiPriority="60"/>
    <w:lsdException w:name="Medium List 2 Accent 3" w:semiHidden="0" w:uiPriority="61"/>
    <w:lsdException w:name="Medium Grid 1 Accent 3" w:semiHidden="0" w:uiPriority="62"/>
    <w:lsdException w:name="Medium Grid 2 Accent 3" w:semiHidden="0" w:uiPriority="63"/>
    <w:lsdException w:name="Medium Grid 3 Accent 3" w:semiHidden="0" w:uiPriority="64"/>
    <w:lsdException w:name="Dark List Accent 3" w:semiHidden="0" w:uiPriority="65"/>
    <w:lsdException w:name="Colorful Shading Accent 3" w:semiHidden="0" w:uiPriority="66"/>
    <w:lsdException w:name="Colorful List Accent 3" w:semiHidden="0" w:uiPriority="67"/>
    <w:lsdException w:name="Colorful Grid Accent 3" w:semiHidden="0" w:uiPriority="68"/>
    <w:lsdException w:name="Light Shading Accent 4" w:semiHidden="0" w:uiPriority="69"/>
    <w:lsdException w:name="Light List Accent 4" w:semiHidden="0" w:uiPriority="70"/>
    <w:lsdException w:name="Light Grid Accent 4" w:semiHidden="0" w:uiPriority="71"/>
    <w:lsdException w:name="Medium Shading 1 Accent 4" w:semiHidden="0" w:uiPriority="72"/>
    <w:lsdException w:name="Medium Shading 2 Accent 4" w:semiHidden="0" w:uiPriority="73"/>
    <w:lsdException w:name="Medium List 1 Accent 4" w:semiHidden="0" w:uiPriority="60"/>
    <w:lsdException w:name="Medium List 2 Accent 4" w:semiHidden="0" w:uiPriority="61"/>
    <w:lsdException w:name="Medium Grid 1 Accent 4" w:semiHidden="0" w:uiPriority="62"/>
    <w:lsdException w:name="Medium Grid 2 Accent 4" w:semiHidden="0" w:uiPriority="63"/>
    <w:lsdException w:name="Medium Grid 3 Accent 4" w:semiHidden="0" w:uiPriority="64"/>
    <w:lsdException w:name="Dark List Accent 4" w:semiHidden="0" w:uiPriority="65"/>
    <w:lsdException w:name="Colorful Shading Accent 4" w:semiHidden="0" w:uiPriority="66"/>
    <w:lsdException w:name="Colorful List Accent 4" w:semiHidden="0" w:uiPriority="67"/>
    <w:lsdException w:name="Colorful Grid Accent 4" w:semiHidden="0" w:uiPriority="68"/>
    <w:lsdException w:name="Light Shading Accent 5" w:semiHidden="0" w:uiPriority="69"/>
    <w:lsdException w:name="Light List Accent 5" w:semiHidden="0" w:uiPriority="70"/>
    <w:lsdException w:name="Light Grid Accent 5" w:semiHidden="0" w:uiPriority="71"/>
    <w:lsdException w:name="Medium Shading 1 Accent 5" w:semiHidden="0" w:uiPriority="72"/>
    <w:lsdException w:name="Medium Shading 2 Accent 5" w:semiHidden="0" w:uiPriority="73"/>
    <w:lsdException w:name="Medium List 1 Accent 5" w:semiHidden="0" w:uiPriority="60"/>
    <w:lsdException w:name="Medium List 2 Accent 5" w:semiHidden="0" w:uiPriority="61"/>
    <w:lsdException w:name="Medium Grid 1 Accent 5" w:semiHidden="0" w:uiPriority="62"/>
    <w:lsdException w:name="Medium Grid 2 Accent 5" w:semiHidden="0" w:uiPriority="63"/>
    <w:lsdException w:name="Medium Grid 3 Accent 5" w:semiHidden="0" w:uiPriority="64"/>
    <w:lsdException w:name="Dark List Accent 5" w:semiHidden="0" w:uiPriority="65"/>
    <w:lsdException w:name="Colorful Shading Accent 5" w:semiHidden="0" w:uiPriority="66"/>
    <w:lsdException w:name="Colorful List Accent 5" w:semiHidden="0" w:uiPriority="67"/>
    <w:lsdException w:name="Colorful Grid Accent 5" w:semiHidden="0" w:uiPriority="68"/>
    <w:lsdException w:name="Light Shading Accent 6" w:semiHidden="0" w:uiPriority="69"/>
    <w:lsdException w:name="Light List Accent 6" w:semiHidden="0" w:uiPriority="70"/>
    <w:lsdException w:name="Light Grid Accent 6" w:semiHidden="0" w:uiPriority="71"/>
    <w:lsdException w:name="Medium Shading 1 Accent 6" w:semiHidden="0" w:uiPriority="72"/>
    <w:lsdException w:name="Medium Shading 2 Accent 6" w:semiHidden="0" w:uiPriority="73"/>
    <w:lsdException w:name="Medium List 1 Accent 6" w:semiHidden="0" w:uiPriority="19" w:qFormat="1"/>
    <w:lsdException w:name="Medium List 2 Accent 6" w:semiHidden="0" w:uiPriority="21" w:qFormat="1"/>
    <w:lsdException w:name="Medium Grid 1 Accent 6" w:semiHidden="0" w:uiPriority="31" w:qFormat="1"/>
    <w:lsdException w:name="Medium Grid 2 Accent 6" w:semiHidden="0" w:uiPriority="32" w:qFormat="1"/>
    <w:lsdException w:name="Medium Grid 3 Accent 6" w:semiHidden="0" w:uiPriority="33" w:qFormat="1"/>
    <w:lsdException w:name="Dark List Accent 6" w:semiHidden="0" w:uiPriority="37"/>
    <w:lsdException w:name="Colorful Shading Accent 6" w:semiHidden="0" w:uiPriority="39" w:qFormat="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9E6129"/>
    <w:rPr>
      <w:rFonts w:ascii="Lucida Grande" w:hAnsi="Lucida Grande" w:cs="Lucida Grande"/>
      <w:sz w:val="18"/>
      <w:szCs w:val="18"/>
    </w:rPr>
  </w:style>
  <w:style w:type="character" w:customStyle="1" w:styleId="BalloonTextChar">
    <w:name w:val="Balloon Text Char"/>
    <w:basedOn w:val="DefaultParagraphFont"/>
    <w:link w:val="BalloonText"/>
    <w:rsid w:val="009E6129"/>
    <w:rPr>
      <w:rFonts w:ascii="Lucida Grande" w:hAnsi="Lucida Grande" w:cs="Lucida Grande"/>
      <w:sz w:val="18"/>
      <w:szCs w:val="18"/>
      <w:lang w:val="en-AU" w:eastAsia="zh-CN"/>
    </w:rPr>
  </w:style>
  <w:style w:type="character" w:styleId="PlaceholderText">
    <w:name w:val="Placeholder Text"/>
    <w:basedOn w:val="DefaultParagraphFont"/>
    <w:uiPriority w:val="67"/>
    <w:semiHidden/>
    <w:rsid w:val="00021F0A"/>
    <w:rPr>
      <w:color w:val="808080"/>
    </w:rPr>
  </w:style>
  <w:style w:type="paragraph" w:styleId="ListParagraph">
    <w:name w:val="List Paragraph"/>
    <w:basedOn w:val="Normal"/>
    <w:uiPriority w:val="72"/>
    <w:rsid w:val="00865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0EF11D9-6224-AC4D-BF34-A32E3AA20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4</Pages>
  <Words>1459</Words>
  <Characters>8322</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9762</CharactersWithSpaces>
  <SharedDoc>false</SharedDoc>
  <HLinks>
    <vt:vector size="12" baseType="variant">
      <vt:variant>
        <vt:i4>5898357</vt:i4>
      </vt:variant>
      <vt:variant>
        <vt:i4>6592</vt:i4>
      </vt:variant>
      <vt:variant>
        <vt:i4>1025</vt:i4>
      </vt:variant>
      <vt:variant>
        <vt:i4>1</vt:i4>
      </vt:variant>
      <vt:variant>
        <vt:lpwstr>gv_figure_4</vt:lpwstr>
      </vt:variant>
      <vt:variant>
        <vt:lpwstr/>
      </vt:variant>
      <vt:variant>
        <vt:i4>917586</vt:i4>
      </vt:variant>
      <vt:variant>
        <vt:i4>7706</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Apple</cp:lastModifiedBy>
  <cp:revision>104</cp:revision>
  <cp:lastPrinted>2006-09-01T16:48:00Z</cp:lastPrinted>
  <dcterms:created xsi:type="dcterms:W3CDTF">2017-12-01T20:35:00Z</dcterms:created>
  <dcterms:modified xsi:type="dcterms:W3CDTF">2017-12-29T18:43:00Z</dcterms:modified>
</cp:coreProperties>
</file>