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Введение</w:t>
      </w:r>
    </w:p>
    <w:p>
      <w:pPr>
        <w:spacing w:after="160"/>
        <w:jc w:val="both"/>
      </w:pPr>
      <w:r>
        <w:rPr>
          <w:b w:val="0"/>
          <w:sz w:val="28"/>
        </w:rPr>
        <w:t>В современном мире здоровье человека приобретает все большую актуальность, и особенно важным является понимание функционирования сердечно-сосудистой системы. Сердце — это жизненно важный орган, обеспечивающий кровообращение и доставку кислорода и питательных веществ к тканям организма. Нарушения в работе сердца могут привести к серьезным последствиям, таким как нарушение ритма, остановка сердца и даже смерть. В связи с этим, изучение причин сердцебиения и его остановки становится неотъемлемой частью медицинской науки, позволяя разрабатывать эффективные методы диагностики, профилактики и лечения сердечно-сосудистых заболеваний. В современном мире сердечно-сосудистые заболевания занимают лидирующие позиции среди причин смертности во многих странах, что подчеркивает необходимость углубленного изучения механизмов, вызывающих такие нарушения. Понимание физиологических особенностей сердечного ритма и факторов, вызывающих его сбои, способствует развитию новых подходов к профилактике и лечению патологий, связанных с сердцем. Также актуальным является изучение причин, вызывающих остановку сердца — состояния, требующего немедленных медицинских мер, чтобы спасти жизнь пациента. В современных условиях повышение информированности о причинах сердцебиения и его остановки способствует более эффективной профилактике и своевременному реагированию на угрозу жизни. Кроме того, важность данной темы обусловлена ростом числа пациентов с сердечно-сосудистыми нарушениями, а также появлением новых технологий и методов лечения, которые требуют глубокого знания физиологических механизмов. В целом, исследование причин сердцебиения и его остановки играет ключевую роль в развитии кардиологии и смежных областей медицины, что делает данную тему чрезвычайно актуальной и важной для современного здравоохранения и научных исследований.</w:t>
      </w:r>
    </w:p>
    <w:p>
      <w:pPr>
        <w:spacing w:after="160"/>
        <w:jc w:val="left"/>
      </w:pPr>
      <w:r>
        <w:rPr>
          <w:b/>
          <w:sz w:val="28"/>
        </w:rPr>
        <w:t>Цели и задачи курсовой работы:</w:t>
      </w:r>
      <w:r>
        <w:rPr>
          <w:b w:val="0"/>
          <w:sz w:val="28"/>
        </w:rPr>
        <w:t xml:space="preserve"> Основная цель данной курсовой работы заключается в изучении физиологических механизмов сердцебиения и причин его остановки, а также в анализе факторов, влияющих на эти процессы, с целью разработки рекомендаций по профилактике и лечению нарушений сердечного ритма. В рамках исследования предполагается определить основные физиологические основы функционирования сердца, выявить основные причины учащенного сердцебиения и остановки сердца, изучить влияние внешних и внутренних факторов на сердечную деятельность, а также рассмотреть современные методы диагностики и терапии. Задачи работы включают проведение анализа научной литературы, систематизацию знаний о физиологии сердечной деятельности, выявление факторов риска, способных вызывать нарушение сердечного ритма, а также формирование практических рекомендаций для профилактики и своевременного реагирования на ситуации, угрожающие жизни. Кроме того, важной задачей является изучение современных достижений в области кардиологии, направленных на снижение уровня смертности и улучшение качества жизни пациентов с сердечно-сосудистыми заболеваниями. В целом, цель и задачи данной работы направлены на углубленное понимание причин возникновения сердечных нарушений и создание базы знаний, способствующей развитию научных исследований и практических методов борьбы с сердечно-сосудистыми патологиями.</w:t>
      </w:r>
    </w:p>
    <w:p>
      <w:pPr>
        <w:spacing w:after="160"/>
        <w:jc w:val="left"/>
      </w:pPr>
      <w:r>
        <w:rPr>
          <w:b/>
          <w:sz w:val="28"/>
        </w:rPr>
        <w:t>Предмет курсовой работы:</w:t>
      </w:r>
      <w:r>
        <w:rPr>
          <w:b w:val="0"/>
          <w:sz w:val="28"/>
        </w:rPr>
        <w:t xml:space="preserve"> Предметом курсовой работы являются физиологические основы сердечной деятельности и факторы, вызывающие нарушения сердечного ритма, такие как тахикардия, брадикардия, аритмии и остановка сердца. В рамках исследования рассматриваются особенности электрофизиологических процессов, происходящих в сердце, механизмы автоматизма и проведения возбуждения, а также влияние внешних факторов, таких как стресс, физическая нагрузка, патологические состояния и медикаменты. Особое внимание уделяется изучению структурных и функциональных аспектов сердечной мышцы, а также особенностям работы проводящей системы сердца, включая синусовый узел, атриовентрикулярный узел и волокна Пуркинье. Анализируются причины, вызывающие нарушения в этих структурах, их патогенез и роль в развитии клинических проявлений. Кроме того, в работе рассматриваются современные методы диагностики сердечных нарушений, такие как электрокардиография, эхокардиография и Холтеровское мониторирование, а также принципы их использования для выявления причин сердцебиения и остановки сердца. Важное место занимает изучение профилактических мер и методов лечения, направленных на восстановление нормального ритма и предотвращение опасных состояний. В целом, предмет исследования включает изучение физиологических механизмов сердечной деятельности, факторов, вызывающих нарушения ритма, и методов их диагностики и коррекции, что является важной частью кардиологической науки и практики.</w:t>
      </w:r>
    </w:p>
    <w:p>
      <w:pPr>
        <w:spacing w:after="160"/>
        <w:jc w:val="left"/>
      </w:pPr>
      <w:r>
        <w:rPr>
          <w:b/>
          <w:sz w:val="28"/>
        </w:rPr>
        <w:t>Объект курсовой работы:</w:t>
      </w:r>
      <w:r>
        <w:rPr>
          <w:b w:val="0"/>
          <w:sz w:val="28"/>
        </w:rPr>
        <w:t xml:space="preserve"> Объектом курсовой работы является сердечно-сосудистая система человека, в частности, сердце как главный орган, обеспечивающий кровообращение, а также внешние и внутренние факторы, влияющие на его функционирование. В рамках исследования рассматриваются физиологические процессы, связанные с генерацией и проведением электрических импульсов в сердце, механизмы регулировки сердечного ритма и автоматизм сердечной проводящей системы. Важное значение имеет изучение влияния факторов окружающей среды, таких как стресс, физическая активность, заболевания, а также медикаментозное воздействие, на работу сердца. Кроме того, объектом исследования являются патофизиологические состояния, приводящие к нарушению сердечного ритма, такие как ишемическая болезнь сердца, гипертония, электролитные нарушения и другие патологические процессы, которые могут вызывать тахикардию, брадикардию, фибрилляцию предсердий и остановку сердца. В рамках работы анализируется взаимодействие между структурными изменениями в сердце и функциональными нарушениями, а также роль внешних факторов в возникновении и развитии сердечных патологий. Важное место уделяется современным диагностическим и лечебным методам, позволяющим выявлять и устранять причины нарушений сердцебиения и предотвращать остановку сердца. Исследование объекта включает комплексный анализ физиологических, патофизиологических и клинических аспектов, что способствует более глубокому пониманию механизмов сердечной деятельности и разработке эффективных методов профилактики и лечения.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