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b/>
          <w:sz w:val="36"/>
        </w:rPr>
        <w:t>FINAL YEAR PROJECT REPORT</w:t>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48"/>
        </w:rPr>
        <w:t>WORSHIP SONG LIBRARY SYSTEM</w:t>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val="0"/>
          <w:sz w:val="28"/>
        </w:rPr>
        <w:t>Submitted in partial fulfillment of the requirements</w:t>
      </w:r>
    </w:p>
    <w:p>
      <w:pPr>
        <w:spacing w:before="0" w:after="0" w:line="240" w:lineRule="auto"/>
        <w:jc w:val="center"/>
      </w:pPr>
      <w:r>
        <w:rPr>
          <w:rFonts w:ascii="Times New Roman" w:hAnsi="Times New Roman" w:eastAsia="Times New Roman"/>
          <w:b w:val="0"/>
          <w:sz w:val="28"/>
        </w:rPr>
        <w:t>for the award of the degree of Bachelor of Engineering</w:t>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32"/>
        </w:rPr>
        <w:t>Department of Computer Engineering</w:t>
      </w:r>
    </w:p>
    <w:p>
      <w:pPr>
        <w:spacing w:before="0" w:after="0" w:line="240" w:lineRule="auto"/>
        <w:jc w:val="center"/>
      </w:pPr>
      <w:r>
        <w:rPr>
          <w:rFonts w:ascii="Times New Roman" w:hAnsi="Times New Roman" w:eastAsia="Times New Roman"/>
          <w:b/>
          <w:sz w:val="28"/>
        </w:rPr>
        <w:t>Academic Year 2025-2026</w:t>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120" w:line="360" w:lineRule="auto"/>
        <w:ind w:firstLine="432"/>
        <w:jc w:val="both"/>
      </w:pPr>
      <w:r>
        <w:rPr>
          <w:rFonts w:ascii="Times New Roman" w:hAnsi="Times New Roman" w:eastAsia="Times New Roman"/>
          <w:b w:val="0"/>
          <w:sz w:val="24"/>
        </w:rPr>
      </w:r>
    </w:p>
    <w:p>
      <w:pPr>
        <w:spacing w:before="0" w:after="0" w:line="240" w:lineRule="auto"/>
        <w:jc w:val="center"/>
      </w:pPr>
      <w:r>
        <w:rPr>
          <w:rFonts w:ascii="Times New Roman" w:hAnsi="Times New Roman" w:eastAsia="Times New Roman"/>
          <w:b/>
          <w:sz w:val="28"/>
        </w:rPr>
        <w:t>Prepared By</w:t>
      </w:r>
    </w:p>
    <w:p>
      <w:pPr>
        <w:spacing w:before="0" w:after="0" w:line="240" w:lineRule="auto"/>
        <w:jc w:val="center"/>
      </w:pPr>
      <w:r>
        <w:rPr>
          <w:rFonts w:ascii="Times New Roman" w:hAnsi="Times New Roman" w:eastAsia="Times New Roman"/>
          <w:b w:val="0"/>
          <w:sz w:val="28"/>
        </w:rPr>
        <w:t>Project Group</w:t>
      </w:r>
    </w:p>
    <w:p>
      <w:pPr>
        <w:spacing w:before="0" w:after="0" w:line="240" w:lineRule="auto"/>
        <w:jc w:val="center"/>
      </w:pPr>
      <w:r>
        <w:rPr>
          <w:rFonts w:ascii="Times New Roman" w:hAnsi="Times New Roman" w:eastAsia="Times New Roman"/>
          <w:b/>
          <w:sz w:val="28"/>
        </w:rPr>
        <w:t>Under the Guidance of</w:t>
      </w:r>
    </w:p>
    <w:p>
      <w:pPr>
        <w:spacing w:before="0" w:after="0" w:line="240" w:lineRule="auto"/>
        <w:jc w:val="center"/>
      </w:pPr>
      <w:r>
        <w:rPr>
          <w:rFonts w:ascii="Times New Roman" w:hAnsi="Times New Roman" w:eastAsia="Times New Roman"/>
          <w:b w:val="0"/>
          <w:sz w:val="28"/>
        </w:rPr>
        <w:t>Project Supervisor</w:t>
      </w:r>
    </w:p>
    <w:p>
      <w:r>
        <w:br w:type="page"/>
      </w:r>
    </w:p>
    <w:p>
      <w:pPr>
        <w:pStyle w:val="Heading1"/>
        <w:spacing w:before="200" w:after="120" w:line="276" w:lineRule="auto"/>
        <w:jc w:val="left"/>
      </w:pPr>
      <w:r>
        <w:rPr>
          <w:rFonts w:ascii="Times New Roman" w:hAnsi="Times New Roman" w:eastAsia="Times New Roman"/>
          <w:b/>
          <w:sz w:val="32"/>
        </w:rPr>
        <w:t>CERTIFICATE</w:t>
      </w:r>
    </w:p>
    <w:p>
      <w:pPr>
        <w:spacing w:before="0" w:after="120" w:line="360" w:lineRule="auto"/>
        <w:ind w:firstLine="432"/>
        <w:jc w:val="both"/>
      </w:pPr>
      <w:r>
        <w:rPr>
          <w:rFonts w:ascii="Times New Roman" w:hAnsi="Times New Roman" w:eastAsia="Times New Roman"/>
          <w:b w:val="0"/>
          <w:sz w:val="24"/>
        </w:rPr>
        <w:t>This is to certify that the project entitled 'Worship Song Library System' is a bonafide record of the work carried out by the final year students of the Department of Computer Engineering during the academic year 2025-2026 in partial fulfillment of the requirements for the Bachelor of Engineering degree.</w:t>
      </w:r>
    </w:p>
    <w:p>
      <w:pPr>
        <w:spacing w:before="0" w:after="120" w:line="360" w:lineRule="auto"/>
        <w:ind w:firstLine="432"/>
        <w:jc w:val="both"/>
      </w:pPr>
      <w:r>
        <w:rPr>
          <w:rFonts w:ascii="Times New Roman" w:hAnsi="Times New Roman" w:eastAsia="Times New Roman"/>
          <w:b w:val="0"/>
          <w:sz w:val="24"/>
        </w:rPr>
        <w:t>The work embodied in this report has been completed under proper academic supervision and has not been submitted in part or full to any other university or institute for the award of any degree, diploma, or certificate.</w:t>
      </w:r>
    </w:p>
    <w:p>
      <w:pPr>
        <w:spacing w:before="0" w:after="120" w:line="360" w:lineRule="auto"/>
        <w:ind w:firstLine="432"/>
        <w:jc w:val="both"/>
      </w:pPr>
      <w:r>
        <w:rPr>
          <w:rFonts w:ascii="Times New Roman" w:hAnsi="Times New Roman" w:eastAsia="Times New Roman"/>
          <w:b w:val="0"/>
          <w:sz w:val="24"/>
        </w:rPr>
        <w:t>The project demonstrates a practical application of software engineering principles including system analysis, data modeling, interface design, implementation, testing, and deployment for a multilingual worship-content management environment.</w:t>
      </w:r>
    </w:p>
    <w:p>
      <w:pPr>
        <w:spacing w:before="0" w:after="120" w:line="360" w:lineRule="auto"/>
        <w:ind w:firstLine="432"/>
        <w:jc w:val="both"/>
      </w:pPr>
      <w:r>
        <w:rPr>
          <w:rFonts w:ascii="Times New Roman" w:hAnsi="Times New Roman" w:eastAsia="Times New Roman"/>
          <w:b w:val="0"/>
          <w:sz w:val="24"/>
        </w:rPr>
        <w:t>Guide Signature: ____________________        Head of Department: ____________________</w:t>
      </w:r>
    </w:p>
    <w:p>
      <w:pPr>
        <w:spacing w:before="0" w:after="120" w:line="360" w:lineRule="auto"/>
        <w:ind w:firstLine="432"/>
        <w:jc w:val="both"/>
      </w:pPr>
      <w:r>
        <w:rPr>
          <w:rFonts w:ascii="Times New Roman" w:hAnsi="Times New Roman" w:eastAsia="Times New Roman"/>
          <w:b w:val="0"/>
          <w:sz w:val="24"/>
        </w:rPr>
        <w:t>Internal Examiner: ____________________      External Examiner: ____________________</w:t>
      </w:r>
    </w:p>
    <w:p>
      <w:r>
        <w:br w:type="page"/>
      </w:r>
    </w:p>
    <w:p>
      <w:pPr>
        <w:pStyle w:val="Heading1"/>
        <w:spacing w:before="200" w:after="120" w:line="276" w:lineRule="auto"/>
        <w:jc w:val="left"/>
      </w:pPr>
      <w:r>
        <w:rPr>
          <w:rFonts w:ascii="Times New Roman" w:hAnsi="Times New Roman" w:eastAsia="Times New Roman"/>
          <w:b/>
          <w:sz w:val="32"/>
        </w:rPr>
        <w:t>ACKNOWLEDGEMENT</w:t>
      </w:r>
    </w:p>
    <w:p>
      <w:pPr>
        <w:spacing w:before="0" w:after="120" w:line="360" w:lineRule="auto"/>
        <w:ind w:firstLine="432"/>
        <w:jc w:val="both"/>
      </w:pPr>
      <w:r>
        <w:rPr>
          <w:rFonts w:ascii="Times New Roman" w:hAnsi="Times New Roman" w:eastAsia="Times New Roman"/>
          <w:b w:val="0"/>
          <w:sz w:val="24"/>
        </w:rP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pPr>
        <w:spacing w:before="0" w:after="120" w:line="360" w:lineRule="auto"/>
        <w:ind w:firstLine="432"/>
        <w:jc w:val="both"/>
      </w:pPr>
      <w:r>
        <w:rPr>
          <w:rFonts w:ascii="Times New Roman" w:hAnsi="Times New Roman" w:eastAsia="Times New Roman"/>
          <w:b w:val="0"/>
          <w:sz w:val="24"/>
        </w:rPr>
        <w:t>We also thank the Department of Computer Engineering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pPr>
        <w:spacing w:before="0" w:after="120" w:line="360" w:lineRule="auto"/>
        <w:ind w:firstLine="432"/>
        <w:jc w:val="both"/>
      </w:pPr>
      <w:r>
        <w:rPr>
          <w:rFonts w:ascii="Times New Roman" w:hAnsi="Times New Roman" w:eastAsia="Times New Roman"/>
          <w:b w:val="0"/>
          <w:sz w:val="24"/>
        </w:rP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
        <w:br w:type="page"/>
      </w:r>
    </w:p>
    <w:p>
      <w:pPr>
        <w:pStyle w:val="Heading1"/>
        <w:spacing w:before="200" w:after="120" w:line="276" w:lineRule="auto"/>
        <w:jc w:val="left"/>
      </w:pPr>
      <w:r>
        <w:rPr>
          <w:rFonts w:ascii="Times New Roman" w:hAnsi="Times New Roman" w:eastAsia="Times New Roman"/>
          <w:b/>
          <w:sz w:val="32"/>
        </w:rPr>
        <w:t>ABSTRACT</w:t>
      </w:r>
    </w:p>
    <w:p>
      <w:pPr>
        <w:spacing w:before="0" w:after="120" w:line="360" w:lineRule="auto"/>
        <w:ind w:firstLine="432"/>
        <w:jc w:val="both"/>
      </w:pPr>
      <w:r>
        <w:rPr>
          <w:rFonts w:ascii="Times New Roman" w:hAnsi="Times New Roman" w:eastAsia="Times New Roman"/>
          <w:b w:val="0"/>
          <w:sz w:val="24"/>
        </w:rPr>
        <w:t>The Worship Song Library System is a web-based application developed to manage multilingual worship songs with precise chord alignment, responsive rendering, and user-friendly retrieval mechanisms. The project addresses the limitations of static chord sheets and flat-text songbooks that lose alignment when displayed on screens with varying widths or fonts.</w:t>
      </w:r>
    </w:p>
    <w:p>
      <w:pPr>
        <w:spacing w:before="0" w:after="120" w:line="360" w:lineRule="auto"/>
        <w:ind w:firstLine="432"/>
        <w:jc w:val="both"/>
      </w:pPr>
      <w:r>
        <w:rPr>
          <w:rFonts w:ascii="Times New Roman" w:hAnsi="Times New Roman" w:eastAsia="Times New Roman"/>
          <w:b w:val="0"/>
          <w:sz w:val="24"/>
        </w:rPr>
        <w:t>The proposed system adopts a structured relational model in which lyrics are stored as immutable textual lines while chords are represented as positional annotations anchored to character indices. This design enables reliable rendering, transposition, and reconstruction of editable song formats without dependence on spacing tricks or monospaced display assumptions.</w:t>
      </w:r>
    </w:p>
    <w:p>
      <w:pPr>
        <w:spacing w:before="0" w:after="120" w:line="360" w:lineRule="auto"/>
        <w:ind w:firstLine="432"/>
        <w:jc w:val="both"/>
      </w:pPr>
      <w:r>
        <w:rPr>
          <w:rFonts w:ascii="Times New Roman" w:hAnsi="Times New Roman" w:eastAsia="Times New Roman"/>
          <w:b w:val="0"/>
          <w:sz w:val="24"/>
        </w:rPr>
        <w:t>The application is implemented using Java Servlets, JSP, HTML, CSS, JavaScript, and a MySQL database. Supporting utilities handle ingestion, transliteration-aware search, chord parsing, and validation workflows. The resulting platform demonstrates how careful separation of lyrics, chords, and presentation logic can improve searchability, maintainability, and performance in a real-world worship music environment.</w:t>
      </w:r>
    </w:p>
    <w:p>
      <w:r>
        <w:br w:type="page"/>
      </w:r>
    </w:p>
    <w:p>
      <w:pPr>
        <w:spacing w:before="0" w:after="200" w:line="276" w:lineRule="auto"/>
        <w:jc w:val="center"/>
      </w:pPr>
      <w:r>
        <w:rPr>
          <w:rFonts w:ascii="Times New Roman" w:hAnsi="Times New Roman" w:eastAsia="Times New Roman"/>
          <w:b/>
          <w:sz w:val="32"/>
        </w:rPr>
        <w:t>TABLE OF CONTENTS</w:t>
      </w:r>
    </w:p>
    <w:p>
      <w:pPr>
        <w:spacing w:before="0" w:after="40" w:line="276" w:lineRule="auto"/>
        <w:jc w:val="left"/>
      </w:pPr>
      <w:r>
        <w:rPr>
          <w:rFonts w:ascii="Times New Roman" w:hAnsi="Times New Roman" w:eastAsia="Times New Roman"/>
          <w:b w:val="0"/>
          <w:sz w:val="24"/>
        </w:rPr>
        <w:t>Certificate ........................................................ ii</w:t>
      </w:r>
    </w:p>
    <w:p>
      <w:pPr>
        <w:spacing w:before="0" w:after="40" w:line="276" w:lineRule="auto"/>
        <w:jc w:val="left"/>
      </w:pPr>
      <w:r>
        <w:rPr>
          <w:rFonts w:ascii="Times New Roman" w:hAnsi="Times New Roman" w:eastAsia="Times New Roman"/>
          <w:b w:val="0"/>
          <w:sz w:val="24"/>
        </w:rPr>
        <w:t>Acknowledgement ........................................................ iii</w:t>
      </w:r>
    </w:p>
    <w:p>
      <w:pPr>
        <w:spacing w:before="0" w:after="40" w:line="276" w:lineRule="auto"/>
        <w:jc w:val="left"/>
      </w:pPr>
      <w:r>
        <w:rPr>
          <w:rFonts w:ascii="Times New Roman" w:hAnsi="Times New Roman" w:eastAsia="Times New Roman"/>
          <w:b w:val="0"/>
          <w:sz w:val="24"/>
        </w:rPr>
        <w:t>Abstract ........................................................ iv</w:t>
      </w:r>
    </w:p>
    <w:p>
      <w:pPr>
        <w:spacing w:before="0" w:after="120" w:line="276" w:lineRule="auto"/>
        <w:jc w:val="left"/>
      </w:pPr>
      <w:r>
        <w:rPr>
          <w:rFonts w:ascii="Times New Roman" w:hAnsi="Times New Roman" w:eastAsia="Times New Roman"/>
          <w:b w:val="0"/>
          <w:sz w:val="24"/>
        </w:rPr>
        <w:t>Table of Contents ............................................... v</w:t>
      </w:r>
    </w:p>
    <w:p>
      <w:pPr>
        <w:spacing w:before="0" w:after="40" w:line="276" w:lineRule="auto"/>
        <w:jc w:val="left"/>
      </w:pPr>
      <w:r>
        <w:rPr>
          <w:rFonts w:ascii="Times New Roman" w:hAnsi="Times New Roman" w:eastAsia="Times New Roman"/>
          <w:b w:val="0"/>
          <w:sz w:val="24"/>
        </w:rPr>
        <w:t>Chapter 1: Introduction ............................. 1</w:t>
      </w:r>
    </w:p>
    <w:p>
      <w:pPr>
        <w:spacing w:before="0" w:after="40" w:line="276" w:lineRule="auto"/>
        <w:jc w:val="left"/>
      </w:pPr>
      <w:r>
        <w:rPr>
          <w:rFonts w:ascii="Times New Roman" w:hAnsi="Times New Roman" w:eastAsia="Times New Roman"/>
          <w:b w:val="0"/>
          <w:sz w:val="24"/>
        </w:rPr>
        <w:t>Chapter 2: Literature Survey ............................. 11</w:t>
      </w:r>
    </w:p>
    <w:p>
      <w:pPr>
        <w:spacing w:before="0" w:after="40" w:line="276" w:lineRule="auto"/>
        <w:jc w:val="left"/>
      </w:pPr>
      <w:r>
        <w:rPr>
          <w:rFonts w:ascii="Times New Roman" w:hAnsi="Times New Roman" w:eastAsia="Times New Roman"/>
          <w:b w:val="0"/>
          <w:sz w:val="24"/>
        </w:rPr>
        <w:t>Chapter 3: Requirement Analysis ............................. 21</w:t>
      </w:r>
    </w:p>
    <w:p>
      <w:pPr>
        <w:spacing w:before="0" w:after="40" w:line="276" w:lineRule="auto"/>
        <w:jc w:val="left"/>
      </w:pPr>
      <w:r>
        <w:rPr>
          <w:rFonts w:ascii="Times New Roman" w:hAnsi="Times New Roman" w:eastAsia="Times New Roman"/>
          <w:b w:val="0"/>
          <w:sz w:val="24"/>
        </w:rPr>
        <w:t>Chapter 4: System Design ............................. 31</w:t>
      </w:r>
    </w:p>
    <w:p>
      <w:pPr>
        <w:spacing w:before="0" w:after="40" w:line="276" w:lineRule="auto"/>
        <w:jc w:val="left"/>
      </w:pPr>
      <w:r>
        <w:rPr>
          <w:rFonts w:ascii="Times New Roman" w:hAnsi="Times New Roman" w:eastAsia="Times New Roman"/>
          <w:b w:val="0"/>
          <w:sz w:val="24"/>
        </w:rPr>
        <w:t>Chapter 5: Detailed Design of Chord Processing Pipeline ............................. 39</w:t>
      </w:r>
    </w:p>
    <w:p>
      <w:pPr>
        <w:spacing w:before="0" w:after="40" w:line="276" w:lineRule="auto"/>
        <w:jc w:val="left"/>
      </w:pPr>
      <w:r>
        <w:rPr>
          <w:rFonts w:ascii="Times New Roman" w:hAnsi="Times New Roman" w:eastAsia="Times New Roman"/>
          <w:b w:val="0"/>
          <w:sz w:val="24"/>
        </w:rPr>
        <w:t>Chapter 6: User Interface and Layout Strategy ............................. 47</w:t>
      </w:r>
    </w:p>
    <w:p>
      <w:pPr>
        <w:spacing w:before="0" w:after="40" w:line="276" w:lineRule="auto"/>
        <w:jc w:val="left"/>
      </w:pPr>
      <w:r>
        <w:rPr>
          <w:rFonts w:ascii="Times New Roman" w:hAnsi="Times New Roman" w:eastAsia="Times New Roman"/>
          <w:b w:val="0"/>
          <w:sz w:val="24"/>
        </w:rPr>
        <w:t>Chapter 7: Implementation of Core Modules ............................. 55</w:t>
      </w:r>
    </w:p>
    <w:p>
      <w:pPr>
        <w:spacing w:before="0" w:after="40" w:line="276" w:lineRule="auto"/>
        <w:jc w:val="left"/>
      </w:pPr>
      <w:r>
        <w:rPr>
          <w:rFonts w:ascii="Times New Roman" w:hAnsi="Times New Roman" w:eastAsia="Times New Roman"/>
          <w:b w:val="0"/>
          <w:sz w:val="24"/>
        </w:rPr>
        <w:t>Chapter 8: Database Implementation ............................. 63</w:t>
      </w:r>
    </w:p>
    <w:p>
      <w:pPr>
        <w:spacing w:before="0" w:after="40" w:line="276" w:lineRule="auto"/>
        <w:jc w:val="left"/>
      </w:pPr>
      <w:r>
        <w:rPr>
          <w:rFonts w:ascii="Times New Roman" w:hAnsi="Times New Roman" w:eastAsia="Times New Roman"/>
          <w:b w:val="0"/>
          <w:sz w:val="24"/>
        </w:rPr>
        <w:t>Chapter 9: Search and Retrieval Engine ............................. 71</w:t>
      </w:r>
    </w:p>
    <w:p>
      <w:pPr>
        <w:spacing w:before="0" w:after="40" w:line="276" w:lineRule="auto"/>
        <w:jc w:val="left"/>
      </w:pPr>
      <w:r>
        <w:rPr>
          <w:rFonts w:ascii="Times New Roman" w:hAnsi="Times New Roman" w:eastAsia="Times New Roman"/>
          <w:b w:val="0"/>
          <w:sz w:val="24"/>
        </w:rPr>
        <w:t>Chapter 10: Testing and Validation ............................. 79</w:t>
      </w:r>
    </w:p>
    <w:p>
      <w:pPr>
        <w:spacing w:before="0" w:after="40" w:line="276" w:lineRule="auto"/>
        <w:jc w:val="left"/>
      </w:pPr>
      <w:r>
        <w:rPr>
          <w:rFonts w:ascii="Times New Roman" w:hAnsi="Times New Roman" w:eastAsia="Times New Roman"/>
          <w:b w:val="0"/>
          <w:sz w:val="24"/>
        </w:rPr>
        <w:t>Chapter 11: Performance, Reliability, and Security ............................. 87</w:t>
      </w:r>
    </w:p>
    <w:p>
      <w:pPr>
        <w:spacing w:before="0" w:after="40" w:line="276" w:lineRule="auto"/>
        <w:jc w:val="left"/>
      </w:pPr>
      <w:r>
        <w:rPr>
          <w:rFonts w:ascii="Times New Roman" w:hAnsi="Times New Roman" w:eastAsia="Times New Roman"/>
          <w:b w:val="0"/>
          <w:sz w:val="24"/>
        </w:rPr>
        <w:t>Chapter 12: Deployment and Operational Workflow ............................. 95</w:t>
      </w:r>
    </w:p>
    <w:p>
      <w:pPr>
        <w:spacing w:before="0" w:after="40" w:line="276" w:lineRule="auto"/>
        <w:jc w:val="left"/>
      </w:pPr>
      <w:r>
        <w:rPr>
          <w:rFonts w:ascii="Times New Roman" w:hAnsi="Times New Roman" w:eastAsia="Times New Roman"/>
          <w:b w:val="0"/>
          <w:sz w:val="24"/>
        </w:rPr>
        <w:t>Chapter 13: Results and Discussion ............................. 103</w:t>
      </w:r>
    </w:p>
    <w:p>
      <w:pPr>
        <w:spacing w:before="0" w:after="40" w:line="276" w:lineRule="auto"/>
        <w:jc w:val="left"/>
      </w:pPr>
      <w:r>
        <w:rPr>
          <w:rFonts w:ascii="Times New Roman" w:hAnsi="Times New Roman" w:eastAsia="Times New Roman"/>
          <w:b w:val="0"/>
          <w:sz w:val="24"/>
        </w:rPr>
        <w:t>Chapter 14: Conclusion and Future Scope ............................. 111</w:t>
      </w:r>
    </w:p>
    <w:p>
      <w:pPr>
        <w:spacing w:before="120" w:after="0" w:line="276" w:lineRule="auto"/>
        <w:jc w:val="left"/>
      </w:pPr>
      <w:r>
        <w:rPr>
          <w:rFonts w:ascii="Times New Roman" w:hAnsi="Times New Roman" w:eastAsia="Times New Roman"/>
          <w:b w:val="0"/>
          <w:sz w:val="24"/>
        </w:rPr>
        <w:t>Appendix ........................................................ 123</w:t>
      </w:r>
    </w:p>
    <w:p>
      <w:pPr>
        <w:sectPr>
          <w:headerReference w:type="default" r:id="rId9"/>
          <w:footerReference w:type="default" r:id="rId1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w:t>
      </w:r>
    </w:p>
    <w:p>
      <w:pPr>
        <w:spacing w:before="0" w:after="0" w:line="240" w:lineRule="auto"/>
        <w:jc w:val="center"/>
      </w:pPr>
      <w:r>
        <w:rPr>
          <w:rFonts w:ascii="Times New Roman" w:hAnsi="Times New Roman" w:eastAsia="Times New Roman"/>
          <w:b/>
          <w:sz w:val="60"/>
        </w:rPr>
        <w:t>INTRODUCTION</w:t>
      </w:r>
    </w:p>
    <w:p>
      <w:pPr>
        <w:sectPr>
          <w:headerReference w:type="default" r:id="rId11"/>
          <w:footerReference w:type="default" r:id="rId1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 Introduction</w:t>
      </w:r>
    </w:p>
    <w:p>
      <w:pPr>
        <w:pStyle w:val="Heading2"/>
        <w:spacing w:before="120" w:after="120" w:line="276" w:lineRule="auto"/>
        <w:jc w:val="left"/>
      </w:pPr>
      <w:r>
        <w:rPr>
          <w:rFonts w:ascii="Times New Roman" w:hAnsi="Times New Roman" w:eastAsia="Times New Roman"/>
          <w:b/>
          <w:sz w:val="28"/>
        </w:rPr>
        <w:t>1.1 Background of the Study</w:t>
      </w:r>
    </w:p>
    <w:p>
      <w:pPr>
        <w:spacing w:before="0" w:after="120" w:line="360" w:lineRule="auto"/>
        <w:ind w:firstLine="432"/>
        <w:jc w:val="both"/>
      </w:pPr>
      <w:r>
        <w:rPr>
          <w:rFonts w:ascii="Times New Roman" w:hAnsi="Times New Roman" w:eastAsia="Times New Roman"/>
          <w:b w:val="0"/>
          <w:sz w:val="24"/>
        </w:rP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1.2 Problem Statement</w:t>
      </w:r>
    </w:p>
    <w:p>
      <w:pPr>
        <w:spacing w:before="0" w:after="120" w:line="360" w:lineRule="auto"/>
        <w:ind w:firstLine="432"/>
        <w:jc w:val="both"/>
      </w:pPr>
      <w:r>
        <w:rPr>
          <w:rFonts w:ascii="Times New Roman" w:hAnsi="Times New Roman" w:eastAsia="Times New Roman"/>
          <w:b w:val="0"/>
          <w:sz w:val="24"/>
        </w:rP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 Objectives of the Project</w:t>
      </w:r>
    </w:p>
    <w:p>
      <w:pPr>
        <w:spacing w:before="0" w:after="120" w:line="360" w:lineRule="auto"/>
        <w:ind w:firstLine="432"/>
        <w:jc w:val="both"/>
      </w:pPr>
      <w:r>
        <w:rPr>
          <w:rFonts w:ascii="Times New Roman" w:hAnsi="Times New Roman" w:eastAsia="Times New Roman"/>
          <w:b w:val="0"/>
          <w:sz w:val="24"/>
        </w:rP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objectives of the project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objectives of the project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 Scope and Limitations</w:t>
      </w:r>
    </w:p>
    <w:p>
      <w:pPr>
        <w:spacing w:before="0" w:after="120" w:line="360" w:lineRule="auto"/>
        <w:ind w:firstLine="432"/>
        <w:jc w:val="both"/>
      </w:pPr>
      <w:r>
        <w:rPr>
          <w:rFonts w:ascii="Times New Roman" w:hAnsi="Times New Roman" w:eastAsia="Times New Roman"/>
          <w:b w:val="0"/>
          <w:sz w:val="24"/>
        </w:rP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scope and limitations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1.5 Significance of the Study</w:t>
      </w:r>
    </w:p>
    <w:p>
      <w:pPr>
        <w:spacing w:before="0" w:after="120" w:line="360" w:lineRule="auto"/>
        <w:ind w:firstLine="432"/>
        <w:jc w:val="both"/>
      </w:pPr>
      <w:r>
        <w:rPr>
          <w:rFonts w:ascii="Times New Roman" w:hAnsi="Times New Roman" w:eastAsia="Times New Roman"/>
          <w:b w:val="0"/>
          <w:sz w:val="24"/>
        </w:rP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13"/>
          <w:footerReference w:type="default" r:id="rId1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2</w:t>
      </w:r>
    </w:p>
    <w:p>
      <w:pPr>
        <w:spacing w:before="0" w:after="0" w:line="240" w:lineRule="auto"/>
        <w:jc w:val="center"/>
      </w:pPr>
      <w:r>
        <w:rPr>
          <w:rFonts w:ascii="Times New Roman" w:hAnsi="Times New Roman" w:eastAsia="Times New Roman"/>
          <w:b/>
          <w:sz w:val="60"/>
        </w:rPr>
        <w:t>LITERATURE SURVEY</w:t>
      </w:r>
    </w:p>
    <w:p>
      <w:pPr>
        <w:sectPr>
          <w:headerReference w:type="default" r:id="rId15"/>
          <w:footerReference w:type="default" r:id="rId1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2: Literature Survey</w:t>
      </w:r>
    </w:p>
    <w:p>
      <w:pPr>
        <w:pStyle w:val="Heading2"/>
        <w:spacing w:before="120" w:after="120" w:line="276" w:lineRule="auto"/>
        <w:jc w:val="left"/>
      </w:pPr>
      <w:r>
        <w:rPr>
          <w:rFonts w:ascii="Times New Roman" w:hAnsi="Times New Roman" w:eastAsia="Times New Roman"/>
          <w:b/>
          <w:sz w:val="28"/>
        </w:rPr>
        <w:t>2.1 Digital Hymnal and Songbook Systems</w:t>
      </w:r>
    </w:p>
    <w:p>
      <w:pPr>
        <w:spacing w:before="0" w:after="120" w:line="360" w:lineRule="auto"/>
        <w:ind w:firstLine="432"/>
        <w:jc w:val="both"/>
      </w:pPr>
      <w:r>
        <w:rPr>
          <w:rFonts w:ascii="Times New Roman" w:hAnsi="Times New Roman" w:eastAsia="Times New Roman"/>
          <w:b w:val="0"/>
          <w:sz w:val="24"/>
        </w:rP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2.2 Web-Based Content Retrieval Approaches</w:t>
      </w:r>
    </w:p>
    <w:p>
      <w:pPr>
        <w:spacing w:before="0" w:after="120" w:line="360" w:lineRule="auto"/>
        <w:ind w:firstLine="432"/>
        <w:jc w:val="both"/>
      </w:pPr>
      <w:r>
        <w:rPr>
          <w:rFonts w:ascii="Times New Roman" w:hAnsi="Times New Roman" w:eastAsia="Times New Roman"/>
          <w:b w:val="0"/>
          <w:sz w:val="24"/>
        </w:rPr>
        <w:t>The web-based content retrieval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web-based content retrieval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web-based content retrieval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2.3 Multilingual Information Access</w:t>
      </w:r>
    </w:p>
    <w:p>
      <w:pPr>
        <w:spacing w:before="0" w:after="120" w:line="360" w:lineRule="auto"/>
        <w:ind w:firstLine="432"/>
        <w:jc w:val="both"/>
      </w:pPr>
      <w:r>
        <w:rPr>
          <w:rFonts w:ascii="Times New Roman" w:hAnsi="Times New Roman" w:eastAsia="Times New Roman"/>
          <w:b w:val="0"/>
          <w:sz w:val="24"/>
        </w:rP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2.4 Chord Rendering Approaches</w:t>
      </w:r>
    </w:p>
    <w:p>
      <w:pPr>
        <w:spacing w:before="0" w:after="120" w:line="360" w:lineRule="auto"/>
        <w:ind w:firstLine="432"/>
        <w:jc w:val="both"/>
      </w:pPr>
      <w:r>
        <w:rPr>
          <w:rFonts w:ascii="Times New Roman" w:hAnsi="Times New Roman" w:eastAsia="Times New Roman"/>
          <w:b w:val="0"/>
          <w:sz w:val="24"/>
        </w:rP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2.5 Research Gap</w:t>
      </w:r>
    </w:p>
    <w:p>
      <w:pPr>
        <w:spacing w:before="0" w:after="120" w:line="360" w:lineRule="auto"/>
        <w:ind w:firstLine="432"/>
        <w:jc w:val="both"/>
      </w:pPr>
      <w:r>
        <w:rPr>
          <w:rFonts w:ascii="Times New Roman" w:hAnsi="Times New Roman" w:eastAsia="Times New Roman"/>
          <w:b w:val="0"/>
          <w:sz w:val="24"/>
        </w:rP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research gap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17"/>
          <w:footerReference w:type="default" r:id="rId18"/>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3</w:t>
      </w:r>
    </w:p>
    <w:p>
      <w:pPr>
        <w:spacing w:before="0" w:after="0" w:line="240" w:lineRule="auto"/>
        <w:jc w:val="center"/>
      </w:pPr>
      <w:r>
        <w:rPr>
          <w:rFonts w:ascii="Times New Roman" w:hAnsi="Times New Roman" w:eastAsia="Times New Roman"/>
          <w:b/>
          <w:sz w:val="60"/>
        </w:rPr>
        <w:t>REQUIREMENT ANALYSIS</w:t>
      </w:r>
    </w:p>
    <w:p>
      <w:pPr>
        <w:sectPr>
          <w:headerReference w:type="default" r:id="rId19"/>
          <w:footerReference w:type="default" r:id="rId2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3: Requirement Analysis</w:t>
      </w:r>
    </w:p>
    <w:p>
      <w:pPr>
        <w:pStyle w:val="Heading2"/>
        <w:spacing w:before="120" w:after="120" w:line="276" w:lineRule="auto"/>
        <w:jc w:val="left"/>
      </w:pPr>
      <w:r>
        <w:rPr>
          <w:rFonts w:ascii="Times New Roman" w:hAnsi="Times New Roman" w:eastAsia="Times New Roman"/>
          <w:b/>
          <w:sz w:val="28"/>
        </w:rPr>
        <w:t>3.1 Functional Requirements</w:t>
      </w:r>
    </w:p>
    <w:p>
      <w:pPr>
        <w:spacing w:before="0" w:after="120" w:line="360" w:lineRule="auto"/>
        <w:ind w:firstLine="432"/>
        <w:jc w:val="both"/>
      </w:pPr>
      <w:r>
        <w:rPr>
          <w:rFonts w:ascii="Times New Roman" w:hAnsi="Times New Roman" w:eastAsia="Times New Roman"/>
          <w:b w:val="0"/>
          <w:sz w:val="24"/>
        </w:rP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3.2 Non-Functional Requirements</w:t>
      </w:r>
    </w:p>
    <w:p>
      <w:pPr>
        <w:spacing w:before="0" w:after="120" w:line="360" w:lineRule="auto"/>
        <w:ind w:firstLine="432"/>
        <w:jc w:val="both"/>
      </w:pPr>
      <w:r>
        <w:rPr>
          <w:rFonts w:ascii="Times New Roman" w:hAnsi="Times New Roman" w:eastAsia="Times New Roman"/>
          <w:b w:val="0"/>
          <w:sz w:val="24"/>
        </w:rPr>
        <w:t>The non-functional requirements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non-functional requirements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non-functional requirements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3.3 User Roles and Use Cases</w:t>
      </w:r>
    </w:p>
    <w:p>
      <w:pPr>
        <w:spacing w:before="0" w:after="120" w:line="360" w:lineRule="auto"/>
        <w:ind w:firstLine="432"/>
        <w:jc w:val="both"/>
      </w:pPr>
      <w:r>
        <w:rPr>
          <w:rFonts w:ascii="Times New Roman" w:hAnsi="Times New Roman" w:eastAsia="Times New Roman"/>
          <w:b w:val="0"/>
          <w:sz w:val="24"/>
        </w:rP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3.4 Feasibility Analysis</w:t>
      </w:r>
    </w:p>
    <w:p>
      <w:pPr>
        <w:spacing w:before="0" w:after="120" w:line="360" w:lineRule="auto"/>
        <w:ind w:firstLine="432"/>
        <w:jc w:val="both"/>
      </w:pPr>
      <w:r>
        <w:rPr>
          <w:rFonts w:ascii="Times New Roman" w:hAnsi="Times New Roman" w:eastAsia="Times New Roman"/>
          <w:b w:val="0"/>
          <w:sz w:val="24"/>
        </w:rP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feasibility analysis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3.5 Risk Assessment</w:t>
      </w:r>
    </w:p>
    <w:p>
      <w:pPr>
        <w:spacing w:before="0" w:after="120" w:line="360" w:lineRule="auto"/>
        <w:ind w:firstLine="432"/>
        <w:jc w:val="both"/>
      </w:pPr>
      <w:r>
        <w:rPr>
          <w:rFonts w:ascii="Times New Roman" w:hAnsi="Times New Roman" w:eastAsia="Times New Roman"/>
          <w:b w:val="0"/>
          <w:sz w:val="24"/>
        </w:rP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jc w:val="center"/>
            </w:pPr>
            <w:r>
              <w:rPr>
                <w:rFonts w:ascii="Times New Roman" w:hAnsi="Times New Roman" w:eastAsia="Times New Roman"/>
                <w:b/>
                <w:sz w:val="22"/>
              </w:rPr>
              <w:t>Req. No.</w:t>
            </w:r>
          </w:p>
        </w:tc>
        <w:tc>
          <w:tcPr>
            <w:tcW w:type="dxa" w:w="2077"/>
          </w:tcPr>
          <w:p>
            <w:pPr>
              <w:jc w:val="center"/>
            </w:pPr>
            <w:r>
              <w:rPr>
                <w:rFonts w:ascii="Times New Roman" w:hAnsi="Times New Roman" w:eastAsia="Times New Roman"/>
                <w:b/>
                <w:sz w:val="22"/>
              </w:rPr>
              <w:t>Requirement</w:t>
            </w:r>
          </w:p>
        </w:tc>
        <w:tc>
          <w:tcPr>
            <w:tcW w:type="dxa" w:w="2077"/>
          </w:tcPr>
          <w:p>
            <w:pPr>
              <w:jc w:val="center"/>
            </w:pPr>
            <w:r>
              <w:rPr>
                <w:rFonts w:ascii="Times New Roman" w:hAnsi="Times New Roman" w:eastAsia="Times New Roman"/>
                <w:b/>
                <w:sz w:val="22"/>
              </w:rPr>
              <w:t>Category</w:t>
            </w:r>
          </w:p>
        </w:tc>
        <w:tc>
          <w:tcPr>
            <w:tcW w:type="dxa" w:w="2077"/>
          </w:tcPr>
          <w:p>
            <w:pPr>
              <w:jc w:val="center"/>
            </w:pPr>
            <w:r>
              <w:rPr>
                <w:rFonts w:ascii="Times New Roman" w:hAnsi="Times New Roman" w:eastAsia="Times New Roman"/>
                <w:b/>
                <w:sz w:val="22"/>
              </w:rPr>
              <w:t>Priority</w:t>
            </w:r>
          </w:p>
        </w:tc>
      </w:tr>
      <w:tr>
        <w:tc>
          <w:tcPr>
            <w:tcW w:type="dxa" w:w="2077"/>
          </w:tcPr>
          <w:p>
            <w:pPr>
              <w:jc w:val="center"/>
            </w:pPr>
            <w:r>
              <w:rPr>
                <w:rFonts w:ascii="Times New Roman" w:hAnsi="Times New Roman" w:eastAsia="Times New Roman"/>
                <w:b w:val="0"/>
                <w:sz w:val="22"/>
              </w:rPr>
              <w:t>FR-01</w:t>
            </w:r>
          </w:p>
        </w:tc>
        <w:tc>
          <w:tcPr>
            <w:tcW w:type="dxa" w:w="2077"/>
          </w:tcPr>
          <w:p>
            <w:pPr>
              <w:jc w:val="left"/>
            </w:pPr>
            <w:r>
              <w:rPr>
                <w:rFonts w:ascii="Times New Roman" w:hAnsi="Times New Roman" w:eastAsia="Times New Roman"/>
                <w:b w:val="0"/>
                <w:sz w:val="22"/>
              </w:rPr>
              <w:t>Search songs by title, number, or lyrics</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FR-02</w:t>
            </w:r>
          </w:p>
        </w:tc>
        <w:tc>
          <w:tcPr>
            <w:tcW w:type="dxa" w:w="2077"/>
          </w:tcPr>
          <w:p>
            <w:pPr>
              <w:jc w:val="left"/>
            </w:pPr>
            <w:r>
              <w:rPr>
                <w:rFonts w:ascii="Times New Roman" w:hAnsi="Times New Roman" w:eastAsia="Times New Roman"/>
                <w:b w:val="0"/>
                <w:sz w:val="22"/>
              </w:rPr>
              <w:t>Render lyrics and chords responsively</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FR-03</w:t>
            </w:r>
          </w:p>
        </w:tc>
        <w:tc>
          <w:tcPr>
            <w:tcW w:type="dxa" w:w="2077"/>
          </w:tcPr>
          <w:p>
            <w:pPr>
              <w:jc w:val="left"/>
            </w:pPr>
            <w:r>
              <w:rPr>
                <w:rFonts w:ascii="Times New Roman" w:hAnsi="Times New Roman" w:eastAsia="Times New Roman"/>
                <w:b w:val="0"/>
                <w:sz w:val="22"/>
              </w:rPr>
              <w:t>Support multilingual song records</w:t>
            </w:r>
          </w:p>
        </w:tc>
        <w:tc>
          <w:tcPr>
            <w:tcW w:type="dxa" w:w="2077"/>
          </w:tcPr>
          <w:p>
            <w:pPr>
              <w:jc w:val="left"/>
            </w:pPr>
            <w:r>
              <w:rPr>
                <w:rFonts w:ascii="Times New Roman" w:hAnsi="Times New Roman" w:eastAsia="Times New Roman"/>
                <w:b w:val="0"/>
                <w:sz w:val="22"/>
              </w:rPr>
              <w:t>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NFR-01</w:t>
            </w:r>
          </w:p>
        </w:tc>
        <w:tc>
          <w:tcPr>
            <w:tcW w:type="dxa" w:w="2077"/>
          </w:tcPr>
          <w:p>
            <w:pPr>
              <w:jc w:val="left"/>
            </w:pPr>
            <w:r>
              <w:rPr>
                <w:rFonts w:ascii="Times New Roman" w:hAnsi="Times New Roman" w:eastAsia="Times New Roman"/>
                <w:b w:val="0"/>
                <w:sz w:val="22"/>
              </w:rPr>
              <w:t>Maintain alignment on mobile devices</w:t>
            </w:r>
          </w:p>
        </w:tc>
        <w:tc>
          <w:tcPr>
            <w:tcW w:type="dxa" w:w="2077"/>
          </w:tcPr>
          <w:p>
            <w:pPr>
              <w:jc w:val="left"/>
            </w:pPr>
            <w:r>
              <w:rPr>
                <w:rFonts w:ascii="Times New Roman" w:hAnsi="Times New Roman" w:eastAsia="Times New Roman"/>
                <w:b w:val="0"/>
                <w:sz w:val="22"/>
              </w:rPr>
              <w:t>Non-Functional</w:t>
            </w:r>
          </w:p>
        </w:tc>
        <w:tc>
          <w:tcPr>
            <w:tcW w:type="dxa" w:w="2077"/>
          </w:tcPr>
          <w:p>
            <w:pPr>
              <w:jc w:val="left"/>
            </w:pPr>
            <w:r>
              <w:rPr>
                <w:rFonts w:ascii="Times New Roman" w:hAnsi="Times New Roman" w:eastAsia="Times New Roman"/>
                <w:b w:val="0"/>
                <w:sz w:val="22"/>
              </w:rPr>
              <w:t>High</w:t>
            </w:r>
          </w:p>
        </w:tc>
      </w:tr>
      <w:tr>
        <w:tc>
          <w:tcPr>
            <w:tcW w:type="dxa" w:w="2077"/>
          </w:tcPr>
          <w:p>
            <w:pPr>
              <w:jc w:val="center"/>
            </w:pPr>
            <w:r>
              <w:rPr>
                <w:rFonts w:ascii="Times New Roman" w:hAnsi="Times New Roman" w:eastAsia="Times New Roman"/>
                <w:b w:val="0"/>
                <w:sz w:val="22"/>
              </w:rPr>
              <w:t>NFR-02</w:t>
            </w:r>
          </w:p>
        </w:tc>
        <w:tc>
          <w:tcPr>
            <w:tcW w:type="dxa" w:w="2077"/>
          </w:tcPr>
          <w:p>
            <w:pPr>
              <w:jc w:val="left"/>
            </w:pPr>
            <w:r>
              <w:rPr>
                <w:rFonts w:ascii="Times New Roman" w:hAnsi="Times New Roman" w:eastAsia="Times New Roman"/>
                <w:b w:val="0"/>
                <w:sz w:val="22"/>
              </w:rPr>
              <w:t>Keep page response time within acceptable limits</w:t>
            </w:r>
          </w:p>
        </w:tc>
        <w:tc>
          <w:tcPr>
            <w:tcW w:type="dxa" w:w="2077"/>
          </w:tcPr>
          <w:p>
            <w:pPr>
              <w:jc w:val="left"/>
            </w:pPr>
            <w:r>
              <w:rPr>
                <w:rFonts w:ascii="Times New Roman" w:hAnsi="Times New Roman" w:eastAsia="Times New Roman"/>
                <w:b w:val="0"/>
                <w:sz w:val="22"/>
              </w:rPr>
              <w:t>Non-Functional</w:t>
            </w:r>
          </w:p>
        </w:tc>
        <w:tc>
          <w:tcPr>
            <w:tcW w:type="dxa" w:w="2077"/>
          </w:tcPr>
          <w:p>
            <w:pPr>
              <w:jc w:val="left"/>
            </w:pPr>
            <w:r>
              <w:rPr>
                <w:rFonts w:ascii="Times New Roman" w:hAnsi="Times New Roman" w:eastAsia="Times New Roman"/>
                <w:b w:val="0"/>
                <w:sz w:val="22"/>
              </w:rPr>
              <w:t>Medium</w:t>
            </w:r>
          </w:p>
        </w:tc>
      </w:tr>
    </w:tbl>
    <w:p/>
    <w:p>
      <w:pPr>
        <w:sectPr>
          <w:headerReference w:type="default" r:id="rId21"/>
          <w:footerReference w:type="default" r:id="rId2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4</w:t>
      </w:r>
    </w:p>
    <w:p>
      <w:pPr>
        <w:spacing w:before="0" w:after="0" w:line="240" w:lineRule="auto"/>
        <w:jc w:val="center"/>
      </w:pPr>
      <w:r>
        <w:rPr>
          <w:rFonts w:ascii="Times New Roman" w:hAnsi="Times New Roman" w:eastAsia="Times New Roman"/>
          <w:b/>
          <w:sz w:val="60"/>
        </w:rPr>
        <w:t>SYSTEM DESIGN</w:t>
      </w:r>
    </w:p>
    <w:p>
      <w:pPr>
        <w:sectPr>
          <w:headerReference w:type="default" r:id="rId23"/>
          <w:footerReference w:type="default" r:id="rId2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4: System Design</w:t>
      </w:r>
    </w:p>
    <w:p>
      <w:pPr>
        <w:spacing w:before="120" w:after="60" w:line="276" w:lineRule="auto"/>
        <w:jc w:val="center"/>
      </w:pPr>
      <w:r>
        <w:drawing>
          <wp:inline xmlns:a="http://schemas.openxmlformats.org/drawingml/2006/main" xmlns:pic="http://schemas.openxmlformats.org/drawingml/2006/picture">
            <wp:extent cx="5212080" cy="521208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27"/>
                    <a:stretch>
                      <a:fillRect/>
                    </a:stretch>
                  </pic:blipFill>
                  <pic:spPr>
                    <a:xfrm>
                      <a:off x="0" y="0"/>
                      <a:ext cx="5212080" cy="521208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4.1 System Architecture of the Worship Song Library</w:t>
      </w:r>
    </w:p>
    <w:p>
      <w:pPr>
        <w:pStyle w:val="Heading2"/>
        <w:spacing w:before="120" w:after="120" w:line="276" w:lineRule="auto"/>
        <w:jc w:val="left"/>
      </w:pPr>
      <w:r>
        <w:rPr>
          <w:rFonts w:ascii="Times New Roman" w:hAnsi="Times New Roman" w:eastAsia="Times New Roman"/>
          <w:b/>
          <w:sz w:val="28"/>
        </w:rPr>
        <w:t>4.1 Architectural Overview</w:t>
      </w:r>
    </w:p>
    <w:p>
      <w:pPr>
        <w:spacing w:before="0" w:after="120" w:line="360" w:lineRule="auto"/>
        <w:ind w:firstLine="432"/>
        <w:jc w:val="both"/>
      </w:pPr>
      <w:r>
        <w:rPr>
          <w:rFonts w:ascii="Times New Roman" w:hAnsi="Times New Roman" w:eastAsia="Times New Roman"/>
          <w:b w:val="0"/>
          <w:sz w:val="24"/>
        </w:rP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4.2 Database Design</w:t>
      </w:r>
    </w:p>
    <w:p>
      <w:pPr>
        <w:spacing w:before="0" w:after="120" w:line="360" w:lineRule="auto"/>
        <w:ind w:firstLine="432"/>
        <w:jc w:val="both"/>
      </w:pPr>
      <w:r>
        <w:rPr>
          <w:rFonts w:ascii="Times New Roman" w:hAnsi="Times New Roman" w:eastAsia="Times New Roman"/>
          <w:b w:val="0"/>
          <w:sz w:val="24"/>
        </w:rP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database design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4.3 Module Decomposition</w:t>
      </w:r>
    </w:p>
    <w:p>
      <w:pPr>
        <w:spacing w:before="0" w:after="120" w:line="360" w:lineRule="auto"/>
        <w:ind w:firstLine="432"/>
        <w:jc w:val="both"/>
      </w:pPr>
      <w:r>
        <w:rPr>
          <w:rFonts w:ascii="Times New Roman" w:hAnsi="Times New Roman" w:eastAsia="Times New Roman"/>
          <w:b w:val="0"/>
          <w:sz w:val="24"/>
        </w:rP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module decomposition,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4.4 Data Flow and Control Boundaries</w:t>
      </w:r>
    </w:p>
    <w:p>
      <w:pPr>
        <w:spacing w:before="0" w:after="120" w:line="360" w:lineRule="auto"/>
        <w:ind w:firstLine="432"/>
        <w:jc w:val="both"/>
      </w:pPr>
      <w:r>
        <w:rPr>
          <w:rFonts w:ascii="Times New Roman" w:hAnsi="Times New Roman" w:eastAsia="Times New Roman"/>
          <w:b w:val="0"/>
          <w:sz w:val="24"/>
        </w:rP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25"/>
          <w:footerReference w:type="default" r:id="rId2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5</w:t>
      </w:r>
    </w:p>
    <w:p>
      <w:pPr>
        <w:spacing w:before="0" w:after="0" w:line="240" w:lineRule="auto"/>
        <w:jc w:val="center"/>
      </w:pPr>
      <w:r>
        <w:rPr>
          <w:rFonts w:ascii="Times New Roman" w:hAnsi="Times New Roman" w:eastAsia="Times New Roman"/>
          <w:b/>
          <w:sz w:val="60"/>
        </w:rPr>
        <w:t>DETAILED DESIGN OF CHORD PROCESSING PIPELINE</w:t>
      </w:r>
    </w:p>
    <w:p>
      <w:pPr>
        <w:sectPr>
          <w:headerReference w:type="default" r:id="rId28"/>
          <w:footerReference w:type="default" r:id="rId2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5: Detailed Design of Chord Processing Pipeline</w:t>
      </w:r>
    </w:p>
    <w:p>
      <w:pPr>
        <w:spacing w:before="120" w:after="60" w:line="276" w:lineRule="auto"/>
        <w:jc w:val="center"/>
      </w:pPr>
      <w:r>
        <w:drawing>
          <wp:inline xmlns:a="http://schemas.openxmlformats.org/drawingml/2006/main" xmlns:pic="http://schemas.openxmlformats.org/drawingml/2006/picture">
            <wp:extent cx="5212080" cy="5212080"/>
            <wp:docPr id="2" name="Picture 2"/>
            <wp:cNvGraphicFramePr>
              <a:graphicFrameLocks noChangeAspect="1"/>
            </wp:cNvGraphicFramePr>
            <a:graphic>
              <a:graphicData uri="http://schemas.openxmlformats.org/drawingml/2006/picture">
                <pic:pic>
                  <pic:nvPicPr>
                    <pic:cNvPr id="0" name="rendering_flow.png"/>
                    <pic:cNvPicPr/>
                  </pic:nvPicPr>
                  <pic:blipFill>
                    <a:blip r:embed="rId32"/>
                    <a:stretch>
                      <a:fillRect/>
                    </a:stretch>
                  </pic:blipFill>
                  <pic:spPr>
                    <a:xfrm>
                      <a:off x="0" y="0"/>
                      <a:ext cx="5212080" cy="521208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5.1 Rendering Flow from Request to Structured Output</w:t>
      </w:r>
    </w:p>
    <w:p>
      <w:pPr>
        <w:pStyle w:val="Heading2"/>
        <w:spacing w:before="120" w:after="120" w:line="276" w:lineRule="auto"/>
        <w:jc w:val="left"/>
      </w:pPr>
      <w:r>
        <w:rPr>
          <w:rFonts w:ascii="Times New Roman" w:hAnsi="Times New Roman" w:eastAsia="Times New Roman"/>
          <w:b/>
          <w:sz w:val="28"/>
        </w:rPr>
        <w:t>5.1 Input Formats and Parsing Strategy</w:t>
      </w:r>
    </w:p>
    <w:p>
      <w:pPr>
        <w:spacing w:before="0" w:after="120" w:line="360" w:lineRule="auto"/>
        <w:ind w:firstLine="432"/>
        <w:jc w:val="both"/>
      </w:pPr>
      <w:r>
        <w:rPr>
          <w:rFonts w:ascii="Times New Roman" w:hAnsi="Times New Roman" w:eastAsia="Times New Roman"/>
          <w:b w:val="0"/>
          <w:sz w:val="24"/>
        </w:rP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5.2 Positional Chord Mapping</w:t>
      </w:r>
    </w:p>
    <w:p>
      <w:pPr>
        <w:spacing w:before="0" w:after="120" w:line="360" w:lineRule="auto"/>
        <w:ind w:firstLine="432"/>
        <w:jc w:val="both"/>
      </w:pPr>
      <w:r>
        <w:rPr>
          <w:rFonts w:ascii="Times New Roman" w:hAnsi="Times New Roman" w:eastAsia="Times New Roman"/>
          <w:b w:val="0"/>
          <w:sz w:val="24"/>
        </w:rP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positional chord mapping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positional chord mapping,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5.3 Structured Rendering Preparation</w:t>
      </w:r>
    </w:p>
    <w:p>
      <w:pPr>
        <w:spacing w:before="0" w:after="120" w:line="360" w:lineRule="auto"/>
        <w:ind w:firstLine="432"/>
        <w:jc w:val="both"/>
      </w:pPr>
      <w:r>
        <w:rPr>
          <w:rFonts w:ascii="Times New Roman" w:hAnsi="Times New Roman" w:eastAsia="Times New Roman"/>
          <w:b w:val="0"/>
          <w:sz w:val="24"/>
        </w:rP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structured rendering preparation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5.4 Error Handling in Chord Alignment</w:t>
      </w:r>
    </w:p>
    <w:p>
      <w:pPr>
        <w:spacing w:before="0" w:after="120" w:line="360" w:lineRule="auto"/>
        <w:ind w:firstLine="432"/>
        <w:jc w:val="both"/>
      </w:pPr>
      <w:r>
        <w:rPr>
          <w:rFonts w:ascii="Times New Roman" w:hAnsi="Times New Roman" w:eastAsia="Times New Roman"/>
          <w:b w:val="0"/>
          <w:sz w:val="24"/>
        </w:rP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error handling in chord alignment,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30"/>
          <w:footerReference w:type="default" r:id="rId3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6</w:t>
      </w:r>
    </w:p>
    <w:p>
      <w:pPr>
        <w:spacing w:before="0" w:after="0" w:line="240" w:lineRule="auto"/>
        <w:jc w:val="center"/>
      </w:pPr>
      <w:r>
        <w:rPr>
          <w:rFonts w:ascii="Times New Roman" w:hAnsi="Times New Roman" w:eastAsia="Times New Roman"/>
          <w:b/>
          <w:sz w:val="60"/>
        </w:rPr>
        <w:t>USER INTERFACE AND LAYOUT STRATEGY</w:t>
      </w:r>
    </w:p>
    <w:p>
      <w:pPr>
        <w:sectPr>
          <w:headerReference w:type="default" r:id="rId33"/>
          <w:footerReference w:type="default" r:id="rId3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6: User Interface and Layout Strategy</w:t>
      </w:r>
    </w:p>
    <w:p>
      <w:pPr>
        <w:spacing w:before="120" w:after="60" w:line="276" w:lineRule="auto"/>
        <w:jc w:val="center"/>
      </w:pPr>
      <w:r>
        <w:drawing>
          <wp:inline xmlns:a="http://schemas.openxmlformats.org/drawingml/2006/main" xmlns:pic="http://schemas.openxmlformats.org/drawingml/2006/picture">
            <wp:extent cx="5212080" cy="5212080"/>
            <wp:docPr id="3" name="Picture 3"/>
            <wp:cNvGraphicFramePr>
              <a:graphicFrameLocks noChangeAspect="1"/>
            </wp:cNvGraphicFramePr>
            <a:graphic>
              <a:graphicData uri="http://schemas.openxmlformats.org/drawingml/2006/picture">
                <pic:pic>
                  <pic:nvPicPr>
                    <pic:cNvPr id="0" name="alignment_comparison.png"/>
                    <pic:cNvPicPr/>
                  </pic:nvPicPr>
                  <pic:blipFill>
                    <a:blip r:embed="rId37"/>
                    <a:stretch>
                      <a:fillRect/>
                    </a:stretch>
                  </pic:blipFill>
                  <pic:spPr>
                    <a:xfrm>
                      <a:off x="0" y="0"/>
                      <a:ext cx="5212080" cy="5212080"/>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6.1 Alignment Comparison Between Legacy and Structured Rendering</w:t>
      </w:r>
    </w:p>
    <w:p>
      <w:pPr>
        <w:pStyle w:val="Heading2"/>
        <w:spacing w:before="120" w:after="120" w:line="276" w:lineRule="auto"/>
        <w:jc w:val="left"/>
      </w:pPr>
      <w:r>
        <w:rPr>
          <w:rFonts w:ascii="Times New Roman" w:hAnsi="Times New Roman" w:eastAsia="Times New Roman"/>
          <w:b/>
          <w:sz w:val="28"/>
        </w:rPr>
        <w:t>6.1 Interface Principles</w:t>
      </w:r>
    </w:p>
    <w:p>
      <w:pPr>
        <w:spacing w:before="0" w:after="120" w:line="360" w:lineRule="auto"/>
        <w:ind w:firstLine="432"/>
        <w:jc w:val="both"/>
      </w:pPr>
      <w:r>
        <w:rPr>
          <w:rFonts w:ascii="Times New Roman" w:hAnsi="Times New Roman" w:eastAsia="Times New Roman"/>
          <w:b w:val="0"/>
          <w:sz w:val="24"/>
        </w:rPr>
        <w:t>The interface principles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interface principles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interface principles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6.2 Responsive Rendering Constraints</w:t>
      </w:r>
    </w:p>
    <w:p>
      <w:pPr>
        <w:spacing w:before="0" w:after="120" w:line="360" w:lineRule="auto"/>
        <w:ind w:firstLine="432"/>
        <w:jc w:val="both"/>
      </w:pPr>
      <w:r>
        <w:rPr>
          <w:rFonts w:ascii="Times New Roman" w:hAnsi="Times New Roman" w:eastAsia="Times New Roman"/>
          <w:b w:val="0"/>
          <w:sz w:val="24"/>
        </w:rP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6.3 Margin-Based Alignment Philosophy</w:t>
      </w:r>
    </w:p>
    <w:p>
      <w:pPr>
        <w:spacing w:before="0" w:after="120" w:line="360" w:lineRule="auto"/>
        <w:ind w:firstLine="432"/>
        <w:jc w:val="both"/>
      </w:pPr>
      <w:r>
        <w:rPr>
          <w:rFonts w:ascii="Times New Roman" w:hAnsi="Times New Roman" w:eastAsia="Times New Roman"/>
          <w:b w:val="0"/>
          <w:sz w:val="24"/>
        </w:rP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margin-based alignment philosophy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6.4 Accessibility and Readability</w:t>
      </w:r>
    </w:p>
    <w:p>
      <w:pPr>
        <w:spacing w:before="0" w:after="120" w:line="360" w:lineRule="auto"/>
        <w:ind w:firstLine="432"/>
        <w:jc w:val="both"/>
      </w:pPr>
      <w:r>
        <w:rPr>
          <w:rFonts w:ascii="Times New Roman" w:hAnsi="Times New Roman" w:eastAsia="Times New Roman"/>
          <w:b w:val="0"/>
          <w:sz w:val="24"/>
        </w:rP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35"/>
          <w:footerReference w:type="default" r:id="rId3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7</w:t>
      </w:r>
    </w:p>
    <w:p>
      <w:pPr>
        <w:spacing w:before="0" w:after="0" w:line="240" w:lineRule="auto"/>
        <w:jc w:val="center"/>
      </w:pPr>
      <w:r>
        <w:rPr>
          <w:rFonts w:ascii="Times New Roman" w:hAnsi="Times New Roman" w:eastAsia="Times New Roman"/>
          <w:b/>
          <w:sz w:val="60"/>
        </w:rPr>
        <w:t>IMPLEMENTATION OF CORE MODULES</w:t>
      </w:r>
    </w:p>
    <w:p>
      <w:pPr>
        <w:sectPr>
          <w:headerReference w:type="default" r:id="rId38"/>
          <w:footerReference w:type="default" r:id="rId3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7: Implementation of Core Modules</w:t>
      </w:r>
    </w:p>
    <w:p>
      <w:pPr>
        <w:pStyle w:val="Heading2"/>
        <w:spacing w:before="120" w:after="120" w:line="276" w:lineRule="auto"/>
        <w:jc w:val="left"/>
      </w:pPr>
      <w:r>
        <w:rPr>
          <w:rFonts w:ascii="Times New Roman" w:hAnsi="Times New Roman" w:eastAsia="Times New Roman"/>
          <w:b/>
          <w:sz w:val="28"/>
        </w:rPr>
        <w:t>7.1 Servlet Layer</w:t>
      </w:r>
    </w:p>
    <w:p>
      <w:pPr>
        <w:spacing w:before="0" w:after="120" w:line="360" w:lineRule="auto"/>
        <w:ind w:firstLine="432"/>
        <w:jc w:val="both"/>
      </w:pPr>
      <w:r>
        <w:rPr>
          <w:rFonts w:ascii="Times New Roman" w:hAnsi="Times New Roman" w:eastAsia="Times New Roman"/>
          <w:b w:val="0"/>
          <w:sz w:val="24"/>
        </w:rP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7.2 Service Layer</w:t>
      </w:r>
    </w:p>
    <w:p>
      <w:pPr>
        <w:spacing w:before="0" w:after="120" w:line="360" w:lineRule="auto"/>
        <w:ind w:firstLine="432"/>
        <w:jc w:val="both"/>
      </w:pPr>
      <w:r>
        <w:rPr>
          <w:rFonts w:ascii="Times New Roman" w:hAnsi="Times New Roman" w:eastAsia="Times New Roman"/>
          <w:b w:val="0"/>
          <w:sz w:val="24"/>
        </w:rP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service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7.3 DAO Layer</w:t>
      </w:r>
    </w:p>
    <w:p>
      <w:pPr>
        <w:spacing w:before="0" w:after="120" w:line="360" w:lineRule="auto"/>
        <w:ind w:firstLine="432"/>
        <w:jc w:val="both"/>
      </w:pPr>
      <w:r>
        <w:rPr>
          <w:rFonts w:ascii="Times New Roman" w:hAnsi="Times New Roman" w:eastAsia="Times New Roman"/>
          <w:b w:val="0"/>
          <w:sz w:val="24"/>
        </w:rPr>
        <w:t>The dao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dao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dao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dao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dao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7.4 Utility Components</w:t>
      </w:r>
    </w:p>
    <w:p>
      <w:pPr>
        <w:spacing w:before="0" w:after="120" w:line="360" w:lineRule="auto"/>
        <w:ind w:firstLine="432"/>
        <w:jc w:val="both"/>
      </w:pPr>
      <w:r>
        <w:rPr>
          <w:rFonts w:ascii="Times New Roman" w:hAnsi="Times New Roman" w:eastAsia="Times New Roman"/>
          <w:b w:val="0"/>
          <w:sz w:val="24"/>
        </w:rPr>
        <w:t>The utility components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utility components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utility components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utility components,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0"/>
          <w:footerReference w:type="default" r:id="rId4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8</w:t>
      </w:r>
    </w:p>
    <w:p>
      <w:pPr>
        <w:spacing w:before="0" w:after="0" w:line="240" w:lineRule="auto"/>
        <w:jc w:val="center"/>
      </w:pPr>
      <w:r>
        <w:rPr>
          <w:rFonts w:ascii="Times New Roman" w:hAnsi="Times New Roman" w:eastAsia="Times New Roman"/>
          <w:b/>
          <w:sz w:val="60"/>
        </w:rPr>
        <w:t>DATABASE IMPLEMENTATION</w:t>
      </w:r>
    </w:p>
    <w:p>
      <w:pPr>
        <w:sectPr>
          <w:headerReference w:type="default" r:id="rId42"/>
          <w:footerReference w:type="default" r:id="rId43"/>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8: Database Implementation</w:t>
      </w:r>
    </w:p>
    <w:p>
      <w:pPr>
        <w:pStyle w:val="Heading2"/>
        <w:spacing w:before="120" w:after="120" w:line="276" w:lineRule="auto"/>
        <w:jc w:val="left"/>
      </w:pPr>
      <w:r>
        <w:rPr>
          <w:rFonts w:ascii="Times New Roman" w:hAnsi="Times New Roman" w:eastAsia="Times New Roman"/>
          <w:b/>
          <w:sz w:val="28"/>
        </w:rPr>
        <w:t>8.1 Schema Realization</w:t>
      </w:r>
    </w:p>
    <w:p>
      <w:pPr>
        <w:spacing w:before="0" w:after="120" w:line="360" w:lineRule="auto"/>
        <w:ind w:firstLine="432"/>
        <w:jc w:val="both"/>
      </w:pPr>
      <w:r>
        <w:rPr>
          <w:rFonts w:ascii="Times New Roman" w:hAnsi="Times New Roman" w:eastAsia="Times New Roman"/>
          <w:b w:val="0"/>
          <w:sz w:val="24"/>
        </w:rP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8.2 Seed Data Strategy</w:t>
      </w:r>
    </w:p>
    <w:p>
      <w:pPr>
        <w:spacing w:before="0" w:after="120" w:line="360" w:lineRule="auto"/>
        <w:ind w:firstLine="432"/>
        <w:jc w:val="both"/>
      </w:pPr>
      <w:r>
        <w:rPr>
          <w:rFonts w:ascii="Times New Roman" w:hAnsi="Times New Roman" w:eastAsia="Times New Roman"/>
          <w:b w:val="0"/>
          <w:sz w:val="24"/>
        </w:rPr>
        <w:t>The seed data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8.3 Integrity Constraints</w:t>
      </w:r>
    </w:p>
    <w:p>
      <w:pPr>
        <w:spacing w:before="0" w:after="120" w:line="360" w:lineRule="auto"/>
        <w:ind w:firstLine="432"/>
        <w:jc w:val="both"/>
      </w:pPr>
      <w:r>
        <w:rPr>
          <w:rFonts w:ascii="Times New Roman" w:hAnsi="Times New Roman" w:eastAsia="Times New Roman"/>
          <w:b w:val="0"/>
          <w:sz w:val="24"/>
        </w:rPr>
        <w:t>The integrity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integrity constraints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integrity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8.4 Migration and Cleanup Considerations</w:t>
      </w:r>
    </w:p>
    <w:p>
      <w:pPr>
        <w:spacing w:before="0" w:after="120" w:line="360" w:lineRule="auto"/>
        <w:ind w:firstLine="432"/>
        <w:jc w:val="both"/>
      </w:pPr>
      <w:r>
        <w:rPr>
          <w:rFonts w:ascii="Times New Roman" w:hAnsi="Times New Roman" w:eastAsia="Times New Roman"/>
          <w:b w:val="0"/>
          <w:sz w:val="24"/>
        </w:rP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migration and cleanup considerations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4"/>
          <w:footerReference w:type="default" r:id="rId45"/>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9</w:t>
      </w:r>
    </w:p>
    <w:p>
      <w:pPr>
        <w:spacing w:before="0" w:after="0" w:line="240" w:lineRule="auto"/>
        <w:jc w:val="center"/>
      </w:pPr>
      <w:r>
        <w:rPr>
          <w:rFonts w:ascii="Times New Roman" w:hAnsi="Times New Roman" w:eastAsia="Times New Roman"/>
          <w:b/>
          <w:sz w:val="60"/>
        </w:rPr>
        <w:t>SEARCH AND RETRIEVAL ENGINE</w:t>
      </w:r>
    </w:p>
    <w:p>
      <w:pPr>
        <w:sectPr>
          <w:headerReference w:type="default" r:id="rId46"/>
          <w:footerReference w:type="default" r:id="rId47"/>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9: Search and Retrieval Engine</w:t>
      </w:r>
    </w:p>
    <w:p>
      <w:pPr>
        <w:pStyle w:val="Heading2"/>
        <w:spacing w:before="120" w:after="120" w:line="276" w:lineRule="auto"/>
        <w:jc w:val="left"/>
      </w:pPr>
      <w:r>
        <w:rPr>
          <w:rFonts w:ascii="Times New Roman" w:hAnsi="Times New Roman" w:eastAsia="Times New Roman"/>
          <w:b/>
          <w:sz w:val="28"/>
        </w:rPr>
        <w:t>9.1 Numeric Search</w:t>
      </w:r>
    </w:p>
    <w:p>
      <w:pPr>
        <w:spacing w:before="0" w:after="120" w:line="360" w:lineRule="auto"/>
        <w:ind w:firstLine="432"/>
        <w:jc w:val="both"/>
      </w:pPr>
      <w:r>
        <w:rPr>
          <w:rFonts w:ascii="Times New Roman" w:hAnsi="Times New Roman" w:eastAsia="Times New Roman"/>
          <w:b w:val="0"/>
          <w:sz w:val="24"/>
        </w:rP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9.2 Token-Based Text Search</w:t>
      </w:r>
    </w:p>
    <w:p>
      <w:pPr>
        <w:spacing w:before="0" w:after="120" w:line="360" w:lineRule="auto"/>
        <w:ind w:firstLine="432"/>
        <w:jc w:val="both"/>
      </w:pPr>
      <w:r>
        <w:rPr>
          <w:rFonts w:ascii="Times New Roman" w:hAnsi="Times New Roman" w:eastAsia="Times New Roman"/>
          <w:b w:val="0"/>
          <w:sz w:val="24"/>
        </w:rPr>
        <w:t>The token-based text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9.3 Transliteration Support</w:t>
      </w:r>
    </w:p>
    <w:p>
      <w:pPr>
        <w:spacing w:before="0" w:after="120" w:line="360" w:lineRule="auto"/>
        <w:ind w:firstLine="432"/>
        <w:jc w:val="both"/>
      </w:pPr>
      <w:r>
        <w:rPr>
          <w:rFonts w:ascii="Times New Roman" w:hAnsi="Times New Roman" w:eastAsia="Times New Roman"/>
          <w:b w:val="0"/>
          <w:sz w:val="24"/>
        </w:rP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9.4 Result Ranking and Filtering</w:t>
      </w:r>
    </w:p>
    <w:p>
      <w:pPr>
        <w:spacing w:before="0" w:after="120" w:line="360" w:lineRule="auto"/>
        <w:ind w:firstLine="432"/>
        <w:jc w:val="both"/>
      </w:pPr>
      <w:r>
        <w:rPr>
          <w:rFonts w:ascii="Times New Roman" w:hAnsi="Times New Roman" w:eastAsia="Times New Roman"/>
          <w:b w:val="0"/>
          <w:sz w:val="24"/>
        </w:rP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result ranking and filtering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48"/>
          <w:footerReference w:type="default" r:id="rId4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10</w:t>
      </w:r>
    </w:p>
    <w:p>
      <w:pPr>
        <w:spacing w:before="0" w:after="0" w:line="240" w:lineRule="auto"/>
        <w:jc w:val="center"/>
      </w:pPr>
      <w:r>
        <w:rPr>
          <w:rFonts w:ascii="Times New Roman" w:hAnsi="Times New Roman" w:eastAsia="Times New Roman"/>
          <w:b/>
          <w:sz w:val="60"/>
        </w:rPr>
        <w:t>TESTING AND VALIDATION</w:t>
      </w:r>
    </w:p>
    <w:p>
      <w:pPr>
        <w:sectPr>
          <w:headerReference w:type="default" r:id="rId50"/>
          <w:footerReference w:type="default" r:id="rId5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10: Testing and Validation</w:t>
      </w:r>
    </w:p>
    <w:p>
      <w:pPr>
        <w:pStyle w:val="Heading2"/>
        <w:spacing w:before="120" w:after="120" w:line="276" w:lineRule="auto"/>
        <w:jc w:val="left"/>
      </w:pPr>
      <w:r>
        <w:rPr>
          <w:rFonts w:ascii="Times New Roman" w:hAnsi="Times New Roman" w:eastAsia="Times New Roman"/>
          <w:b/>
          <w:sz w:val="28"/>
        </w:rPr>
        <w:t>10.1 Unit Testing Strategy</w:t>
      </w:r>
    </w:p>
    <w:p>
      <w:pPr>
        <w:spacing w:before="0" w:after="120" w:line="360" w:lineRule="auto"/>
        <w:ind w:firstLine="432"/>
        <w:jc w:val="both"/>
      </w:pPr>
      <w:r>
        <w:rPr>
          <w:rFonts w:ascii="Times New Roman" w:hAnsi="Times New Roman" w:eastAsia="Times New Roman"/>
          <w:b w:val="0"/>
          <w:sz w:val="24"/>
        </w:rP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10.2 Integration Testing</w:t>
      </w:r>
    </w:p>
    <w:p>
      <w:pPr>
        <w:spacing w:before="0" w:after="120" w:line="360" w:lineRule="auto"/>
        <w:ind w:firstLine="432"/>
        <w:jc w:val="both"/>
      </w:pPr>
      <w:r>
        <w:rPr>
          <w:rFonts w:ascii="Times New Roman" w:hAnsi="Times New Roman" w:eastAsia="Times New Roman"/>
          <w:b w:val="0"/>
          <w:sz w:val="24"/>
        </w:rPr>
        <w:t>The integration testing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10.3 User Interface Validation</w:t>
      </w:r>
    </w:p>
    <w:p>
      <w:pPr>
        <w:spacing w:before="0" w:after="120" w:line="360" w:lineRule="auto"/>
        <w:ind w:firstLine="432"/>
        <w:jc w:val="both"/>
      </w:pPr>
      <w:r>
        <w:rPr>
          <w:rFonts w:ascii="Times New Roman" w:hAnsi="Times New Roman" w:eastAsia="Times New Roman"/>
          <w:b w:val="0"/>
          <w:sz w:val="24"/>
        </w:rP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10.4 Defect Tracking and Resolution</w:t>
      </w:r>
    </w:p>
    <w:p>
      <w:pPr>
        <w:spacing w:before="0" w:after="120" w:line="360" w:lineRule="auto"/>
        <w:ind w:firstLine="432"/>
        <w:jc w:val="both"/>
      </w:pPr>
      <w:r>
        <w:rPr>
          <w:rFonts w:ascii="Times New Roman" w:hAnsi="Times New Roman" w:eastAsia="Times New Roman"/>
          <w:b w:val="0"/>
          <w:sz w:val="24"/>
        </w:rP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defect tracking and resolution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ListBullet"/>
        <w:spacing w:before="0" w:after="60" w:line="360" w:lineRule="auto"/>
        <w:jc w:val="both"/>
      </w:pPr>
      <w:r>
        <w:rPr>
          <w:rFonts w:ascii="Times New Roman" w:hAnsi="Times New Roman" w:eastAsia="Times New Roman"/>
          <w:b w:val="0"/>
          <w:sz w:val="24"/>
        </w:rPr>
        <w:t>Unit tests validate parsing, mapping, and transposition behavior.</w:t>
      </w:r>
    </w:p>
    <w:p>
      <w:pPr>
        <w:pStyle w:val="ListBullet"/>
        <w:spacing w:before="0" w:after="60" w:line="360" w:lineRule="auto"/>
        <w:jc w:val="both"/>
      </w:pPr>
      <w:r>
        <w:rPr>
          <w:rFonts w:ascii="Times New Roman" w:hAnsi="Times New Roman" w:eastAsia="Times New Roman"/>
          <w:b w:val="0"/>
          <w:sz w:val="24"/>
        </w:rPr>
        <w:t>Integration checks verify servlet-to-database-to-view data continuity.</w:t>
      </w:r>
    </w:p>
    <w:p>
      <w:pPr>
        <w:pStyle w:val="ListBullet"/>
        <w:spacing w:before="0" w:after="60" w:line="360" w:lineRule="auto"/>
        <w:jc w:val="both"/>
      </w:pPr>
      <w:r>
        <w:rPr>
          <w:rFonts w:ascii="Times New Roman" w:hAnsi="Times New Roman" w:eastAsia="Times New Roman"/>
          <w:b w:val="0"/>
          <w:sz w:val="24"/>
        </w:rPr>
        <w:t>Manual UI observation confirms centered figures, justified text, and correct responsive behavior.</w:t>
      </w:r>
    </w:p>
    <w:p>
      <w:pPr>
        <w:pStyle w:val="ListBullet"/>
        <w:spacing w:before="0" w:after="60" w:line="360" w:lineRule="auto"/>
        <w:jc w:val="both"/>
      </w:pPr>
      <w:r>
        <w:rPr>
          <w:rFonts w:ascii="Times New Roman" w:hAnsi="Times New Roman" w:eastAsia="Times New Roman"/>
          <w:b w:val="0"/>
          <w:sz w:val="24"/>
        </w:rPr>
        <w:t>Regression tracking focuses on multilingual edit-view reconstruction and duplicate chord prevention.</w:t>
      </w:r>
    </w:p>
    <w:p>
      <w:pPr>
        <w:sectPr>
          <w:headerReference w:type="default" r:id="rId52"/>
          <w:footerReference w:type="default" r:id="rId53"/>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11</w:t>
      </w:r>
    </w:p>
    <w:p>
      <w:pPr>
        <w:spacing w:before="0" w:after="0" w:line="240" w:lineRule="auto"/>
        <w:jc w:val="center"/>
      </w:pPr>
      <w:r>
        <w:rPr>
          <w:rFonts w:ascii="Times New Roman" w:hAnsi="Times New Roman" w:eastAsia="Times New Roman"/>
          <w:b/>
          <w:sz w:val="60"/>
        </w:rPr>
        <w:t>PERFORMANCE, RELIABILITY, AND SECURITY</w:t>
      </w:r>
    </w:p>
    <w:p>
      <w:pPr>
        <w:sectPr>
          <w:headerReference w:type="default" r:id="rId54"/>
          <w:footerReference w:type="default" r:id="rId55"/>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11: Performance, Reliability, and Security</w:t>
      </w:r>
    </w:p>
    <w:p>
      <w:pPr>
        <w:pStyle w:val="Heading2"/>
        <w:spacing w:before="120" w:after="120" w:line="276" w:lineRule="auto"/>
        <w:jc w:val="left"/>
      </w:pPr>
      <w:r>
        <w:rPr>
          <w:rFonts w:ascii="Times New Roman" w:hAnsi="Times New Roman" w:eastAsia="Times New Roman"/>
          <w:b/>
          <w:sz w:val="28"/>
        </w:rPr>
        <w:t>11.1 Performance Objectives</w:t>
      </w:r>
    </w:p>
    <w:p>
      <w:pPr>
        <w:spacing w:before="0" w:after="120" w:line="360" w:lineRule="auto"/>
        <w:ind w:firstLine="432"/>
        <w:jc w:val="both"/>
      </w:pPr>
      <w:r>
        <w:rPr>
          <w:rFonts w:ascii="Times New Roman" w:hAnsi="Times New Roman" w:eastAsia="Times New Roman"/>
          <w:b w:val="0"/>
          <w:sz w:val="24"/>
        </w:rPr>
        <w:t>The performance objectives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performance objectives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performance objectives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11.2 Reliability Concerns</w:t>
      </w:r>
    </w:p>
    <w:p>
      <w:pPr>
        <w:spacing w:before="0" w:after="120" w:line="360" w:lineRule="auto"/>
        <w:ind w:firstLine="432"/>
        <w:jc w:val="both"/>
      </w:pPr>
      <w:r>
        <w:rPr>
          <w:rFonts w:ascii="Times New Roman" w:hAnsi="Times New Roman" w:eastAsia="Times New Roman"/>
          <w:b w:val="0"/>
          <w:sz w:val="24"/>
        </w:rPr>
        <w:t>The reliability concerns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reliability concerns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11.3 Session and Access Control</w:t>
      </w:r>
    </w:p>
    <w:p>
      <w:pPr>
        <w:spacing w:before="0" w:after="120" w:line="360" w:lineRule="auto"/>
        <w:ind w:firstLine="432"/>
        <w:jc w:val="both"/>
      </w:pPr>
      <w:r>
        <w:rPr>
          <w:rFonts w:ascii="Times New Roman" w:hAnsi="Times New Roman" w:eastAsia="Times New Roman"/>
          <w:b w:val="0"/>
          <w:sz w:val="24"/>
        </w:rP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11.4 Data Quality Safeguards</w:t>
      </w:r>
    </w:p>
    <w:p>
      <w:pPr>
        <w:spacing w:before="0" w:after="120" w:line="360" w:lineRule="auto"/>
        <w:ind w:firstLine="432"/>
        <w:jc w:val="both"/>
      </w:pPr>
      <w:r>
        <w:rPr>
          <w:rFonts w:ascii="Times New Roman" w:hAnsi="Times New Roman" w:eastAsia="Times New Roman"/>
          <w:b w:val="0"/>
          <w:sz w:val="24"/>
        </w:rPr>
        <w:t>The data quality safeguards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data quality safeguards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data quality safeguards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data quality safeguards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56"/>
          <w:footerReference w:type="default" r:id="rId57"/>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12</w:t>
      </w:r>
    </w:p>
    <w:p>
      <w:pPr>
        <w:spacing w:before="0" w:after="0" w:line="240" w:lineRule="auto"/>
        <w:jc w:val="center"/>
      </w:pPr>
      <w:r>
        <w:rPr>
          <w:rFonts w:ascii="Times New Roman" w:hAnsi="Times New Roman" w:eastAsia="Times New Roman"/>
          <w:b/>
          <w:sz w:val="60"/>
        </w:rPr>
        <w:t>DEPLOYMENT AND OPERATIONAL WORKFLOW</w:t>
      </w:r>
    </w:p>
    <w:p>
      <w:pPr>
        <w:sectPr>
          <w:headerReference w:type="default" r:id="rId58"/>
          <w:footerReference w:type="default" r:id="rId59"/>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12: Deployment and Operational Workflow</w:t>
      </w:r>
    </w:p>
    <w:p>
      <w:pPr>
        <w:spacing w:before="120" w:after="60" w:line="276" w:lineRule="auto"/>
        <w:jc w:val="center"/>
      </w:pPr>
      <w:r>
        <w:drawing>
          <wp:inline xmlns:a="http://schemas.openxmlformats.org/drawingml/2006/main" xmlns:pic="http://schemas.openxmlformats.org/drawingml/2006/picture">
            <wp:extent cx="5212080" cy="8339328"/>
            <wp:docPr id="4" name="Picture 4"/>
            <wp:cNvGraphicFramePr>
              <a:graphicFrameLocks noChangeAspect="1"/>
            </wp:cNvGraphicFramePr>
            <a:graphic>
              <a:graphicData uri="http://schemas.openxmlformats.org/drawingml/2006/picture">
                <pic:pic>
                  <pic:nvPicPr>
                    <pic:cNvPr id="0" name="song_display.png"/>
                    <pic:cNvPicPr/>
                  </pic:nvPicPr>
                  <pic:blipFill>
                    <a:blip r:embed="rId62"/>
                    <a:stretch>
                      <a:fillRect/>
                    </a:stretch>
                  </pic:blipFill>
                  <pic:spPr>
                    <a:xfrm>
                      <a:off x="0" y="0"/>
                      <a:ext cx="5212080" cy="8339328"/>
                    </a:xfrm>
                    <a:prstGeom prst="rect"/>
                  </pic:spPr>
                </pic:pic>
              </a:graphicData>
            </a:graphic>
          </wp:inline>
        </w:drawing>
      </w:r>
    </w:p>
    <w:p>
      <w:pPr>
        <w:spacing w:before="0" w:after="160" w:line="276" w:lineRule="auto"/>
        <w:jc w:val="center"/>
      </w:pPr>
      <w:r>
        <w:rPr>
          <w:rFonts w:ascii="Times New Roman" w:hAnsi="Times New Roman" w:eastAsia="Times New Roman"/>
          <w:b w:val="0"/>
          <w:i/>
          <w:sz w:val="22"/>
        </w:rPr>
        <w:t>Figure 12.1 Song Display Screen</w:t>
      </w:r>
    </w:p>
    <w:p>
      <w:pPr>
        <w:pStyle w:val="Heading2"/>
        <w:spacing w:before="120" w:after="120" w:line="276" w:lineRule="auto"/>
        <w:jc w:val="left"/>
      </w:pPr>
      <w:r>
        <w:rPr>
          <w:rFonts w:ascii="Times New Roman" w:hAnsi="Times New Roman" w:eastAsia="Times New Roman"/>
          <w:b/>
          <w:sz w:val="28"/>
        </w:rPr>
        <w:t>12.1 Development Environment</w:t>
      </w:r>
    </w:p>
    <w:p>
      <w:pPr>
        <w:spacing w:before="0" w:after="120" w:line="360" w:lineRule="auto"/>
        <w:ind w:firstLine="432"/>
        <w:jc w:val="both"/>
      </w:pPr>
      <w:r>
        <w:rPr>
          <w:rFonts w:ascii="Times New Roman" w:hAnsi="Times New Roman" w:eastAsia="Times New Roman"/>
          <w:b w:val="0"/>
          <w:sz w:val="24"/>
        </w:rP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12.2 Build and Deployment Pipeline</w:t>
      </w:r>
    </w:p>
    <w:p>
      <w:pPr>
        <w:spacing w:before="0" w:after="120" w:line="360" w:lineRule="auto"/>
        <w:ind w:firstLine="432"/>
        <w:jc w:val="both"/>
      </w:pPr>
      <w:r>
        <w:rPr>
          <w:rFonts w:ascii="Times New Roman" w:hAnsi="Times New Roman" w:eastAsia="Times New Roman"/>
          <w:b w:val="0"/>
          <w:sz w:val="24"/>
        </w:rPr>
        <w:t>The build and deployment pipeline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12.3 Administrative Operations</w:t>
      </w:r>
    </w:p>
    <w:p>
      <w:pPr>
        <w:spacing w:before="0" w:after="120" w:line="360" w:lineRule="auto"/>
        <w:ind w:firstLine="432"/>
        <w:jc w:val="both"/>
      </w:pPr>
      <w:r>
        <w:rPr>
          <w:rFonts w:ascii="Times New Roman" w:hAnsi="Times New Roman" w:eastAsia="Times New Roman"/>
          <w:b w:val="0"/>
          <w:sz w:val="24"/>
        </w:rPr>
        <w:t>The administrative operations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administrative operations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administrative operations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12.4 Maintenance Workflow</w:t>
      </w:r>
    </w:p>
    <w:p>
      <w:pPr>
        <w:spacing w:before="0" w:after="120" w:line="360" w:lineRule="auto"/>
        <w:ind w:firstLine="432"/>
        <w:jc w:val="both"/>
      </w:pPr>
      <w:r>
        <w:rPr>
          <w:rFonts w:ascii="Times New Roman" w:hAnsi="Times New Roman" w:eastAsia="Times New Roman"/>
          <w:b w:val="0"/>
          <w:sz w:val="24"/>
        </w:rP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0"/>
          <w:footerReference w:type="default" r:id="rId61"/>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13</w:t>
      </w:r>
    </w:p>
    <w:p>
      <w:pPr>
        <w:spacing w:before="0" w:after="0" w:line="240" w:lineRule="auto"/>
        <w:jc w:val="center"/>
      </w:pPr>
      <w:r>
        <w:rPr>
          <w:rFonts w:ascii="Times New Roman" w:hAnsi="Times New Roman" w:eastAsia="Times New Roman"/>
          <w:b/>
          <w:sz w:val="60"/>
        </w:rPr>
        <w:t>RESULTS AND DISCUSSION</w:t>
      </w:r>
    </w:p>
    <w:p>
      <w:pPr>
        <w:sectPr>
          <w:headerReference w:type="default" r:id="rId63"/>
          <w:footerReference w:type="default" r:id="rId6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13: Results and Discussion</w:t>
      </w:r>
    </w:p>
    <w:p>
      <w:pPr>
        <w:pStyle w:val="Heading2"/>
        <w:spacing w:before="120" w:after="120" w:line="276" w:lineRule="auto"/>
        <w:jc w:val="left"/>
      </w:pPr>
      <w:r>
        <w:rPr>
          <w:rFonts w:ascii="Times New Roman" w:hAnsi="Times New Roman" w:eastAsia="Times New Roman"/>
          <w:b/>
          <w:sz w:val="28"/>
        </w:rPr>
        <w:t>13.1 Functional Outcomes</w:t>
      </w:r>
    </w:p>
    <w:p>
      <w:pPr>
        <w:spacing w:before="0" w:after="120" w:line="360" w:lineRule="auto"/>
        <w:ind w:firstLine="432"/>
        <w:jc w:val="both"/>
      </w:pPr>
      <w:r>
        <w:rPr>
          <w:rFonts w:ascii="Times New Roman" w:hAnsi="Times New Roman" w:eastAsia="Times New Roman"/>
          <w:b w:val="0"/>
          <w:sz w:val="24"/>
        </w:rPr>
        <w:t>The functional outcomes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functional outcomes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functional outcomes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13.2 Comparative Improvement</w:t>
      </w:r>
    </w:p>
    <w:p>
      <w:pPr>
        <w:spacing w:before="0" w:after="120" w:line="360" w:lineRule="auto"/>
        <w:ind w:firstLine="432"/>
        <w:jc w:val="both"/>
      </w:pPr>
      <w:r>
        <w:rPr>
          <w:rFonts w:ascii="Times New Roman" w:hAnsi="Times New Roman" w:eastAsia="Times New Roman"/>
          <w:b w:val="0"/>
          <w:sz w:val="24"/>
        </w:rPr>
        <w:t>The comparative improvement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13.3 Observed Challenges</w:t>
      </w:r>
    </w:p>
    <w:p>
      <w:pPr>
        <w:spacing w:before="0" w:after="120" w:line="360" w:lineRule="auto"/>
        <w:ind w:firstLine="432"/>
        <w:jc w:val="both"/>
      </w:pPr>
      <w:r>
        <w:rPr>
          <w:rFonts w:ascii="Times New Roman" w:hAnsi="Times New Roman" w:eastAsia="Times New Roman"/>
          <w:b w:val="0"/>
          <w:sz w:val="24"/>
        </w:rPr>
        <w:t>The observed challenges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observed challenges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observed challenges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13.4 Discussion</w:t>
      </w:r>
    </w:p>
    <w:p>
      <w:pPr>
        <w:spacing w:before="0" w:after="120" w:line="360" w:lineRule="auto"/>
        <w:ind w:firstLine="432"/>
        <w:jc w:val="both"/>
      </w:pPr>
      <w:r>
        <w:rPr>
          <w:rFonts w:ascii="Times New Roman" w:hAnsi="Times New Roman" w:eastAsia="Times New Roman"/>
          <w:b w:val="0"/>
          <w:sz w:val="24"/>
        </w:rP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discussion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5"/>
          <w:footerReference w:type="default" r:id="rId66"/>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14</w:t>
      </w:r>
    </w:p>
    <w:p>
      <w:pPr>
        <w:spacing w:before="0" w:after="0" w:line="240" w:lineRule="auto"/>
        <w:jc w:val="center"/>
      </w:pPr>
      <w:r>
        <w:rPr>
          <w:rFonts w:ascii="Times New Roman" w:hAnsi="Times New Roman" w:eastAsia="Times New Roman"/>
          <w:b/>
          <w:sz w:val="60"/>
        </w:rPr>
        <w:t>CONCLUSION AND FUTURE SCOPE</w:t>
      </w:r>
    </w:p>
    <w:p>
      <w:pPr>
        <w:sectPr>
          <w:headerReference w:type="default" r:id="rId67"/>
          <w:footerReference w:type="default" r:id="rId68"/>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Chapter 14: Conclusion and Future Scope</w:t>
      </w:r>
    </w:p>
    <w:p>
      <w:pPr>
        <w:pStyle w:val="Heading2"/>
        <w:spacing w:before="120" w:after="120" w:line="276" w:lineRule="auto"/>
        <w:jc w:val="left"/>
      </w:pPr>
      <w:r>
        <w:rPr>
          <w:rFonts w:ascii="Times New Roman" w:hAnsi="Times New Roman" w:eastAsia="Times New Roman"/>
          <w:b/>
          <w:sz w:val="28"/>
        </w:rPr>
        <w:t>14.1 Conclusion</w:t>
      </w:r>
    </w:p>
    <w:p>
      <w:pPr>
        <w:spacing w:before="0" w:after="120" w:line="360" w:lineRule="auto"/>
        <w:ind w:firstLine="432"/>
        <w:jc w:val="both"/>
      </w:pPr>
      <w:r>
        <w:rPr>
          <w:rFonts w:ascii="Times New Roman" w:hAnsi="Times New Roman" w:eastAsia="Times New Roman"/>
          <w:b w:val="0"/>
          <w:sz w:val="24"/>
        </w:rP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pStyle w:val="Heading2"/>
        <w:spacing w:before="120" w:after="120" w:line="276" w:lineRule="auto"/>
        <w:jc w:val="left"/>
      </w:pPr>
      <w:r>
        <w:rPr>
          <w:rFonts w:ascii="Times New Roman" w:hAnsi="Times New Roman" w:eastAsia="Times New Roman"/>
          <w:b/>
          <w:sz w:val="28"/>
        </w:rPr>
        <w:t>14.2 Contribution Summary</w:t>
      </w:r>
    </w:p>
    <w:p>
      <w:pPr>
        <w:spacing w:before="0" w:after="120" w:line="360" w:lineRule="auto"/>
        <w:ind w:firstLine="432"/>
        <w:jc w:val="both"/>
      </w:pPr>
      <w:r>
        <w:rPr>
          <w:rFonts w:ascii="Times New Roman" w:hAnsi="Times New Roman" w:eastAsia="Times New Roman"/>
          <w:b w:val="0"/>
          <w:sz w:val="24"/>
        </w:rP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14.3 Future Scope</w:t>
      </w:r>
    </w:p>
    <w:p>
      <w:pPr>
        <w:spacing w:before="0" w:after="120" w:line="360" w:lineRule="auto"/>
        <w:ind w:firstLine="432"/>
        <w:jc w:val="both"/>
      </w:pPr>
      <w:r>
        <w:rPr>
          <w:rFonts w:ascii="Times New Roman" w:hAnsi="Times New Roman" w:eastAsia="Times New Roman"/>
          <w:b w:val="0"/>
          <w:sz w:val="24"/>
        </w:rP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pStyle w:val="Heading2"/>
        <w:spacing w:before="120" w:after="120" w:line="276" w:lineRule="auto"/>
        <w:jc w:val="left"/>
      </w:pPr>
      <w:r>
        <w:rPr>
          <w:rFonts w:ascii="Times New Roman" w:hAnsi="Times New Roman" w:eastAsia="Times New Roman"/>
          <w:b/>
          <w:sz w:val="28"/>
        </w:rPr>
        <w:t>14.4 Final Remarks</w:t>
      </w:r>
    </w:p>
    <w:p>
      <w:pPr>
        <w:spacing w:before="0" w:after="120" w:line="360" w:lineRule="auto"/>
        <w:ind w:firstLine="432"/>
        <w:jc w:val="both"/>
      </w:pPr>
      <w:r>
        <w:rPr>
          <w:rFonts w:ascii="Times New Roman" w:hAnsi="Times New Roman" w:eastAsia="Times New Roman"/>
          <w:b w:val="0"/>
          <w:sz w:val="24"/>
        </w:rPr>
        <w:t>The final remarks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final remarks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final remarks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ectPr>
          <w:headerReference w:type="default" r:id="rId69"/>
          <w:footerReference w:type="default" r:id="rId70"/>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pPr>
    </w:p>
    <w:p>
      <w:pPr>
        <w:spacing w:before="0" w:after="120" w:line="240" w:lineRule="auto"/>
        <w:jc w:val="center"/>
      </w:pPr>
      <w:r>
        <w:rPr>
          <w:rFonts w:ascii="Times New Roman" w:hAnsi="Times New Roman" w:eastAsia="Times New Roman"/>
          <w:b/>
          <w:sz w:val="40"/>
        </w:rPr>
        <w:t>CHAPTER 0</w:t>
      </w:r>
    </w:p>
    <w:p>
      <w:pPr>
        <w:spacing w:before="0" w:after="0" w:line="240" w:lineRule="auto"/>
        <w:jc w:val="center"/>
      </w:pPr>
      <w:r>
        <w:rPr>
          <w:rFonts w:ascii="Times New Roman" w:hAnsi="Times New Roman" w:eastAsia="Times New Roman"/>
          <w:b/>
          <w:sz w:val="60"/>
        </w:rPr>
        <w:t>APPENDIX</w:t>
      </w:r>
    </w:p>
    <w:p>
      <w:pPr>
        <w:sectPr>
          <w:headerReference w:type="default" r:id="rId71"/>
          <w:footerReference w:type="default" r:id="rId72"/>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center"/>
        </w:sectPr>
      </w:pPr>
    </w:p>
    <w:p>
      <w:pPr>
        <w:pStyle w:val="Heading1"/>
        <w:spacing w:before="200" w:after="120" w:line="276" w:lineRule="auto"/>
        <w:jc w:val="left"/>
      </w:pPr>
      <w:r>
        <w:rPr>
          <w:rFonts w:ascii="Times New Roman" w:hAnsi="Times New Roman" w:eastAsia="Times New Roman"/>
          <w:b/>
          <w:sz w:val="32"/>
        </w:rPr>
        <w:t>APPENDIX</w:t>
      </w:r>
    </w:p>
    <w:p>
      <w:pPr>
        <w:pStyle w:val="Heading2"/>
        <w:spacing w:before="120" w:after="120" w:line="276" w:lineRule="auto"/>
        <w:jc w:val="left"/>
      </w:pPr>
      <w:r>
        <w:rPr>
          <w:rFonts w:ascii="Times New Roman" w:hAnsi="Times New Roman" w:eastAsia="Times New Roman"/>
          <w:b/>
          <w:sz w:val="28"/>
        </w:rPr>
        <w:t>A. Project File Highlights</w:t>
      </w:r>
    </w:p>
    <w:p>
      <w:pPr>
        <w:pStyle w:val="ListBullet"/>
        <w:spacing w:before="0" w:after="60" w:line="360" w:lineRule="auto"/>
        <w:jc w:val="both"/>
      </w:pPr>
      <w:r>
        <w:rPr>
          <w:rFonts w:ascii="Times New Roman" w:hAnsi="Times New Roman" w:eastAsia="Times New Roman"/>
          <w:b w:val="0"/>
          <w:sz w:val="24"/>
        </w:rPr>
        <w:t>Core chord alignment logic: `src/main/java/com/worship/chord/ChordAligner.java`</w:t>
      </w:r>
    </w:p>
    <w:p>
      <w:pPr>
        <w:pStyle w:val="ListBullet"/>
        <w:spacing w:before="0" w:after="60" w:line="360" w:lineRule="auto"/>
        <w:jc w:val="both"/>
      </w:pPr>
      <w:r>
        <w:rPr>
          <w:rFonts w:ascii="Times New Roman" w:hAnsi="Times New Roman" w:eastAsia="Times New Roman"/>
          <w:b w:val="0"/>
          <w:sz w:val="24"/>
        </w:rPr>
        <w:t>Search services: `src/main/java/com/worship/service/SearchService.java` and `NumberSearchService.java`</w:t>
      </w:r>
    </w:p>
    <w:p>
      <w:pPr>
        <w:pStyle w:val="ListBullet"/>
        <w:spacing w:before="0" w:after="60" w:line="360" w:lineRule="auto"/>
        <w:jc w:val="both"/>
      </w:pPr>
      <w:r>
        <w:rPr>
          <w:rFonts w:ascii="Times New Roman" w:hAnsi="Times New Roman" w:eastAsia="Times New Roman"/>
          <w:b w:val="0"/>
          <w:sz w:val="24"/>
        </w:rPr>
        <w:t>Primary viewing controller: `src/main/java/com/worship/servlet/SongViewServlet.java`</w:t>
      </w:r>
    </w:p>
    <w:p>
      <w:pPr>
        <w:pStyle w:val="ListBullet"/>
        <w:spacing w:before="0" w:after="60" w:line="360" w:lineRule="auto"/>
        <w:jc w:val="both"/>
      </w:pPr>
      <w:r>
        <w:rPr>
          <w:rFonts w:ascii="Times New Roman" w:hAnsi="Times New Roman" w:eastAsia="Times New Roman"/>
          <w:b w:val="0"/>
          <w:sz w:val="24"/>
        </w:rPr>
        <w:t>Editable reconstruction controller: `src/main/java/com/worship/servlet/UserSongServlet.java`</w:t>
      </w:r>
    </w:p>
    <w:p>
      <w:pPr>
        <w:pStyle w:val="ListBullet"/>
        <w:spacing w:before="0" w:after="60" w:line="360" w:lineRule="auto"/>
        <w:jc w:val="both"/>
      </w:pPr>
      <w:r>
        <w:rPr>
          <w:rFonts w:ascii="Times New Roman" w:hAnsi="Times New Roman" w:eastAsia="Times New Roman"/>
          <w:b w:val="0"/>
          <w:sz w:val="24"/>
        </w:rPr>
        <w:t>Database schema: `src/main/resources/sql/schema.sql`</w:t>
      </w:r>
    </w:p>
    <w:p>
      <w:pPr>
        <w:pStyle w:val="Heading2"/>
        <w:spacing w:before="120" w:after="120" w:line="276" w:lineRule="auto"/>
        <w:jc w:val="left"/>
      </w:pPr>
      <w:r>
        <w:rPr>
          <w:rFonts w:ascii="Times New Roman" w:hAnsi="Times New Roman" w:eastAsia="Times New Roman"/>
          <w:b/>
          <w:sz w:val="28"/>
        </w:rPr>
        <w:t>B. Technology Stack</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rFonts w:ascii="Times New Roman" w:hAnsi="Times New Roman" w:eastAsia="Times New Roman"/>
                <w:b/>
                <w:sz w:val="22"/>
              </w:rPr>
              <w:t>Layer</w:t>
            </w:r>
          </w:p>
        </w:tc>
        <w:tc>
          <w:tcPr>
            <w:tcW w:type="dxa" w:w="2770"/>
          </w:tcPr>
          <w:p>
            <w:pPr>
              <w:jc w:val="center"/>
            </w:pPr>
            <w:r>
              <w:rPr>
                <w:rFonts w:ascii="Times New Roman" w:hAnsi="Times New Roman" w:eastAsia="Times New Roman"/>
                <w:b/>
                <w:sz w:val="22"/>
              </w:rPr>
              <w:t>Technology</w:t>
            </w:r>
          </w:p>
        </w:tc>
        <w:tc>
          <w:tcPr>
            <w:tcW w:type="dxa" w:w="2770"/>
          </w:tcPr>
          <w:p>
            <w:pPr>
              <w:jc w:val="center"/>
            </w:pPr>
            <w:r>
              <w:rPr>
                <w:rFonts w:ascii="Times New Roman" w:hAnsi="Times New Roman" w:eastAsia="Times New Roman"/>
                <w:b/>
                <w:sz w:val="22"/>
              </w:rPr>
              <w:t>Purpose</w:t>
            </w:r>
          </w:p>
        </w:tc>
      </w:tr>
      <w:tr>
        <w:tc>
          <w:tcPr>
            <w:tcW w:type="dxa" w:w="2770"/>
          </w:tcPr>
          <w:p>
            <w:pPr>
              <w:jc w:val="center"/>
            </w:pPr>
            <w:r>
              <w:rPr>
                <w:rFonts w:ascii="Times New Roman" w:hAnsi="Times New Roman" w:eastAsia="Times New Roman"/>
                <w:b w:val="0"/>
                <w:sz w:val="22"/>
              </w:rPr>
              <w:t>Frontend</w:t>
            </w:r>
          </w:p>
        </w:tc>
        <w:tc>
          <w:tcPr>
            <w:tcW w:type="dxa" w:w="2770"/>
          </w:tcPr>
          <w:p>
            <w:pPr>
              <w:jc w:val="left"/>
            </w:pPr>
            <w:r>
              <w:rPr>
                <w:rFonts w:ascii="Times New Roman" w:hAnsi="Times New Roman" w:eastAsia="Times New Roman"/>
                <w:b w:val="0"/>
                <w:sz w:val="22"/>
              </w:rPr>
              <w:t>JSP, HTML, CSS, JavaScript</w:t>
            </w:r>
          </w:p>
        </w:tc>
        <w:tc>
          <w:tcPr>
            <w:tcW w:type="dxa" w:w="2770"/>
          </w:tcPr>
          <w:p>
            <w:pPr>
              <w:jc w:val="left"/>
            </w:pPr>
            <w:r>
              <w:rPr>
                <w:rFonts w:ascii="Times New Roman" w:hAnsi="Times New Roman" w:eastAsia="Times New Roman"/>
                <w:b w:val="0"/>
                <w:sz w:val="22"/>
              </w:rPr>
              <w:t>Rendering and interaction</w:t>
            </w:r>
          </w:p>
        </w:tc>
      </w:tr>
      <w:tr>
        <w:tc>
          <w:tcPr>
            <w:tcW w:type="dxa" w:w="2770"/>
          </w:tcPr>
          <w:p>
            <w:pPr>
              <w:jc w:val="center"/>
            </w:pPr>
            <w:r>
              <w:rPr>
                <w:rFonts w:ascii="Times New Roman" w:hAnsi="Times New Roman" w:eastAsia="Times New Roman"/>
                <w:b w:val="0"/>
                <w:sz w:val="22"/>
              </w:rPr>
              <w:t>Backend</w:t>
            </w:r>
          </w:p>
        </w:tc>
        <w:tc>
          <w:tcPr>
            <w:tcW w:type="dxa" w:w="2770"/>
          </w:tcPr>
          <w:p>
            <w:pPr>
              <w:jc w:val="left"/>
            </w:pPr>
            <w:r>
              <w:rPr>
                <w:rFonts w:ascii="Times New Roman" w:hAnsi="Times New Roman" w:eastAsia="Times New Roman"/>
                <w:b w:val="0"/>
                <w:sz w:val="22"/>
              </w:rPr>
              <w:t>Java Servlets</w:t>
            </w:r>
          </w:p>
        </w:tc>
        <w:tc>
          <w:tcPr>
            <w:tcW w:type="dxa" w:w="2770"/>
          </w:tcPr>
          <w:p>
            <w:pPr>
              <w:jc w:val="left"/>
            </w:pPr>
            <w:r>
              <w:rPr>
                <w:rFonts w:ascii="Times New Roman" w:hAnsi="Times New Roman" w:eastAsia="Times New Roman"/>
                <w:b w:val="0"/>
                <w:sz w:val="22"/>
              </w:rPr>
              <w:t>Request processing</w:t>
            </w:r>
          </w:p>
        </w:tc>
      </w:tr>
      <w:tr>
        <w:tc>
          <w:tcPr>
            <w:tcW w:type="dxa" w:w="2770"/>
          </w:tcPr>
          <w:p>
            <w:pPr>
              <w:jc w:val="center"/>
            </w:pPr>
            <w:r>
              <w:rPr>
                <w:rFonts w:ascii="Times New Roman" w:hAnsi="Times New Roman" w:eastAsia="Times New Roman"/>
                <w:b w:val="0"/>
                <w:sz w:val="22"/>
              </w:rPr>
              <w:t>Persistence</w:t>
            </w:r>
          </w:p>
        </w:tc>
        <w:tc>
          <w:tcPr>
            <w:tcW w:type="dxa" w:w="2770"/>
          </w:tcPr>
          <w:p>
            <w:pPr>
              <w:jc w:val="left"/>
            </w:pPr>
            <w:r>
              <w:rPr>
                <w:rFonts w:ascii="Times New Roman" w:hAnsi="Times New Roman" w:eastAsia="Times New Roman"/>
                <w:b w:val="0"/>
                <w:sz w:val="22"/>
              </w:rPr>
              <w:t>MySQL</w:t>
            </w:r>
          </w:p>
        </w:tc>
        <w:tc>
          <w:tcPr>
            <w:tcW w:type="dxa" w:w="2770"/>
          </w:tcPr>
          <w:p>
            <w:pPr>
              <w:jc w:val="left"/>
            </w:pPr>
            <w:r>
              <w:rPr>
                <w:rFonts w:ascii="Times New Roman" w:hAnsi="Times New Roman" w:eastAsia="Times New Roman"/>
                <w:b w:val="0"/>
                <w:sz w:val="22"/>
              </w:rPr>
              <w:t>Relational storage</w:t>
            </w:r>
          </w:p>
        </w:tc>
      </w:tr>
      <w:tr>
        <w:tc>
          <w:tcPr>
            <w:tcW w:type="dxa" w:w="2770"/>
          </w:tcPr>
          <w:p>
            <w:pPr>
              <w:jc w:val="center"/>
            </w:pPr>
            <w:r>
              <w:rPr>
                <w:rFonts w:ascii="Times New Roman" w:hAnsi="Times New Roman" w:eastAsia="Times New Roman"/>
                <w:b w:val="0"/>
                <w:sz w:val="22"/>
              </w:rPr>
              <w:t>Build</w:t>
            </w:r>
          </w:p>
        </w:tc>
        <w:tc>
          <w:tcPr>
            <w:tcW w:type="dxa" w:w="2770"/>
          </w:tcPr>
          <w:p>
            <w:pPr>
              <w:jc w:val="left"/>
            </w:pPr>
            <w:r>
              <w:rPr>
                <w:rFonts w:ascii="Times New Roman" w:hAnsi="Times New Roman" w:eastAsia="Times New Roman"/>
                <w:b w:val="0"/>
                <w:sz w:val="22"/>
              </w:rPr>
              <w:t>Maven</w:t>
            </w:r>
          </w:p>
        </w:tc>
        <w:tc>
          <w:tcPr>
            <w:tcW w:type="dxa" w:w="2770"/>
          </w:tcPr>
          <w:p>
            <w:pPr>
              <w:jc w:val="left"/>
            </w:pPr>
            <w:r>
              <w:rPr>
                <w:rFonts w:ascii="Times New Roman" w:hAnsi="Times New Roman" w:eastAsia="Times New Roman"/>
                <w:b w:val="0"/>
                <w:sz w:val="22"/>
              </w:rPr>
              <w:t>Dependency and packaging management</w:t>
            </w:r>
          </w:p>
        </w:tc>
      </w:tr>
      <w:tr>
        <w:tc>
          <w:tcPr>
            <w:tcW w:type="dxa" w:w="2770"/>
          </w:tcPr>
          <w:p>
            <w:pPr>
              <w:jc w:val="center"/>
            </w:pPr>
            <w:r>
              <w:rPr>
                <w:rFonts w:ascii="Times New Roman" w:hAnsi="Times New Roman" w:eastAsia="Times New Roman"/>
                <w:b w:val="0"/>
                <w:sz w:val="22"/>
              </w:rPr>
              <w:t>Testing</w:t>
            </w:r>
          </w:p>
        </w:tc>
        <w:tc>
          <w:tcPr>
            <w:tcW w:type="dxa" w:w="2770"/>
          </w:tcPr>
          <w:p>
            <w:pPr>
              <w:jc w:val="left"/>
            </w:pPr>
            <w:r>
              <w:rPr>
                <w:rFonts w:ascii="Times New Roman" w:hAnsi="Times New Roman" w:eastAsia="Times New Roman"/>
                <w:b w:val="0"/>
                <w:sz w:val="22"/>
              </w:rPr>
              <w:t>JUnit-based test classes</w:t>
            </w:r>
          </w:p>
        </w:tc>
        <w:tc>
          <w:tcPr>
            <w:tcW w:type="dxa" w:w="2770"/>
          </w:tcPr>
          <w:p>
            <w:pPr>
              <w:jc w:val="left"/>
            </w:pPr>
            <w:r>
              <w:rPr>
                <w:rFonts w:ascii="Times New Roman" w:hAnsi="Times New Roman" w:eastAsia="Times New Roman"/>
                <w:b w:val="0"/>
                <w:sz w:val="22"/>
              </w:rPr>
              <w:t>Verification of core logic</w:t>
            </w:r>
          </w:p>
        </w:tc>
      </w:tr>
    </w:tbl>
    <w:p/>
    <w:p>
      <w:pPr>
        <w:pStyle w:val="Heading2"/>
        <w:spacing w:before="120" w:after="120" w:line="276" w:lineRule="auto"/>
        <w:jc w:val="left"/>
      </w:pPr>
      <w:r>
        <w:rPr>
          <w:rFonts w:ascii="Times New Roman" w:hAnsi="Times New Roman" w:eastAsia="Times New Roman"/>
          <w:b/>
          <w:sz w:val="28"/>
        </w:rPr>
        <w:t>C. Appendix Note</w:t>
      </w:r>
    </w:p>
    <w:p>
      <w:pPr>
        <w:spacing w:before="0" w:after="120" w:line="360" w:lineRule="auto"/>
        <w:ind w:firstLine="432"/>
        <w:jc w:val="both"/>
      </w:pPr>
      <w:r>
        <w:rPr>
          <w:rFonts w:ascii="Times New Roman" w:hAnsi="Times New Roman" w:eastAsia="Times New Roman"/>
          <w:b w:val="0"/>
          <w:sz w:val="24"/>
        </w:rP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pPr>
        <w:spacing w:before="0" w:after="120" w:line="360" w:lineRule="auto"/>
        <w:ind w:firstLine="432"/>
        <w:jc w:val="both"/>
      </w:pPr>
      <w:r>
        <w:rPr>
          <w:rFonts w:ascii="Times New Roman" w:hAnsi="Times New Roman" w:eastAsia="Times New Roman"/>
          <w:b w:val="0"/>
          <w:sz w:val="24"/>
        </w:rP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pPr>
        <w:spacing w:before="0" w:after="120" w:line="360" w:lineRule="auto"/>
        <w:ind w:firstLine="432"/>
        <w:jc w:val="both"/>
      </w:pPr>
      <w:r>
        <w:rPr>
          <w:rFonts w:ascii="Times New Roman" w:hAnsi="Times New Roman" w:eastAsia="Times New Roman"/>
          <w:b w:val="0"/>
          <w:sz w:val="24"/>
        </w:rPr>
        <w:t>The appendix note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pPr>
        <w:spacing w:before="0" w:after="120" w:line="360" w:lineRule="auto"/>
        <w:ind w:firstLine="432"/>
        <w:jc w:val="both"/>
      </w:pPr>
      <w:r>
        <w:rPr>
          <w:rFonts w:ascii="Times New Roman" w:hAnsi="Times New Roman" w:eastAsia="Times New Roman"/>
          <w:b w:val="0"/>
          <w:sz w:val="24"/>
        </w:rP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pPr>
        <w:spacing w:before="0" w:after="120" w:line="360" w:lineRule="auto"/>
        <w:ind w:firstLine="432"/>
        <w:jc w:val="both"/>
      </w:pPr>
      <w:r>
        <w:rPr>
          <w:rFonts w:ascii="Times New Roman" w:hAnsi="Times New Roman" w:eastAsia="Times New Roman"/>
          <w:b w:val="0"/>
          <w:sz w:val="24"/>
        </w:rP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pPr>
        <w:spacing w:before="0" w:after="120" w:line="360" w:lineRule="auto"/>
        <w:ind w:firstLine="432"/>
        <w:jc w:val="both"/>
      </w:pPr>
      <w:r>
        <w:rPr>
          <w:rFonts w:ascii="Times New Roman" w:hAnsi="Times New Roman" w:eastAsia="Times New Roman"/>
          <w:b w:val="0"/>
          <w:sz w:val="24"/>
        </w:rP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FC693F" w:rsidRPr="0006063C" w:rsidSect="00034616">
      <w:headerReference w:type="default" r:id="rId73"/>
      <w:footerReference w:type="default" r:id="rId74"/>
      <w:pgSz w:w="11909" w:h="16834"/>
      <w:pgMar w:top="1440" w:right="1440" w:bottom="1440" w:left="2160" w:header="432" w:footer="432" w:gutter="0"/>
      <w:cols w:space="720"/>
      <w:docGrid w:linePitch="360"/>
      <w:pgBorders w:offsetFrom="page">
        <w:top w:val="single" w:sz="8" w:space="6" w:color="4F4F4F"/>
        <w:left w:val="single" w:sz="8" w:space="6" w:color="4F4F4F"/>
        <w:bottom w:val="single" w:sz="8" w:space="6" w:color="4F4F4F"/>
        <w:right w:val="single" w:sz="8" w:space="6" w:color="4F4F4F"/>
      </w:pgBorders>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2"/>
      </w:rPr>
      <w:fldChar w:fldCharType="begin"/>
      <w:instrText xml:space="preserve">PAGE</w:instrText>
      <w:fldChar w:fldCharType="separate"/>
      <w:t>1</w:t>
      <w:fldChar w:fldCharType="end"/>
    </w:r>
    <w:r>
      <w:rPr>
        <w:rFonts w:ascii="Times New Roman" w:hAnsi="Times New Roman" w:eastAsia="Times New Roman"/>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image" Target="media/image1.png"/><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image" Target="media/image2.png"/><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image" Target="media/image3.png"/><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footer" Target="footer25.xml"/><Relationship Id="rId62" Type="http://schemas.openxmlformats.org/officeDocument/2006/relationships/image" Target="media/image4.png"/><Relationship Id="rId63" Type="http://schemas.openxmlformats.org/officeDocument/2006/relationships/header" Target="header26.xml"/><Relationship Id="rId64" Type="http://schemas.openxmlformats.org/officeDocument/2006/relationships/footer" Target="footer26.xml"/><Relationship Id="rId65" Type="http://schemas.openxmlformats.org/officeDocument/2006/relationships/header" Target="header27.xml"/><Relationship Id="rId66" Type="http://schemas.openxmlformats.org/officeDocument/2006/relationships/footer" Target="footer27.xml"/><Relationship Id="rId67" Type="http://schemas.openxmlformats.org/officeDocument/2006/relationships/header" Target="header28.xml"/><Relationship Id="rId68" Type="http://schemas.openxmlformats.org/officeDocument/2006/relationships/footer" Target="footer28.xml"/><Relationship Id="rId69" Type="http://schemas.openxmlformats.org/officeDocument/2006/relationships/header" Target="header29.xml"/><Relationship Id="rId70" Type="http://schemas.openxmlformats.org/officeDocument/2006/relationships/footer" Target="footer29.xml"/><Relationship Id="rId71" Type="http://schemas.openxmlformats.org/officeDocument/2006/relationships/header" Target="header30.xml"/><Relationship Id="rId72" Type="http://schemas.openxmlformats.org/officeDocument/2006/relationships/footer" Target="footer30.xml"/><Relationship Id="rId73" Type="http://schemas.openxmlformats.org/officeDocument/2006/relationships/header" Target="header31.xml"/><Relationship Id="rId74"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