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8D87" w14:textId="338B00A8" w:rsidR="00DC5267" w:rsidRPr="00D7143B" w:rsidRDefault="00DC5267">
      <w:pPr>
        <w:pBdr>
          <w:bottom w:val="single" w:sz="12" w:space="1" w:color="auto"/>
        </w:pBdr>
        <w:rPr>
          <w:b/>
          <w:bCs/>
          <w:color w:val="92D050"/>
          <w:sz w:val="44"/>
          <w:szCs w:val="44"/>
          <w:lang w:val="es-AR"/>
        </w:rPr>
      </w:pPr>
      <w:r w:rsidRPr="00D7143B">
        <w:rPr>
          <w:b/>
          <w:bCs/>
          <w:color w:val="92D050"/>
          <w:sz w:val="44"/>
          <w:szCs w:val="44"/>
          <w:lang w:val="es-AR"/>
        </w:rPr>
        <w:t>DATA INTEGRITY</w:t>
      </w:r>
    </w:p>
    <w:p w14:paraId="020E04EC" w14:textId="4F4F0E64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Domain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  <w:r w:rsidRPr="00572BCF">
        <w:rPr>
          <w:b/>
          <w:bCs/>
          <w:lang w:val="es-AR"/>
        </w:rPr>
        <w:t xml:space="preserve"> </w:t>
      </w:r>
    </w:p>
    <w:p w14:paraId="43DEF939" w14:textId="4EF3A0A8" w:rsidR="00DC5267" w:rsidRDefault="00DC5267" w:rsidP="00DC5267">
      <w:pPr>
        <w:ind w:left="2124"/>
        <w:rPr>
          <w:lang w:val="es-AR"/>
        </w:rPr>
      </w:pPr>
      <w:proofErr w:type="spellStart"/>
      <w:r>
        <w:rPr>
          <w:lang w:val="es-AR"/>
        </w:rPr>
        <w:t>Making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values</w:t>
      </w:r>
      <w:proofErr w:type="spellEnd"/>
      <w:r>
        <w:rPr>
          <w:lang w:val="es-AR"/>
        </w:rPr>
        <w:t xml:space="preserve"> are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date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in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format</w:t>
      </w:r>
      <w:proofErr w:type="spellEnd"/>
    </w:p>
    <w:p w14:paraId="7367369A" w14:textId="1D8F102E" w:rsidR="00DC5267" w:rsidRPr="00DC5267" w:rsidRDefault="00DC5267" w:rsidP="00DC5267">
      <w:pPr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Wheter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leave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  <w:r>
        <w:rPr>
          <w:lang w:val="es-AR"/>
        </w:rPr>
        <w:t xml:space="preserve"> null, </w:t>
      </w:r>
      <w:proofErr w:type="spellStart"/>
      <w:r>
        <w:rPr>
          <w:lang w:val="es-AR"/>
        </w:rPr>
        <w:t>blank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a particular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that’s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entered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can </w:t>
      </w:r>
      <w:proofErr w:type="spellStart"/>
      <w:r>
        <w:rPr>
          <w:lang w:val="es-AR"/>
        </w:rPr>
        <w:t>ensure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data </w:t>
      </w:r>
      <w:proofErr w:type="spellStart"/>
      <w:r>
        <w:rPr>
          <w:lang w:val="es-AR"/>
        </w:rPr>
        <w:t>type</w:t>
      </w:r>
      <w:proofErr w:type="spellEnd"/>
      <w:r w:rsidRPr="00DC5267">
        <w:rPr>
          <w:lang w:val="es-AR"/>
        </w:rPr>
        <w:sym w:font="Wingdings" w:char="F0E0"/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whole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numbers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then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should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something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like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interger</w:t>
      </w:r>
      <w:proofErr w:type="spellEnd"/>
      <w:r>
        <w:rPr>
          <w:lang w:val="es-AR"/>
        </w:rPr>
        <w:t xml:space="preserve"> data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nothing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allows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text-based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characters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decimal places </w:t>
      </w:r>
    </w:p>
    <w:p w14:paraId="00CA97E3" w14:textId="67CD292A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Entity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  <w:r w:rsidR="00D7143B">
        <w:rPr>
          <w:b/>
          <w:bCs/>
          <w:lang w:val="es-AR"/>
        </w:rPr>
        <w:t xml:space="preserve"> (</w:t>
      </w:r>
      <w:proofErr w:type="spellStart"/>
      <w:r w:rsidR="00D7143B">
        <w:rPr>
          <w:b/>
          <w:bCs/>
          <w:lang w:val="es-AR"/>
        </w:rPr>
        <w:t>or</w:t>
      </w:r>
      <w:proofErr w:type="spellEnd"/>
      <w:r w:rsidR="00D7143B">
        <w:rPr>
          <w:b/>
          <w:bCs/>
          <w:lang w:val="es-AR"/>
        </w:rPr>
        <w:t xml:space="preserve"> table </w:t>
      </w:r>
      <w:proofErr w:type="spellStart"/>
      <w:r w:rsidR="00D7143B">
        <w:rPr>
          <w:b/>
          <w:bCs/>
          <w:lang w:val="es-AR"/>
        </w:rPr>
        <w:t>integrity</w:t>
      </w:r>
      <w:proofErr w:type="spellEnd"/>
      <w:r w:rsidR="00D7143B">
        <w:rPr>
          <w:b/>
          <w:bCs/>
          <w:lang w:val="es-AR"/>
        </w:rPr>
        <w:t>)</w:t>
      </w:r>
    </w:p>
    <w:p w14:paraId="53108CE8" w14:textId="1B1CE09B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Check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constrains</w:t>
      </w:r>
      <w:proofErr w:type="spellEnd"/>
      <w:r>
        <w:rPr>
          <w:lang w:val="es-AR"/>
        </w:rPr>
        <w:t xml:space="preserve"> </w:t>
      </w:r>
    </w:p>
    <w:p w14:paraId="3DE15F8B" w14:textId="686A4ED2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given</w:t>
      </w:r>
      <w:proofErr w:type="spellEnd"/>
      <w:r>
        <w:rPr>
          <w:lang w:val="es-AR"/>
        </w:rPr>
        <w:t xml:space="preserve"> columna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consistent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valid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</w:p>
    <w:p w14:paraId="515EBC35" w14:textId="5EBC1BDA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refers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uniqueness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identifiability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record</w:t>
      </w:r>
      <w:proofErr w:type="spellEnd"/>
    </w:p>
    <w:p w14:paraId="71855A53" w14:textId="51C6875F" w:rsidR="00DC5267" w:rsidRP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>: PK</w:t>
      </w:r>
      <w:r w:rsidR="00572BCF">
        <w:rPr>
          <w:lang w:val="es-AR"/>
        </w:rPr>
        <w:t>, FK</w:t>
      </w:r>
    </w:p>
    <w:p w14:paraId="5C477542" w14:textId="051D6174" w:rsidR="00D7143B" w:rsidRDefault="00D7143B" w:rsidP="00D7143B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Ensures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row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within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table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uniquely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identifiable</w:t>
      </w:r>
      <w:proofErr w:type="spellEnd"/>
      <w:r>
        <w:rPr>
          <w:lang w:val="es-AR"/>
        </w:rPr>
        <w:t xml:space="preserve"> </w:t>
      </w:r>
      <w:r w:rsidRPr="00D7143B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by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table’s</w:t>
      </w:r>
      <w:proofErr w:type="spellEnd"/>
      <w:r>
        <w:rPr>
          <w:lang w:val="es-AR"/>
        </w:rPr>
        <w:t xml:space="preserve"> PK</w:t>
      </w:r>
    </w:p>
    <w:p w14:paraId="53306486" w14:textId="5C308914" w:rsidR="00D7143B" w:rsidRPr="00D7143B" w:rsidRDefault="00D7143B" w:rsidP="00D7143B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PK </w:t>
      </w:r>
      <w:proofErr w:type="spellStart"/>
      <w:r>
        <w:rPr>
          <w:lang w:val="es-AR"/>
        </w:rPr>
        <w:t>enforces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entity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integrity</w:t>
      </w:r>
      <w:proofErr w:type="spellEnd"/>
    </w:p>
    <w:p w14:paraId="442888EA" w14:textId="3EE628FB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Referential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</w:p>
    <w:p w14:paraId="175F1DE0" w14:textId="77777777" w:rsidR="00572BCF" w:rsidRDefault="00572BCF" w:rsidP="00572BCF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 xml:space="preserve">: I </w:t>
      </w:r>
      <w:proofErr w:type="spellStart"/>
      <w:r>
        <w:rPr>
          <w:lang w:val="es-AR"/>
        </w:rPr>
        <w:t>can’t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nonexistent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customer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must</w:t>
      </w:r>
      <w:proofErr w:type="spellEnd"/>
      <w:r>
        <w:rPr>
          <w:lang w:val="es-AR"/>
        </w:rPr>
        <w:t xml:space="preserve"> be a </w:t>
      </w:r>
      <w:proofErr w:type="spellStart"/>
      <w:r>
        <w:rPr>
          <w:lang w:val="es-AR"/>
        </w:rPr>
        <w:t>customer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then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 w:rsidRPr="00572BCF">
        <w:rPr>
          <w:lang w:val="es-AR"/>
        </w:rPr>
        <w:t xml:space="preserve"> </w:t>
      </w:r>
    </w:p>
    <w:p w14:paraId="453F13EC" w14:textId="63AA4D2A" w:rsidR="00572BCF" w:rsidRDefault="00572BCF" w:rsidP="00572BCF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Ensures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record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accurate</w:t>
      </w:r>
      <w:proofErr w:type="spellEnd"/>
    </w:p>
    <w:p w14:paraId="0C5DD9C5" w14:textId="4D079EA1" w:rsidR="00DC5267" w:rsidRDefault="00DC5267" w:rsidP="00572BCF">
      <w:pPr>
        <w:rPr>
          <w:lang w:val="es-AR"/>
        </w:rPr>
      </w:pPr>
    </w:p>
    <w:p w14:paraId="385D6293" w14:textId="0389718C" w:rsidR="00D7143B" w:rsidRPr="00D7143B" w:rsidRDefault="00D7143B" w:rsidP="00572BCF">
      <w:pPr>
        <w:rPr>
          <w:b/>
          <w:bCs/>
          <w:color w:val="92D050"/>
          <w:sz w:val="44"/>
          <w:szCs w:val="44"/>
          <w:lang w:val="es-AR"/>
        </w:rPr>
      </w:pPr>
      <w:r w:rsidRPr="00D7143B">
        <w:rPr>
          <w:b/>
          <w:bCs/>
          <w:color w:val="92D050"/>
          <w:sz w:val="44"/>
          <w:szCs w:val="44"/>
          <w:lang w:val="es-AR"/>
        </w:rPr>
        <w:t>CONSTRAIN</w:t>
      </w:r>
      <w:r>
        <w:rPr>
          <w:b/>
          <w:bCs/>
          <w:color w:val="92D050"/>
          <w:sz w:val="44"/>
          <w:szCs w:val="44"/>
          <w:lang w:val="es-AR"/>
        </w:rPr>
        <w:t>S</w:t>
      </w:r>
    </w:p>
    <w:p w14:paraId="74EC1578" w14:textId="4AD5C154" w:rsidR="00D7143B" w:rsidRDefault="00D7143B" w:rsidP="00D7143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7143B">
        <w:rPr>
          <w:lang w:val="es-AR"/>
        </w:rPr>
        <w:t>It’s</w:t>
      </w:r>
      <w:proofErr w:type="spellEnd"/>
      <w:r w:rsidRPr="00D7143B">
        <w:rPr>
          <w:lang w:val="es-AR"/>
        </w:rPr>
        <w:t xml:space="preserve"> a </w:t>
      </w:r>
      <w:proofErr w:type="spellStart"/>
      <w:r w:rsidRPr="00D7143B">
        <w:rPr>
          <w:lang w:val="es-AR"/>
        </w:rPr>
        <w:t>type</w:t>
      </w:r>
      <w:proofErr w:type="spellEnd"/>
      <w:r w:rsidRPr="00D7143B">
        <w:rPr>
          <w:lang w:val="es-AR"/>
        </w:rPr>
        <w:t xml:space="preserve"> </w:t>
      </w:r>
      <w:proofErr w:type="spellStart"/>
      <w:r w:rsidRPr="00D7143B">
        <w:rPr>
          <w:lang w:val="es-AR"/>
        </w:rPr>
        <w:t>of</w:t>
      </w:r>
      <w:proofErr w:type="spellEnd"/>
      <w:r w:rsidRPr="00D7143B">
        <w:rPr>
          <w:lang w:val="es-AR"/>
        </w:rPr>
        <w:t xml:space="preserve"> </w:t>
      </w:r>
      <w:proofErr w:type="spellStart"/>
      <w:r w:rsidRPr="00D7143B">
        <w:rPr>
          <w:lang w:val="es-AR"/>
        </w:rPr>
        <w:t>object</w:t>
      </w:r>
      <w:proofErr w:type="spellEnd"/>
    </w:p>
    <w:p w14:paraId="05669992" w14:textId="125CB1CF" w:rsidR="00D7143B" w:rsidRDefault="00D7143B" w:rsidP="00D7143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restricts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can do </w:t>
      </w:r>
      <w:proofErr w:type="spellStart"/>
      <w:r>
        <w:rPr>
          <w:lang w:val="es-AR"/>
        </w:rPr>
        <w:t>with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column</w:t>
      </w:r>
      <w:proofErr w:type="spellEnd"/>
      <w:r>
        <w:rPr>
          <w:lang w:val="es-AR"/>
        </w:rPr>
        <w:t xml:space="preserve"> </w:t>
      </w:r>
      <w:r w:rsidRPr="00D7143B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 w:rsidR="00E12426">
        <w:rPr>
          <w:lang w:val="es-AR"/>
        </w:rPr>
        <w:t>w</w:t>
      </w:r>
      <w:r>
        <w:rPr>
          <w:lang w:val="es-AR"/>
        </w:rPr>
        <w:t>ill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allow</w:t>
      </w:r>
      <w:proofErr w:type="spellEnd"/>
      <w:r>
        <w:rPr>
          <w:lang w:val="es-AR"/>
        </w:rPr>
        <w:t xml:space="preserve"> </w:t>
      </w:r>
      <w:proofErr w:type="spellStart"/>
      <w:r w:rsidR="00E12426">
        <w:rPr>
          <w:lang w:val="es-AR"/>
        </w:rPr>
        <w:t>you</w:t>
      </w:r>
      <w:proofErr w:type="spellEnd"/>
      <w:r w:rsidR="00E12426">
        <w:rPr>
          <w:lang w:val="es-AR"/>
        </w:rPr>
        <w:t xml:space="preserve"> </w:t>
      </w:r>
      <w:proofErr w:type="spellStart"/>
      <w:r w:rsidR="00E12426">
        <w:rPr>
          <w:lang w:val="es-AR"/>
        </w:rPr>
        <w:t>to</w:t>
      </w:r>
      <w:proofErr w:type="spellEnd"/>
      <w:r w:rsidR="00E12426">
        <w:rPr>
          <w:lang w:val="es-AR"/>
        </w:rPr>
        <w:t xml:space="preserve"> do </w:t>
      </w:r>
      <w:proofErr w:type="spellStart"/>
      <w:r w:rsidR="00E12426">
        <w:rPr>
          <w:lang w:val="es-AR"/>
        </w:rPr>
        <w:t>certain</w:t>
      </w:r>
      <w:proofErr w:type="spellEnd"/>
      <w:r w:rsidR="00E12426">
        <w:rPr>
          <w:lang w:val="es-AR"/>
        </w:rPr>
        <w:t xml:space="preserve"> </w:t>
      </w:r>
      <w:proofErr w:type="spellStart"/>
      <w:r w:rsidR="00E12426">
        <w:rPr>
          <w:lang w:val="es-AR"/>
        </w:rPr>
        <w:t>things</w:t>
      </w:r>
      <w:proofErr w:type="spellEnd"/>
    </w:p>
    <w:p w14:paraId="091E1171" w14:textId="77777777" w:rsidR="00E12426" w:rsidRPr="00D7143B" w:rsidRDefault="00E12426" w:rsidP="00D7143B">
      <w:pPr>
        <w:pStyle w:val="Prrafodelista"/>
        <w:numPr>
          <w:ilvl w:val="0"/>
          <w:numId w:val="1"/>
        </w:numPr>
        <w:rPr>
          <w:lang w:val="es-AR"/>
        </w:rPr>
      </w:pPr>
    </w:p>
    <w:p w14:paraId="2146775D" w14:textId="77777777" w:rsidR="00572BCF" w:rsidRPr="00572BCF" w:rsidRDefault="00572BCF" w:rsidP="00572BCF">
      <w:pPr>
        <w:rPr>
          <w:lang w:val="es-AR"/>
        </w:rPr>
      </w:pPr>
    </w:p>
    <w:sectPr w:rsidR="00572BCF" w:rsidRPr="0057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7AC2"/>
    <w:multiLevelType w:val="hybridMultilevel"/>
    <w:tmpl w:val="87BEE8A4"/>
    <w:lvl w:ilvl="0" w:tplc="0FD23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67"/>
    <w:rsid w:val="00572BCF"/>
    <w:rsid w:val="00967AE2"/>
    <w:rsid w:val="00D7143B"/>
    <w:rsid w:val="00DC5267"/>
    <w:rsid w:val="00E1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17A4"/>
  <w15:chartTrackingRefBased/>
  <w15:docId w15:val="{81EAEB5C-2C71-48DA-8D39-EB289D1D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Nazar</dc:creator>
  <cp:keywords/>
  <dc:description/>
  <cp:lastModifiedBy>Jazmín Nazar</cp:lastModifiedBy>
  <cp:revision>1</cp:revision>
  <dcterms:created xsi:type="dcterms:W3CDTF">2021-10-05T19:44:00Z</dcterms:created>
  <dcterms:modified xsi:type="dcterms:W3CDTF">2021-10-05T21:41:00Z</dcterms:modified>
</cp:coreProperties>
</file>