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BF341">
      <w:pPr>
        <w:jc w:val="center"/>
      </w:pPr>
      <w:r>
        <w:rPr>
          <w:b/>
          <w:sz w:val="20"/>
        </w:rPr>
        <w:t>UNIVERSITY OF LA SALETTE, INC.</w:t>
      </w:r>
      <w:r>
        <w:rPr>
          <w:b/>
          <w:sz w:val="20"/>
        </w:rPr>
        <w:br w:type="textWrapping"/>
      </w:r>
      <w:r>
        <w:rPr>
          <w:b/>
          <w:sz w:val="20"/>
        </w:rPr>
        <w:t>COLLEGE OF INFORMATION TECHNOLOGY</w:t>
      </w:r>
      <w:r>
        <w:rPr>
          <w:b/>
          <w:sz w:val="20"/>
        </w:rPr>
        <w:br w:type="textWrapping"/>
      </w:r>
      <w:r>
        <w:rPr>
          <w:b/>
          <w:sz w:val="20"/>
        </w:rPr>
        <w:t>PEBSIT 004 LAB | AY 2026-2027</w:t>
      </w:r>
    </w:p>
    <w:p w14:paraId="4319F455">
      <w:pPr>
        <w:jc w:val="center"/>
      </w:pPr>
      <w:r>
        <w:rPr>
          <w:b/>
          <w:sz w:val="40"/>
        </w:rPr>
        <w:t>FINAL EXIT - Build, Testing, Troubleshooting, and Issue Record</w:t>
      </w:r>
    </w:p>
    <w:p w14:paraId="4856A1AF">
      <w:pPr>
        <w:jc w:val="center"/>
      </w:pPr>
      <w:r>
        <w:rPr>
          <w:sz w:val="18"/>
        </w:rPr>
        <w:t xml:space="preserve">Student: Naz Aaron B. Ancheta    |    Student No.: </w:t>
      </w:r>
      <w:r>
        <w:rPr>
          <w:rFonts w:hint="default"/>
          <w:sz w:val="18"/>
          <w:lang w:val="en-PH"/>
        </w:rPr>
        <w:t>23-10715</w:t>
      </w:r>
      <w:r>
        <w:rPr>
          <w:sz w:val="18"/>
        </w:rPr>
        <w:t xml:space="preserve">   |    Section: </w:t>
      </w:r>
      <w:r>
        <w:rPr>
          <w:rFonts w:hint="default"/>
          <w:sz w:val="18"/>
          <w:lang w:val="en-PH"/>
        </w:rPr>
        <w:t>BSIT 4A</w:t>
      </w:r>
      <w:bookmarkStart w:id="0" w:name="_GoBack"/>
      <w:bookmarkEnd w:id="0"/>
      <w:r>
        <w:rPr>
          <w:sz w:val="18"/>
        </w:rPr>
        <w:br w:type="textWrapping"/>
      </w:r>
      <w:r>
        <w:rPr>
          <w:sz w:val="18"/>
        </w:rPr>
        <w:t>Final documentation date: September 25, 2026</w:t>
      </w:r>
    </w:p>
    <w:p w14:paraId="74DAF4E0"/>
    <w:p w14:paraId="1F2A5871">
      <w:pPr>
        <w:pStyle w:val="2"/>
      </w:pPr>
      <w:r>
        <w:t>PART D. Required Test Record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3146"/>
        <w:gridCol w:w="1905"/>
        <w:gridCol w:w="1750"/>
        <w:gridCol w:w="1827"/>
      </w:tblGrid>
      <w:tr w14:paraId="5F9E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0FDF547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Test Condition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23A08EF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Expected Result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7D8E4FF4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Actual Result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147C7185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684BCC37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Action / Finding</w:t>
            </w:r>
          </w:p>
        </w:tc>
      </w:tr>
      <w:tr w14:paraId="3D422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51677F9D">
            <w:pPr>
              <w:spacing w:after="0" w:line="240" w:lineRule="auto"/>
            </w:pPr>
            <w:r>
              <w:rPr>
                <w:b w:val="0"/>
                <w:sz w:val="17"/>
              </w:rPr>
              <w:t>Project opens</w:t>
            </w:r>
          </w:p>
        </w:tc>
        <w:tc>
          <w:tcPr>
            <w:tcW w:w="2045" w:type="dxa"/>
            <w:vAlign w:val="center"/>
          </w:tcPr>
          <w:p w14:paraId="09FF5932">
            <w:pPr>
              <w:spacing w:after="0" w:line="240" w:lineRule="auto"/>
            </w:pPr>
            <w:r>
              <w:rPr>
                <w:b w:val="0"/>
                <w:sz w:val="17"/>
              </w:rPr>
              <w:t>Unity opens PEBSIT004_Prelim_Ancheta_FinalExit without blocking errors.</w:t>
            </w:r>
          </w:p>
        </w:tc>
        <w:tc>
          <w:tcPr>
            <w:tcW w:w="2045" w:type="dxa"/>
            <w:vAlign w:val="center"/>
          </w:tcPr>
          <w:p w14:paraId="1D7186C6">
            <w:pPr>
              <w:spacing w:after="0" w:line="240" w:lineRule="auto"/>
            </w:pPr>
            <w:r>
              <w:rPr>
                <w:b w:val="0"/>
                <w:sz w:val="17"/>
              </w:rPr>
              <w:t>Project opened; scenes, scripts and assets were accessible.</w:t>
            </w:r>
          </w:p>
        </w:tc>
        <w:tc>
          <w:tcPr>
            <w:tcW w:w="2045" w:type="dxa"/>
            <w:vAlign w:val="center"/>
          </w:tcPr>
          <w:p w14:paraId="2017D994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7F859C51">
            <w:pPr>
              <w:spacing w:after="0" w:line="240" w:lineRule="auto"/>
            </w:pPr>
            <w:r>
              <w:rPr>
                <w:b w:val="0"/>
                <w:sz w:val="17"/>
              </w:rPr>
              <w:t>Final inspectable project retained.</w:t>
            </w:r>
          </w:p>
        </w:tc>
      </w:tr>
      <w:tr w14:paraId="385EE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02AF2FA0">
            <w:pPr>
              <w:spacing w:after="0" w:line="240" w:lineRule="auto"/>
            </w:pPr>
            <w:r>
              <w:rPr>
                <w:b w:val="0"/>
                <w:sz w:val="17"/>
              </w:rPr>
              <w:t>Main scene / screen loads</w:t>
            </w:r>
          </w:p>
        </w:tc>
        <w:tc>
          <w:tcPr>
            <w:tcW w:w="2045" w:type="dxa"/>
            <w:vAlign w:val="center"/>
          </w:tcPr>
          <w:p w14:paraId="26BD7D08">
            <w:pPr>
              <w:spacing w:after="0" w:line="240" w:lineRule="auto"/>
            </w:pPr>
            <w:r>
              <w:rPr>
                <w:b w:val="0"/>
                <w:sz w:val="17"/>
              </w:rPr>
              <w:t>MainMenuScene displays FINAL EXIT and menu controls.</w:t>
            </w:r>
          </w:p>
        </w:tc>
        <w:tc>
          <w:tcPr>
            <w:tcW w:w="2045" w:type="dxa"/>
            <w:vAlign w:val="center"/>
          </w:tcPr>
          <w:p w14:paraId="3F5DF2C1">
            <w:pPr>
              <w:spacing w:after="0" w:line="240" w:lineRule="auto"/>
            </w:pPr>
            <w:r>
              <w:rPr>
                <w:b w:val="0"/>
                <w:sz w:val="17"/>
              </w:rPr>
              <w:t>Main Menu loaded with Play, How To Play and Exit.</w:t>
            </w:r>
          </w:p>
        </w:tc>
        <w:tc>
          <w:tcPr>
            <w:tcW w:w="2045" w:type="dxa"/>
            <w:vAlign w:val="center"/>
          </w:tcPr>
          <w:p w14:paraId="2565D2D9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61E0B9FA">
            <w:pPr>
              <w:spacing w:after="0" w:line="240" w:lineRule="auto"/>
            </w:pPr>
            <w:r>
              <w:rPr>
                <w:b w:val="0"/>
                <w:sz w:val="17"/>
              </w:rPr>
              <w:t>No correction required.</w:t>
            </w:r>
          </w:p>
        </w:tc>
      </w:tr>
      <w:tr w14:paraId="3DACB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706EC1C2">
            <w:pPr>
              <w:spacing w:after="0" w:line="240" w:lineRule="auto"/>
            </w:pPr>
            <w:r>
              <w:rPr>
                <w:b w:val="0"/>
                <w:sz w:val="17"/>
              </w:rPr>
              <w:t>Player input / interaction</w:t>
            </w:r>
          </w:p>
        </w:tc>
        <w:tc>
          <w:tcPr>
            <w:tcW w:w="2045" w:type="dxa"/>
            <w:vAlign w:val="center"/>
          </w:tcPr>
          <w:p w14:paraId="1F7DD13A">
            <w:pPr>
              <w:spacing w:after="0" w:line="240" w:lineRule="auto"/>
            </w:pPr>
            <w:r>
              <w:rPr>
                <w:b w:val="0"/>
                <w:sz w:val="17"/>
              </w:rPr>
              <w:t>Player moves with keyboard and on-screen mobile controls.</w:t>
            </w:r>
          </w:p>
        </w:tc>
        <w:tc>
          <w:tcPr>
            <w:tcW w:w="2045" w:type="dxa"/>
            <w:vAlign w:val="center"/>
          </w:tcPr>
          <w:p w14:paraId="68244122">
            <w:pPr>
              <w:spacing w:after="0" w:line="240" w:lineRule="auto"/>
            </w:pPr>
            <w:r>
              <w:rPr>
                <w:b w:val="0"/>
                <w:sz w:val="17"/>
              </w:rPr>
              <w:t>Keyboard movement and mobile direction controls were tested; player movement worked during gameplay testing.</w:t>
            </w:r>
          </w:p>
        </w:tc>
        <w:tc>
          <w:tcPr>
            <w:tcW w:w="2045" w:type="dxa"/>
            <w:vAlign w:val="center"/>
          </w:tcPr>
          <w:p w14:paraId="0C39AABE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3A577F49">
            <w:pPr>
              <w:spacing w:after="0" w:line="240" w:lineRule="auto"/>
            </w:pPr>
            <w:r>
              <w:rPr>
                <w:b w:val="0"/>
                <w:sz w:val="17"/>
              </w:rPr>
              <w:t>Final phone test completed.</w:t>
            </w:r>
          </w:p>
        </w:tc>
      </w:tr>
      <w:tr w14:paraId="47B05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4FC2B9C4">
            <w:pPr>
              <w:spacing w:after="0" w:line="240" w:lineRule="auto"/>
            </w:pPr>
            <w:r>
              <w:rPr>
                <w:b w:val="0"/>
                <w:sz w:val="17"/>
              </w:rPr>
              <w:t>Gameplay event / condition</w:t>
            </w:r>
          </w:p>
        </w:tc>
        <w:tc>
          <w:tcPr>
            <w:tcW w:w="2045" w:type="dxa"/>
            <w:vAlign w:val="center"/>
          </w:tcPr>
          <w:p w14:paraId="0EFDC424">
            <w:pPr>
              <w:spacing w:after="0" w:line="240" w:lineRule="auto"/>
            </w:pPr>
            <w:r>
              <w:rPr>
                <w:b w:val="0"/>
                <w:sz w:val="17"/>
              </w:rPr>
              <w:t>Approaching a door and pressing CHOOSE submits the selected answer.</w:t>
            </w:r>
          </w:p>
        </w:tc>
        <w:tc>
          <w:tcPr>
            <w:tcW w:w="2045" w:type="dxa"/>
            <w:vAlign w:val="center"/>
          </w:tcPr>
          <w:p w14:paraId="1F0476BA">
            <w:pPr>
              <w:spacing w:after="0" w:line="240" w:lineRule="auto"/>
            </w:pPr>
            <w:r>
              <w:rPr>
                <w:b w:val="0"/>
                <w:sz w:val="17"/>
              </w:rPr>
              <w:t>Door selection and CHOOSE answer checking worked; Room 2 correct-answer evidence captured.</w:t>
            </w:r>
          </w:p>
        </w:tc>
        <w:tc>
          <w:tcPr>
            <w:tcW w:w="2045" w:type="dxa"/>
            <w:vAlign w:val="center"/>
          </w:tcPr>
          <w:p w14:paraId="6AC2987C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6B208124">
            <w:pPr>
              <w:spacing w:after="0" w:line="240" w:lineRule="auto"/>
            </w:pPr>
            <w:r>
              <w:rPr>
                <w:b w:val="0"/>
                <w:sz w:val="17"/>
              </w:rPr>
              <w:t>No correction required.</w:t>
            </w:r>
          </w:p>
        </w:tc>
      </w:tr>
      <w:tr w14:paraId="54A27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6229EBF9">
            <w:pPr>
              <w:spacing w:after="0" w:line="240" w:lineRule="auto"/>
            </w:pPr>
            <w:r>
              <w:rPr>
                <w:b w:val="0"/>
                <w:sz w:val="17"/>
              </w:rPr>
              <w:t>Score / status update</w:t>
            </w:r>
          </w:p>
        </w:tc>
        <w:tc>
          <w:tcPr>
            <w:tcW w:w="2045" w:type="dxa"/>
            <w:vAlign w:val="center"/>
          </w:tcPr>
          <w:p w14:paraId="2939C200">
            <w:pPr>
              <w:spacing w:after="0" w:line="240" w:lineRule="auto"/>
            </w:pPr>
            <w:r>
              <w:rPr>
                <w:b w:val="0"/>
                <w:sz w:val="17"/>
              </w:rPr>
              <w:t>Correct/wrong answers update score, lives, timer/room state and feedback.</w:t>
            </w:r>
          </w:p>
        </w:tc>
        <w:tc>
          <w:tcPr>
            <w:tcW w:w="2045" w:type="dxa"/>
            <w:vAlign w:val="center"/>
          </w:tcPr>
          <w:p w14:paraId="18400B06">
            <w:pPr>
              <w:spacing w:after="0" w:line="240" w:lineRule="auto"/>
            </w:pPr>
            <w:r>
              <w:rPr>
                <w:b w:val="0"/>
                <w:sz w:val="17"/>
              </w:rPr>
              <w:t>Score, lives, timer, room state and feedback updated during testing; correct answers awarded points.</w:t>
            </w:r>
          </w:p>
        </w:tc>
        <w:tc>
          <w:tcPr>
            <w:tcW w:w="2045" w:type="dxa"/>
            <w:vAlign w:val="center"/>
          </w:tcPr>
          <w:p w14:paraId="38E9540A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43AF889C">
            <w:pPr>
              <w:spacing w:after="0" w:line="240" w:lineRule="auto"/>
            </w:pPr>
            <w:r>
              <w:rPr>
                <w:b w:val="0"/>
                <w:sz w:val="17"/>
              </w:rPr>
              <w:t>No correction required.</w:t>
            </w:r>
          </w:p>
        </w:tc>
      </w:tr>
      <w:tr w14:paraId="3EFB2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31DD1CDE">
            <w:pPr>
              <w:spacing w:after="0" w:line="240" w:lineRule="auto"/>
            </w:pPr>
            <w:r>
              <w:rPr>
                <w:b w:val="0"/>
                <w:sz w:val="17"/>
              </w:rPr>
              <w:t>Screen / state transition</w:t>
            </w:r>
          </w:p>
        </w:tc>
        <w:tc>
          <w:tcPr>
            <w:tcW w:w="2045" w:type="dxa"/>
            <w:vAlign w:val="center"/>
          </w:tcPr>
          <w:p w14:paraId="469E6D64">
            <w:pPr>
              <w:spacing w:after="0" w:line="240" w:lineRule="auto"/>
            </w:pPr>
            <w:r>
              <w:rPr>
                <w:b w:val="0"/>
                <w:sz w:val="17"/>
              </w:rPr>
              <w:t>Game transitions through rooms and shows Pause, Game Over or Game Clear.</w:t>
            </w:r>
          </w:p>
        </w:tc>
        <w:tc>
          <w:tcPr>
            <w:tcW w:w="2045" w:type="dxa"/>
            <w:vAlign w:val="center"/>
          </w:tcPr>
          <w:p w14:paraId="2614039F">
            <w:pPr>
              <w:spacing w:after="0" w:line="240" w:lineRule="auto"/>
            </w:pPr>
            <w:r>
              <w:rPr>
                <w:b w:val="0"/>
                <w:sz w:val="17"/>
              </w:rPr>
              <w:t>Room progression, Pause/Resume, Game Over, Game Clear, Retry/Play Again and Main Menu return were tested.</w:t>
            </w:r>
          </w:p>
        </w:tc>
        <w:tc>
          <w:tcPr>
            <w:tcW w:w="2045" w:type="dxa"/>
            <w:vAlign w:val="center"/>
          </w:tcPr>
          <w:p w14:paraId="06311CE0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4E34441E">
            <w:pPr>
              <w:spacing w:after="0" w:line="240" w:lineRule="auto"/>
            </w:pPr>
            <w:r>
              <w:rPr>
                <w:b w:val="0"/>
                <w:sz w:val="17"/>
              </w:rPr>
              <w:t>Full gameplay sequence tested.</w:t>
            </w:r>
          </w:p>
        </w:tc>
      </w:tr>
      <w:tr w14:paraId="3870B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25951CF0">
            <w:pPr>
              <w:spacing w:after="0" w:line="240" w:lineRule="auto"/>
            </w:pPr>
            <w:r>
              <w:rPr>
                <w:b w:val="0"/>
                <w:sz w:val="17"/>
              </w:rPr>
              <w:t>Android build / export</w:t>
            </w:r>
          </w:p>
        </w:tc>
        <w:tc>
          <w:tcPr>
            <w:tcW w:w="2045" w:type="dxa"/>
            <w:vAlign w:val="center"/>
          </w:tcPr>
          <w:p w14:paraId="71EF2BF0">
            <w:pPr>
              <w:spacing w:after="0" w:line="240" w:lineRule="auto"/>
            </w:pPr>
            <w:r>
              <w:rPr>
                <w:b w:val="0"/>
                <w:sz w:val="17"/>
              </w:rPr>
              <w:t>Unity produces an Android APK or the exact build error is documented.</w:t>
            </w:r>
          </w:p>
        </w:tc>
        <w:tc>
          <w:tcPr>
            <w:tcW w:w="2045" w:type="dxa"/>
            <w:vAlign w:val="center"/>
          </w:tcPr>
          <w:p w14:paraId="06D86F39">
            <w:pPr>
              <w:spacing w:after="0" w:line="240" w:lineRule="auto"/>
            </w:pPr>
            <w:r>
              <w:rPr>
                <w:b w:val="0"/>
                <w:sz w:val="17"/>
              </w:rPr>
              <w:t>Android APK was successfully built and installed on the phone for final testing.</w:t>
            </w:r>
          </w:p>
        </w:tc>
        <w:tc>
          <w:tcPr>
            <w:tcW w:w="2045" w:type="dxa"/>
            <w:vAlign w:val="center"/>
          </w:tcPr>
          <w:p w14:paraId="051D3412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72B44724">
            <w:pPr>
              <w:spacing w:after="0" w:line="240" w:lineRule="auto"/>
            </w:pPr>
            <w:r>
              <w:rPr>
                <w:b w:val="0"/>
                <w:sz w:val="17"/>
              </w:rPr>
              <w:t>Successful build evidence retained.</w:t>
            </w:r>
          </w:p>
        </w:tc>
      </w:tr>
      <w:tr w14:paraId="0BF67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6F05D65E">
            <w:pPr>
              <w:spacing w:after="0" w:line="240" w:lineRule="auto"/>
            </w:pPr>
            <w:r>
              <w:rPr>
                <w:b w:val="0"/>
                <w:sz w:val="17"/>
              </w:rPr>
              <w:t>Test after correction</w:t>
            </w:r>
          </w:p>
        </w:tc>
        <w:tc>
          <w:tcPr>
            <w:tcW w:w="2045" w:type="dxa"/>
            <w:vAlign w:val="center"/>
          </w:tcPr>
          <w:p w14:paraId="491EE01A">
            <w:pPr>
              <w:spacing w:after="0" w:line="240" w:lineRule="auto"/>
            </w:pPr>
            <w:r>
              <w:rPr>
                <w:b w:val="0"/>
                <w:sz w:val="17"/>
              </w:rPr>
              <w:t>Corrected defects behave as expected after re-test.</w:t>
            </w:r>
          </w:p>
        </w:tc>
        <w:tc>
          <w:tcPr>
            <w:tcW w:w="2045" w:type="dxa"/>
            <w:vAlign w:val="center"/>
          </w:tcPr>
          <w:p w14:paraId="0623796F">
            <w:pPr>
              <w:spacing w:after="0" w:line="240" w:lineRule="auto"/>
            </w:pPr>
            <w:r>
              <w:rPr>
                <w:b w:val="0"/>
                <w:sz w:val="17"/>
              </w:rPr>
              <w:t>Player layering/door interaction correction was re-tested; final gameplay sequence completed successfully.</w:t>
            </w:r>
          </w:p>
        </w:tc>
        <w:tc>
          <w:tcPr>
            <w:tcW w:w="2045" w:type="dxa"/>
            <w:vAlign w:val="center"/>
          </w:tcPr>
          <w:p w14:paraId="332BCCFE">
            <w:pPr>
              <w:spacing w:after="0" w:line="240" w:lineRule="auto"/>
            </w:pPr>
            <w:r>
              <w:rPr>
                <w:b w:val="0"/>
                <w:sz w:val="17"/>
              </w:rPr>
              <w:t>PASS</w:t>
            </w:r>
          </w:p>
        </w:tc>
        <w:tc>
          <w:tcPr>
            <w:tcW w:w="2045" w:type="dxa"/>
            <w:vAlign w:val="center"/>
          </w:tcPr>
          <w:p w14:paraId="05E438F0">
            <w:pPr>
              <w:spacing w:after="0" w:line="240" w:lineRule="auto"/>
            </w:pPr>
            <w:r>
              <w:rPr>
                <w:b w:val="0"/>
                <w:sz w:val="17"/>
              </w:rPr>
              <w:t>Correction verified.</w:t>
            </w:r>
          </w:p>
        </w:tc>
      </w:tr>
    </w:tbl>
    <w:p w14:paraId="018BDE71">
      <w:pPr>
        <w:pStyle w:val="2"/>
      </w:pPr>
      <w:r>
        <w:t>Test Evidence Included</w:t>
      </w:r>
    </w:p>
    <w:p w14:paraId="3BBE0F5F">
      <w:r>
        <w:t>The following screenshots were supplied as final evidence and are included in the package:</w:t>
      </w:r>
    </w:p>
    <w:p w14:paraId="6B40D971">
      <w:r>
        <w:t>1. Room 2 correct answer - score/code feedback - Screenshots/01_Room2_Correct.jpg</w:t>
      </w:r>
    </w:p>
    <w:p w14:paraId="640F9251">
      <w:pPr>
        <w:jc w:val="center"/>
      </w:pPr>
      <w:r>
        <w:drawing>
          <wp:inline distT="0" distB="0" distL="114300" distR="114300">
            <wp:extent cx="5852160" cy="2700655"/>
            <wp:effectExtent l="0" t="0" r="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82EE4"/>
    <w:p w14:paraId="057F4CAD">
      <w:r>
        <w:t>2. Game Over state - Screenshots/02_GameOver.jpg</w:t>
      </w:r>
    </w:p>
    <w:p w14:paraId="28D19F98">
      <w:pPr>
        <w:jc w:val="center"/>
      </w:pPr>
      <w:r>
        <w:drawing>
          <wp:inline distT="0" distB="0" distL="114300" distR="114300">
            <wp:extent cx="5852160" cy="2700655"/>
            <wp:effectExtent l="0" t="0" r="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9993"/>
    <w:p w14:paraId="39BB1805">
      <w:r>
        <w:t>3. Game Clear state - Screenshots/03_GameClear.jpg</w:t>
      </w:r>
    </w:p>
    <w:p w14:paraId="45BEBDF1">
      <w:pPr>
        <w:jc w:val="center"/>
      </w:pPr>
      <w:r>
        <w:drawing>
          <wp:inline distT="0" distB="0" distL="114300" distR="114300">
            <wp:extent cx="5852160" cy="2700655"/>
            <wp:effectExtent l="0" t="0" r="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8DB71"/>
    <w:p w14:paraId="55A918D1">
      <w:r>
        <w:t>4. Main Menu - Screenshots/04_MainMenu.jpg</w:t>
      </w:r>
    </w:p>
    <w:p w14:paraId="6ADC3D85">
      <w:pPr>
        <w:jc w:val="center"/>
      </w:pPr>
      <w:r>
        <w:drawing>
          <wp:inline distT="0" distB="0" distL="114300" distR="114300">
            <wp:extent cx="5852160" cy="2700655"/>
            <wp:effectExtent l="0" t="0" r="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8957"/>
    <w:p w14:paraId="688B2F97">
      <w:r>
        <w:t>5. Loading screen - Screenshots/05_LoadingScene.jpg</w:t>
      </w:r>
    </w:p>
    <w:p w14:paraId="0517C539">
      <w:pPr>
        <w:jc w:val="center"/>
      </w:pPr>
      <w:r>
        <w:drawing>
          <wp:inline distT="0" distB="0" distL="114300" distR="114300">
            <wp:extent cx="5852160" cy="2700655"/>
            <wp:effectExtent l="0" t="0" r="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3FA5"/>
    <w:p w14:paraId="744CDBBA">
      <w:pPr>
        <w:pStyle w:val="2"/>
      </w:pPr>
      <w:r>
        <w:t>Development Issue Record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2E809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7617502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Evidence Item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1988BD7C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Final Record</w:t>
            </w:r>
          </w:p>
        </w:tc>
      </w:tr>
      <w:tr w14:paraId="6A7D0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1DBB0645">
            <w:pPr>
              <w:spacing w:after="0" w:line="240" w:lineRule="auto"/>
            </w:pPr>
            <w:r>
              <w:rPr>
                <w:b w:val="0"/>
                <w:sz w:val="17"/>
              </w:rPr>
              <w:t>Actual error / defect</w:t>
            </w:r>
          </w:p>
        </w:tc>
        <w:tc>
          <w:tcPr>
            <w:tcW w:w="5112" w:type="dxa"/>
            <w:vAlign w:val="center"/>
          </w:tcPr>
          <w:p w14:paraId="58B01E65">
            <w:pPr>
              <w:spacing w:after="0" w:line="240" w:lineRule="auto"/>
            </w:pPr>
            <w:r>
              <w:rPr>
                <w:b w:val="0"/>
                <w:sz w:val="17"/>
              </w:rPr>
              <w:t>The player character was initially rendered behind the door and puzzle UI, making the player partially hidden during movement.</w:t>
            </w:r>
          </w:p>
        </w:tc>
      </w:tr>
      <w:tr w14:paraId="54DD9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2AAE4811">
            <w:pPr>
              <w:spacing w:after="0" w:line="240" w:lineRule="auto"/>
            </w:pPr>
            <w:r>
              <w:rPr>
                <w:b w:val="0"/>
                <w:sz w:val="17"/>
              </w:rPr>
              <w:t>Steps / conditions</w:t>
            </w:r>
          </w:p>
        </w:tc>
        <w:tc>
          <w:tcPr>
            <w:tcW w:w="5112" w:type="dxa"/>
            <w:vAlign w:val="center"/>
          </w:tcPr>
          <w:p w14:paraId="782963E7">
            <w:pPr>
              <w:spacing w:after="0" w:line="240" w:lineRule="auto"/>
            </w:pPr>
            <w:r>
              <w:rPr>
                <w:b w:val="0"/>
                <w:sz w:val="17"/>
              </w:rPr>
              <w:t>In GameScene, the Player UI object was placed too early in the Canvas hierarchy, so later UI siblings rendered over it.</w:t>
            </w:r>
          </w:p>
        </w:tc>
      </w:tr>
      <w:tr w14:paraId="07071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4BA564D4">
            <w:pPr>
              <w:spacing w:after="0" w:line="240" w:lineRule="auto"/>
            </w:pPr>
            <w:r>
              <w:rPr>
                <w:b w:val="0"/>
                <w:sz w:val="17"/>
              </w:rPr>
              <w:t>Expected behavior</w:t>
            </w:r>
          </w:p>
        </w:tc>
        <w:tc>
          <w:tcPr>
            <w:tcW w:w="5112" w:type="dxa"/>
            <w:vAlign w:val="center"/>
          </w:tcPr>
          <w:p w14:paraId="1C738D46">
            <w:pPr>
              <w:spacing w:after="0" w:line="240" w:lineRule="auto"/>
            </w:pPr>
            <w:r>
              <w:rPr>
                <w:b w:val="0"/>
                <w:sz w:val="17"/>
              </w:rPr>
              <w:t>The player should remain visible while moving in front of the gameplay doors and room interface.</w:t>
            </w:r>
          </w:p>
        </w:tc>
      </w:tr>
      <w:tr w14:paraId="1F840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021D96B6">
            <w:pPr>
              <w:spacing w:after="0" w:line="240" w:lineRule="auto"/>
            </w:pPr>
            <w:r>
              <w:rPr>
                <w:b w:val="0"/>
                <w:sz w:val="17"/>
              </w:rPr>
              <w:t>Actual behavior</w:t>
            </w:r>
          </w:p>
        </w:tc>
        <w:tc>
          <w:tcPr>
            <w:tcW w:w="5112" w:type="dxa"/>
            <w:vAlign w:val="center"/>
          </w:tcPr>
          <w:p w14:paraId="2939CDD8">
            <w:pPr>
              <w:spacing w:after="0" w:line="240" w:lineRule="auto"/>
            </w:pPr>
            <w:r>
              <w:rPr>
                <w:b w:val="0"/>
                <w:sz w:val="17"/>
              </w:rPr>
              <w:t>The player could disappear behind the doors or puzzle elements when moving upward.</w:t>
            </w:r>
          </w:p>
        </w:tc>
      </w:tr>
      <w:tr w14:paraId="56A42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73122E5A">
            <w:pPr>
              <w:spacing w:after="0" w:line="240" w:lineRule="auto"/>
            </w:pPr>
            <w:r>
              <w:rPr>
                <w:b w:val="0"/>
                <w:sz w:val="17"/>
              </w:rPr>
              <w:t>Probable cause</w:t>
            </w:r>
          </w:p>
        </w:tc>
        <w:tc>
          <w:tcPr>
            <w:tcW w:w="5112" w:type="dxa"/>
            <w:vAlign w:val="center"/>
          </w:tcPr>
          <w:p w14:paraId="16F60D1F">
            <w:pPr>
              <w:spacing w:after="0" w:line="240" w:lineRule="auto"/>
            </w:pPr>
            <w:r>
              <w:rPr>
                <w:b w:val="0"/>
                <w:sz w:val="17"/>
              </w:rPr>
              <w:t>Canvas UI draw order follows sibling order; the Player object was positioned too early in the hierarchy.</w:t>
            </w:r>
          </w:p>
        </w:tc>
      </w:tr>
      <w:tr w14:paraId="41A6D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007376D9">
            <w:pPr>
              <w:spacing w:after="0" w:line="240" w:lineRule="auto"/>
            </w:pPr>
            <w:r>
              <w:rPr>
                <w:b w:val="0"/>
                <w:sz w:val="17"/>
              </w:rPr>
              <w:t>Correction</w:t>
            </w:r>
          </w:p>
        </w:tc>
        <w:tc>
          <w:tcPr>
            <w:tcW w:w="5112" w:type="dxa"/>
            <w:vAlign w:val="center"/>
          </w:tcPr>
          <w:p w14:paraId="7E82A3F6">
            <w:pPr>
              <w:spacing w:after="0" w:line="240" w:lineRule="auto"/>
            </w:pPr>
            <w:r>
              <w:rPr>
                <w:b w:val="0"/>
                <w:sz w:val="17"/>
              </w:rPr>
              <w:t>The Player was moved lower in the Canvas hierarchy so it renders after the doors/puzzle elements, while end-state overlays remain above it.</w:t>
            </w:r>
          </w:p>
        </w:tc>
      </w:tr>
      <w:tr w14:paraId="0A83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328A9633">
            <w:pPr>
              <w:spacing w:after="0" w:line="240" w:lineRule="auto"/>
            </w:pPr>
            <w:r>
              <w:rPr>
                <w:b w:val="0"/>
                <w:sz w:val="17"/>
              </w:rPr>
              <w:t>Result after correction</w:t>
            </w:r>
          </w:p>
        </w:tc>
        <w:tc>
          <w:tcPr>
            <w:tcW w:w="5112" w:type="dxa"/>
            <w:vAlign w:val="center"/>
          </w:tcPr>
          <w:p w14:paraId="3C2CC1E3">
            <w:pPr>
              <w:spacing w:after="0" w:line="240" w:lineRule="auto"/>
            </w:pPr>
            <w:r>
              <w:rPr>
                <w:b w:val="0"/>
                <w:sz w:val="17"/>
              </w:rPr>
              <w:t>The player became visible in front of the doors and movement continued to work. The corrected behavior was re-tested.</w:t>
            </w:r>
          </w:p>
        </w:tc>
      </w:tr>
      <w:tr w14:paraId="0AB99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06828BAD">
            <w:pPr>
              <w:spacing w:after="0" w:line="240" w:lineRule="auto"/>
            </w:pPr>
            <w:r>
              <w:rPr>
                <w:b w:val="0"/>
                <w:sz w:val="17"/>
              </w:rPr>
              <w:t>Additional note</w:t>
            </w:r>
          </w:p>
        </w:tc>
        <w:tc>
          <w:tcPr>
            <w:tcW w:w="5112" w:type="dxa"/>
            <w:vAlign w:val="center"/>
          </w:tcPr>
          <w:p w14:paraId="2F433A4D">
            <w:pPr>
              <w:spacing w:after="0" w:line="240" w:lineRule="auto"/>
            </w:pPr>
            <w:r>
              <w:rPr>
                <w:b w:val="0"/>
                <w:sz w:val="17"/>
              </w:rPr>
              <w:t>Android testing also required attention to the input/UI configuration. Final phone testing was completed after the controls were wired and the APK was installed.</w:t>
            </w:r>
          </w:p>
        </w:tc>
      </w:tr>
    </w:tbl>
    <w:p w14:paraId="4D4F6566">
      <w:pPr>
        <w:pStyle w:val="2"/>
      </w:pPr>
      <w:r>
        <w:t>Final Evaluation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5112"/>
      </w:tblGrid>
      <w:tr w14:paraId="239C1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75197A65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2DDF9E4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Evaluation</w:t>
            </w:r>
          </w:p>
        </w:tc>
      </w:tr>
      <w:tr w14:paraId="45D4C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453C171D">
            <w:pPr>
              <w:spacing w:after="0" w:line="240" w:lineRule="auto"/>
            </w:pPr>
            <w:r>
              <w:rPr>
                <w:b w:val="0"/>
                <w:sz w:val="17"/>
              </w:rPr>
              <w:t>Usability</w:t>
            </w:r>
          </w:p>
        </w:tc>
        <w:tc>
          <w:tcPr>
            <w:tcW w:w="5112" w:type="dxa"/>
            <w:vAlign w:val="center"/>
          </w:tcPr>
          <w:p w14:paraId="15F19715">
            <w:pPr>
              <w:spacing w:after="0" w:line="240" w:lineRule="auto"/>
            </w:pPr>
            <w:r>
              <w:rPr>
                <w:b w:val="0"/>
                <w:sz w:val="17"/>
              </w:rPr>
              <w:t>Controls are simple: move, approach a door, and press CHOOSE. HUD and How To Play explain the rules.</w:t>
            </w:r>
          </w:p>
        </w:tc>
      </w:tr>
      <w:tr w14:paraId="62E37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6BA7B6A8">
            <w:pPr>
              <w:spacing w:after="0" w:line="240" w:lineRule="auto"/>
            </w:pPr>
            <w:r>
              <w:rPr>
                <w:b w:val="0"/>
                <w:sz w:val="17"/>
              </w:rPr>
              <w:t>Compatibility</w:t>
            </w:r>
          </w:p>
        </w:tc>
        <w:tc>
          <w:tcPr>
            <w:tcW w:w="5112" w:type="dxa"/>
            <w:vAlign w:val="center"/>
          </w:tcPr>
          <w:p w14:paraId="76AB14B0">
            <w:pPr>
              <w:spacing w:after="0" w:line="240" w:lineRule="auto"/>
            </w:pPr>
            <w:r>
              <w:rPr>
                <w:b w:val="0"/>
                <w:sz w:val="17"/>
              </w:rPr>
              <w:t>Android is the primary target. Keyboard controls remain available for Editor testing; touch controls were tested on the phone.</w:t>
            </w:r>
          </w:p>
        </w:tc>
      </w:tr>
      <w:tr w14:paraId="0BE66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487A3D20">
            <w:pPr>
              <w:spacing w:after="0" w:line="240" w:lineRule="auto"/>
            </w:pPr>
            <w:r>
              <w:rPr>
                <w:b w:val="0"/>
                <w:sz w:val="17"/>
              </w:rPr>
              <w:t>Performance</w:t>
            </w:r>
          </w:p>
        </w:tc>
        <w:tc>
          <w:tcPr>
            <w:tcW w:w="5112" w:type="dxa"/>
            <w:vAlign w:val="center"/>
          </w:tcPr>
          <w:p w14:paraId="7C95FB06">
            <w:pPr>
              <w:spacing w:after="0" w:line="240" w:lineRule="auto"/>
            </w:pPr>
            <w:r>
              <w:rPr>
                <w:b w:val="0"/>
                <w:sz w:val="17"/>
              </w:rPr>
              <w:t>The prototype uses lightweight 2D/UI gameplay and a small number of scenes. No heavy simulation is required.</w:t>
            </w:r>
          </w:p>
        </w:tc>
      </w:tr>
      <w:tr w14:paraId="44FDA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112" w:type="dxa"/>
            <w:vAlign w:val="center"/>
          </w:tcPr>
          <w:p w14:paraId="27C96AED">
            <w:pPr>
              <w:spacing w:after="0" w:line="240" w:lineRule="auto"/>
            </w:pPr>
            <w:r>
              <w:rPr>
                <w:b w:val="0"/>
                <w:sz w:val="17"/>
              </w:rPr>
              <w:t>Completeness</w:t>
            </w:r>
          </w:p>
        </w:tc>
        <w:tc>
          <w:tcPr>
            <w:tcW w:w="5112" w:type="dxa"/>
            <w:vAlign w:val="center"/>
          </w:tcPr>
          <w:p w14:paraId="6A9F8B19">
            <w:pPr>
              <w:spacing w:after="0" w:line="240" w:lineRule="auto"/>
            </w:pPr>
            <w:r>
              <w:rPr>
                <w:b w:val="0"/>
                <w:sz w:val="17"/>
              </w:rPr>
              <w:t>Core gameplay, five puzzles, status updates, pause, room progression, Game Over, Game Clear, replay and menu flow were completed and tested.</w:t>
            </w:r>
          </w:p>
        </w:tc>
      </w:tr>
    </w:tbl>
    <w:p w14:paraId="1E9E1659"/>
    <w:sectPr>
      <w:footerReference r:id="rId5" w:type="default"/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132EC8">
    <w:pPr>
      <w:pStyle w:val="18"/>
      <w:jc w:val="center"/>
    </w:pPr>
    <w:r>
      <w:rPr>
        <w:color w:val="646464"/>
        <w:sz w:val="16"/>
      </w:rPr>
      <w:t>FINAL EXIT | PEBSIT 004 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D1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0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599</Words>
  <Characters>3552</Characters>
  <Lines>0</Lines>
  <Paragraphs>0</Paragraphs>
  <TotalTime>0</TotalTime>
  <ScaleCrop>false</ScaleCrop>
  <LinksUpToDate>false</LinksUpToDate>
  <CharactersWithSpaces>4074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Naz Ancheta</cp:lastModifiedBy>
  <dcterms:modified xsi:type="dcterms:W3CDTF">2026-09-25T13:36:57Z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eyJoZGlkIjoiMjNjNjMwYzY1YjM5YzU3NWJkN2RjYThiZmVhOWNhZGIiLCJ1c2VySWQiOiI3MDQ5NzQ5Nzc3ODMifQ==</vt:lpwstr>
  </property>
  <property fmtid="{D5CDD505-2E9C-101B-9397-08002B2CF9AE}" pid="3" name="KSOProductBuildVer">
    <vt:lpwstr>1033-12.1.0.28485</vt:lpwstr>
  </property>
  <property fmtid="{D5CDD505-2E9C-101B-9397-08002B2CF9AE}" pid="4" name="ICV">
    <vt:lpwstr>D7D6729B7A7B478BBBA1CCB7840CC50C_12</vt:lpwstr>
  </property>
</Properties>
</file>