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commentRangeStart w:id="0"/>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commentRangeEnd w:id="0"/>
      <w:r w:rsidR="00853D45">
        <w:rPr>
          <w:rStyle w:val="CommentReference"/>
          <w:color w:val="auto"/>
          <w:lang w:eastAsia="en-US"/>
        </w:rPr>
        <w:commentReference w:id="0"/>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12"/>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commentRangeStart w:id="1"/>
        <w:commentRangeStart w:id="2"/>
        <w:commentRangeStart w:id="3"/>
        <w:commentRangeStart w:id="4"/>
        <w:p w14:paraId="1071EC3A" w14:textId="068448A3" w:rsidR="009E7ECD" w:rsidRPr="009E7ECD" w:rsidRDefault="007C1436">
          <w:pPr>
            <w:pStyle w:val="TOC1"/>
            <w:rPr>
              <w:noProof/>
            </w:rPr>
          </w:pPr>
          <w:r w:rsidRPr="009E7ECD">
            <w:rPr>
              <w:rFonts w:ascii="Times New Roman" w:hAnsi="Times New Roman" w:cs="Times New Roman"/>
              <w:sz w:val="24"/>
              <w:szCs w:val="24"/>
            </w:rPr>
            <w:fldChar w:fldCharType="begin"/>
          </w:r>
          <w:r w:rsidRPr="009E7ECD">
            <w:rPr>
              <w:rFonts w:ascii="Times New Roman" w:hAnsi="Times New Roman" w:cs="Times New Roman"/>
              <w:sz w:val="24"/>
              <w:szCs w:val="24"/>
            </w:rPr>
            <w:instrText xml:space="preserve"> TOC \o "1-3" \h \z \u </w:instrText>
          </w:r>
          <w:r w:rsidRPr="009E7ECD">
            <w:rPr>
              <w:rFonts w:ascii="Times New Roman" w:hAnsi="Times New Roman" w:cs="Times New Roman"/>
              <w:sz w:val="24"/>
              <w:szCs w:val="24"/>
            </w:rPr>
            <w:fldChar w:fldCharType="separate"/>
          </w:r>
          <w:hyperlink w:anchor="_Toc120052445" w:history="1">
            <w:r w:rsidR="009E7ECD" w:rsidRPr="009E7ECD">
              <w:rPr>
                <w:rStyle w:val="Hyperlink"/>
                <w:noProof/>
              </w:rPr>
              <w:t>List of Figures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_Toc120052445 \h </w:instrText>
            </w:r>
            <w:r w:rsidR="009E7ECD" w:rsidRPr="009E7ECD">
              <w:rPr>
                <w:noProof/>
                <w:webHidden/>
              </w:rPr>
            </w:r>
            <w:r w:rsidR="009E7ECD" w:rsidRPr="009E7ECD">
              <w:rPr>
                <w:noProof/>
                <w:webHidden/>
              </w:rPr>
              <w:fldChar w:fldCharType="separate"/>
            </w:r>
            <w:r w:rsidR="009E7ECD" w:rsidRPr="009E7ECD">
              <w:rPr>
                <w:noProof/>
                <w:webHidden/>
              </w:rPr>
              <w:t>ii</w:t>
            </w:r>
            <w:r w:rsidR="009E7ECD" w:rsidRPr="009E7ECD">
              <w:rPr>
                <w:noProof/>
                <w:webHidden/>
              </w:rPr>
              <w:fldChar w:fldCharType="end"/>
            </w:r>
          </w:hyperlink>
        </w:p>
        <w:p w14:paraId="7D801B86" w14:textId="7A5AFF68" w:rsidR="009E7ECD" w:rsidRPr="009E7ECD" w:rsidRDefault="00CB49F1">
          <w:pPr>
            <w:pStyle w:val="TOC1"/>
            <w:rPr>
              <w:noProof/>
            </w:rPr>
          </w:pPr>
          <w:hyperlink w:anchor="_Toc120052446" w:history="1">
            <w:r w:rsidR="009E7ECD" w:rsidRPr="009E7ECD">
              <w:rPr>
                <w:rStyle w:val="Hyperlink"/>
                <w:noProof/>
              </w:rPr>
              <w:t>List of Tables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_Toc120052446 \h </w:instrText>
            </w:r>
            <w:r w:rsidR="009E7ECD" w:rsidRPr="009E7ECD">
              <w:rPr>
                <w:noProof/>
                <w:webHidden/>
              </w:rPr>
            </w:r>
            <w:r w:rsidR="009E7ECD" w:rsidRPr="009E7ECD">
              <w:rPr>
                <w:noProof/>
                <w:webHidden/>
              </w:rPr>
              <w:fldChar w:fldCharType="separate"/>
            </w:r>
            <w:r w:rsidR="009E7ECD" w:rsidRPr="009E7ECD">
              <w:rPr>
                <w:noProof/>
                <w:webHidden/>
              </w:rPr>
              <w:t>ii</w:t>
            </w:r>
            <w:r w:rsidR="009E7ECD" w:rsidRPr="009E7ECD">
              <w:rPr>
                <w:noProof/>
                <w:webHidden/>
              </w:rPr>
              <w:fldChar w:fldCharType="end"/>
            </w:r>
          </w:hyperlink>
        </w:p>
        <w:p w14:paraId="36ACD532" w14:textId="7A464855" w:rsidR="009E7ECD" w:rsidRPr="009E7ECD" w:rsidRDefault="00CB49F1">
          <w:pPr>
            <w:pStyle w:val="TOC1"/>
            <w:tabs>
              <w:tab w:val="left" w:pos="440"/>
            </w:tabs>
            <w:rPr>
              <w:noProof/>
            </w:rPr>
          </w:pPr>
          <w:hyperlink w:anchor="_Toc120052447" w:history="1">
            <w:r w:rsidR="009E7ECD" w:rsidRPr="009E7ECD">
              <w:rPr>
                <w:rStyle w:val="Hyperlink"/>
                <w:rFonts w:cs="Times New Roman"/>
                <w:bCs/>
                <w:noProof/>
              </w:rPr>
              <w:t>1.</w:t>
            </w:r>
            <w:r w:rsidR="00853D45">
              <w:rPr>
                <w:noProof/>
              </w:rPr>
              <w:t xml:space="preserve">  </w:t>
            </w:r>
            <w:r w:rsidR="009E7ECD" w:rsidRPr="009E7ECD">
              <w:rPr>
                <w:rStyle w:val="Hyperlink"/>
                <w:rFonts w:cs="Times New Roman"/>
                <w:bCs/>
                <w:noProof/>
              </w:rPr>
              <w:t>CHAPTER OVERVIEW</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_Toc120052447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1F7BC033" w14:textId="7A53AF6C" w:rsidR="009E7ECD" w:rsidRPr="009E7ECD" w:rsidRDefault="00CB49F1">
          <w:pPr>
            <w:pStyle w:val="TOC1"/>
            <w:tabs>
              <w:tab w:val="left" w:pos="440"/>
            </w:tabs>
            <w:rPr>
              <w:noProof/>
            </w:rPr>
          </w:pPr>
          <w:hyperlink w:anchor="_Toc120052448" w:history="1">
            <w:r w:rsidR="009E7ECD" w:rsidRPr="009E7ECD">
              <w:rPr>
                <w:rStyle w:val="Hyperlink"/>
                <w:noProof/>
              </w:rPr>
              <w:t>2.</w:t>
            </w:r>
            <w:r w:rsidR="00853D45">
              <w:rPr>
                <w:noProof/>
              </w:rPr>
              <w:t xml:space="preserve">  </w:t>
            </w:r>
            <w:r w:rsidR="009E7ECD" w:rsidRPr="009E7ECD">
              <w:rPr>
                <w:rStyle w:val="Hyperlink"/>
                <w:noProof/>
              </w:rPr>
              <w:t>CONCEPT MAP</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_Toc120052448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6989209E" w14:textId="2821460D" w:rsidR="009E7ECD" w:rsidRPr="009E7ECD" w:rsidRDefault="00CB49F1">
          <w:pPr>
            <w:pStyle w:val="TOC1"/>
            <w:tabs>
              <w:tab w:val="left" w:pos="440"/>
            </w:tabs>
            <w:rPr>
              <w:noProof/>
            </w:rPr>
          </w:pPr>
          <w:hyperlink w:anchor="_Toc120052449" w:history="1">
            <w:r w:rsidR="009E7ECD" w:rsidRPr="009E7ECD">
              <w:rPr>
                <w:rStyle w:val="Hyperlink"/>
                <w:noProof/>
              </w:rPr>
              <w:t>3.</w:t>
            </w:r>
            <w:r w:rsidR="00853D45">
              <w:rPr>
                <w:noProof/>
              </w:rPr>
              <w:t xml:space="preserve">  </w:t>
            </w:r>
            <w:r w:rsidR="009E7ECD" w:rsidRPr="009E7ECD">
              <w:rPr>
                <w:rStyle w:val="Hyperlink"/>
                <w:noProof/>
              </w:rPr>
              <w:t>PROBLEM DOMAIN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_Toc120052449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4CB5412A" w14:textId="5BE0D682" w:rsidR="009E7ECD" w:rsidRPr="009E7ECD" w:rsidRDefault="00CB49F1">
          <w:pPr>
            <w:pStyle w:val="TOC2"/>
            <w:tabs>
              <w:tab w:val="left" w:pos="880"/>
              <w:tab w:val="right" w:leader="dot" w:pos="9350"/>
            </w:tabs>
            <w:rPr>
              <w:noProof/>
            </w:rPr>
          </w:pPr>
          <w:hyperlink w:anchor="_Toc120052450" w:history="1">
            <w:r w:rsidR="009E7ECD" w:rsidRPr="009E7ECD">
              <w:rPr>
                <w:rStyle w:val="Hyperlink"/>
                <w:noProof/>
              </w:rPr>
              <w:t>3.1</w:t>
            </w:r>
            <w:r w:rsidR="00853D45">
              <w:rPr>
                <w:noProof/>
              </w:rPr>
              <w:t xml:space="preserve">  </w:t>
            </w:r>
            <w:r w:rsidR="009E7ECD" w:rsidRPr="009E7ECD">
              <w:rPr>
                <w:rStyle w:val="Hyperlink"/>
                <w:noProof/>
              </w:rPr>
              <w:t>User Reviews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_Toc120052450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6091B415" w14:textId="6C0A22AA" w:rsidR="009E7ECD" w:rsidRPr="009E7ECD" w:rsidRDefault="00CB49F1">
          <w:pPr>
            <w:pStyle w:val="TOC2"/>
            <w:tabs>
              <w:tab w:val="left" w:pos="880"/>
              <w:tab w:val="right" w:leader="dot" w:pos="9350"/>
            </w:tabs>
            <w:rPr>
              <w:noProof/>
            </w:rPr>
          </w:pPr>
          <w:hyperlink w:anchor="_Toc120052451" w:history="1">
            <w:r w:rsidR="009E7ECD" w:rsidRPr="009E7ECD">
              <w:rPr>
                <w:rStyle w:val="Hyperlink"/>
                <w:noProof/>
              </w:rPr>
              <w:t>3.2</w:t>
            </w:r>
            <w:r w:rsidR="00853D45">
              <w:rPr>
                <w:rStyle w:val="Hyperlink"/>
                <w:noProof/>
              </w:rPr>
              <w:t xml:space="preserve">  </w:t>
            </w:r>
            <w:r w:rsidR="009E7ECD" w:rsidRPr="009E7ECD">
              <w:rPr>
                <w:rStyle w:val="Hyperlink"/>
                <w:noProof/>
              </w:rPr>
              <w:t>Corporate Advantage</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_Toc120052451 \h </w:instrText>
            </w:r>
            <w:r w:rsidR="009E7ECD" w:rsidRPr="009E7ECD">
              <w:rPr>
                <w:noProof/>
                <w:webHidden/>
              </w:rPr>
            </w:r>
            <w:r w:rsidR="009E7ECD" w:rsidRPr="009E7ECD">
              <w:rPr>
                <w:noProof/>
                <w:webHidden/>
              </w:rPr>
              <w:fldChar w:fldCharType="separate"/>
            </w:r>
            <w:r w:rsidR="009E7ECD" w:rsidRPr="009E7ECD">
              <w:rPr>
                <w:noProof/>
                <w:webHidden/>
              </w:rPr>
              <w:t>2</w:t>
            </w:r>
            <w:r w:rsidR="009E7ECD" w:rsidRPr="009E7ECD">
              <w:rPr>
                <w:noProof/>
                <w:webHidden/>
              </w:rPr>
              <w:fldChar w:fldCharType="end"/>
            </w:r>
          </w:hyperlink>
        </w:p>
        <w:p w14:paraId="50B682F0" w14:textId="5B9211B7" w:rsidR="009E7ECD" w:rsidRPr="009E7ECD" w:rsidRDefault="00CB49F1">
          <w:pPr>
            <w:pStyle w:val="TOC2"/>
            <w:tabs>
              <w:tab w:val="left" w:pos="880"/>
              <w:tab w:val="right" w:leader="dot" w:pos="9350"/>
            </w:tabs>
            <w:rPr>
              <w:noProof/>
            </w:rPr>
          </w:pPr>
          <w:hyperlink w:anchor="_Toc120052452" w:history="1">
            <w:r w:rsidR="009E7ECD" w:rsidRPr="009E7ECD">
              <w:rPr>
                <w:rStyle w:val="Hyperlink"/>
                <w:noProof/>
              </w:rPr>
              <w:t>3.3</w:t>
            </w:r>
            <w:r w:rsidR="00853D45">
              <w:rPr>
                <w:noProof/>
              </w:rPr>
              <w:t xml:space="preserve">  </w:t>
            </w:r>
            <w:r w:rsidR="009E7ECD" w:rsidRPr="009E7ECD">
              <w:rPr>
                <w:rStyle w:val="Hyperlink"/>
                <w:noProof/>
              </w:rPr>
              <w:t>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_Toc120052452 \h </w:instrText>
            </w:r>
            <w:r w:rsidR="009E7ECD" w:rsidRPr="009E7ECD">
              <w:rPr>
                <w:noProof/>
                <w:webHidden/>
              </w:rPr>
            </w:r>
            <w:r w:rsidR="009E7ECD" w:rsidRPr="009E7ECD">
              <w:rPr>
                <w:noProof/>
                <w:webHidden/>
              </w:rPr>
              <w:fldChar w:fldCharType="separate"/>
            </w:r>
            <w:r w:rsidR="009E7ECD" w:rsidRPr="009E7ECD">
              <w:rPr>
                <w:noProof/>
                <w:webHidden/>
              </w:rPr>
              <w:t>2</w:t>
            </w:r>
            <w:r w:rsidR="009E7ECD" w:rsidRPr="009E7ECD">
              <w:rPr>
                <w:noProof/>
                <w:webHidden/>
              </w:rPr>
              <w:fldChar w:fldCharType="end"/>
            </w:r>
          </w:hyperlink>
        </w:p>
        <w:p w14:paraId="04CA0DF4" w14:textId="0DBE872E" w:rsidR="009E7ECD" w:rsidRPr="009E7ECD" w:rsidRDefault="00CB49F1">
          <w:pPr>
            <w:pStyle w:val="TOC2"/>
            <w:tabs>
              <w:tab w:val="right" w:leader="dot" w:pos="9350"/>
            </w:tabs>
            <w:rPr>
              <w:noProof/>
            </w:rPr>
          </w:pPr>
          <w:hyperlink w:anchor="_Toc120052453" w:history="1">
            <w:r w:rsidR="009E7ECD" w:rsidRPr="009E7ECD">
              <w:rPr>
                <w:rStyle w:val="Hyperlink"/>
                <w:noProof/>
              </w:rPr>
              <w:t>3.4</w:t>
            </w:r>
            <w:r w:rsidR="00853D45">
              <w:rPr>
                <w:rStyle w:val="Hyperlink"/>
                <w:noProof/>
              </w:rPr>
              <w:t xml:space="preserve"> </w:t>
            </w:r>
            <w:r w:rsidR="009E7ECD" w:rsidRPr="009E7ECD">
              <w:rPr>
                <w:rStyle w:val="Hyperlink"/>
                <w:noProof/>
              </w:rPr>
              <w:t xml:space="preserve"> Abstractive and Extractive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_Toc120052453 \h </w:instrText>
            </w:r>
            <w:r w:rsidR="009E7ECD" w:rsidRPr="009E7ECD">
              <w:rPr>
                <w:noProof/>
                <w:webHidden/>
              </w:rPr>
            </w:r>
            <w:r w:rsidR="009E7ECD" w:rsidRPr="009E7ECD">
              <w:rPr>
                <w:noProof/>
                <w:webHidden/>
              </w:rPr>
              <w:fldChar w:fldCharType="separate"/>
            </w:r>
            <w:r w:rsidR="009E7ECD" w:rsidRPr="009E7ECD">
              <w:rPr>
                <w:noProof/>
                <w:webHidden/>
              </w:rPr>
              <w:t>3</w:t>
            </w:r>
            <w:r w:rsidR="009E7ECD" w:rsidRPr="009E7ECD">
              <w:rPr>
                <w:noProof/>
                <w:webHidden/>
              </w:rPr>
              <w:fldChar w:fldCharType="end"/>
            </w:r>
          </w:hyperlink>
        </w:p>
        <w:p w14:paraId="5685F82C" w14:textId="6154A030" w:rsidR="009E7ECD" w:rsidRPr="009E7ECD" w:rsidRDefault="00CB49F1">
          <w:pPr>
            <w:pStyle w:val="TOC2"/>
            <w:tabs>
              <w:tab w:val="right" w:leader="dot" w:pos="9350"/>
            </w:tabs>
            <w:rPr>
              <w:noProof/>
            </w:rPr>
          </w:pPr>
          <w:hyperlink w:anchor="_Toc120052454" w:history="1">
            <w:r w:rsidR="009E7ECD" w:rsidRPr="009E7ECD">
              <w:rPr>
                <w:rStyle w:val="Hyperlink"/>
                <w:noProof/>
              </w:rPr>
              <w:t xml:space="preserve">3.5 </w:t>
            </w:r>
            <w:r w:rsidR="00853D45">
              <w:rPr>
                <w:rStyle w:val="Hyperlink"/>
                <w:noProof/>
              </w:rPr>
              <w:t xml:space="preserve"> </w:t>
            </w:r>
            <w:r w:rsidR="009E7ECD" w:rsidRPr="009E7ECD">
              <w:rPr>
                <w:rStyle w:val="Hyperlink"/>
                <w:noProof/>
              </w:rPr>
              <w:t>NLP with Deep Learning</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_Toc120052454 \h </w:instrText>
            </w:r>
            <w:r w:rsidR="009E7ECD" w:rsidRPr="009E7ECD">
              <w:rPr>
                <w:noProof/>
                <w:webHidden/>
              </w:rPr>
            </w:r>
            <w:r w:rsidR="009E7ECD" w:rsidRPr="009E7ECD">
              <w:rPr>
                <w:noProof/>
                <w:webHidden/>
              </w:rPr>
              <w:fldChar w:fldCharType="separate"/>
            </w:r>
            <w:r w:rsidR="009E7ECD" w:rsidRPr="009E7ECD">
              <w:rPr>
                <w:noProof/>
                <w:webHidden/>
              </w:rPr>
              <w:t>4</w:t>
            </w:r>
            <w:r w:rsidR="009E7ECD" w:rsidRPr="009E7ECD">
              <w:rPr>
                <w:noProof/>
                <w:webHidden/>
              </w:rPr>
              <w:fldChar w:fldCharType="end"/>
            </w:r>
          </w:hyperlink>
        </w:p>
        <w:p w14:paraId="6C8E821A" w14:textId="06923F49" w:rsidR="009E7ECD" w:rsidRPr="009E7ECD" w:rsidRDefault="00CB49F1">
          <w:pPr>
            <w:pStyle w:val="TOC2"/>
            <w:tabs>
              <w:tab w:val="right" w:leader="dot" w:pos="9350"/>
            </w:tabs>
            <w:rPr>
              <w:noProof/>
            </w:rPr>
          </w:pPr>
          <w:hyperlink w:anchor="_Toc120052455" w:history="1">
            <w:r w:rsidR="009E7ECD" w:rsidRPr="009E7ECD">
              <w:rPr>
                <w:rStyle w:val="Hyperlink"/>
                <w:noProof/>
              </w:rPr>
              <w:t xml:space="preserve">3.6 </w:t>
            </w:r>
            <w:r w:rsidR="00853D45">
              <w:rPr>
                <w:rStyle w:val="Hyperlink"/>
                <w:noProof/>
              </w:rPr>
              <w:t xml:space="preserve"> </w:t>
            </w:r>
            <w:r w:rsidR="009E7ECD" w:rsidRPr="009E7ECD">
              <w:rPr>
                <w:rStyle w:val="Hyperlink"/>
                <w:noProof/>
              </w:rPr>
              <w:t>Transformers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_Toc120052455 \h </w:instrText>
            </w:r>
            <w:r w:rsidR="009E7ECD" w:rsidRPr="009E7ECD">
              <w:rPr>
                <w:noProof/>
                <w:webHidden/>
              </w:rPr>
            </w:r>
            <w:r w:rsidR="009E7ECD" w:rsidRPr="009E7ECD">
              <w:rPr>
                <w:noProof/>
                <w:webHidden/>
              </w:rPr>
              <w:fldChar w:fldCharType="separate"/>
            </w:r>
            <w:r w:rsidR="009E7ECD" w:rsidRPr="009E7ECD">
              <w:rPr>
                <w:noProof/>
                <w:webHidden/>
              </w:rPr>
              <w:t>4</w:t>
            </w:r>
            <w:r w:rsidR="009E7ECD" w:rsidRPr="009E7ECD">
              <w:rPr>
                <w:noProof/>
                <w:webHidden/>
              </w:rPr>
              <w:fldChar w:fldCharType="end"/>
            </w:r>
          </w:hyperlink>
        </w:p>
        <w:p w14:paraId="322222A5" w14:textId="339291F0" w:rsidR="009E7ECD" w:rsidRPr="009E7ECD" w:rsidRDefault="00CB49F1">
          <w:pPr>
            <w:pStyle w:val="TOC2"/>
            <w:tabs>
              <w:tab w:val="right" w:leader="dot" w:pos="9350"/>
            </w:tabs>
            <w:rPr>
              <w:noProof/>
            </w:rPr>
          </w:pPr>
          <w:hyperlink w:anchor="_Toc120052456" w:history="1">
            <w:r w:rsidR="009E7ECD" w:rsidRPr="009E7ECD">
              <w:rPr>
                <w:rStyle w:val="Hyperlink"/>
                <w:noProof/>
              </w:rPr>
              <w:t xml:space="preserve">3.7 </w:t>
            </w:r>
            <w:r w:rsidR="00853D45">
              <w:rPr>
                <w:rStyle w:val="Hyperlink"/>
                <w:noProof/>
              </w:rPr>
              <w:t xml:space="preserve"> </w:t>
            </w:r>
            <w:r w:rsidR="009E7ECD" w:rsidRPr="009E7ECD">
              <w:rPr>
                <w:rStyle w:val="Hyperlink"/>
                <w:noProof/>
              </w:rPr>
              <w:t>Hyperparameter Tuning</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_Toc120052456 \h </w:instrText>
            </w:r>
            <w:r w:rsidR="009E7ECD" w:rsidRPr="009E7ECD">
              <w:rPr>
                <w:noProof/>
                <w:webHidden/>
              </w:rPr>
            </w:r>
            <w:r w:rsidR="009E7ECD" w:rsidRPr="009E7ECD">
              <w:rPr>
                <w:noProof/>
                <w:webHidden/>
              </w:rPr>
              <w:fldChar w:fldCharType="separate"/>
            </w:r>
            <w:r w:rsidR="009E7ECD" w:rsidRPr="009E7ECD">
              <w:rPr>
                <w:noProof/>
                <w:webHidden/>
              </w:rPr>
              <w:t>6</w:t>
            </w:r>
            <w:r w:rsidR="009E7ECD" w:rsidRPr="009E7ECD">
              <w:rPr>
                <w:noProof/>
                <w:webHidden/>
              </w:rPr>
              <w:fldChar w:fldCharType="end"/>
            </w:r>
          </w:hyperlink>
        </w:p>
        <w:p w14:paraId="6297EFE0" w14:textId="18F5636E" w:rsidR="009E7ECD" w:rsidRPr="009E7ECD" w:rsidRDefault="00CB49F1">
          <w:pPr>
            <w:pStyle w:val="TOC2"/>
            <w:tabs>
              <w:tab w:val="right" w:leader="dot" w:pos="9350"/>
            </w:tabs>
            <w:rPr>
              <w:noProof/>
            </w:rPr>
          </w:pPr>
          <w:hyperlink w:anchor="_Toc120052457" w:history="1">
            <w:r w:rsidR="009E7ECD" w:rsidRPr="009E7ECD">
              <w:rPr>
                <w:rStyle w:val="Hyperlink"/>
                <w:noProof/>
              </w:rPr>
              <w:t xml:space="preserve">3.8 </w:t>
            </w:r>
            <w:r w:rsidR="00853D45">
              <w:rPr>
                <w:rStyle w:val="Hyperlink"/>
                <w:noProof/>
              </w:rPr>
              <w:t xml:space="preserve"> </w:t>
            </w:r>
            <w:r w:rsidR="009E7ECD" w:rsidRPr="009E7ECD">
              <w:rPr>
                <w:rStyle w:val="Hyperlink"/>
                <w:noProof/>
              </w:rPr>
              <w:t>Generalization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_Toc120052457 \h </w:instrText>
            </w:r>
            <w:r w:rsidR="009E7ECD" w:rsidRPr="009E7ECD">
              <w:rPr>
                <w:noProof/>
                <w:webHidden/>
              </w:rPr>
            </w:r>
            <w:r w:rsidR="009E7ECD" w:rsidRPr="009E7ECD">
              <w:rPr>
                <w:noProof/>
                <w:webHidden/>
              </w:rPr>
              <w:fldChar w:fldCharType="separate"/>
            </w:r>
            <w:r w:rsidR="009E7ECD" w:rsidRPr="009E7ECD">
              <w:rPr>
                <w:noProof/>
                <w:webHidden/>
              </w:rPr>
              <w:t>6</w:t>
            </w:r>
            <w:r w:rsidR="009E7ECD" w:rsidRPr="009E7ECD">
              <w:rPr>
                <w:noProof/>
                <w:webHidden/>
              </w:rPr>
              <w:fldChar w:fldCharType="end"/>
            </w:r>
          </w:hyperlink>
        </w:p>
        <w:p w14:paraId="79DA5FB4" w14:textId="18F43221" w:rsidR="009E7ECD" w:rsidRPr="009E7ECD" w:rsidRDefault="00CB49F1">
          <w:pPr>
            <w:pStyle w:val="TOC2"/>
            <w:tabs>
              <w:tab w:val="right" w:leader="dot" w:pos="9350"/>
            </w:tabs>
            <w:rPr>
              <w:noProof/>
            </w:rPr>
          </w:pPr>
          <w:hyperlink w:anchor="_Toc120052458" w:history="1">
            <w:r w:rsidR="009E7ECD" w:rsidRPr="009E7ECD">
              <w:rPr>
                <w:rStyle w:val="Hyperlink"/>
                <w:noProof/>
              </w:rPr>
              <w:t xml:space="preserve">3.9 </w:t>
            </w:r>
            <w:r w:rsidR="00853D45">
              <w:rPr>
                <w:rStyle w:val="Hyperlink"/>
                <w:noProof/>
              </w:rPr>
              <w:t xml:space="preserve"> </w:t>
            </w:r>
            <w:r w:rsidR="009E7ECD" w:rsidRPr="009E7ECD">
              <w:rPr>
                <w:rStyle w:val="Hyperlink"/>
                <w:noProof/>
              </w:rPr>
              <w:t>Proposed architecture for the gener</w:t>
            </w:r>
            <w:r w:rsidR="009E7ECD" w:rsidRPr="009E7ECD">
              <w:rPr>
                <w:rStyle w:val="Hyperlink"/>
                <w:noProof/>
              </w:rPr>
              <w:t>a</w:t>
            </w:r>
            <w:r w:rsidR="009E7ECD" w:rsidRPr="009E7ECD">
              <w:rPr>
                <w:rStyle w:val="Hyperlink"/>
                <w:noProof/>
              </w:rPr>
              <w:t>lized text summarization system</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_Toc120052458 \h </w:instrText>
            </w:r>
            <w:r w:rsidR="009E7ECD" w:rsidRPr="009E7ECD">
              <w:rPr>
                <w:noProof/>
                <w:webHidden/>
              </w:rPr>
            </w:r>
            <w:r w:rsidR="009E7ECD" w:rsidRPr="009E7ECD">
              <w:rPr>
                <w:noProof/>
                <w:webHidden/>
              </w:rPr>
              <w:fldChar w:fldCharType="separate"/>
            </w:r>
            <w:r w:rsidR="009E7ECD" w:rsidRPr="009E7ECD">
              <w:rPr>
                <w:noProof/>
                <w:webHidden/>
              </w:rPr>
              <w:t>7</w:t>
            </w:r>
            <w:r w:rsidR="009E7ECD" w:rsidRPr="009E7ECD">
              <w:rPr>
                <w:noProof/>
                <w:webHidden/>
              </w:rPr>
              <w:fldChar w:fldCharType="end"/>
            </w:r>
          </w:hyperlink>
        </w:p>
        <w:p w14:paraId="49967BD8" w14:textId="530FCFD9" w:rsidR="009E7ECD" w:rsidRPr="009E7ECD" w:rsidRDefault="00CB49F1">
          <w:pPr>
            <w:pStyle w:val="TOC1"/>
            <w:tabs>
              <w:tab w:val="left" w:pos="440"/>
            </w:tabs>
            <w:rPr>
              <w:noProof/>
            </w:rPr>
          </w:pPr>
          <w:hyperlink w:anchor="_Toc120052459" w:history="1">
            <w:r w:rsidR="009E7ECD" w:rsidRPr="009E7ECD">
              <w:rPr>
                <w:rStyle w:val="Hyperlink"/>
                <w:noProof/>
              </w:rPr>
              <w:t>4.</w:t>
            </w:r>
            <w:r w:rsidR="00853D45">
              <w:rPr>
                <w:noProof/>
              </w:rPr>
              <w:t xml:space="preserve">  </w:t>
            </w:r>
            <w:r w:rsidR="009E7ECD" w:rsidRPr="009E7ECD">
              <w:rPr>
                <w:rStyle w:val="Hyperlink"/>
                <w:noProof/>
              </w:rPr>
              <w:t>EXISTING WO</w:t>
            </w:r>
            <w:r w:rsidR="009E7ECD" w:rsidRPr="009E7ECD">
              <w:rPr>
                <w:rStyle w:val="Hyperlink"/>
                <w:noProof/>
              </w:rPr>
              <w:t>R</w:t>
            </w:r>
            <w:r w:rsidR="009E7ECD" w:rsidRPr="009E7ECD">
              <w:rPr>
                <w:rStyle w:val="Hyperlink"/>
                <w:noProof/>
              </w:rPr>
              <w:t>K</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_Toc120052459 \h </w:instrText>
            </w:r>
            <w:r w:rsidR="009E7ECD" w:rsidRPr="009E7ECD">
              <w:rPr>
                <w:noProof/>
                <w:webHidden/>
              </w:rPr>
            </w:r>
            <w:r w:rsidR="009E7ECD" w:rsidRPr="009E7ECD">
              <w:rPr>
                <w:noProof/>
                <w:webHidden/>
              </w:rPr>
              <w:fldChar w:fldCharType="separate"/>
            </w:r>
            <w:r w:rsidR="009E7ECD" w:rsidRPr="009E7ECD">
              <w:rPr>
                <w:noProof/>
                <w:webHidden/>
              </w:rPr>
              <w:t>7</w:t>
            </w:r>
            <w:r w:rsidR="009E7ECD" w:rsidRPr="009E7ECD">
              <w:rPr>
                <w:noProof/>
                <w:webHidden/>
              </w:rPr>
              <w:fldChar w:fldCharType="end"/>
            </w:r>
          </w:hyperlink>
        </w:p>
        <w:p w14:paraId="2D19E643" w14:textId="2D9CFB7E" w:rsidR="009E7ECD" w:rsidRPr="009E7ECD" w:rsidRDefault="00CB49F1">
          <w:pPr>
            <w:pStyle w:val="TOC1"/>
            <w:tabs>
              <w:tab w:val="left" w:pos="440"/>
            </w:tabs>
            <w:rPr>
              <w:noProof/>
            </w:rPr>
          </w:pPr>
          <w:hyperlink w:anchor="_Toc120052460" w:history="1">
            <w:r w:rsidR="009E7ECD" w:rsidRPr="009E7ECD">
              <w:rPr>
                <w:rStyle w:val="Hyperlink"/>
                <w:noProof/>
              </w:rPr>
              <w:t>5.</w:t>
            </w:r>
            <w:r w:rsidR="00853D45">
              <w:rPr>
                <w:noProof/>
              </w:rPr>
              <w:t xml:space="preserve">  </w:t>
            </w:r>
            <w:r w:rsidR="009E7ECD" w:rsidRPr="009E7ECD">
              <w:rPr>
                <w:rStyle w:val="Hyperlink"/>
                <w:noProof/>
              </w:rPr>
              <w:t>TECHNOLOGICAL REVIEW</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_Toc120052460 \h </w:instrText>
            </w:r>
            <w:r w:rsidR="009E7ECD" w:rsidRPr="009E7ECD">
              <w:rPr>
                <w:noProof/>
                <w:webHidden/>
              </w:rPr>
            </w:r>
            <w:r w:rsidR="009E7ECD" w:rsidRPr="009E7ECD">
              <w:rPr>
                <w:noProof/>
                <w:webHidden/>
              </w:rPr>
              <w:fldChar w:fldCharType="separate"/>
            </w:r>
            <w:r w:rsidR="009E7ECD" w:rsidRPr="009E7ECD">
              <w:rPr>
                <w:noProof/>
                <w:webHidden/>
              </w:rPr>
              <w:t>9</w:t>
            </w:r>
            <w:r w:rsidR="009E7ECD" w:rsidRPr="009E7ECD">
              <w:rPr>
                <w:noProof/>
                <w:webHidden/>
              </w:rPr>
              <w:fldChar w:fldCharType="end"/>
            </w:r>
          </w:hyperlink>
        </w:p>
        <w:p w14:paraId="55A3552E" w14:textId="4AD15AFA" w:rsidR="009E7ECD" w:rsidRPr="009E7ECD" w:rsidRDefault="00CB49F1">
          <w:pPr>
            <w:pStyle w:val="TOC2"/>
            <w:tabs>
              <w:tab w:val="left" w:pos="880"/>
              <w:tab w:val="right" w:leader="dot" w:pos="9350"/>
            </w:tabs>
            <w:rPr>
              <w:noProof/>
            </w:rPr>
          </w:pPr>
          <w:hyperlink w:anchor="_Toc120052461" w:history="1">
            <w:r w:rsidR="009E7ECD" w:rsidRPr="009E7ECD">
              <w:rPr>
                <w:rStyle w:val="Hyperlink"/>
                <w:noProof/>
              </w:rPr>
              <w:t>5.1</w:t>
            </w:r>
            <w:r w:rsidR="00853D45">
              <w:rPr>
                <w:noProof/>
              </w:rPr>
              <w:t xml:space="preserve">  </w:t>
            </w:r>
            <w:r w:rsidR="009E7ECD" w:rsidRPr="009E7ECD">
              <w:rPr>
                <w:rStyle w:val="Hyperlink"/>
                <w:noProof/>
              </w:rPr>
              <w:t>Machine Learning text summarization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_Toc120052461 \h </w:instrText>
            </w:r>
            <w:r w:rsidR="009E7ECD" w:rsidRPr="009E7ECD">
              <w:rPr>
                <w:noProof/>
                <w:webHidden/>
              </w:rPr>
            </w:r>
            <w:r w:rsidR="009E7ECD" w:rsidRPr="009E7ECD">
              <w:rPr>
                <w:noProof/>
                <w:webHidden/>
              </w:rPr>
              <w:fldChar w:fldCharType="separate"/>
            </w:r>
            <w:r w:rsidR="009E7ECD" w:rsidRPr="009E7ECD">
              <w:rPr>
                <w:noProof/>
                <w:webHidden/>
              </w:rPr>
              <w:t>10</w:t>
            </w:r>
            <w:r w:rsidR="009E7ECD" w:rsidRPr="009E7ECD">
              <w:rPr>
                <w:noProof/>
                <w:webHidden/>
              </w:rPr>
              <w:fldChar w:fldCharType="end"/>
            </w:r>
          </w:hyperlink>
        </w:p>
        <w:p w14:paraId="7607B26E" w14:textId="5C9C002F" w:rsidR="009E7ECD" w:rsidRPr="009E7ECD" w:rsidRDefault="00CB49F1">
          <w:pPr>
            <w:pStyle w:val="TOC2"/>
            <w:tabs>
              <w:tab w:val="right" w:leader="dot" w:pos="9350"/>
            </w:tabs>
            <w:rPr>
              <w:noProof/>
            </w:rPr>
          </w:pPr>
          <w:hyperlink w:anchor="_Toc120052462" w:history="1">
            <w:r w:rsidR="009E7ECD" w:rsidRPr="009E7ECD">
              <w:rPr>
                <w:rStyle w:val="Hyperlink"/>
                <w:noProof/>
              </w:rPr>
              <w:t xml:space="preserve">5.2 </w:t>
            </w:r>
            <w:r w:rsidR="00853D45">
              <w:rPr>
                <w:rStyle w:val="Hyperlink"/>
                <w:noProof/>
              </w:rPr>
              <w:t xml:space="preserve"> </w:t>
            </w:r>
            <w:r w:rsidR="009E7ECD" w:rsidRPr="009E7ECD">
              <w:rPr>
                <w:rStyle w:val="Hyperlink"/>
                <w:noProof/>
              </w:rPr>
              <w:t>Deep Learning text summarization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_Toc120052462 \h </w:instrText>
            </w:r>
            <w:r w:rsidR="009E7ECD" w:rsidRPr="009E7ECD">
              <w:rPr>
                <w:noProof/>
                <w:webHidden/>
              </w:rPr>
            </w:r>
            <w:r w:rsidR="009E7ECD" w:rsidRPr="009E7ECD">
              <w:rPr>
                <w:noProof/>
                <w:webHidden/>
              </w:rPr>
              <w:fldChar w:fldCharType="separate"/>
            </w:r>
            <w:r w:rsidR="009E7ECD" w:rsidRPr="009E7ECD">
              <w:rPr>
                <w:noProof/>
                <w:webHidden/>
              </w:rPr>
              <w:t>10</w:t>
            </w:r>
            <w:r w:rsidR="009E7ECD" w:rsidRPr="009E7ECD">
              <w:rPr>
                <w:noProof/>
                <w:webHidden/>
              </w:rPr>
              <w:fldChar w:fldCharType="end"/>
            </w:r>
          </w:hyperlink>
        </w:p>
        <w:p w14:paraId="2055154F" w14:textId="67C00355" w:rsidR="009E7ECD" w:rsidRPr="009E7ECD" w:rsidRDefault="00CB49F1">
          <w:pPr>
            <w:pStyle w:val="TOC2"/>
            <w:tabs>
              <w:tab w:val="right" w:leader="dot" w:pos="9350"/>
            </w:tabs>
            <w:rPr>
              <w:noProof/>
            </w:rPr>
          </w:pPr>
          <w:hyperlink w:anchor="_Toc120052463" w:history="1">
            <w:r w:rsidR="009E7ECD" w:rsidRPr="009E7ECD">
              <w:rPr>
                <w:rStyle w:val="Hyperlink"/>
                <w:noProof/>
              </w:rPr>
              <w:t xml:space="preserve">5.3 </w:t>
            </w:r>
            <w:r w:rsidR="00853D45">
              <w:rPr>
                <w:rStyle w:val="Hyperlink"/>
                <w:noProof/>
              </w:rPr>
              <w:t xml:space="preserve"> </w:t>
            </w:r>
            <w:r w:rsidR="009E7ECD" w:rsidRPr="009E7ECD">
              <w:rPr>
                <w:rStyle w:val="Hyperlink"/>
                <w:noProof/>
              </w:rPr>
              <w:t>Available Datasets for generalized 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_Toc120052463 \h </w:instrText>
            </w:r>
            <w:r w:rsidR="009E7ECD" w:rsidRPr="009E7ECD">
              <w:rPr>
                <w:noProof/>
                <w:webHidden/>
              </w:rPr>
            </w:r>
            <w:r w:rsidR="009E7ECD" w:rsidRPr="009E7ECD">
              <w:rPr>
                <w:noProof/>
                <w:webHidden/>
              </w:rPr>
              <w:fldChar w:fldCharType="separate"/>
            </w:r>
            <w:r w:rsidR="009E7ECD" w:rsidRPr="009E7ECD">
              <w:rPr>
                <w:noProof/>
                <w:webHidden/>
              </w:rPr>
              <w:t>11</w:t>
            </w:r>
            <w:r w:rsidR="009E7ECD" w:rsidRPr="009E7ECD">
              <w:rPr>
                <w:noProof/>
                <w:webHidden/>
              </w:rPr>
              <w:fldChar w:fldCharType="end"/>
            </w:r>
          </w:hyperlink>
        </w:p>
        <w:p w14:paraId="7B1F282D" w14:textId="4C4CC22C" w:rsidR="009E7ECD" w:rsidRPr="009E7ECD" w:rsidRDefault="00CB49F1">
          <w:pPr>
            <w:pStyle w:val="TOC2"/>
            <w:tabs>
              <w:tab w:val="right" w:leader="dot" w:pos="9350"/>
            </w:tabs>
            <w:rPr>
              <w:noProof/>
            </w:rPr>
          </w:pPr>
          <w:hyperlink w:anchor="_Toc120052464" w:history="1">
            <w:r w:rsidR="009E7ECD" w:rsidRPr="009E7ECD">
              <w:rPr>
                <w:rStyle w:val="Hyperlink"/>
                <w:noProof/>
              </w:rPr>
              <w:t xml:space="preserve">5.4 </w:t>
            </w:r>
            <w:r w:rsidR="00853D45">
              <w:rPr>
                <w:rStyle w:val="Hyperlink"/>
                <w:noProof/>
              </w:rPr>
              <w:t xml:space="preserve"> </w:t>
            </w:r>
            <w:r w:rsidR="009E7ECD" w:rsidRPr="009E7ECD">
              <w:rPr>
                <w:rStyle w:val="Hyperlink"/>
                <w:noProof/>
              </w:rPr>
              <w:t>Preprocessing techniques used in 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_Toc120052464 \h </w:instrText>
            </w:r>
            <w:r w:rsidR="009E7ECD" w:rsidRPr="009E7ECD">
              <w:rPr>
                <w:noProof/>
                <w:webHidden/>
              </w:rPr>
            </w:r>
            <w:r w:rsidR="009E7ECD" w:rsidRPr="009E7ECD">
              <w:rPr>
                <w:noProof/>
                <w:webHidden/>
              </w:rPr>
              <w:fldChar w:fldCharType="separate"/>
            </w:r>
            <w:r w:rsidR="009E7ECD" w:rsidRPr="009E7ECD">
              <w:rPr>
                <w:noProof/>
                <w:webHidden/>
              </w:rPr>
              <w:t>11</w:t>
            </w:r>
            <w:r w:rsidR="009E7ECD" w:rsidRPr="009E7ECD">
              <w:rPr>
                <w:noProof/>
                <w:webHidden/>
              </w:rPr>
              <w:fldChar w:fldCharType="end"/>
            </w:r>
          </w:hyperlink>
        </w:p>
        <w:p w14:paraId="75553431" w14:textId="0E6DE78D" w:rsidR="009E7ECD" w:rsidRPr="009E7ECD" w:rsidRDefault="00CB49F1">
          <w:pPr>
            <w:pStyle w:val="TOC1"/>
            <w:tabs>
              <w:tab w:val="left" w:pos="440"/>
            </w:tabs>
            <w:rPr>
              <w:noProof/>
            </w:rPr>
          </w:pPr>
          <w:hyperlink w:anchor="_Toc120052465" w:history="1">
            <w:r w:rsidR="009E7ECD" w:rsidRPr="009E7ECD">
              <w:rPr>
                <w:rStyle w:val="Hyperlink"/>
                <w:noProof/>
              </w:rPr>
              <w:t>6.</w:t>
            </w:r>
            <w:r w:rsidR="00853D45">
              <w:rPr>
                <w:noProof/>
              </w:rPr>
              <w:t xml:space="preserve">  </w:t>
            </w:r>
            <w:r w:rsidR="009E7ECD" w:rsidRPr="009E7ECD">
              <w:rPr>
                <w:rStyle w:val="Hyperlink"/>
                <w:noProof/>
              </w:rPr>
              <w:t>EVALUATION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_Toc120052465 \h </w:instrText>
            </w:r>
            <w:r w:rsidR="009E7ECD" w:rsidRPr="009E7ECD">
              <w:rPr>
                <w:noProof/>
                <w:webHidden/>
              </w:rPr>
            </w:r>
            <w:r w:rsidR="009E7ECD" w:rsidRPr="009E7ECD">
              <w:rPr>
                <w:noProof/>
                <w:webHidden/>
              </w:rPr>
              <w:fldChar w:fldCharType="separate"/>
            </w:r>
            <w:r w:rsidR="009E7ECD" w:rsidRPr="009E7ECD">
              <w:rPr>
                <w:noProof/>
                <w:webHidden/>
              </w:rPr>
              <w:t>12</w:t>
            </w:r>
            <w:r w:rsidR="009E7ECD" w:rsidRPr="009E7ECD">
              <w:rPr>
                <w:noProof/>
                <w:webHidden/>
              </w:rPr>
              <w:fldChar w:fldCharType="end"/>
            </w:r>
          </w:hyperlink>
        </w:p>
        <w:p w14:paraId="60C020BA" w14:textId="0E2E6962" w:rsidR="009E7ECD" w:rsidRPr="009E7ECD" w:rsidRDefault="00CB49F1">
          <w:pPr>
            <w:pStyle w:val="TOC1"/>
            <w:tabs>
              <w:tab w:val="left" w:pos="440"/>
            </w:tabs>
            <w:rPr>
              <w:noProof/>
            </w:rPr>
          </w:pPr>
          <w:hyperlink w:anchor="_Toc120052466" w:history="1">
            <w:r w:rsidR="009E7ECD" w:rsidRPr="009E7ECD">
              <w:rPr>
                <w:rStyle w:val="Hyperlink"/>
                <w:noProof/>
              </w:rPr>
              <w:t>7.</w:t>
            </w:r>
            <w:r w:rsidR="00853D45">
              <w:rPr>
                <w:noProof/>
              </w:rPr>
              <w:t xml:space="preserve">  </w:t>
            </w:r>
            <w:r w:rsidR="009E7ECD" w:rsidRPr="009E7ECD">
              <w:rPr>
                <w:rStyle w:val="Hyperlink"/>
                <w:noProof/>
              </w:rPr>
              <w:t>CHAPTER SUMMARY</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_Toc120052466 \h </w:instrText>
            </w:r>
            <w:r w:rsidR="009E7ECD" w:rsidRPr="009E7ECD">
              <w:rPr>
                <w:noProof/>
                <w:webHidden/>
              </w:rPr>
            </w:r>
            <w:r w:rsidR="009E7ECD" w:rsidRPr="009E7ECD">
              <w:rPr>
                <w:noProof/>
                <w:webHidden/>
              </w:rPr>
              <w:fldChar w:fldCharType="separate"/>
            </w:r>
            <w:r w:rsidR="009E7ECD" w:rsidRPr="009E7ECD">
              <w:rPr>
                <w:noProof/>
                <w:webHidden/>
              </w:rPr>
              <w:t>13</w:t>
            </w:r>
            <w:r w:rsidR="009E7ECD" w:rsidRPr="009E7ECD">
              <w:rPr>
                <w:noProof/>
                <w:webHidden/>
              </w:rPr>
              <w:fldChar w:fldCharType="end"/>
            </w:r>
          </w:hyperlink>
        </w:p>
        <w:p w14:paraId="45B4732F" w14:textId="086B7E3A" w:rsidR="009E7ECD" w:rsidRPr="009E7ECD" w:rsidRDefault="00CB49F1">
          <w:pPr>
            <w:pStyle w:val="TOC1"/>
            <w:rPr>
              <w:noProof/>
            </w:rPr>
          </w:pPr>
          <w:hyperlink w:anchor="_Toc120052467" w:history="1">
            <w:r w:rsidR="009E7ECD" w:rsidRPr="009E7ECD">
              <w:rPr>
                <w:rStyle w:val="Hyperlink"/>
                <w:rFonts w:cs="Times New Roman"/>
                <w:bCs/>
                <w:noProof/>
              </w:rPr>
              <w:t>REFERENCES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_Toc120052467 \h </w:instrText>
            </w:r>
            <w:r w:rsidR="009E7ECD" w:rsidRPr="009E7ECD">
              <w:rPr>
                <w:noProof/>
                <w:webHidden/>
              </w:rPr>
            </w:r>
            <w:r w:rsidR="009E7ECD" w:rsidRPr="009E7ECD">
              <w:rPr>
                <w:noProof/>
                <w:webHidden/>
              </w:rPr>
              <w:fldChar w:fldCharType="separate"/>
            </w:r>
            <w:r w:rsidR="009E7ECD" w:rsidRPr="009E7ECD">
              <w:rPr>
                <w:noProof/>
                <w:webHidden/>
              </w:rPr>
              <w:t>I</w:t>
            </w:r>
            <w:r w:rsidR="009E7ECD" w:rsidRPr="009E7ECD">
              <w:rPr>
                <w:noProof/>
                <w:webHidden/>
              </w:rPr>
              <w:fldChar w:fldCharType="end"/>
            </w:r>
          </w:hyperlink>
        </w:p>
        <w:p w14:paraId="36B3B654" w14:textId="592FA3CB" w:rsidR="009E7ECD" w:rsidRPr="009E7ECD" w:rsidRDefault="00CB49F1">
          <w:pPr>
            <w:pStyle w:val="TOC1"/>
            <w:rPr>
              <w:noProof/>
            </w:rPr>
          </w:pPr>
          <w:hyperlink w:anchor="_Toc120052468" w:history="1">
            <w:r w:rsidR="009E7ECD" w:rsidRPr="009E7ECD">
              <w:rPr>
                <w:rStyle w:val="Hyperlink"/>
                <w:noProof/>
              </w:rPr>
              <w:t>APPENDIX A – CONCEPT MAP</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_Toc120052468 \h </w:instrText>
            </w:r>
            <w:r w:rsidR="009E7ECD" w:rsidRPr="009E7ECD">
              <w:rPr>
                <w:noProof/>
                <w:webHidden/>
              </w:rPr>
            </w:r>
            <w:r w:rsidR="009E7ECD" w:rsidRPr="009E7ECD">
              <w:rPr>
                <w:noProof/>
                <w:webHidden/>
              </w:rPr>
              <w:fldChar w:fldCharType="separate"/>
            </w:r>
            <w:r w:rsidR="009E7ECD" w:rsidRPr="009E7ECD">
              <w:rPr>
                <w:noProof/>
                <w:webHidden/>
              </w:rPr>
              <w:t>IV</w:t>
            </w:r>
            <w:r w:rsidR="009E7ECD" w:rsidRPr="009E7ECD">
              <w:rPr>
                <w:noProof/>
                <w:webHidden/>
              </w:rPr>
              <w:fldChar w:fldCharType="end"/>
            </w:r>
          </w:hyperlink>
        </w:p>
        <w:p w14:paraId="3143FCD0" w14:textId="4D9CB8FF" w:rsidR="00EB135B" w:rsidRPr="00456775" w:rsidRDefault="007C1436" w:rsidP="00E0084D">
          <w:pPr>
            <w:pStyle w:val="TOCHeading"/>
            <w:rPr>
              <w:rFonts w:cs="Times New Roman"/>
              <w:b w:val="0"/>
              <w:noProof/>
              <w:sz w:val="24"/>
              <w:szCs w:val="24"/>
            </w:rPr>
          </w:pPr>
          <w:r w:rsidRPr="009E7ECD">
            <w:rPr>
              <w:rFonts w:cs="Times New Roman"/>
              <w:b w:val="0"/>
              <w:noProof/>
              <w:sz w:val="24"/>
              <w:szCs w:val="24"/>
            </w:rPr>
            <w:fldChar w:fldCharType="end"/>
          </w:r>
          <w:commentRangeEnd w:id="1"/>
          <w:commentRangeEnd w:id="2"/>
          <w:commentRangeEnd w:id="3"/>
          <w:commentRangeEnd w:id="4"/>
          <w:r w:rsidR="00853D45">
            <w:rPr>
              <w:rStyle w:val="CommentReference"/>
              <w:rFonts w:asciiTheme="minorHAnsi" w:eastAsiaTheme="minorEastAsia" w:hAnsiTheme="minorHAnsi" w:cstheme="minorBidi"/>
              <w:b w:val="0"/>
              <w:color w:val="auto"/>
            </w:rPr>
            <w:commentReference w:id="4"/>
          </w:r>
          <w:r w:rsidR="00853D45">
            <w:rPr>
              <w:rStyle w:val="CommentReference"/>
              <w:rFonts w:asciiTheme="minorHAnsi" w:eastAsiaTheme="minorEastAsia" w:hAnsiTheme="minorHAnsi" w:cstheme="minorBidi"/>
              <w:b w:val="0"/>
              <w:color w:val="auto"/>
            </w:rPr>
            <w:commentReference w:id="3"/>
          </w:r>
          <w:r w:rsidR="008779B2">
            <w:rPr>
              <w:rStyle w:val="CommentReference"/>
              <w:rFonts w:asciiTheme="minorHAnsi" w:eastAsiaTheme="minorEastAsia" w:hAnsiTheme="minorHAnsi" w:cstheme="minorBidi"/>
              <w:b w:val="0"/>
              <w:color w:val="auto"/>
            </w:rPr>
            <w:commentReference w:id="2"/>
          </w:r>
          <w:r w:rsidR="00AD4DE1">
            <w:rPr>
              <w:rStyle w:val="CommentReference"/>
              <w:rFonts w:asciiTheme="minorHAnsi" w:eastAsiaTheme="minorEastAsia" w:hAnsiTheme="minorHAnsi" w:cstheme="minorBidi"/>
              <w:b w:val="0"/>
              <w:color w:val="auto"/>
            </w:rPr>
            <w:commentReference w:id="1"/>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5" w:name="_Toc120052445"/>
      <w:r w:rsidRPr="00D74537">
        <w:lastRenderedPageBreak/>
        <w:t xml:space="preserve">List of </w:t>
      </w:r>
      <w:commentRangeStart w:id="6"/>
      <w:r w:rsidRPr="00D74537">
        <w:t>Figures</w:t>
      </w:r>
      <w:bookmarkEnd w:id="5"/>
      <w:commentRangeEnd w:id="6"/>
      <w:r w:rsidR="00853D45">
        <w:rPr>
          <w:rStyle w:val="CommentReference"/>
          <w:rFonts w:asciiTheme="minorHAnsi" w:eastAsiaTheme="minorEastAsia" w:hAnsiTheme="minorHAnsi" w:cstheme="minorBidi"/>
          <w:b w:val="0"/>
          <w:color w:val="auto"/>
        </w:rPr>
        <w:commentReference w:id="6"/>
      </w:r>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CB49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CB49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7" w:name="_Toc120052446"/>
      <w:r>
        <w:t xml:space="preserve">List of </w:t>
      </w:r>
      <w:commentRangeStart w:id="8"/>
      <w:r>
        <w:t>Tables</w:t>
      </w:r>
      <w:bookmarkEnd w:id="7"/>
      <w:commentRangeEnd w:id="8"/>
      <w:r w:rsidR="00853D45">
        <w:rPr>
          <w:rStyle w:val="CommentReference"/>
          <w:rFonts w:asciiTheme="minorHAnsi" w:eastAsiaTheme="minorEastAsia" w:hAnsiTheme="minorHAnsi" w:cstheme="minorBidi"/>
          <w:b w:val="0"/>
          <w:color w:val="auto"/>
        </w:rPr>
        <w:commentReference w:id="8"/>
      </w:r>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CB49F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commentRangeStart w:id="9"/>
      <w:commentRangeStart w:id="10"/>
      <w:r w:rsidRPr="00FF43C3">
        <w:rPr>
          <w:rFonts w:ascii="Times New Roman" w:hAnsi="Times New Roman" w:cs="Times New Roman"/>
          <w:b/>
          <w:bCs/>
          <w:color w:val="6F1515"/>
          <w:sz w:val="32"/>
          <w:szCs w:val="32"/>
        </w:rPr>
        <w:lastRenderedPageBreak/>
        <w:t>Acronyms</w:t>
      </w:r>
      <w:commentRangeEnd w:id="10"/>
      <w:r w:rsidR="00853D45">
        <w:rPr>
          <w:rStyle w:val="CommentReference"/>
        </w:rPr>
        <w:commentReference w:id="10"/>
      </w:r>
      <w:r w:rsidR="00F64292" w:rsidRPr="00FF43C3">
        <w:rPr>
          <w:rFonts w:ascii="Times New Roman" w:hAnsi="Times New Roman" w:cs="Times New Roman"/>
          <w:b/>
          <w:bCs/>
          <w:color w:val="6F1515"/>
          <w:sz w:val="32"/>
          <w:szCs w:val="32"/>
        </w:rPr>
        <w:t xml:space="preserve"> </w:t>
      </w:r>
      <w:commentRangeEnd w:id="9"/>
      <w:r w:rsidR="00853D45">
        <w:rPr>
          <w:rStyle w:val="CommentReference"/>
        </w:rPr>
        <w:commentReference w:id="9"/>
      </w:r>
    </w:p>
    <w:tbl>
      <w:tblPr>
        <w:tblStyle w:val="PlainTable4"/>
        <w:tblW w:w="0" w:type="auto"/>
        <w:tblLook w:val="04A0" w:firstRow="1" w:lastRow="0" w:firstColumn="1" w:lastColumn="0" w:noHBand="0" w:noVBand="1"/>
      </w:tblPr>
      <w:tblGrid>
        <w:gridCol w:w="1800"/>
        <w:gridCol w:w="7110"/>
      </w:tblGrid>
      <w:tr w:rsidR="00095529"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496D6F9" w:rsidR="00095529" w:rsidRPr="00205B2E" w:rsidRDefault="00095529" w:rsidP="00095529">
            <w:pPr>
              <w:spacing w:line="360" w:lineRule="auto"/>
              <w:rPr>
                <w:rFonts w:ascii="Times New Roman" w:hAnsi="Times New Roman" w:cs="Times New Roman"/>
                <w:bCs w:val="0"/>
                <w:sz w:val="24"/>
                <w:szCs w:val="24"/>
              </w:rPr>
            </w:pPr>
            <w:bookmarkStart w:id="11" w:name="aiacronym"/>
            <w:r w:rsidRPr="00205B2E">
              <w:rPr>
                <w:rFonts w:ascii="Times New Roman" w:hAnsi="Times New Roman" w:cs="Times New Roman"/>
                <w:bCs w:val="0"/>
                <w:sz w:val="24"/>
                <w:szCs w:val="24"/>
              </w:rPr>
              <w:t>AI</w:t>
            </w:r>
            <w:bookmarkEnd w:id="11"/>
            <w:r w:rsidRPr="00205B2E">
              <w:rPr>
                <w:rFonts w:ascii="Times New Roman" w:hAnsi="Times New Roman" w:cs="Times New Roman"/>
                <w:bCs w:val="0"/>
                <w:sz w:val="24"/>
                <w:szCs w:val="24"/>
              </w:rPr>
              <w:t xml:space="preserve"> </w:t>
            </w:r>
          </w:p>
        </w:tc>
        <w:tc>
          <w:tcPr>
            <w:tcW w:w="7110" w:type="dxa"/>
          </w:tcPr>
          <w:p w14:paraId="54C4D694" w14:textId="403B6ECC" w:rsidR="00095529" w:rsidRPr="0017473C" w:rsidRDefault="00095529" w:rsidP="0009552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095529"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C793BCB"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78DD18E2"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09552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7663571A"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226DC0ED"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095529"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72A2B53C"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61DD17A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095529"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47D8C1F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2806A50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095529"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6F0F9F6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EDD7BB9" w:rsidR="00095529" w:rsidRPr="00FF43C3"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095529"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36C76DE"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60BD978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095529"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79869479"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43AAA3AE"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095529"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7769FBA0"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384942C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095529"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5F6E5861"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111C224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095529"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6FB9FF5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182D0206"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095529"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292CB3BA"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65F0AA10"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095529"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45861B88"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21F9C680"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095529"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02E9F3CB"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2F7EC9BC"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095529"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C18CC06" w14:textId="7777777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E57E384"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A7F3ABC"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0DFD2DDE"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095529"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493F4BA5"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40BF1148"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095529"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8D78076" w14:textId="77777777" w:rsidR="00095529" w:rsidRDefault="00095529" w:rsidP="00095529">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E67D90D" w14:textId="77777777" w:rsidR="00095529" w:rsidRDefault="00095529" w:rsidP="00095529">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00FEABAE" w:rsidR="00095529" w:rsidRPr="00205B2E" w:rsidRDefault="00095529" w:rsidP="00095529">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1C9A8E2E"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04D3A3F"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5DC0844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4"/>
          <w:footerReference w:type="first" r:id="rId15"/>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12" w:name="_Toc120052447"/>
      <w:r>
        <w:rPr>
          <w:rFonts w:cs="Times New Roman"/>
          <w:bCs/>
          <w:szCs w:val="32"/>
        </w:rPr>
        <w:lastRenderedPageBreak/>
        <w:t>CHAPTER OVERVIEW</w:t>
      </w:r>
      <w:bookmarkEnd w:id="12"/>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13" w:name="_Toc120052448"/>
      <w:r>
        <w:t>CONCEPT MAP</w:t>
      </w:r>
      <w:bookmarkEnd w:id="13"/>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14" w:name="_Toc120052449"/>
      <w:r>
        <w:t>PROBLEM DOMAIN</w:t>
      </w:r>
      <w:bookmarkEnd w:id="14"/>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15" w:name="_Toc120052450"/>
      <w:r w:rsidRPr="00AC24EA">
        <w:rPr>
          <w:b/>
        </w:rPr>
        <w:t>User Reviews</w:t>
      </w:r>
      <w:bookmarkEnd w:id="15"/>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16" w:name="_Toc120052451"/>
      <w:r w:rsidRPr="00D4452A">
        <w:rPr>
          <w:b/>
        </w:rPr>
        <w:t>Corporate Advantage</w:t>
      </w:r>
      <w:bookmarkEnd w:id="16"/>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17" w:name="_Toc120052452"/>
      <w:r w:rsidRPr="00D4452A">
        <w:rPr>
          <w:b/>
        </w:rPr>
        <w:t>Text Summarization</w:t>
      </w:r>
      <w:bookmarkEnd w:id="17"/>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18" w:name="_Toc120052453"/>
      <w:r w:rsidRPr="00D4452A">
        <w:rPr>
          <w:b/>
        </w:rPr>
        <w:lastRenderedPageBreak/>
        <w:t>3.4 Abstractive</w:t>
      </w:r>
      <w:r w:rsidR="00661D8A">
        <w:rPr>
          <w:b/>
        </w:rPr>
        <w:t xml:space="preserve"> and </w:t>
      </w:r>
      <w:r w:rsidRPr="00D4452A">
        <w:rPr>
          <w:b/>
        </w:rPr>
        <w:t>Extractive</w:t>
      </w:r>
      <w:r w:rsidR="00661D8A">
        <w:rPr>
          <w:b/>
        </w:rPr>
        <w:t xml:space="preserve"> Techniques</w:t>
      </w:r>
      <w:bookmarkEnd w:id="18"/>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9" w:name="_Toc120052454"/>
      <w:r w:rsidRPr="00D4452A">
        <w:rPr>
          <w:b/>
        </w:rPr>
        <w:lastRenderedPageBreak/>
        <w:t>3.5 NLP with Deep Learning</w:t>
      </w:r>
      <w:bookmarkEnd w:id="19"/>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20" w:name="_Toc120052455"/>
      <w:r w:rsidRPr="00D4452A">
        <w:rPr>
          <w:b/>
        </w:rPr>
        <w:t>3.6 Transformers</w:t>
      </w:r>
      <w:bookmarkEnd w:id="20"/>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commentRangeStart w:id="21"/>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commentRangeEnd w:id="21"/>
      <w:r w:rsidR="009343F6">
        <w:rPr>
          <w:rStyle w:val="CommentReference"/>
        </w:rPr>
        <w:commentReference w:id="21"/>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RoBERTa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23" w:name="_Toc120052456"/>
      <w:r w:rsidRPr="00D4452A">
        <w:rPr>
          <w:b/>
        </w:rPr>
        <w:t>3.7 Hyperparameter Tuning</w:t>
      </w:r>
      <w:bookmarkEnd w:id="23"/>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24" w:name="_Toc120052457"/>
      <w:r w:rsidRPr="002D48BC">
        <w:rPr>
          <w:b/>
        </w:rPr>
        <w:t>3.8 Generalization</w:t>
      </w:r>
      <w:bookmarkEnd w:id="24"/>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25" w:name="_Toc120052458"/>
      <w:r w:rsidRPr="004F274D">
        <w:rPr>
          <w:b/>
        </w:rPr>
        <w:lastRenderedPageBreak/>
        <w:t xml:space="preserve">3.9 </w:t>
      </w:r>
      <w:r w:rsidR="00B13636" w:rsidRPr="004F274D">
        <w:rPr>
          <w:b/>
        </w:rPr>
        <w:t>Proposed architecture for the generalized text summarization system</w:t>
      </w:r>
      <w:bookmarkEnd w:id="25"/>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26" w:name="_Toc120052459"/>
      <w:r>
        <w:t xml:space="preserve">EXISTING </w:t>
      </w:r>
      <w:commentRangeStart w:id="27"/>
      <w:r>
        <w:t>WORK</w:t>
      </w:r>
      <w:bookmarkEnd w:id="26"/>
      <w:commentRangeEnd w:id="27"/>
      <w:r w:rsidR="009343F6">
        <w:rPr>
          <w:rStyle w:val="CommentReference"/>
          <w:rFonts w:asciiTheme="minorHAnsi" w:eastAsiaTheme="minorEastAsia" w:hAnsiTheme="minorHAnsi" w:cstheme="minorBidi"/>
          <w:b w:val="0"/>
          <w:color w:val="auto"/>
        </w:rPr>
        <w:commentReference w:id="27"/>
      </w:r>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B193D">
      <w:pPr>
        <w:pStyle w:val="Heading1"/>
        <w:numPr>
          <w:ilvl w:val="0"/>
          <w:numId w:val="15"/>
        </w:numPr>
        <w:spacing w:line="360" w:lineRule="auto"/>
      </w:pPr>
      <w:bookmarkStart w:id="28" w:name="_Toc120052460"/>
      <w:r>
        <w:t>TECHNOLOGICAL REVIEW</w:t>
      </w:r>
      <w:bookmarkEnd w:id="28"/>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4C1DD639" w:rsidR="00EF1051" w:rsidRPr="00D46654"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w:t>
      </w:r>
      <w:r w:rsidR="00492F6E">
        <w:rPr>
          <w:rFonts w:ascii="Times New Roman" w:hAnsi="Times New Roman" w:cs="Times New Roman"/>
          <w:sz w:val="24"/>
          <w:szCs w:val="24"/>
        </w:rPr>
        <w:lastRenderedPageBreak/>
        <w:t>transformer optimized was considered via repeated hyperparameter tuning with exposure to new data and making this generalized to any domain.</w:t>
      </w:r>
    </w:p>
    <w:p w14:paraId="31F15126" w14:textId="1F18531C" w:rsidR="009854C7" w:rsidRPr="00DD6F6C" w:rsidRDefault="009B193D" w:rsidP="00D16C7D">
      <w:pPr>
        <w:pStyle w:val="Heading2"/>
        <w:numPr>
          <w:ilvl w:val="1"/>
          <w:numId w:val="15"/>
        </w:numPr>
        <w:spacing w:line="360" w:lineRule="auto"/>
        <w:rPr>
          <w:b/>
        </w:rPr>
      </w:pPr>
      <w:bookmarkStart w:id="29" w:name="_Toc120052461"/>
      <w:r w:rsidRPr="00DD6F6C">
        <w:rPr>
          <w:b/>
        </w:rPr>
        <w:t>Machine Learning text summarization techniques.</w:t>
      </w:r>
      <w:bookmarkEnd w:id="29"/>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4ADB8AC5" w:rsidR="009B193D" w:rsidRPr="00DD6F6C" w:rsidRDefault="009B193D" w:rsidP="009B193D">
      <w:pPr>
        <w:pStyle w:val="Heading2"/>
        <w:spacing w:line="360" w:lineRule="auto"/>
        <w:rPr>
          <w:b/>
        </w:rPr>
      </w:pPr>
      <w:bookmarkStart w:id="30" w:name="_Toc120052462"/>
      <w:r w:rsidRPr="00DD6F6C">
        <w:rPr>
          <w:b/>
        </w:rPr>
        <w:t>5.2 Deep Learning text summarization techniques.</w:t>
      </w:r>
      <w:bookmarkEnd w:id="30"/>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13FC551D" w:rsidR="009B193D" w:rsidRPr="00DD6F6C" w:rsidRDefault="009B193D" w:rsidP="009B193D">
      <w:pPr>
        <w:pStyle w:val="Heading2"/>
        <w:spacing w:line="360" w:lineRule="auto"/>
        <w:rPr>
          <w:b/>
        </w:rPr>
      </w:pPr>
      <w:bookmarkStart w:id="31" w:name="_Toc120052463"/>
      <w:r w:rsidRPr="00DD6F6C">
        <w:rPr>
          <w:b/>
        </w:rPr>
        <w:t>5.</w:t>
      </w:r>
      <w:r w:rsidR="00D47F6F">
        <w:rPr>
          <w:b/>
        </w:rPr>
        <w:t>3</w:t>
      </w:r>
      <w:r w:rsidRPr="00DD6F6C">
        <w:rPr>
          <w:b/>
        </w:rPr>
        <w:t xml:space="preserve"> Available Datasets for generalized text summarization.</w:t>
      </w:r>
      <w:bookmarkEnd w:id="31"/>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30B6B30A" w:rsidR="009B193D" w:rsidRPr="00DD6F6C" w:rsidRDefault="009B193D" w:rsidP="00795EAE">
      <w:pPr>
        <w:pStyle w:val="Heading2"/>
        <w:spacing w:line="360" w:lineRule="auto"/>
        <w:rPr>
          <w:b/>
        </w:rPr>
      </w:pPr>
      <w:bookmarkStart w:id="32" w:name="_Toc120052464"/>
      <w:r w:rsidRPr="00DD6F6C">
        <w:rPr>
          <w:b/>
        </w:rPr>
        <w:t>5.</w:t>
      </w:r>
      <w:r w:rsidR="00D47F6F">
        <w:rPr>
          <w:b/>
        </w:rPr>
        <w:t>4</w:t>
      </w:r>
      <w:r w:rsidRPr="00DD6F6C">
        <w:rPr>
          <w:b/>
        </w:rPr>
        <w:t xml:space="preserve"> Preprocessing techniques used in text summarization.</w:t>
      </w:r>
      <w:bookmarkEnd w:id="32"/>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lastRenderedPageBreak/>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1F833054" w14:textId="61D562DF" w:rsidR="002936E4"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636607A9" w14:textId="6485DB40" w:rsidR="008A77D7" w:rsidRDefault="00B26171" w:rsidP="008A77D7">
      <w:pPr>
        <w:pStyle w:val="Heading1"/>
        <w:numPr>
          <w:ilvl w:val="0"/>
          <w:numId w:val="15"/>
        </w:numPr>
        <w:spacing w:line="360" w:lineRule="auto"/>
      </w:pPr>
      <w:bookmarkStart w:id="33" w:name="_Toc120052465"/>
      <w:r w:rsidRPr="00B26171">
        <w:t xml:space="preserve">EVALUATION </w:t>
      </w:r>
      <w:commentRangeStart w:id="34"/>
      <w:r w:rsidR="00742E79">
        <w:t>TECHNIQUES</w:t>
      </w:r>
      <w:bookmarkEnd w:id="33"/>
      <w:commentRangeEnd w:id="34"/>
      <w:r w:rsidR="00CB49F1">
        <w:rPr>
          <w:rStyle w:val="CommentReference"/>
          <w:rFonts w:asciiTheme="minorHAnsi" w:eastAsiaTheme="minorEastAsia" w:hAnsiTheme="minorHAnsi" w:cstheme="minorBidi"/>
          <w:b w:val="0"/>
          <w:color w:val="auto"/>
        </w:rPr>
        <w:commentReference w:id="34"/>
      </w:r>
    </w:p>
    <w:p w14:paraId="7E3905DB" w14:textId="47903455" w:rsidR="00CB49F1" w:rsidRPr="00CB49F1" w:rsidRDefault="00CB49F1" w:rsidP="00CB49F1">
      <w:r w:rsidRPr="00CB49F1">
        <w:rPr>
          <w:highlight w:val="yellow"/>
        </w:rPr>
        <w:t># Create a table with all the possible evaluation metrics and also include the benchmarking area</w:t>
      </w:r>
    </w:p>
    <w:p w14:paraId="317C939F" w14:textId="3BFC0179" w:rsidR="00AD22BC" w:rsidRDefault="00742E79" w:rsidP="00B41A2C">
      <w:pPr>
        <w:spacing w:line="360" w:lineRule="auto"/>
        <w:jc w:val="both"/>
        <w:rPr>
          <w:rFonts w:ascii="Times New Roman" w:hAnsi="Times New Roman" w:cs="Times New Roman"/>
          <w:sz w:val="24"/>
          <w:szCs w:val="24"/>
        </w:rPr>
      </w:pPr>
      <w:r w:rsidRPr="00742E79">
        <w:rPr>
          <w:rFonts w:ascii="Times New Roman" w:hAnsi="Times New Roman" w:cs="Times New Roman"/>
          <w:sz w:val="24"/>
          <w:szCs w:val="24"/>
        </w:rPr>
        <w:t>Model evaluation is one of the essential elements since it serves as a benchmark for the quality of the investigation.</w:t>
      </w:r>
      <w:r w:rsidR="0027467E">
        <w:rPr>
          <w:rFonts w:ascii="Times New Roman" w:hAnsi="Times New Roman" w:cs="Times New Roman"/>
          <w:sz w:val="24"/>
          <w:szCs w:val="24"/>
        </w:rPr>
        <w:t xml:space="preserve"> In the domain of abstractive text summarization, evaluation techniques are quite different and limited. The mostly used evaluation techniques will be discussed below.</w:t>
      </w:r>
    </w:p>
    <w:p w14:paraId="4DD15D11" w14:textId="5ACE49D0" w:rsidR="0027467E" w:rsidRDefault="00EB469C" w:rsidP="00B41A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The general evaluation metrics scores in the case of machine translation for text summarization are BLEU and </w:t>
      </w:r>
      <w:commentRangeStart w:id="35"/>
      <w:r w:rsidR="00621B3A" w:rsidRPr="00621B3A">
        <w:rPr>
          <w:rFonts w:ascii="Times New Roman" w:hAnsi="Times New Roman" w:cs="Times New Roman"/>
          <w:sz w:val="24"/>
          <w:szCs w:val="24"/>
        </w:rPr>
        <w:t>ROUGE</w:t>
      </w:r>
      <w:commentRangeEnd w:id="35"/>
      <w:r w:rsidR="009D2F54">
        <w:rPr>
          <w:rStyle w:val="CommentReference"/>
        </w:rPr>
        <w:commentReference w:id="35"/>
      </w:r>
      <w:r w:rsidR="00621B3A" w:rsidRPr="00621B3A">
        <w:rPr>
          <w:rFonts w:ascii="Times New Roman" w:hAnsi="Times New Roman" w:cs="Times New Roman"/>
          <w:sz w:val="24"/>
          <w:szCs w:val="24"/>
        </w:rPr>
        <w:t>. A precision-focused score, BLEU is defined as follows.</w:t>
      </w:r>
      <w:r w:rsidR="00621B3A">
        <w:rPr>
          <w:rFonts w:ascii="Times New Roman" w:hAnsi="Times New Roman" w:cs="Times New Roman"/>
          <w:sz w:val="24"/>
          <w:szCs w:val="24"/>
        </w:rPr>
        <w:t xml:space="preserve">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{"citationID":"vgWO6mTg","properties":{"formattedCitation":"(Etemad,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D02EE">
        <w:rPr>
          <w:rFonts w:ascii="Times New Roman" w:hAnsi="Times New Roman" w:cs="Times New Roman"/>
          <w:sz w:val="24"/>
          <w:szCs w:val="24"/>
        </w:rPr>
        <w:t>.</w:t>
      </w:r>
    </w:p>
    <w:p w14:paraId="678182A5" w14:textId="1EBC6634" w:rsidR="006D02EE" w:rsidRDefault="00AA746F" w:rsidP="00B41A2C">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p w14:paraId="65311B05" w14:textId="3FAF380C" w:rsidR="00AD22BC" w:rsidRPr="00621B3A" w:rsidRDefault="00AA746F" w:rsidP="00665DFC">
      <w:pPr>
        <w:spacing w:line="360" w:lineRule="auto"/>
        <w:jc w:val="center"/>
        <w:rPr>
          <w:rFonts w:ascii="Times New Roman" w:hAnsi="Times New Roman" w:cs="Times New Roman"/>
          <w:i/>
          <w:sz w:val="24"/>
          <w:szCs w:val="24"/>
        </w:rPr>
      </w:pPr>
      <w:r w:rsidRPr="00621B3A">
        <w:rPr>
          <w:rFonts w:ascii="Times New Roman" w:hAnsi="Times New Roman" w:cs="Times New Roman"/>
          <w:i/>
          <w:sz w:val="24"/>
          <w:szCs w:val="24"/>
        </w:rPr>
        <w:t>Equation 6.1: Calculating BLEU evaluation metric</w:t>
      </w:r>
    </w:p>
    <w:p w14:paraId="4005EB64" w14:textId="27EB8C65" w:rsidR="00AA746F" w:rsidRDefault="00AA746F" w:rsidP="00665D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65DFC">
        <w:rPr>
          <w:rFonts w:ascii="Times New Roman" w:hAnsi="Times New Roman" w:cs="Times New Roman"/>
          <w:sz w:val="24"/>
          <w:szCs w:val="24"/>
        </w:rPr>
        <w:t>.</w:t>
      </w:r>
    </w:p>
    <w:p w14:paraId="7CC99C31" w14:textId="37CFA5EB" w:rsidR="00B26171" w:rsidRPr="00621B3A" w:rsidRDefault="00665DFC" w:rsidP="00621B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w:t>
      </w:r>
      <w:r w:rsidR="00BD2E41">
        <w:rPr>
          <w:rFonts w:ascii="Times New Roman" w:hAnsi="Times New Roman" w:cs="Times New Roman"/>
          <w:sz w:val="24"/>
          <w:szCs w:val="24"/>
        </w:rPr>
        <w:t>.</w:t>
      </w:r>
      <w:r>
        <w:rPr>
          <w:rFonts w:ascii="Times New Roman" w:hAnsi="Times New Roman" w:cs="Times New Roman"/>
          <w:sz w:val="24"/>
          <w:szCs w:val="24"/>
        </w:rPr>
        <w:t xml:space="preserve"> </w:t>
      </w:r>
      <w:r w:rsidR="00295EFF">
        <w:rPr>
          <w:rFonts w:ascii="Times New Roman" w:hAnsi="Times New Roman" w:cs="Times New Roman"/>
          <w:b/>
          <w:sz w:val="24"/>
          <w:szCs w:val="24"/>
        </w:rPr>
        <w:fldChar w:fldCharType="begin"/>
      </w:r>
      <w:r w:rsidR="00295EFF">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295EFF">
        <w:rPr>
          <w:rFonts w:ascii="Times New Roman" w:hAnsi="Times New Roman" w:cs="Times New Roman"/>
          <w:b/>
          <w:sz w:val="24"/>
          <w:szCs w:val="24"/>
        </w:rPr>
        <w:fldChar w:fldCharType="separate"/>
      </w:r>
      <w:r w:rsidR="00295EFF" w:rsidRPr="00295EFF">
        <w:rPr>
          <w:rFonts w:ascii="Times New Roman" w:hAnsi="Times New Roman" w:cs="Times New Roman"/>
          <w:sz w:val="24"/>
        </w:rPr>
        <w:t>(Lin, 2004)</w:t>
      </w:r>
      <w:r w:rsidR="00295EFF">
        <w:rPr>
          <w:rFonts w:ascii="Times New Roman" w:hAnsi="Times New Roman" w:cs="Times New Roman"/>
          <w:b/>
          <w:sz w:val="24"/>
          <w:szCs w:val="24"/>
        </w:rPr>
        <w:fldChar w:fldCharType="end"/>
      </w:r>
      <w:r w:rsidR="00295EFF">
        <w:rPr>
          <w:rFonts w:ascii="Times New Roman" w:hAnsi="Times New Roman" w:cs="Times New Roman"/>
          <w:b/>
          <w:sz w:val="24"/>
          <w:szCs w:val="24"/>
        </w:rPr>
        <w:t xml:space="preserve"> </w:t>
      </w:r>
      <w:r w:rsidR="00BD2E41" w:rsidRPr="00BD2E41">
        <w:rPr>
          <w:rFonts w:ascii="Times New Roman" w:hAnsi="Times New Roman" w:cs="Times New Roman"/>
          <w:sz w:val="24"/>
          <w:szCs w:val="24"/>
        </w:rPr>
        <w:t xml:space="preserve">claims that they introduced ROUGE, an evaluation package for summarization, and carried out </w:t>
      </w:r>
      <w:r w:rsidR="00BD2E41" w:rsidRPr="00BD2E41">
        <w:rPr>
          <w:rFonts w:ascii="Times New Roman" w:hAnsi="Times New Roman" w:cs="Times New Roman"/>
          <w:sz w:val="24"/>
          <w:szCs w:val="24"/>
        </w:rPr>
        <w:lastRenderedPageBreak/>
        <w:t>thorough evaluations of the automated measures present in the ROUGE package using three years' worth of DUC data.</w:t>
      </w:r>
    </w:p>
    <w:p w14:paraId="11C9187B" w14:textId="1CD2284F" w:rsidR="009E27DA" w:rsidRDefault="006D5696" w:rsidP="009E27DA">
      <w:pPr>
        <w:pStyle w:val="Heading1"/>
        <w:numPr>
          <w:ilvl w:val="0"/>
          <w:numId w:val="15"/>
        </w:numPr>
        <w:spacing w:line="360" w:lineRule="auto"/>
      </w:pPr>
      <w:bookmarkStart w:id="36" w:name="_Toc120052466"/>
      <w:r>
        <w:t>CHAPTER SUMMAR</w:t>
      </w:r>
      <w:r w:rsidR="00A67686">
        <w:t>Y</w:t>
      </w:r>
      <w:bookmarkEnd w:id="36"/>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360512">
      <w:pPr>
        <w:pStyle w:val="Heading1"/>
        <w:spacing w:line="360" w:lineRule="auto"/>
        <w:rPr>
          <w:rFonts w:cs="Times New Roman"/>
          <w:sz w:val="24"/>
          <w:szCs w:val="24"/>
        </w:rPr>
      </w:pPr>
      <w:bookmarkStart w:id="37" w:name="_Toc120052467"/>
      <w:r w:rsidRPr="00DD5924">
        <w:rPr>
          <w:rFonts w:cs="Times New Roman"/>
          <w:bCs/>
          <w:szCs w:val="32"/>
        </w:rPr>
        <w:lastRenderedPageBreak/>
        <w:t>REFERENCES</w:t>
      </w:r>
      <w:bookmarkEnd w:id="37"/>
    </w:p>
    <w:p w14:paraId="1E58820C" w14:textId="77777777" w:rsidR="00621B3A" w:rsidRPr="00621B3A" w:rsidRDefault="00713B5E" w:rsidP="00621B3A">
      <w:pPr>
        <w:pStyle w:val="Bibliography"/>
        <w:rPr>
          <w:rFonts w:ascii="Times New Roman" w:hAnsi="Times New Roman" w:cs="Times New Roman"/>
          <w:sz w:val="24"/>
        </w:rPr>
      </w:pPr>
      <w:r w:rsidRPr="00DA402C">
        <w:fldChar w:fldCharType="begin"/>
      </w:r>
      <w:r w:rsidRPr="00DA402C">
        <w:instrText xml:space="preserve"> ADDIN ZOTERO_BIBL {"uncited":[],"omitted":[],"custom":[]} CSL_BIBLIOGRAPHY </w:instrText>
      </w:r>
      <w:r w:rsidRPr="00DA402C">
        <w:fldChar w:fldCharType="separate"/>
      </w:r>
      <w:r w:rsidR="00621B3A" w:rsidRPr="00621B3A">
        <w:rPr>
          <w:rFonts w:ascii="Times New Roman" w:hAnsi="Times New Roman" w:cs="Times New Roman"/>
          <w:sz w:val="24"/>
        </w:rPr>
        <w:t xml:space="preserve">Abolghasemi, M., Dadkhah, C. and Tohidi, N. (2022). HTS-DL: Hybrid Text Summarization System using Deep Learning. </w:t>
      </w:r>
      <w:r w:rsidR="00621B3A" w:rsidRPr="00621B3A">
        <w:rPr>
          <w:rFonts w:ascii="Times New Roman" w:hAnsi="Times New Roman" w:cs="Times New Roman"/>
          <w:i/>
          <w:iCs/>
          <w:sz w:val="24"/>
        </w:rPr>
        <w:t>2022 27th International Computer Conference, Computer Society of Iran (CSICC)</w:t>
      </w:r>
      <w:r w:rsidR="00621B3A" w:rsidRPr="00621B3A">
        <w:rPr>
          <w:rFonts w:ascii="Times New Roman" w:hAnsi="Times New Roman" w:cs="Times New Roman"/>
          <w:sz w:val="24"/>
        </w:rPr>
        <w:t>. 23 February 2022. Tehran, Iran, Islamic Republic of: IEEE, 1–5. Available from https://doi.org/10.1109/CSICC55295.2022.9780395 [Accessed 26 October 2022].</w:t>
      </w:r>
    </w:p>
    <w:p w14:paraId="4481DB1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Alsaqer, A.F. and Sasi, S. (2017). Movie review summarization and sentiment analysis using rapidminer. </w:t>
      </w:r>
      <w:r w:rsidRPr="00621B3A">
        <w:rPr>
          <w:rFonts w:ascii="Times New Roman" w:hAnsi="Times New Roman" w:cs="Times New Roman"/>
          <w:i/>
          <w:iCs/>
          <w:sz w:val="24"/>
        </w:rPr>
        <w:t>2017 International Conference on Networks &amp; Advances in Computational Technologies (NetACT)</w:t>
      </w:r>
      <w:r w:rsidRPr="00621B3A">
        <w:rPr>
          <w:rFonts w:ascii="Times New Roman" w:hAnsi="Times New Roman" w:cs="Times New Roman"/>
          <w:sz w:val="24"/>
        </w:rPr>
        <w:t>. July 2017. Thiruvanthapuram, India: IEEE, 329–335. Available from https://doi.org/10.1109/NETACT.2017.8076790 [Accessed 10 October 2022].</w:t>
      </w:r>
    </w:p>
    <w:p w14:paraId="44BF5EF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Barna, N.H. and Heickal, H. (2022). An Automatic Abstractive Text Summarization System. </w:t>
      </w:r>
      <w:r w:rsidRPr="00621B3A">
        <w:rPr>
          <w:rFonts w:ascii="Times New Roman" w:hAnsi="Times New Roman" w:cs="Times New Roman"/>
          <w:i/>
          <w:iCs/>
          <w:sz w:val="24"/>
        </w:rPr>
        <w:t>Dhaka University Journal of Applied Science and Engineering</w:t>
      </w:r>
      <w:r w:rsidRPr="00621B3A">
        <w:rPr>
          <w:rFonts w:ascii="Times New Roman" w:hAnsi="Times New Roman" w:cs="Times New Roman"/>
          <w:sz w:val="24"/>
        </w:rPr>
        <w:t>, 6 (2), 39–48. Available from https://doi.org/10.3329/dujase.v6i2.59217.</w:t>
      </w:r>
    </w:p>
    <w:p w14:paraId="7CAC1B5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Boorugu, R., Ramesh, G. and Madhavi, K. (2019). Summarizing Product Reviews Using Nlp Based Text Summarization. </w:t>
      </w:r>
      <w:r w:rsidRPr="00621B3A">
        <w:rPr>
          <w:rFonts w:ascii="Times New Roman" w:hAnsi="Times New Roman" w:cs="Times New Roman"/>
          <w:i/>
          <w:iCs/>
          <w:sz w:val="24"/>
        </w:rPr>
        <w:t>International Journal of Scientific &amp; Technology Research Volume</w:t>
      </w:r>
      <w:r w:rsidRPr="00621B3A">
        <w:rPr>
          <w:rFonts w:ascii="Times New Roman" w:hAnsi="Times New Roman" w:cs="Times New Roman"/>
          <w:sz w:val="24"/>
        </w:rPr>
        <w:t>, 8 (10), 1127–1133.</w:t>
      </w:r>
    </w:p>
    <w:p w14:paraId="71A226C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Brasoveanu, A.M.P. and Andonie, R. (2020). Visualizing Transformers for NLP: A Brief Survey. </w:t>
      </w:r>
      <w:r w:rsidRPr="00621B3A">
        <w:rPr>
          <w:rFonts w:ascii="Times New Roman" w:hAnsi="Times New Roman" w:cs="Times New Roman"/>
          <w:i/>
          <w:iCs/>
          <w:sz w:val="24"/>
        </w:rPr>
        <w:t>2020 24th International Conference Information Visualisation (IV)</w:t>
      </w:r>
      <w:r w:rsidRPr="00621B3A">
        <w:rPr>
          <w:rFonts w:ascii="Times New Roman" w:hAnsi="Times New Roman" w:cs="Times New Roman"/>
          <w:sz w:val="24"/>
        </w:rPr>
        <w:t>. September 2020. Melbourne, Australia: IEEE, 270–279. Available from https://doi.org/10.1109/IV51561.2020.00051 [Accessed 2 November 2022].</w:t>
      </w:r>
    </w:p>
    <w:p w14:paraId="74B7A83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Etemad, A.G., Abidi, A.I. and Chhabra, M. (2021). A Review on Abstractive Text Summarization Using Deep Learning. </w:t>
      </w:r>
      <w:r w:rsidRPr="00621B3A">
        <w:rPr>
          <w:rFonts w:ascii="Times New Roman" w:hAnsi="Times New Roman" w:cs="Times New Roman"/>
          <w:i/>
          <w:iCs/>
          <w:sz w:val="24"/>
        </w:rPr>
        <w:t>2021 9th International Conference on Reliability, Infocom Technologies and Optimization (Trends and Future Directions) (ICRITO)</w:t>
      </w:r>
      <w:r w:rsidRPr="00621B3A">
        <w:rPr>
          <w:rFonts w:ascii="Times New Roman" w:hAnsi="Times New Roman" w:cs="Times New Roman"/>
          <w:sz w:val="24"/>
        </w:rPr>
        <w:t>. 3 September 2021. Noida, India: IEEE, 1–6. Available from https://doi.org/10.1109/ICRITO51393.2021.9596500 [Accessed 10 October 2022].</w:t>
      </w:r>
    </w:p>
    <w:p w14:paraId="44BE32A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A. et al. (2021). Automated News Summarization Using Transformers. </w:t>
      </w:r>
      <w:r w:rsidRPr="00621B3A">
        <w:rPr>
          <w:rFonts w:ascii="Times New Roman" w:hAnsi="Times New Roman" w:cs="Times New Roman"/>
          <w:i/>
          <w:iCs/>
          <w:sz w:val="24"/>
        </w:rPr>
        <w:t>ArXiv</w:t>
      </w:r>
      <w:r w:rsidRPr="00621B3A">
        <w:rPr>
          <w:rFonts w:ascii="Times New Roman" w:hAnsi="Times New Roman" w:cs="Times New Roman"/>
          <w:sz w:val="24"/>
        </w:rPr>
        <w:t>, abs/2108.01064.</w:t>
      </w:r>
    </w:p>
    <w:p w14:paraId="4FAA32A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V. and Lehal, G.S. (2010). A Survey of Text Summarization Extractive Techniques. </w:t>
      </w:r>
      <w:r w:rsidRPr="00621B3A">
        <w:rPr>
          <w:rFonts w:ascii="Times New Roman" w:hAnsi="Times New Roman" w:cs="Times New Roman"/>
          <w:i/>
          <w:iCs/>
          <w:sz w:val="24"/>
        </w:rPr>
        <w:t>Journal of Emerging Technologies in Web Intelligence</w:t>
      </w:r>
      <w:r w:rsidRPr="00621B3A">
        <w:rPr>
          <w:rFonts w:ascii="Times New Roman" w:hAnsi="Times New Roman" w:cs="Times New Roman"/>
          <w:sz w:val="24"/>
        </w:rPr>
        <w:t>, 2 (3), 258–268. Available from https://doi.org/10.4304/jetwi.2.3.258-268.</w:t>
      </w:r>
    </w:p>
    <w:p w14:paraId="4F66A994"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621B3A">
        <w:rPr>
          <w:rFonts w:ascii="Times New Roman" w:hAnsi="Times New Roman" w:cs="Times New Roman"/>
          <w:i/>
          <w:iCs/>
          <w:sz w:val="24"/>
        </w:rPr>
        <w:t>2022 International Conference on Computing, Communication, Security and Intelligent Systems (IC3SIS)</w:t>
      </w:r>
      <w:r w:rsidRPr="00621B3A">
        <w:rPr>
          <w:rFonts w:ascii="Times New Roman" w:hAnsi="Times New Roman" w:cs="Times New Roman"/>
          <w:sz w:val="24"/>
        </w:rPr>
        <w:t>. 23 June 2022. Kochi, India: IEEE, 1–5. Available from https://doi.org/10.1109/IC3SIS54991.2022.9885695 [Accessed 24 October 2022].</w:t>
      </w:r>
    </w:p>
    <w:p w14:paraId="30847C57"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Khan, A. et al. (2020). Movie Review Summarization Using Supervised Learning and Graph-Based Ranking Algorithm. </w:t>
      </w:r>
      <w:r w:rsidRPr="00621B3A">
        <w:rPr>
          <w:rFonts w:ascii="Times New Roman" w:hAnsi="Times New Roman" w:cs="Times New Roman"/>
          <w:i/>
          <w:iCs/>
          <w:sz w:val="24"/>
        </w:rPr>
        <w:t>Computational Intelligence and Neuroscience</w:t>
      </w:r>
      <w:r w:rsidRPr="00621B3A">
        <w:rPr>
          <w:rFonts w:ascii="Times New Roman" w:hAnsi="Times New Roman" w:cs="Times New Roman"/>
          <w:sz w:val="24"/>
        </w:rPr>
        <w:t>, 2020, 7526580. Available from https://doi.org/10.1155/2020/7526580.</w:t>
      </w:r>
    </w:p>
    <w:p w14:paraId="65A2ECD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Kirmani, M. et al. (2019). Hybrid Text Summarization: A Survey. In: Ray, K. Sharma, T.K. Rawat, S. et al. (eds.). </w:t>
      </w:r>
      <w:r w:rsidRPr="00621B3A">
        <w:rPr>
          <w:rFonts w:ascii="Times New Roman" w:hAnsi="Times New Roman" w:cs="Times New Roman"/>
          <w:i/>
          <w:iCs/>
          <w:sz w:val="24"/>
        </w:rPr>
        <w:t>Soft Computing: Theories and Applications</w:t>
      </w:r>
      <w:r w:rsidRPr="00621B3A">
        <w:rPr>
          <w:rFonts w:ascii="Times New Roman" w:hAnsi="Times New Roman" w:cs="Times New Roman"/>
          <w:sz w:val="24"/>
        </w:rPr>
        <w:t>. Advances in Intelligent Systems and Computing. Singapore: Springer Singapore, 63–73. Available from https://doi.org/10.1007/978-981-13-0589-4_7 [Accessed 1 November 2022].</w:t>
      </w:r>
    </w:p>
    <w:p w14:paraId="36641E9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Kouris, P., Alexandridis, G. and Stafylopatis, A. (2019). Abstractive Text Summarization Based on Deep Learning and Semantic Content Generalization. </w:t>
      </w:r>
      <w:r w:rsidRPr="00621B3A">
        <w:rPr>
          <w:rFonts w:ascii="Times New Roman" w:hAnsi="Times New Roman" w:cs="Times New Roman"/>
          <w:i/>
          <w:iCs/>
          <w:sz w:val="24"/>
        </w:rPr>
        <w:t>Proceedings of the 57th Annual Meeting of the Association for Computational Linguistics</w:t>
      </w:r>
      <w:r w:rsidRPr="00621B3A">
        <w:rPr>
          <w:rFonts w:ascii="Times New Roman" w:hAnsi="Times New Roman" w:cs="Times New Roman"/>
          <w:sz w:val="24"/>
        </w:rPr>
        <w:t>. 2019. Florence, Italy: Association for Computational Linguistics, 5082–5092. Available from https://doi.org/10.18653/v1/P19-1501 [Accessed 24 October 2022].</w:t>
      </w:r>
    </w:p>
    <w:p w14:paraId="39F73D36"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Lackermair, G., Kailer, D. and Kanmaz, K. (2013). Importance of Online Product Reviews from a Consumer’s Perspective. </w:t>
      </w:r>
      <w:r w:rsidRPr="00621B3A">
        <w:rPr>
          <w:rFonts w:ascii="Times New Roman" w:hAnsi="Times New Roman" w:cs="Times New Roman"/>
          <w:i/>
          <w:iCs/>
          <w:sz w:val="24"/>
        </w:rPr>
        <w:t>Advances in Economics and Business</w:t>
      </w:r>
      <w:r w:rsidRPr="00621B3A">
        <w:rPr>
          <w:rFonts w:ascii="Times New Roman" w:hAnsi="Times New Roman" w:cs="Times New Roman"/>
          <w:sz w:val="24"/>
        </w:rPr>
        <w:t>, 1 (1), 1–5. Available from https://doi.org/10.13189/aeb.2013.010101.</w:t>
      </w:r>
    </w:p>
    <w:p w14:paraId="5CF401B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Lin, C.-Y. (2004). ROUGE: A Package for Automatic Evaluation of Summaries. 8.</w:t>
      </w:r>
    </w:p>
    <w:p w14:paraId="17F336D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688C33D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Mahajan, R. et al. (2021). Text Summarization Using Deep Learning. </w:t>
      </w:r>
      <w:r w:rsidRPr="00621B3A">
        <w:rPr>
          <w:rFonts w:ascii="Times New Roman" w:hAnsi="Times New Roman" w:cs="Times New Roman"/>
          <w:i/>
          <w:iCs/>
          <w:sz w:val="24"/>
        </w:rPr>
        <w:t>International Research Journal of Engineering and Technology (IRJET)</w:t>
      </w:r>
      <w:r w:rsidRPr="00621B3A">
        <w:rPr>
          <w:rFonts w:ascii="Times New Roman" w:hAnsi="Times New Roman" w:cs="Times New Roman"/>
          <w:sz w:val="24"/>
        </w:rPr>
        <w:t>, 08 (05th May 2021), 1737–1740.</w:t>
      </w:r>
    </w:p>
    <w:p w14:paraId="65ACC4F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McAuley, J.J. and Leskovec, J. (2013). From amateurs to connoisseurs: modeling the evolution of user expertise through online reviews. </w:t>
      </w:r>
      <w:r w:rsidRPr="00621B3A">
        <w:rPr>
          <w:rFonts w:ascii="Times New Roman" w:hAnsi="Times New Roman" w:cs="Times New Roman"/>
          <w:i/>
          <w:iCs/>
          <w:sz w:val="24"/>
        </w:rPr>
        <w:t>Proceedings of the 22nd international conference on World Wide Web - WWW ’13</w:t>
      </w:r>
      <w:r w:rsidRPr="00621B3A">
        <w:rPr>
          <w:rFonts w:ascii="Times New Roman" w:hAnsi="Times New Roman" w:cs="Times New Roman"/>
          <w:sz w:val="24"/>
        </w:rPr>
        <w:t>. 2013. Rio de Janeiro, Brazil: ACM Press, 897–908. Available from https://doi.org/10.1145/2488388.2488466 [Accessed 19 November 2022].</w:t>
      </w:r>
    </w:p>
    <w:p w14:paraId="300D5B7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Mukherjee, R. et al. (2020). Read what you need: Controllable Aspect-based Opinion Summarization of Tourist Reviews. </w:t>
      </w:r>
      <w:r w:rsidRPr="00621B3A">
        <w:rPr>
          <w:rFonts w:ascii="Times New Roman" w:hAnsi="Times New Roman" w:cs="Times New Roman"/>
          <w:i/>
          <w:iCs/>
          <w:sz w:val="24"/>
        </w:rPr>
        <w:t>Proceedings of the 43rd International ACM SIGIR Conference on Research and Development in Information Retrieval</w:t>
      </w:r>
      <w:r w:rsidRPr="00621B3A">
        <w:rPr>
          <w:rFonts w:ascii="Times New Roman" w:hAnsi="Times New Roman" w:cs="Times New Roman"/>
          <w:sz w:val="24"/>
        </w:rPr>
        <w:t>. 25 July 2020. 1825–1828. Available from https://doi.org/10.1145/3397271.3401269 [Accessed 10 October 2022].</w:t>
      </w:r>
    </w:p>
    <w:p w14:paraId="0B7A203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Neyshabur, B. et al. (2017). Exploring Generalization in Deep Learning. </w:t>
      </w:r>
      <w:r w:rsidRPr="00621B3A">
        <w:rPr>
          <w:rFonts w:ascii="Times New Roman" w:hAnsi="Times New Roman" w:cs="Times New Roman"/>
          <w:i/>
          <w:iCs/>
          <w:sz w:val="24"/>
        </w:rPr>
        <w:t>undefined</w:t>
      </w:r>
      <w:r w:rsidRPr="00621B3A">
        <w:rPr>
          <w:rFonts w:ascii="Times New Roman" w:hAnsi="Times New Roman" w:cs="Times New Roman"/>
          <w:sz w:val="24"/>
        </w:rPr>
        <w:t>. Available from https://www.semanticscholar.org/reader/d53fb3feeeab07a0d70bf466dd473ec6052ecc07 [Accessed 9 November 2022].</w:t>
      </w:r>
    </w:p>
    <w:p w14:paraId="6731FAB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Pai, A. (2014). Summarizer Using Abstractive and Extractive Method. </w:t>
      </w:r>
      <w:r w:rsidRPr="00621B3A">
        <w:rPr>
          <w:rFonts w:ascii="Times New Roman" w:hAnsi="Times New Roman" w:cs="Times New Roman"/>
          <w:i/>
          <w:iCs/>
          <w:sz w:val="24"/>
        </w:rPr>
        <w:t>International Journal of Engineering Research</w:t>
      </w:r>
      <w:r w:rsidRPr="00621B3A">
        <w:rPr>
          <w:rFonts w:ascii="Times New Roman" w:hAnsi="Times New Roman" w:cs="Times New Roman"/>
          <w:sz w:val="24"/>
        </w:rPr>
        <w:t>, 3 (5), 5.</w:t>
      </w:r>
    </w:p>
    <w:p w14:paraId="036B8B6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Pizam, A. and Ellis, T. (1999). Customer satisfaction and its measurement in hospitality enterprises. </w:t>
      </w:r>
      <w:r w:rsidRPr="00621B3A">
        <w:rPr>
          <w:rFonts w:ascii="Times New Roman" w:hAnsi="Times New Roman" w:cs="Times New Roman"/>
          <w:i/>
          <w:iCs/>
          <w:sz w:val="24"/>
        </w:rPr>
        <w:t>International Journal of Contemporary Hospitality Management</w:t>
      </w:r>
      <w:r w:rsidRPr="00621B3A">
        <w:rPr>
          <w:rFonts w:ascii="Times New Roman" w:hAnsi="Times New Roman" w:cs="Times New Roman"/>
          <w:sz w:val="24"/>
        </w:rPr>
        <w:t>, 11 (7), 326–339. Available from https://doi.org/10.1108/09596119910293231.</w:t>
      </w:r>
    </w:p>
    <w:p w14:paraId="4FCEE6B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Shi, T. et al. (2020). Neural Abstractive Text Summarization with Sequence-to-Sequence Models. Available from http://arxiv.org/abs/1812.02303 [Accessed 10 October 2022].</w:t>
      </w:r>
    </w:p>
    <w:p w14:paraId="4F7622E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Socher, R., Bengio, Y. and Manning, C.D. (2012). Deep Learning for NLP (without Magic). </w:t>
      </w:r>
      <w:r w:rsidRPr="00621B3A">
        <w:rPr>
          <w:rFonts w:ascii="Times New Roman" w:hAnsi="Times New Roman" w:cs="Times New Roman"/>
          <w:i/>
          <w:iCs/>
          <w:sz w:val="24"/>
        </w:rPr>
        <w:t>Proceedings of the 50th Annual Meeting of the Association for Computational Linguistics: Tutorial Abstracts</w:t>
      </w:r>
      <w:r w:rsidRPr="00621B3A">
        <w:rPr>
          <w:rFonts w:ascii="Times New Roman" w:hAnsi="Times New Roman" w:cs="Times New Roman"/>
          <w:sz w:val="24"/>
        </w:rPr>
        <w:t>. July 2012. Jeju Island, Korea: Association for Computational Linguistics, 5. Available from https://aclanthology.org/P12-4005 [Accessed 2 November 2022].</w:t>
      </w:r>
    </w:p>
    <w:p w14:paraId="022677C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Steinberger, J. and Jezek, K. (2009). Evaluation Measures for Text Summarization. </w:t>
      </w:r>
      <w:r w:rsidRPr="00621B3A">
        <w:rPr>
          <w:rFonts w:ascii="Times New Roman" w:hAnsi="Times New Roman" w:cs="Times New Roman"/>
          <w:i/>
          <w:iCs/>
          <w:sz w:val="24"/>
        </w:rPr>
        <w:t>Comput. Informatics</w:t>
      </w:r>
      <w:r w:rsidRPr="00621B3A">
        <w:rPr>
          <w:rFonts w:ascii="Times New Roman" w:hAnsi="Times New Roman" w:cs="Times New Roman"/>
          <w:sz w:val="24"/>
        </w:rPr>
        <w:t>, 28 (2), 251–275.</w:t>
      </w:r>
    </w:p>
    <w:p w14:paraId="18CEB29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Wolf, T. et al. (2020). Transformers: State-of-the-Art Natural Language Processing. </w:t>
      </w:r>
      <w:r w:rsidRPr="00621B3A">
        <w:rPr>
          <w:rFonts w:ascii="Times New Roman" w:hAnsi="Times New Roman" w:cs="Times New Roman"/>
          <w:i/>
          <w:iCs/>
          <w:sz w:val="24"/>
        </w:rPr>
        <w:t>Proceedings of the 2020 Conference on Empirical Methods in Natural Language Processing: System Demonstrations</w:t>
      </w:r>
      <w:r w:rsidRPr="00621B3A">
        <w:rPr>
          <w:rFonts w:ascii="Times New Roman" w:hAnsi="Times New Roman" w:cs="Times New Roman"/>
          <w:sz w:val="24"/>
        </w:rPr>
        <w:t>. 2020. Online: Association for Computational Linguistics, 38–45. Available from https://doi.org/10.18653/v1/2020.emnlp-demos.6 [Accessed 10 October 2022].</w:t>
      </w:r>
    </w:p>
    <w:p w14:paraId="4CA515E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45945E12" w:rsidR="008D1157" w:rsidRPr="00F7612C" w:rsidRDefault="00713B5E" w:rsidP="00DA402C">
      <w:pPr>
        <w:pStyle w:val="Bibliography"/>
        <w:spacing w:line="360" w:lineRule="auto"/>
        <w:jc w:val="both"/>
        <w:rPr>
          <w:rFonts w:ascii="Times New Roman" w:hAnsi="Times New Roman" w:cs="Times New Roman"/>
          <w:sz w:val="24"/>
          <w:szCs w:val="24"/>
        </w:rPr>
      </w:pPr>
      <w:r w:rsidRPr="00DA402C">
        <w:rPr>
          <w:rFonts w:ascii="Times New Roman" w:hAnsi="Times New Roman" w:cs="Times New Roman"/>
          <w:sz w:val="24"/>
          <w:szCs w:val="24"/>
        </w:rPr>
        <w:fldChar w:fldCharType="end"/>
      </w:r>
    </w:p>
    <w:p w14:paraId="7D91CB8B" w14:textId="6F1F98EE" w:rsidR="008D1157" w:rsidRPr="00F7612C" w:rsidRDefault="00F7612C" w:rsidP="00DA40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DA40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59921691" w14:textId="1F3DC885"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38" w:name="_Toc120052468"/>
      <w:bookmarkStart w:id="39" w:name="ConceptMap"/>
      <w:r>
        <w:lastRenderedPageBreak/>
        <w:t>APPENDIX A – CONCEPT MAP</w:t>
      </w:r>
      <w:bookmarkEnd w:id="38"/>
    </w:p>
    <w:bookmarkEnd w:id="39"/>
    <w:p w14:paraId="0BBB58AB" w14:textId="2D455B68" w:rsidR="00605AAC" w:rsidRDefault="00605AAC" w:rsidP="00605AAC"/>
    <w:p w14:paraId="58D082F7" w14:textId="7D578985" w:rsidR="00605AAC" w:rsidRPr="00605AAC" w:rsidRDefault="009E7ECD" w:rsidP="00605AAC">
      <w:r>
        <w:rPr>
          <w:rFonts w:ascii="Times New Roman" w:hAnsi="Times New Roman" w:cs="Times New Roman"/>
          <w:noProof/>
        </w:rPr>
        <w:drawing>
          <wp:inline distT="0" distB="0" distL="0" distR="0" wp14:anchorId="2243BA0A" wp14:editId="7184CE61">
            <wp:extent cx="6397661" cy="528451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9861" cy="5286336"/>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zhim kalam" w:date="2022-12-01T11:17:00Z" w:initials="Nk">
    <w:p w14:paraId="3E6F625E" w14:textId="0250AC1F" w:rsidR="00853D45" w:rsidRDefault="00853D45">
      <w:pPr>
        <w:pStyle w:val="CommentText"/>
      </w:pPr>
      <w:r>
        <w:rPr>
          <w:rStyle w:val="CommentReference"/>
        </w:rPr>
        <w:annotationRef/>
      </w:r>
      <w:r>
        <w:t>Come up with a shorter project title</w:t>
      </w:r>
    </w:p>
  </w:comment>
  <w:comment w:id="4" w:author="Nazhim kalam" w:date="2022-12-01T11:15:00Z" w:initials="Nk">
    <w:p w14:paraId="55A81907" w14:textId="47526166" w:rsidR="00853D45" w:rsidRDefault="00853D45">
      <w:pPr>
        <w:pStyle w:val="CommentText"/>
      </w:pPr>
      <w:r>
        <w:rPr>
          <w:rStyle w:val="CommentReference"/>
        </w:rPr>
        <w:annotationRef/>
      </w:r>
      <w:r>
        <w:t>Technological review can also include review of technologies which haven’t been used in problem domain but also can be used</w:t>
      </w:r>
    </w:p>
  </w:comment>
  <w:comment w:id="3" w:author="Nazhim kalam" w:date="2022-12-01T11:10:00Z" w:initials="Nk">
    <w:p w14:paraId="5FFA4896" w14:textId="195B6251" w:rsidR="00853D45" w:rsidRDefault="00853D45">
      <w:pPr>
        <w:pStyle w:val="CommentText"/>
      </w:pPr>
      <w:r>
        <w:rPr>
          <w:rStyle w:val="CommentReference"/>
        </w:rPr>
        <w:annotationRef/>
      </w:r>
      <w:r>
        <w:t>Give subtopics for the Existing work</w:t>
      </w:r>
    </w:p>
  </w:comment>
  <w:comment w:id="2" w:author="Nazhim kalam" w:date="2022-12-01T10:23:00Z" w:initials="Nk">
    <w:p w14:paraId="4ABCBC06" w14:textId="3306E549" w:rsidR="008779B2" w:rsidRDefault="008779B2">
      <w:pPr>
        <w:pStyle w:val="CommentText"/>
      </w:pPr>
      <w:r>
        <w:rPr>
          <w:rStyle w:val="CommentReference"/>
        </w:rPr>
        <w:annotationRef/>
      </w:r>
      <w:r>
        <w:t>Move the benchmarking results to the evaluation area</w:t>
      </w:r>
    </w:p>
  </w:comment>
  <w:comment w:id="1" w:author="Nazhim kalam" w:date="2022-12-01T10:20:00Z" w:initials="Nk">
    <w:p w14:paraId="79953243" w14:textId="491FB1F1" w:rsidR="008779B2" w:rsidRDefault="008779B2">
      <w:pPr>
        <w:pStyle w:val="CommentText"/>
      </w:pPr>
      <w:r>
        <w:rPr>
          <w:rStyle w:val="CommentReference"/>
        </w:rPr>
        <w:annotationRef/>
      </w:r>
      <w:r>
        <w:t>Move the proposed architecture to the technological review</w:t>
      </w:r>
      <w:r w:rsidR="00294B20">
        <w:t xml:space="preserve"> as the first </w:t>
      </w:r>
      <w:r w:rsidR="00853D45">
        <w:t>point</w:t>
      </w:r>
    </w:p>
  </w:comment>
  <w:comment w:id="6" w:author="Nazhim kalam" w:date="2022-12-01T11:14:00Z" w:initials="Nk">
    <w:p w14:paraId="258D9D82" w14:textId="274F7185" w:rsidR="00853D45" w:rsidRDefault="00853D45">
      <w:pPr>
        <w:pStyle w:val="CommentText"/>
      </w:pPr>
      <w:r>
        <w:rPr>
          <w:rStyle w:val="CommentReference"/>
        </w:rPr>
        <w:annotationRef/>
      </w:r>
      <w:r>
        <w:t>Update the List of Figures</w:t>
      </w:r>
    </w:p>
  </w:comment>
  <w:comment w:id="8" w:author="Nazhim kalam" w:date="2022-12-01T11:15:00Z" w:initials="Nk">
    <w:p w14:paraId="2DC2BCF4" w14:textId="2E42D9BE" w:rsidR="00853D45" w:rsidRDefault="00853D45">
      <w:pPr>
        <w:pStyle w:val="CommentText"/>
      </w:pPr>
      <w:r>
        <w:rPr>
          <w:rStyle w:val="CommentReference"/>
        </w:rPr>
        <w:annotationRef/>
      </w:r>
      <w:r>
        <w:t>Update the List of Tables</w:t>
      </w:r>
    </w:p>
  </w:comment>
  <w:comment w:id="10" w:author="Nazhim kalam" w:date="2022-12-01T11:18:00Z" w:initials="Nk">
    <w:p w14:paraId="0A818652" w14:textId="60440889" w:rsidR="00853D45" w:rsidRDefault="00853D45">
      <w:pPr>
        <w:pStyle w:val="CommentText"/>
      </w:pPr>
      <w:r>
        <w:rPr>
          <w:rStyle w:val="CommentReference"/>
        </w:rPr>
        <w:annotationRef/>
      </w:r>
      <w:r>
        <w:t>Link to places used within the context – Less Priority</w:t>
      </w:r>
    </w:p>
  </w:comment>
  <w:comment w:id="9" w:author="Nazhim kalam" w:date="2022-12-01T11:17:00Z" w:initials="Nk">
    <w:p w14:paraId="6BE7E3CC" w14:textId="14FB83A7" w:rsidR="00853D45" w:rsidRDefault="00853D45">
      <w:pPr>
        <w:pStyle w:val="CommentText"/>
      </w:pPr>
      <w:r>
        <w:rPr>
          <w:rStyle w:val="CommentReference"/>
        </w:rPr>
        <w:annotationRef/>
      </w:r>
      <w:r>
        <w:t>Update if new Acronyms are used</w:t>
      </w:r>
    </w:p>
  </w:comment>
  <w:comment w:id="21" w:author="Nazhim kalam" w:date="2022-12-01T11:26:00Z" w:initials="Nk">
    <w:p w14:paraId="120380B3" w14:textId="452EB096" w:rsidR="009343F6" w:rsidRDefault="009343F6">
      <w:pPr>
        <w:pStyle w:val="CommentText"/>
      </w:pPr>
      <w:r>
        <w:rPr>
          <w:rStyle w:val="CommentReference"/>
        </w:rPr>
        <w:annotationRef/>
      </w:r>
      <w:r>
        <w:t xml:space="preserve">This is a benchmark result make sure u more to evaluation section or just extract whats needed (Note that this is only a set of transformers benchmarking u can add the other models aswell for </w:t>
      </w:r>
      <w:r>
        <w:t>benchmarking</w:t>
      </w:r>
      <w:bookmarkStart w:id="22" w:name="_GoBack"/>
      <w:bookmarkEnd w:id="22"/>
      <w:r>
        <w:t>)</w:t>
      </w:r>
    </w:p>
  </w:comment>
  <w:comment w:id="27" w:author="Nazhim kalam" w:date="2022-12-01T11:25:00Z" w:initials="Nk">
    <w:p w14:paraId="055C608D" w14:textId="76436195" w:rsidR="009343F6" w:rsidRDefault="009343F6">
      <w:pPr>
        <w:pStyle w:val="CommentText"/>
      </w:pPr>
      <w:r>
        <w:rPr>
          <w:rStyle w:val="CommentReference"/>
        </w:rPr>
        <w:annotationRef/>
      </w:r>
      <w:r>
        <w:t>Review the existing work again checking if I have done a proper critical review</w:t>
      </w:r>
    </w:p>
  </w:comment>
  <w:comment w:id="34" w:author="Nazhim kalam" w:date="2022-12-01T09:41:00Z" w:initials="Nk">
    <w:p w14:paraId="3F12196F" w14:textId="03640BF4" w:rsidR="008779B2" w:rsidRDefault="008779B2">
      <w:pPr>
        <w:pStyle w:val="CommentText"/>
      </w:pPr>
      <w:r>
        <w:rPr>
          <w:rStyle w:val="CommentReference"/>
        </w:rPr>
        <w:annotationRef/>
      </w:r>
      <w:r>
        <w:t xml:space="preserve">Refer </w:t>
      </w:r>
      <w:proofErr w:type="spellStart"/>
      <w:r>
        <w:t>dinukas</w:t>
      </w:r>
      <w:proofErr w:type="spellEnd"/>
      <w:r>
        <w:t xml:space="preserve"> evaluation approach format from his thesis to further develop this area (Evaluation techniques)</w:t>
      </w:r>
    </w:p>
  </w:comment>
  <w:comment w:id="35" w:author="Nazhim kalam" w:date="2022-12-01T09:48:00Z" w:initials="Nk">
    <w:p w14:paraId="68A2CF87" w14:textId="21293A5C" w:rsidR="008779B2" w:rsidRDefault="008779B2">
      <w:pPr>
        <w:pStyle w:val="CommentText"/>
      </w:pPr>
      <w:r>
        <w:rPr>
          <w:rStyle w:val="CommentReference"/>
        </w:rPr>
        <w:annotationRef/>
      </w:r>
      <w:r>
        <w:t>There are multiple ROUGE scores, do a research to find out which is the best ones to use, better compare and break it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6F625E" w15:done="0"/>
  <w15:commentEx w15:paraId="55A81907" w15:done="0"/>
  <w15:commentEx w15:paraId="5FFA4896" w15:done="0"/>
  <w15:commentEx w15:paraId="4ABCBC06" w15:done="0"/>
  <w15:commentEx w15:paraId="79953243" w15:done="0"/>
  <w15:commentEx w15:paraId="258D9D82" w15:done="0"/>
  <w15:commentEx w15:paraId="2DC2BCF4" w15:done="0"/>
  <w15:commentEx w15:paraId="0A818652" w15:done="0"/>
  <w15:commentEx w15:paraId="6BE7E3CC" w15:done="0"/>
  <w15:commentEx w15:paraId="120380B3" w15:done="0"/>
  <w15:commentEx w15:paraId="055C608D" w15:done="0"/>
  <w15:commentEx w15:paraId="3F12196F" w15:done="0"/>
  <w15:commentEx w15:paraId="68A2CF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6F625E" w16cid:durableId="27330BBD"/>
  <w16cid:commentId w16cid:paraId="55A81907" w16cid:durableId="27330B62"/>
  <w16cid:commentId w16cid:paraId="5FFA4896" w16cid:durableId="27330A3D"/>
  <w16cid:commentId w16cid:paraId="4ABCBC06" w16cid:durableId="2732FF23"/>
  <w16cid:commentId w16cid:paraId="79953243" w16cid:durableId="2732FE67"/>
  <w16cid:commentId w16cid:paraId="258D9D82" w16cid:durableId="27330B30"/>
  <w16cid:commentId w16cid:paraId="2DC2BCF4" w16cid:durableId="27330B3C"/>
  <w16cid:commentId w16cid:paraId="0A818652" w16cid:durableId="27330BEC"/>
  <w16cid:commentId w16cid:paraId="6BE7E3CC" w16cid:durableId="27330BDE"/>
  <w16cid:commentId w16cid:paraId="120380B3" w16cid:durableId="27330DEB"/>
  <w16cid:commentId w16cid:paraId="055C608D" w16cid:durableId="27330DB0"/>
  <w16cid:commentId w16cid:paraId="3F12196F" w16cid:durableId="2732F53D"/>
  <w16cid:commentId w16cid:paraId="68A2CF87" w16cid:durableId="2732F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7AA36" w14:textId="77777777" w:rsidR="00010939" w:rsidRDefault="00010939" w:rsidP="00BD4347">
      <w:pPr>
        <w:spacing w:after="0" w:line="240" w:lineRule="auto"/>
      </w:pPr>
      <w:r>
        <w:separator/>
      </w:r>
    </w:p>
  </w:endnote>
  <w:endnote w:type="continuationSeparator" w:id="0">
    <w:p w14:paraId="1730D75A" w14:textId="77777777" w:rsidR="00010939" w:rsidRDefault="00010939"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779B2" w:rsidRPr="00F50116" w:rsidRDefault="008779B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779B2" w:rsidRPr="00463629" w:rsidRDefault="008779B2">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779B2" w:rsidRPr="00463629" w:rsidRDefault="008779B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8A990" w14:textId="77777777" w:rsidR="00010939" w:rsidRDefault="00010939" w:rsidP="00BD4347">
      <w:pPr>
        <w:spacing w:after="0" w:line="240" w:lineRule="auto"/>
      </w:pPr>
      <w:r>
        <w:separator/>
      </w:r>
    </w:p>
  </w:footnote>
  <w:footnote w:type="continuationSeparator" w:id="0">
    <w:p w14:paraId="0B14CB57" w14:textId="77777777" w:rsidR="00010939" w:rsidRDefault="00010939"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8779B2" w:rsidRPr="003C6E3B" w:rsidRDefault="008779B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779B2" w:rsidRPr="00E30F84" w:rsidRDefault="008779B2"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8779B2" w:rsidRPr="009774B4" w:rsidRDefault="008779B2"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8779B2" w:rsidRPr="005E2C25" w:rsidRDefault="008779B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0939"/>
    <w:rsid w:val="00011434"/>
    <w:rsid w:val="000130F7"/>
    <w:rsid w:val="00014882"/>
    <w:rsid w:val="00014DE0"/>
    <w:rsid w:val="000152CD"/>
    <w:rsid w:val="00016A54"/>
    <w:rsid w:val="00017D61"/>
    <w:rsid w:val="000200B7"/>
    <w:rsid w:val="00020914"/>
    <w:rsid w:val="00020BAE"/>
    <w:rsid w:val="00020C09"/>
    <w:rsid w:val="00020E80"/>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6F5"/>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5529"/>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2EC"/>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4B20"/>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3D45"/>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779B2"/>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7D7"/>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3F6"/>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2F54"/>
    <w:rsid w:val="009D3475"/>
    <w:rsid w:val="009D40DD"/>
    <w:rsid w:val="009D46FF"/>
    <w:rsid w:val="009D5E5A"/>
    <w:rsid w:val="009D7154"/>
    <w:rsid w:val="009D7534"/>
    <w:rsid w:val="009E0314"/>
    <w:rsid w:val="009E214E"/>
    <w:rsid w:val="009E27DA"/>
    <w:rsid w:val="009E2D76"/>
    <w:rsid w:val="009E2F43"/>
    <w:rsid w:val="009E4062"/>
    <w:rsid w:val="009E46E3"/>
    <w:rsid w:val="009E53EF"/>
    <w:rsid w:val="009E5816"/>
    <w:rsid w:val="009E5AD6"/>
    <w:rsid w:val="009E5D89"/>
    <w:rsid w:val="009E600F"/>
    <w:rsid w:val="009E6B5C"/>
    <w:rsid w:val="009E6C2A"/>
    <w:rsid w:val="009E7ECD"/>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EE8"/>
    <w:rsid w:val="00AA535F"/>
    <w:rsid w:val="00AA5C00"/>
    <w:rsid w:val="00AA6120"/>
    <w:rsid w:val="00AA6A21"/>
    <w:rsid w:val="00AA6A50"/>
    <w:rsid w:val="00AA746F"/>
    <w:rsid w:val="00AA77D6"/>
    <w:rsid w:val="00AB2538"/>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4DE1"/>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D7F94"/>
    <w:rsid w:val="00BE172F"/>
    <w:rsid w:val="00BE2044"/>
    <w:rsid w:val="00BE23C6"/>
    <w:rsid w:val="00BE2571"/>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49F1"/>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 w:type="paragraph" w:styleId="BalloonText">
    <w:name w:val="Balloon Text"/>
    <w:basedOn w:val="Normal"/>
    <w:link w:val="BalloonTextChar"/>
    <w:uiPriority w:val="99"/>
    <w:semiHidden/>
    <w:unhideWhenUsed/>
    <w:rsid w:val="00C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25F4-FE8A-4ACA-83E6-8496EF56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14747</TotalTime>
  <Pages>21</Pages>
  <Words>18155</Words>
  <Characters>103484</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2631</cp:revision>
  <cp:lastPrinted>2022-10-25T12:06:00Z</cp:lastPrinted>
  <dcterms:created xsi:type="dcterms:W3CDTF">2022-09-25T02:46:00Z</dcterms:created>
  <dcterms:modified xsi:type="dcterms:W3CDTF">2022-12-01T05:59:00Z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id="PlDA0xsy"/&gt;&lt;style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