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BD" w:rsidRDefault="007260B6">
      <w:hyperlink r:id="rId4" w:history="1">
        <w:r w:rsidRPr="002B01B5">
          <w:rPr>
            <w:rStyle w:val="Hyperlink"/>
          </w:rPr>
          <w:t>https://digital-library.theiet.org/content/conferences/10.1049/ic.2015.0135</w:t>
        </w:r>
      </w:hyperlink>
    </w:p>
    <w:p w:rsidR="007260B6" w:rsidRDefault="004526A1">
      <w:hyperlink r:id="rId5" w:history="1">
        <w:r w:rsidRPr="002B01B5">
          <w:rPr>
            <w:rStyle w:val="Hyperlink"/>
          </w:rPr>
          <w:t>https://www.sciencedirect.com/science/article/abs/pii/S0966636222000327</w:t>
        </w:r>
      </w:hyperlink>
    </w:p>
    <w:p w:rsidR="004526A1" w:rsidRDefault="004526A1">
      <w:hyperlink r:id="rId6" w:history="1">
        <w:r w:rsidRPr="002B01B5">
          <w:rPr>
            <w:rStyle w:val="Hyperlink"/>
          </w:rPr>
          <w:t>https://www.cambridge.org/core/journals/developmental-medicine-and-child-neurology/article/abs/sensorimotor-recovery-in-children-after-traumatic-brain-injury-analyses-of-gait-gross-motor-and-fine-motor-skills/F09DD4A13782F3C4DFDF7F7A68A3B65A#</w:t>
        </w:r>
      </w:hyperlink>
    </w:p>
    <w:p w:rsidR="004526A1" w:rsidRDefault="00EA2492">
      <w:hyperlink r:id="rId7" w:history="1">
        <w:r w:rsidRPr="002B01B5">
          <w:rPr>
            <w:rStyle w:val="Hyperlink"/>
          </w:rPr>
          <w:t>https://www.tandfonline.com/doi/abs/10.3109/09638288.2012.687028?journalCode=idre20</w:t>
        </w:r>
      </w:hyperlink>
    </w:p>
    <w:p w:rsidR="00EA2492" w:rsidRDefault="00CD47CC">
      <w:hyperlink r:id="rId8" w:history="1">
        <w:r w:rsidRPr="002B01B5">
          <w:rPr>
            <w:rStyle w:val="Hyperlink"/>
          </w:rPr>
          <w:t>https://www.sciencedirect.com/science/article/abs/pii/S1360859215001564</w:t>
        </w:r>
      </w:hyperlink>
    </w:p>
    <w:p w:rsidR="00CD47CC" w:rsidRDefault="00CD47CC">
      <w:hyperlink r:id="rId9" w:history="1">
        <w:r w:rsidRPr="002B01B5">
          <w:rPr>
            <w:rStyle w:val="Hyperlink"/>
          </w:rPr>
          <w:t>https://link.springer.com/chapter/10.1007/978-3-662-48645-0_20</w:t>
        </w:r>
      </w:hyperlink>
    </w:p>
    <w:p w:rsidR="00CD47CC" w:rsidRDefault="00CD47CC">
      <w:hyperlink r:id="rId10" w:history="1">
        <w:r w:rsidRPr="002B01B5">
          <w:rPr>
            <w:rStyle w:val="Hyperlink"/>
          </w:rPr>
          <w:t>https://www.scientific.net/AMM.619.254</w:t>
        </w:r>
      </w:hyperlink>
    </w:p>
    <w:p w:rsidR="00CD47CC" w:rsidRDefault="00CD47CC">
      <w:hyperlink r:id="rId11" w:history="1">
        <w:r w:rsidRPr="002B01B5">
          <w:rPr>
            <w:rStyle w:val="Hyperlink"/>
          </w:rPr>
          <w:t>https://www.tandfonline.com/doi/abs/10.1080/09638288.2021.1958930</w:t>
        </w:r>
      </w:hyperlink>
    </w:p>
    <w:p w:rsidR="00CD47CC" w:rsidRDefault="00EF4D88">
      <w:hyperlink r:id="rId12" w:history="1">
        <w:r w:rsidRPr="002B01B5">
          <w:rPr>
            <w:rStyle w:val="Hyperlink"/>
          </w:rPr>
          <w:t>https://www.sciencedirect.com/science/article/abs/pii/S001236921646280X</w:t>
        </w:r>
      </w:hyperlink>
    </w:p>
    <w:p w:rsidR="00EF4D88" w:rsidRDefault="00EF4D88">
      <w:hyperlink r:id="rId13" w:history="1">
        <w:r w:rsidRPr="002B01B5">
          <w:rPr>
            <w:rStyle w:val="Hyperlink"/>
          </w:rPr>
          <w:t>https://ieeexplore.ieee.org/abstract/document/8961488</w:t>
        </w:r>
      </w:hyperlink>
    </w:p>
    <w:p w:rsidR="00EF4D88" w:rsidRDefault="00EF4D88">
      <w:hyperlink r:id="rId14" w:history="1">
        <w:r w:rsidRPr="002B01B5">
          <w:rPr>
            <w:rStyle w:val="Hyperlink"/>
          </w:rPr>
          <w:t>https://link.springer.com/article/10.1007/s41315-016-0002-6</w:t>
        </w:r>
      </w:hyperlink>
    </w:p>
    <w:p w:rsidR="00EF4D88" w:rsidRDefault="00EF4D88">
      <w:hyperlink r:id="rId15" w:history="1">
        <w:r w:rsidRPr="002B01B5">
          <w:rPr>
            <w:rStyle w:val="Hyperlink"/>
          </w:rPr>
          <w:t>https://eg.uc.pt/handle/10316/80606</w:t>
        </w:r>
      </w:hyperlink>
    </w:p>
    <w:p w:rsidR="00EF4D88" w:rsidRDefault="00F43AF9">
      <w:hyperlink r:id="rId16" w:history="1">
        <w:r w:rsidRPr="002B01B5">
          <w:rPr>
            <w:rStyle w:val="Hyperlink"/>
          </w:rPr>
          <w:t>https://books.google.com.pk/books?hl=en&amp;lr=&amp;id=krh9DwAAQBAJ&amp;oi=fnd&amp;pg=PA335&amp;dq=gait+analysis+using+rollator&amp;ots=mKL8Gpw0Yu&amp;sig=yX9f7RJMGKqHKl2urhXzOyoEUQM&amp;redir_esc=y#v=onepage&amp;q=gait%20analysis%20using%20rollator&amp;f=false</w:t>
        </w:r>
      </w:hyperlink>
    </w:p>
    <w:p w:rsidR="00F43AF9" w:rsidRDefault="00773CD6">
      <w:hyperlink r:id="rId17" w:history="1">
        <w:r w:rsidRPr="002B01B5">
          <w:rPr>
            <w:rStyle w:val="Hyperlink"/>
          </w:rPr>
          <w:t>https://www.sciencedirect.com/science/article/abs/pii/S0966636215004610</w:t>
        </w:r>
      </w:hyperlink>
    </w:p>
    <w:p w:rsidR="00773CD6" w:rsidRDefault="005660CE">
      <w:hyperlink r:id="rId18" w:history="1">
        <w:r w:rsidRPr="002B01B5">
          <w:rPr>
            <w:rStyle w:val="Hyperlink"/>
          </w:rPr>
          <w:t>https://link.springer.com/chapter/10.1007/978-3-030-16785-1_6</w:t>
        </w:r>
      </w:hyperlink>
    </w:p>
    <w:p w:rsidR="005660CE" w:rsidRDefault="005435BC">
      <w:hyperlink r:id="rId19" w:history="1">
        <w:r w:rsidRPr="002B01B5">
          <w:rPr>
            <w:rStyle w:val="Hyperlink"/>
          </w:rPr>
          <w:t>https://www.narcis.nl/publication/RecordID/oai:hbokennisbank.nl:sharekit_hh%3Aoai%3Asurfsharekit.nl%3A8750d799-783c-4102-b6ce-ea8ceaf00e4c</w:t>
        </w:r>
      </w:hyperlink>
    </w:p>
    <w:p w:rsidR="005435BC" w:rsidRDefault="005435BC">
      <w:bookmarkStart w:id="0" w:name="_GoBack"/>
      <w:bookmarkEnd w:id="0"/>
    </w:p>
    <w:sectPr w:rsidR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B6"/>
    <w:rsid w:val="004526A1"/>
    <w:rsid w:val="005272BD"/>
    <w:rsid w:val="005435BC"/>
    <w:rsid w:val="005660CE"/>
    <w:rsid w:val="007260B6"/>
    <w:rsid w:val="00773CD6"/>
    <w:rsid w:val="00CD47CC"/>
    <w:rsid w:val="00EA2492"/>
    <w:rsid w:val="00ED5F5A"/>
    <w:rsid w:val="00EF4D88"/>
    <w:rsid w:val="00F4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A6465-8389-4B07-8DE2-35B543F6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360859215001564" TargetMode="External"/><Relationship Id="rId13" Type="http://schemas.openxmlformats.org/officeDocument/2006/relationships/hyperlink" Target="https://ieeexplore.ieee.org/abstract/document/8961488" TargetMode="External"/><Relationship Id="rId18" Type="http://schemas.openxmlformats.org/officeDocument/2006/relationships/hyperlink" Target="https://link.springer.com/chapter/10.1007/978-3-030-16785-1_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andfonline.com/doi/abs/10.3109/09638288.2012.687028?journalCode=idre20" TargetMode="External"/><Relationship Id="rId12" Type="http://schemas.openxmlformats.org/officeDocument/2006/relationships/hyperlink" Target="https://www.sciencedirect.com/science/article/abs/pii/S001236921646280X" TargetMode="External"/><Relationship Id="rId17" Type="http://schemas.openxmlformats.org/officeDocument/2006/relationships/hyperlink" Target="https://www.sciencedirect.com/science/article/abs/pii/S09666362150046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s.google.com.pk/books?hl=en&amp;lr=&amp;id=krh9DwAAQBAJ&amp;oi=fnd&amp;pg=PA335&amp;dq=gait+analysis+using+rollator&amp;ots=mKL8Gpw0Yu&amp;sig=yX9f7RJMGKqHKl2urhXzOyoEUQM&amp;redir_esc=y#v=onepage&amp;q=gait%20analysis%20using%20rollator&amp;f=fals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mbridge.org/core/journals/developmental-medicine-and-child-neurology/article/abs/sensorimotor-recovery-in-children-after-traumatic-brain-injury-analyses-of-gait-gross-motor-and-fine-motor-skills/F09DD4A13782F3C4DFDF7F7A68A3B65A#" TargetMode="External"/><Relationship Id="rId11" Type="http://schemas.openxmlformats.org/officeDocument/2006/relationships/hyperlink" Target="https://www.tandfonline.com/doi/abs/10.1080/09638288.2021.1958930" TargetMode="External"/><Relationship Id="rId5" Type="http://schemas.openxmlformats.org/officeDocument/2006/relationships/hyperlink" Target="https://www.sciencedirect.com/science/article/abs/pii/S0966636222000327" TargetMode="External"/><Relationship Id="rId15" Type="http://schemas.openxmlformats.org/officeDocument/2006/relationships/hyperlink" Target="https://eg.uc.pt/handle/10316/80606" TargetMode="External"/><Relationship Id="rId10" Type="http://schemas.openxmlformats.org/officeDocument/2006/relationships/hyperlink" Target="https://www.scientific.net/AMM.619.254" TargetMode="External"/><Relationship Id="rId19" Type="http://schemas.openxmlformats.org/officeDocument/2006/relationships/hyperlink" Target="https://www.narcis.nl/publication/RecordID/oai:hbokennisbank.nl:sharekit_hh%3Aoai%3Asurfsharekit.nl%3A8750d799-783c-4102-b6ce-ea8ceaf00e4c" TargetMode="External"/><Relationship Id="rId4" Type="http://schemas.openxmlformats.org/officeDocument/2006/relationships/hyperlink" Target="https://digital-library.theiet.org/content/conferences/10.1049/ic.2015.0135" TargetMode="External"/><Relationship Id="rId9" Type="http://schemas.openxmlformats.org/officeDocument/2006/relationships/hyperlink" Target="https://link.springer.com/chapter/10.1007/978-3-662-48645-0_20" TargetMode="External"/><Relationship Id="rId14" Type="http://schemas.openxmlformats.org/officeDocument/2006/relationships/hyperlink" Target="https://link.springer.com/article/10.1007/s41315-016-0002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</cp:revision>
  <dcterms:created xsi:type="dcterms:W3CDTF">2022-06-20T09:55:00Z</dcterms:created>
  <dcterms:modified xsi:type="dcterms:W3CDTF">2022-06-20T12:50:00Z</dcterms:modified>
</cp:coreProperties>
</file>