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if(f&lt;qf(alpha/2, df1=n1-1, df2=n2-1) | f&gt;qf(1-(alpha/2), df1=n1-1, df2=n2-1))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keputusan="Reject H0"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} else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keputusan="Do not Reject H0"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data=mtcars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data1=subset(data$mpg,data$am==1);head(data1)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data2=subset(data$mpg,data$am==0);head(data2)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two_mean=function(data1, data2, d0, alpha)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s12=var(data1)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s22=var(data2)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n1=length(data1)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n2=length(data2)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#####TWO-TAIL VARIANS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f=s12/s22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ftab=c(qf(alpha/2, df1=n1-1, df2=n2-1),qf(1-alpha/2, df1=n1-1, df2=n2-1))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p=2*(1-pf(f, df1=n1-1, df2=n2-1))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LL=(s12/s22)/qf(1-alpha/2, df1=n1-1, df2=n2-1)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UL=(s12/s22)*qf(1-alpha/2, df1=n2-1, df2=n1-1)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if(p&lt;alpha)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keputusan="Reject H0"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keputusan="Do not Reject H0"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if(f&lt;qf(alpha/2, df1=n1-1, df2=n2-1) | f&gt;qf(1-(alpha/2), df1=n1-1, df2=n2-1))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keputusan="Reject H0"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keputusan="Do not Reject H0"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cat("Varians 2 Population", "\n")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cat("Ha         : var1/var2 = 1","\n")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cat("Statistics : ", f,"\n")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cat("CriVal     : ", ftab,"\n")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cat("pval       : ", p,"\n")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cat((1-alpha)*100,"% CI    : (",LL,"; ",UL,")","\n")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cat("Decision   : ", keputusan, "\n")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######TWO-TAIL MEAN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xbar1=mean(data1)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xbar2=mean(data2)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#####VAR1/VAR2 !=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if(keputusan=="Reject H0")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t=((xbar1-xbar2)-d0)/sqrt((s12/n1)+(s22/n2))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v=(((s12/n1)+(s22/n2))^2)/(((s12/n1)^2)/(n1-1)+((s22/n1)^2)/(n2-1))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ttab=qt(1-alpha/2, df=v)      #Critical 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p1=1-pt(t, df=v)              #P-value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LL1=(xbar1-xbar2)-(qt(1-alpha/2, df=v))*sqrt((s12/n1)+(s22/n2))     #Lower limit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UL1=(xbar1-xbar2)+(qt(1-alpha/2, df=v))*sqrt((s12/n1)+(s22/n2))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if(p1&lt;alpha)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keputusan1="Reject H0"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keputusan1="Do not Reject H0"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v=n1+n2-2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sp2=((n1-1)*s12+(n2-1)*s22)/v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sp=sqrt(sp2)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t=((xbar1-xbar2)-d0)/(sp*sqrt((1/n1)+(1/n2)))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ttab=qt(1-alpha/2, df=v)      #Critical 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p1=1-pt(t, df=v)              #P-value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LL1=(xbar1-xbar2)-(qt(1-alpha/2, df=v))*sp*sqrt((1/n1)+(1/n2))     #Lower limit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UL1=(xbar1-xbar2)+(qt(1-alpha/2, df=v))*sp*sqrt((1/n1)+(1/n2))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if(p1&lt;alpha)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keputusan1="Reject H0"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keputusan1="Do not Reject H0"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cat("\n")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cat("Mean 2 Population", "\n")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cat("Ha         : mu1-mu2 ! = ", d0,"\n")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cat("Statistics : ", t,"\n")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cat("CriVal     : ", ttab,"\n")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cat("pval       : ", p1,"\n")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cat((1-alpha)*100,"% CI    : (",LL1,"; ",UL1,")","\n")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cat("Decision   : ", keputusan1)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two_mean(data1, data2, 0, 0.05)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