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9F4F" w14:textId="3EAEDBE0" w:rsidR="00A525DF" w:rsidRDefault="008D2465" w:rsidP="008D2465">
      <w:pPr>
        <w:pStyle w:val="Title"/>
      </w:pPr>
      <w:r>
        <w:t>Data Set Link:</w:t>
      </w:r>
    </w:p>
    <w:p w14:paraId="1029600C" w14:textId="77777777" w:rsidR="008D2465" w:rsidRDefault="008D2465" w:rsidP="008D2465"/>
    <w:p w14:paraId="16C77102" w14:textId="77777777" w:rsidR="005A2191" w:rsidRDefault="005A2191" w:rsidP="008D2465"/>
    <w:p w14:paraId="4CFD81FD" w14:textId="77FDAD92" w:rsidR="005A2191" w:rsidRDefault="005A2191" w:rsidP="005A2191">
      <w:pPr>
        <w:pStyle w:val="Heading1"/>
      </w:pPr>
      <w:r>
        <w:t>Data Set Choices:</w:t>
      </w:r>
    </w:p>
    <w:p w14:paraId="346A0127" w14:textId="77777777" w:rsidR="005A2191" w:rsidRDefault="005A2191" w:rsidP="005A2191"/>
    <w:p w14:paraId="3D406BCD" w14:textId="42E36890" w:rsidR="005A2191" w:rsidRDefault="005A2191" w:rsidP="005A2191">
      <w:pPr>
        <w:pStyle w:val="Heading2"/>
      </w:pPr>
      <w:proofErr w:type="spellStart"/>
      <w:r>
        <w:t>Heirachical</w:t>
      </w:r>
      <w:proofErr w:type="spellEnd"/>
      <w:r>
        <w:t xml:space="preserve"> Time Series:</w:t>
      </w:r>
    </w:p>
    <w:p w14:paraId="149BF811" w14:textId="5728491F" w:rsidR="005A2191" w:rsidRDefault="00B37BE6" w:rsidP="005A2191">
      <w:hyperlink r:id="rId4" w:history="1">
        <w:r w:rsidRPr="00B058F8">
          <w:rPr>
            <w:rStyle w:val="Hyperlink"/>
          </w:rPr>
          <w:t>https://archive.ics.uci.edu/dataset/611/hierarchical+sales+data</w:t>
        </w:r>
      </w:hyperlink>
      <w:r>
        <w:t xml:space="preserve"> </w:t>
      </w:r>
    </w:p>
    <w:p w14:paraId="3B8D53CE" w14:textId="19B4B653" w:rsidR="004C721A" w:rsidRDefault="004C721A" w:rsidP="005A2191">
      <w:r>
        <w:t xml:space="preserve">Data Download Website: </w:t>
      </w:r>
      <w:hyperlink r:id="rId5" w:history="1">
        <w:r w:rsidRPr="00EE7DFE">
          <w:rPr>
            <w:rStyle w:val="Hyperlink"/>
          </w:rPr>
          <w:t>https://data.mendeley.com/datasets/njdkntcpc9/1</w:t>
        </w:r>
      </w:hyperlink>
      <w:r>
        <w:t xml:space="preserve"> </w:t>
      </w:r>
    </w:p>
    <w:p w14:paraId="0EEAFB1A" w14:textId="7A3DFD19" w:rsidR="005A2191" w:rsidRPr="005A2191" w:rsidRDefault="005A2191" w:rsidP="005A2191">
      <w:r w:rsidRPr="005A2191">
        <w:rPr>
          <w:noProof/>
        </w:rPr>
        <w:drawing>
          <wp:inline distT="0" distB="0" distL="0" distR="0" wp14:anchorId="372395B4" wp14:editId="3EAD2DE5">
            <wp:extent cx="6889513" cy="4239273"/>
            <wp:effectExtent l="0" t="0" r="6985" b="8890"/>
            <wp:docPr id="576398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83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0373" cy="42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EA6" w14:textId="77777777" w:rsidR="005A2191" w:rsidRDefault="005A2191" w:rsidP="005A2191"/>
    <w:p w14:paraId="586FD64D" w14:textId="28D63972" w:rsidR="005A2191" w:rsidRPr="005A2191" w:rsidRDefault="005A2191" w:rsidP="005A2191">
      <w:pPr>
        <w:pStyle w:val="Heading2"/>
      </w:pPr>
      <w:r>
        <w:t>Dow Jones Stock</w:t>
      </w:r>
    </w:p>
    <w:p w14:paraId="73FD7705" w14:textId="1451785E" w:rsidR="008D2465" w:rsidRDefault="008D2465" w:rsidP="008D2465">
      <w:hyperlink r:id="rId7" w:history="1">
        <w:r w:rsidRPr="00B058F8">
          <w:rPr>
            <w:rStyle w:val="Hyperlink"/>
          </w:rPr>
          <w:t>https://archive.ics.uci.edu/</w:t>
        </w:r>
      </w:hyperlink>
      <w:r>
        <w:t xml:space="preserve"> </w:t>
      </w:r>
    </w:p>
    <w:p w14:paraId="76DB5EBB" w14:textId="1E259C54" w:rsidR="008D2465" w:rsidRDefault="008D2465" w:rsidP="008D2465">
      <w:r w:rsidRPr="008D2465">
        <w:rPr>
          <w:noProof/>
        </w:rPr>
        <w:drawing>
          <wp:inline distT="0" distB="0" distL="0" distR="0" wp14:anchorId="23EB0368" wp14:editId="66E8B660">
            <wp:extent cx="8640176" cy="3586747"/>
            <wp:effectExtent l="0" t="0" r="8890" b="0"/>
            <wp:docPr id="76055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9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8774" cy="35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294F" w14:textId="77777777" w:rsidR="004A743E" w:rsidRDefault="004A743E" w:rsidP="008D2465"/>
    <w:p w14:paraId="1A2F2585" w14:textId="77777777" w:rsidR="004A743E" w:rsidRDefault="004A743E" w:rsidP="008D2465"/>
    <w:p w14:paraId="3EB4C2CC" w14:textId="29C902D4" w:rsidR="004A743E" w:rsidRDefault="004A743E" w:rsidP="004A743E">
      <w:pPr>
        <w:pStyle w:val="Heading1"/>
      </w:pPr>
      <w:r>
        <w:t>Steps To Assignment:</w:t>
      </w:r>
    </w:p>
    <w:p w14:paraId="4C49250F" w14:textId="5C68413E" w:rsidR="004A743E" w:rsidRDefault="00217CFA" w:rsidP="004A743E">
      <w:r w:rsidRPr="00217CFA">
        <w:rPr>
          <w:noProof/>
        </w:rPr>
        <w:drawing>
          <wp:inline distT="0" distB="0" distL="0" distR="0" wp14:anchorId="269BD6F2" wp14:editId="487B2867">
            <wp:extent cx="5744377" cy="2400635"/>
            <wp:effectExtent l="0" t="0" r="8890" b="0"/>
            <wp:docPr id="56795481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4819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E0E5" w14:textId="4DD064C1" w:rsidR="00217CFA" w:rsidRDefault="00217CFA" w:rsidP="004A743E">
      <w:r>
        <w:t>Focus on Exploratory Data Analysis (EDA) – Do it on Azure Notebook</w:t>
      </w:r>
    </w:p>
    <w:p w14:paraId="0D407F0D" w14:textId="55378675" w:rsidR="0084205A" w:rsidRDefault="0084205A" w:rsidP="004A743E">
      <w:r>
        <w:t>Make Graphs, charts of the Brand time series.</w:t>
      </w:r>
    </w:p>
    <w:p w14:paraId="5AAB60C8" w14:textId="77777777" w:rsidR="0084205A" w:rsidRDefault="0084205A" w:rsidP="004A743E"/>
    <w:p w14:paraId="29609D67" w14:textId="0C0880DC" w:rsidR="003F6CEB" w:rsidRPr="004A743E" w:rsidRDefault="003F6CEB" w:rsidP="004A743E">
      <w:r w:rsidRPr="003F6CEB">
        <w:rPr>
          <w:noProof/>
        </w:rPr>
        <w:drawing>
          <wp:inline distT="0" distB="0" distL="0" distR="0" wp14:anchorId="3D44282D" wp14:editId="64300C14">
            <wp:extent cx="5544324" cy="2476846"/>
            <wp:effectExtent l="0" t="0" r="0" b="0"/>
            <wp:docPr id="193949018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018" name="Picture 1" descr="A white tex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EB" w:rsidRPr="004A7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9"/>
    <w:rsid w:val="000759AE"/>
    <w:rsid w:val="000D702B"/>
    <w:rsid w:val="00217CFA"/>
    <w:rsid w:val="00260E79"/>
    <w:rsid w:val="003F6CEB"/>
    <w:rsid w:val="004A743E"/>
    <w:rsid w:val="004C721A"/>
    <w:rsid w:val="00593434"/>
    <w:rsid w:val="005A2191"/>
    <w:rsid w:val="0084205A"/>
    <w:rsid w:val="008D2465"/>
    <w:rsid w:val="00A525DF"/>
    <w:rsid w:val="00B343B0"/>
    <w:rsid w:val="00B37BE6"/>
    <w:rsid w:val="00B6360F"/>
    <w:rsid w:val="00D46EB9"/>
    <w:rsid w:val="00E10C88"/>
    <w:rsid w:val="00E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C6E"/>
  <w15:chartTrackingRefBased/>
  <w15:docId w15:val="{576D358B-5D2E-46FD-B640-3DB6A84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93434"/>
    <w:pPr>
      <w:spacing w:after="0" w:line="240" w:lineRule="auto"/>
      <w:ind w:left="720"/>
    </w:pPr>
    <w:rPr>
      <w:rFonts w:ascii="Cascadia Code Light" w:hAnsi="Cascadia Code Light"/>
      <w:sz w:val="20"/>
      <w:szCs w:val="36"/>
    </w:rPr>
  </w:style>
  <w:style w:type="character" w:customStyle="1" w:styleId="codeChar">
    <w:name w:val="code Char"/>
    <w:basedOn w:val="DefaultParagraphFont"/>
    <w:link w:val="code"/>
    <w:rsid w:val="00593434"/>
    <w:rPr>
      <w:rFonts w:ascii="Cascadia Code Light" w:hAnsi="Cascadia Code Light" w:cs="Vrinda"/>
      <w:sz w:val="2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46E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46E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6E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6E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B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B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mendeley.com/datasets/njdkntcpc9/1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archive.ics.uci.edu/dataset/611/hierarchical+sales+dat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Nazib Chowdhury</dc:creator>
  <cp:keywords/>
  <dc:description/>
  <cp:lastModifiedBy>Nazib Chowdhury</cp:lastModifiedBy>
  <cp:revision>11</cp:revision>
  <dcterms:created xsi:type="dcterms:W3CDTF">2025-08-12T14:59:00Z</dcterms:created>
  <dcterms:modified xsi:type="dcterms:W3CDTF">2025-08-14T16:41:00Z</dcterms:modified>
</cp:coreProperties>
</file>