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0"/>
          <w:szCs w:val="30"/>
        </w:rPr>
        <w:t xml:space="preserve">İHTARNAME</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6000"/>
      </w:tblGrid>
      <w:tr>
        <w:tc>
          <w:tcPr>
            <w:tcW w:type="dxa" w:w="3000"/>
            <w:shd w:fill="F2F2F2" w:val="clear"/>
            <w:tcMar>
              <w:top w:type="dxa" w:w="100"/>
              <w:left w:type="dxa" w:w="150"/>
              <w:bottom w:type="dxa" w:w="100"/>
              <w:right w:type="dxa" w:w="150"/>
            </w:tcMar>
          </w:tcPr>
          <w:p>
            <w:r>
              <w:rPr>
                <w:b/>
                <w:bCs/>
              </w:rPr>
              <w:t xml:space="preserve">İhtar Eden (İşveren)</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Muhatap (İşçi)</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T.C. Kimlik No</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Görevi / Departmanı</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İhtar Tarihi</w:t>
            </w:r>
          </w:p>
        </w:tc>
        <w:tc>
          <w:tcPr>
            <w:tcW w:type="dxa" w:w="6000"/>
            <w:tcMar>
              <w:top w:type="dxa" w:w="100"/>
              <w:left w:type="dxa" w:w="150"/>
              <w:bottom w:type="dxa" w:w="100"/>
              <w:right w:type="dxa" w:w="150"/>
            </w:tcMar>
          </w:tcPr>
          <w:p>
            <w:r>
              <w:t xml:space="preserve"/>
            </w:r>
          </w:p>
        </w:tc>
      </w:tr>
      <w:tr>
        <w:tc>
          <w:tcPr>
            <w:tcW w:type="dxa" w:w="3000"/>
            <w:shd w:fill="F2F2F2" w:val="clear"/>
            <w:tcMar>
              <w:top w:type="dxa" w:w="100"/>
              <w:left w:type="dxa" w:w="150"/>
              <w:bottom w:type="dxa" w:w="100"/>
              <w:right w:type="dxa" w:w="150"/>
            </w:tcMar>
          </w:tcPr>
          <w:p>
            <w:r>
              <w:rPr>
                <w:b/>
                <w:bCs/>
              </w:rPr>
              <w:t xml:space="preserve">Konu</w:t>
            </w:r>
          </w:p>
        </w:tc>
        <w:tc>
          <w:tcPr>
            <w:tcW w:type="dxa" w:w="6000"/>
            <w:tcMar>
              <w:top w:type="dxa" w:w="100"/>
              <w:left w:type="dxa" w:w="150"/>
              <w:bottom w:type="dxa" w:w="100"/>
              <w:right w:type="dxa" w:w="150"/>
            </w:tcMar>
          </w:tcPr>
          <w:p>
            <w:r>
              <w:t xml:space="preserve">Mazeretsiz ve izinsiz devamsızlık hakkında ihtar</w:t>
            </w:r>
          </w:p>
        </w:tc>
      </w:tr>
    </w:tbl>
    <w:p>
      <w:pPr>
        <w:spacing w:after="120" w:line="300"/>
        <w:jc w:val="both"/>
      </w:pPr>
      <w:r>
        <w:rPr>
          <w:b w:val="false"/>
          <w:bCs w:val="false"/>
          <w:i w:val="false"/>
          <w:iCs w:val="false"/>
        </w:rPr>
        <w:t xml:space="preserve"/>
      </w:r>
    </w:p>
    <w:p>
      <w:pPr>
        <w:spacing w:after="200" w:line="300"/>
        <w:jc w:val="both"/>
      </w:pPr>
      <w:r>
        <w:rPr>
          <w:b w:val="false"/>
          <w:bCs w:val="false"/>
          <w:i w:val="false"/>
          <w:iCs w:val="false"/>
        </w:rPr>
        <w:t xml:space="preserve">Sayın ..............................,</w:t>
      </w:r>
    </w:p>
    <w:p>
      <w:pPr>
        <w:spacing w:after="200" w:line="300"/>
        <w:jc w:val="both"/>
      </w:pPr>
      <w:r>
        <w:rPr>
          <w:b w:val="false"/>
          <w:bCs w:val="false"/>
          <w:i w:val="false"/>
          <w:iCs w:val="false"/>
        </w:rPr>
        <w:t xml:space="preserve">............... – ............... tarihlerinde işyerine mazeret bildirmeksizin ve izin almaksızın gelmediğiniz tespit edilmiştir. Söz konusu devamsızlığınıza ilişkin geçerli bir belge veya mazeret de tarafımıza sunulmamıştır.</w:t>
      </w:r>
    </w:p>
    <w:p>
      <w:pPr>
        <w:spacing w:after="200" w:line="300"/>
        <w:jc w:val="both"/>
      </w:pPr>
      <w:r>
        <w:rPr>
          <w:b w:val="false"/>
          <w:bCs w:val="false"/>
          <w:i w:val="false"/>
          <w:iCs w:val="false"/>
        </w:rPr>
        <w:t xml:space="preserve">4857 sayılı İş Kanunu m.25/II-g uyarınca; işçinin işverenden izin almaksızın veya haklı bir sebebe dayanmaksızın ardı ardına iki iş günü veya bir ay içinde iki defa herhangi bir tatil gününden sonraki iş günü yahut bir ayda üç iş günü işine devam etmemesi, işverene iş sözleşmesini haklı nedenle derhal fesih hakkı vermektedir.</w:t>
      </w:r>
    </w:p>
    <w:p>
      <w:pPr>
        <w:spacing w:after="200" w:line="300"/>
        <w:jc w:val="both"/>
      </w:pPr>
      <w:r>
        <w:rPr>
          <w:b w:val="false"/>
          <w:bCs w:val="false"/>
          <w:i w:val="false"/>
          <w:iCs w:val="false"/>
        </w:rPr>
        <w:t xml:space="preserve">Bu ihtarnamenin tebliğinden itibaren ..... iş günü içinde devamsızlığınıza ilişkin yazılı savunmanızı ve varsa belgelerinizi İnsan Kaynakları birimine iletmenizi; aksi halde iş sözleşmenizin bildirimsiz ve tazminatsız feshedilebileceğini ihtaren bildiririz.</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İŞVEREN / VEKİLİ</w:t>
            </w:r>
          </w:p>
          <w:p>
            <w:pPr>
              <w:spacing w:after="120"/>
              <w:jc w:val="center"/>
            </w:pPr>
            <w:r>
              <w:t xml:space="preserve">Adı Soyadı: ....................</w:t>
            </w:r>
          </w:p>
          <w:p>
            <w:pPr>
              <w:spacing w:after="120"/>
              <w:jc w:val="center"/>
            </w:pPr>
            <w:r>
              <w:t xml:space="preserve">Tarih: ....................</w:t>
            </w:r>
          </w:p>
          <w:p>
            <w:pPr>
              <w:spacing w:after="120"/>
              <w:jc w:val="center"/>
            </w:pPr>
            <w:r>
              <w:t xml:space="preserve">İmza: ....................</w:t>
            </w:r>
          </w:p>
        </w:tc>
        <w:tc>
          <w:tcPr>
            <w:tcW w:type="dxa" w:w="4500"/>
            <w:tcBorders>
              <w:top w:val="none" w:color="FFFFFF" w:sz="0"/>
              <w:left w:val="none" w:color="FFFFFF" w:sz="0"/>
              <w:bottom w:val="none" w:color="FFFFFF" w:sz="0"/>
              <w:right w:val="none" w:color="FFFFFF" w:sz="0"/>
            </w:tcBorders>
          </w:tcPr>
          <w:p>
            <w:pPr>
              <w:spacing w:after="120" w:before="480"/>
              <w:jc w:val="center"/>
            </w:pPr>
            <w:r>
              <w:rPr>
                <w:b/>
                <w:bCs/>
              </w:rPr>
              <w:t xml:space="preserve">TEBLİĞ ALAN (İŞÇİ)</w:t>
            </w:r>
          </w:p>
          <w:p>
            <w:pPr>
              <w:spacing w:after="120"/>
              <w:jc w:val="center"/>
            </w:pPr>
            <w:r>
              <w:t xml:space="preserve">Adı Soyadı: ....................</w:t>
            </w:r>
          </w:p>
          <w:p>
            <w:pPr>
              <w:spacing w:after="120"/>
              <w:jc w:val="center"/>
            </w:pPr>
            <w:r>
              <w:t xml:space="preserve">Tarih: ....................</w:t>
            </w:r>
          </w:p>
          <w:p>
            <w:pPr>
              <w:spacing w:after="120"/>
              <w:jc w:val="center"/>
            </w:pPr>
            <w:r>
              <w:t xml:space="preserve">İmza: ....................</w:t>
            </w:r>
          </w:p>
        </w:tc>
      </w:tr>
    </w:tbl>
    <w:p>
      <w:pPr>
        <w:spacing w:after="0" w:before="480"/>
      </w:pPr>
      <w:r>
        <w:rPr>
          <w:i/>
          <w:iCs/>
          <w:color w:val="808080"/>
          <w:sz w:val="18"/>
          <w:szCs w:val="18"/>
        </w:rPr>
        <w:t xml:space="preserve">Tebliğden imtina halinde durum, iki şahit huzurunda tutanak altına alınmalıdır. Bu şablon genel bilgilendirme amaçlıdır; uygulamadan önce uzman görüşü alınız.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2026-07-03T08:11:30.291Z</dcterms:created>
  <dcterms:modified xsi:type="dcterms:W3CDTF">2026-07-03T08:11:30.291Z</dcterms:modified>
</cp:coreProperties>
</file>

<file path=docProps/custom.xml><?xml version="1.0" encoding="utf-8"?>
<Properties xmlns="http://schemas.openxmlformats.org/officeDocument/2006/custom-properties" xmlns:vt="http://schemas.openxmlformats.org/officeDocument/2006/docPropsVTypes"/>
</file>