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AA3D" w14:textId="0B7BC9CE" w:rsidR="009716C9" w:rsidRDefault="009716C9" w:rsidP="00A10AF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There are two ways to call the API</w:t>
      </w:r>
    </w:p>
    <w:p w14:paraId="26F9A8EC" w14:textId="704D1892" w:rsidR="009716C9" w:rsidRPr="009B1C27" w:rsidRDefault="009716C9" w:rsidP="009716C9">
      <w:pPr>
        <w:pStyle w:val="ListParagraph"/>
        <w:numPr>
          <w:ilvl w:val="0"/>
          <w:numId w:val="4"/>
        </w:numPr>
        <w:ind w:left="284"/>
        <w:rPr>
          <w:rFonts w:ascii="Georgia" w:hAnsi="Georgia"/>
          <w:b/>
          <w:bCs/>
          <w:highlight w:val="lightGray"/>
        </w:rPr>
      </w:pPr>
      <w:r w:rsidRPr="009B1C27">
        <w:rPr>
          <w:rFonts w:ascii="Georgia" w:hAnsi="Georgia"/>
          <w:b/>
          <w:bCs/>
          <w:highlight w:val="lightGray"/>
        </w:rPr>
        <w:t>HttpClient</w:t>
      </w:r>
    </w:p>
    <w:p w14:paraId="145DF11C" w14:textId="3153FFAA" w:rsidR="009716C9" w:rsidRPr="00AA3353" w:rsidRDefault="009716C9" w:rsidP="009716C9">
      <w:pPr>
        <w:rPr>
          <w:rFonts w:ascii="Courier New" w:hAnsi="Courier New" w:cs="Courier New"/>
        </w:rPr>
      </w:pPr>
      <w:r w:rsidRPr="00AA3353">
        <w:rPr>
          <w:rFonts w:ascii="Courier New" w:hAnsi="Courier New" w:cs="Courier New"/>
          <w:highlight w:val="yellow"/>
        </w:rPr>
        <w:t>private HttpClient _httpClient = new HttpClient();</w:t>
      </w:r>
    </w:p>
    <w:p w14:paraId="105B962A" w14:textId="3F6DFFF4" w:rsidR="00A10AFF" w:rsidRPr="00A10AFF" w:rsidRDefault="009716C9" w:rsidP="00A10AFF">
      <w:pPr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  <w:highlight w:val="lightGray"/>
        </w:rPr>
        <w:t xml:space="preserve">2- </w:t>
      </w:r>
      <w:r w:rsidR="00A10AFF" w:rsidRPr="009B1C27">
        <w:rPr>
          <w:rFonts w:ascii="Georgia" w:hAnsi="Georgia"/>
          <w:b/>
          <w:bCs/>
          <w:highlight w:val="lightGray"/>
        </w:rPr>
        <w:t>http client factory</w:t>
      </w:r>
    </w:p>
    <w:p w14:paraId="4CDCF537" w14:textId="0EF113B7" w:rsidR="00C57C42" w:rsidRPr="00AA3353" w:rsidRDefault="009716C9" w:rsidP="00A10AFF">
      <w:pPr>
        <w:rPr>
          <w:rFonts w:ascii="Courier New" w:hAnsi="Courier New" w:cs="Courier New"/>
        </w:rPr>
      </w:pPr>
      <w:r>
        <w:rPr>
          <w:rFonts w:ascii="Georgia" w:hAnsi="Georgia"/>
        </w:rPr>
        <w:t xml:space="preserve">Insert the HTTP client factory inside the program file before the </w:t>
      </w:r>
      <w:r w:rsidRPr="00AA3353">
        <w:rPr>
          <w:rFonts w:ascii="Courier New" w:hAnsi="Courier New" w:cs="Courier New"/>
        </w:rPr>
        <w:t>var app = builder line</w:t>
      </w:r>
      <w:r w:rsidR="00C0047D" w:rsidRPr="00AA3353">
        <w:rPr>
          <w:rFonts w:ascii="Courier New" w:hAnsi="Courier New" w:cs="Courier New"/>
        </w:rPr>
        <w:t>.Build();</w:t>
      </w:r>
    </w:p>
    <w:p w14:paraId="39FF1B8B" w14:textId="77777777" w:rsidR="00BB5DFB" w:rsidRDefault="00BB5DFB" w:rsidP="00A10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Registering the HttpClient for making API calls</w:t>
      </w:r>
    </w:p>
    <w:p w14:paraId="39E5A8F4" w14:textId="0AD06DFA" w:rsidR="00BB5DFB" w:rsidRPr="00A10AFF" w:rsidRDefault="00BB5DFB" w:rsidP="00A10AFF">
      <w:pPr>
        <w:rPr>
          <w:rFonts w:ascii="Georgia" w:hAnsi="Georgia"/>
        </w:rPr>
      </w:pPr>
      <w:r w:rsidRPr="00A10AFF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builder.Services.AddHttpClient();</w:t>
      </w:r>
    </w:p>
    <w:p w14:paraId="5DAF70D5" w14:textId="407BC40B" w:rsidR="00C0047D" w:rsidRDefault="00AA3353" w:rsidP="00AA3353">
      <w:pPr>
        <w:pStyle w:val="ListParagraph"/>
        <w:ind w:left="0"/>
        <w:rPr>
          <w:rFonts w:ascii="Georgia" w:hAnsi="Georgia"/>
        </w:rPr>
      </w:pPr>
      <w:r>
        <w:rPr>
          <w:noProof/>
        </w:rPr>
        <w:drawing>
          <wp:inline distT="0" distB="0" distL="0" distR="0" wp14:anchorId="20257784" wp14:editId="5C816A16">
            <wp:extent cx="5943600" cy="403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E04E" w14:textId="77777777" w:rsidR="00FA0A69" w:rsidRDefault="00FA0A69" w:rsidP="00C0047D">
      <w:pPr>
        <w:pStyle w:val="ListParagraph"/>
        <w:rPr>
          <w:rFonts w:ascii="Georgia" w:hAnsi="Georgia"/>
        </w:rPr>
      </w:pPr>
    </w:p>
    <w:p w14:paraId="407F34F3" w14:textId="7EA3293C" w:rsidR="00FA0A69" w:rsidRPr="00A10AFF" w:rsidRDefault="00FA0A69" w:rsidP="009B1C27">
      <w:pPr>
        <w:pStyle w:val="ListParagraph"/>
        <w:spacing w:line="360" w:lineRule="auto"/>
        <w:ind w:left="-90"/>
        <w:rPr>
          <w:rFonts w:ascii="Georgia" w:hAnsi="Georgia"/>
          <w:b/>
          <w:bCs/>
        </w:rPr>
      </w:pPr>
      <w:r w:rsidRPr="00A10AFF">
        <w:rPr>
          <w:rFonts w:ascii="Georgia" w:hAnsi="Georgia"/>
          <w:b/>
          <w:bCs/>
        </w:rPr>
        <w:t>Methods</w:t>
      </w:r>
    </w:p>
    <w:p w14:paraId="1A49E776" w14:textId="010DDFED" w:rsidR="001A338E" w:rsidRPr="001A338E" w:rsidRDefault="001A338E" w:rsidP="00FA0A69">
      <w:pPr>
        <w:pStyle w:val="ListParagraph"/>
        <w:ind w:left="-90"/>
        <w:rPr>
          <w:rFonts w:ascii="Georgia" w:hAnsi="Georgia"/>
          <w:b/>
          <w:bCs/>
        </w:rPr>
      </w:pPr>
      <w:r w:rsidRPr="001A338E">
        <w:rPr>
          <w:rFonts w:ascii="Courier New" w:hAnsi="Courier New" w:cs="Courier New"/>
          <w:highlight w:val="lightGray"/>
        </w:rPr>
        <w:t>ReadFromJsonAsync&lt;T&gt;()</w:t>
      </w:r>
      <w:r>
        <w:rPr>
          <w:rFonts w:ascii="Courier New" w:hAnsi="Courier New" w:cs="Courier New"/>
        </w:rPr>
        <w:t xml:space="preserve"> </w:t>
      </w:r>
      <w:r w:rsidRPr="001A338E">
        <w:rPr>
          <w:rFonts w:ascii="Georgia" w:hAnsi="Georgia" w:cs="Courier New"/>
          <w:b/>
          <w:bCs/>
        </w:rPr>
        <w:t>and</w:t>
      </w:r>
      <w:r>
        <w:rPr>
          <w:rFonts w:ascii="Georgia" w:hAnsi="Georgia" w:cs="Courier New"/>
          <w:b/>
          <w:bCs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</w:p>
    <w:p w14:paraId="4B5790DF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66481DC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</w:t>
      </w:r>
      <w:r w:rsidRPr="001A338E">
        <w:rPr>
          <w:rFonts w:ascii="Georgia" w:hAnsi="Georgia"/>
          <w:b/>
          <w:bCs/>
          <w:highlight w:val="yellow"/>
        </w:rPr>
        <w:t>aapko JSON response ko directly object me convert karna hai</w:t>
      </w:r>
      <w:r w:rsidRPr="001A338E">
        <w:rPr>
          <w:rFonts w:ascii="Georgia" w:hAnsi="Georgia"/>
        </w:rPr>
        <w:t>, to use:</w:t>
      </w:r>
    </w:p>
    <w:p w14:paraId="78D6AC6F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ReadFromJsonAsync&lt;T&gt;()</w:t>
      </w:r>
      <w:r w:rsidRPr="001A338E">
        <w:rPr>
          <w:rFonts w:ascii="Georgia" w:hAnsi="Georgia"/>
        </w:rPr>
        <w:t xml:space="preserve"> (easy &amp; clean)</w:t>
      </w:r>
    </w:p>
    <w:p w14:paraId="18CAA259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7E317DB5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aap </w:t>
      </w:r>
      <w:r w:rsidRPr="001A338E">
        <w:rPr>
          <w:rFonts w:ascii="Georgia" w:hAnsi="Georgia"/>
          <w:b/>
          <w:bCs/>
        </w:rPr>
        <w:t>manually string parse karna chahte ho</w:t>
      </w:r>
      <w:r w:rsidRPr="001A338E">
        <w:rPr>
          <w:rFonts w:ascii="Georgia" w:hAnsi="Georgia"/>
        </w:rPr>
        <w:t>, to use:</w:t>
      </w:r>
    </w:p>
    <w:p w14:paraId="4BB092D9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ReadAsStringAsync()</w:t>
      </w:r>
      <w:r w:rsidRPr="001A338E">
        <w:rPr>
          <w:rFonts w:ascii="Georgia" w:hAnsi="Georgia"/>
        </w:rPr>
        <w:t xml:space="preserve"> (flexible but more work)</w:t>
      </w:r>
    </w:p>
    <w:p w14:paraId="790B57B8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54C266B3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085D44D5" w14:textId="16849A21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ReadFromJsonAsync&lt;T&gt;()</w:t>
      </w:r>
      <w:r w:rsidRPr="001A338E">
        <w:rPr>
          <w:rFonts w:ascii="Georgia" w:hAnsi="Georgia"/>
        </w:rPr>
        <w:t xml:space="preserve"> – Easy and Clean</w:t>
      </w:r>
    </w:p>
    <w:p w14:paraId="53E40239" w14:textId="56FEF62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lastRenderedPageBreak/>
        <w:drawing>
          <wp:inline distT="0" distB="0" distL="0" distR="0" wp14:anchorId="0E3741B8" wp14:editId="4F937FB4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ED5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7066CA2" w14:textId="21B9F619" w:rsidR="001A338E" w:rsidRDefault="001A338E" w:rsidP="00FA0A69">
      <w:pPr>
        <w:pStyle w:val="ListParagraph"/>
        <w:ind w:left="-90"/>
      </w:pPr>
      <w:r>
        <w:t>☑️ Auto JSON deserialization</w:t>
      </w:r>
      <w:r>
        <w:br/>
        <w:t>☑️ Less code</w:t>
      </w:r>
      <w:r>
        <w:br/>
        <w:t>☑️ Safe &amp; readable</w:t>
      </w:r>
    </w:p>
    <w:p w14:paraId="63E28D7F" w14:textId="77777777" w:rsidR="001A338E" w:rsidRDefault="001A338E" w:rsidP="00FA0A69">
      <w:pPr>
        <w:pStyle w:val="ListParagraph"/>
        <w:ind w:left="-90"/>
      </w:pPr>
    </w:p>
    <w:p w14:paraId="181D4155" w14:textId="6C4E674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  <w:r w:rsidRPr="001A338E">
        <w:rPr>
          <w:rFonts w:ascii="Georgia" w:hAnsi="Georgia"/>
        </w:rPr>
        <w:t xml:space="preserve"> – Manual Parsing</w:t>
      </w:r>
    </w:p>
    <w:p w14:paraId="63F9D8DF" w14:textId="05635A0B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4F820D32" wp14:editId="7830B4F7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5AD" w14:textId="77777777" w:rsidR="00A10AFF" w:rsidRDefault="00A10AFF" w:rsidP="00FA0A69">
      <w:pPr>
        <w:pStyle w:val="ListParagraph"/>
        <w:ind w:left="-90"/>
        <w:rPr>
          <w:rFonts w:ascii="Georgia" w:hAnsi="Georgia"/>
        </w:rPr>
      </w:pPr>
    </w:p>
    <w:p w14:paraId="475C8173" w14:textId="3EEBE4E9" w:rsidR="00A10AFF" w:rsidRDefault="00A10AFF" w:rsidP="00FA0A69">
      <w:pPr>
        <w:pStyle w:val="ListParagraph"/>
        <w:ind w:left="-90"/>
      </w:pPr>
      <w:r>
        <w:t>☑️ More control (e.g., logging raw JSON)</w:t>
      </w:r>
      <w:r>
        <w:br/>
        <w:t>☑️ Useful if API doesn't return clean JSON</w:t>
      </w:r>
    </w:p>
    <w:p w14:paraId="74274705" w14:textId="77777777" w:rsidR="009B1C27" w:rsidRDefault="009B1C27" w:rsidP="00FA0A69">
      <w:pPr>
        <w:pStyle w:val="ListParagraph"/>
        <w:ind w:left="-90"/>
      </w:pPr>
    </w:p>
    <w:p w14:paraId="24BFB149" w14:textId="77777777" w:rsidR="009B1C27" w:rsidRDefault="009B1C27" w:rsidP="00FA0A69">
      <w:pPr>
        <w:pStyle w:val="ListParagraph"/>
        <w:ind w:left="-90"/>
      </w:pPr>
    </w:p>
    <w:p w14:paraId="69461D77" w14:textId="3DA44426" w:rsidR="009B1C27" w:rsidRPr="009B1C27" w:rsidRDefault="009B1C27" w:rsidP="009B1C27">
      <w:pPr>
        <w:pStyle w:val="ListParagraph"/>
        <w:spacing w:line="360" w:lineRule="auto"/>
        <w:ind w:left="-90"/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</w:rPr>
        <w:t>Library for serialize and deserializee</w:t>
      </w:r>
    </w:p>
    <w:p w14:paraId="1248B4D8" w14:textId="10EA635C" w:rsidR="009B1C27" w:rsidRDefault="009B1C27" w:rsidP="00FA0A69">
      <w:pPr>
        <w:pStyle w:val="ListParagraph"/>
        <w:ind w:left="-90"/>
        <w:rPr>
          <w:rFonts w:ascii="Georgia" w:hAnsi="Georgia"/>
        </w:rPr>
      </w:pPr>
      <w:r w:rsidRPr="009B1C27">
        <w:rPr>
          <w:rFonts w:ascii="Georgia" w:hAnsi="Georgia"/>
        </w:rPr>
        <w:t>Newtonsoft.Json</w:t>
      </w:r>
    </w:p>
    <w:sectPr w:rsidR="009B1C27" w:rsidSect="001A338E">
      <w:pgSz w:w="12240" w:h="15840"/>
      <w:pgMar w:top="810" w:right="1440" w:bottom="63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EA4"/>
    <w:multiLevelType w:val="hybridMultilevel"/>
    <w:tmpl w:val="D93C57B2"/>
    <w:lvl w:ilvl="0" w:tplc="189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2815"/>
    <w:multiLevelType w:val="hybridMultilevel"/>
    <w:tmpl w:val="D9D2E7F0"/>
    <w:lvl w:ilvl="0" w:tplc="61707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322BD"/>
    <w:multiLevelType w:val="hybridMultilevel"/>
    <w:tmpl w:val="85686962"/>
    <w:lvl w:ilvl="0" w:tplc="79D69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226EE"/>
    <w:multiLevelType w:val="hybridMultilevel"/>
    <w:tmpl w:val="E2CE7A4A"/>
    <w:lvl w:ilvl="0" w:tplc="C2385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11194">
    <w:abstractNumId w:val="0"/>
  </w:num>
  <w:num w:numId="2" w16cid:durableId="1361928691">
    <w:abstractNumId w:val="3"/>
  </w:num>
  <w:num w:numId="3" w16cid:durableId="723716144">
    <w:abstractNumId w:val="1"/>
  </w:num>
  <w:num w:numId="4" w16cid:durableId="1904372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3"/>
    <w:rsid w:val="000339E8"/>
    <w:rsid w:val="001A338E"/>
    <w:rsid w:val="00450FF8"/>
    <w:rsid w:val="00555733"/>
    <w:rsid w:val="00835324"/>
    <w:rsid w:val="00866326"/>
    <w:rsid w:val="009716C9"/>
    <w:rsid w:val="009B1C27"/>
    <w:rsid w:val="00A0025F"/>
    <w:rsid w:val="00A10AFF"/>
    <w:rsid w:val="00AA3353"/>
    <w:rsid w:val="00B75B53"/>
    <w:rsid w:val="00BB5DFB"/>
    <w:rsid w:val="00C0047D"/>
    <w:rsid w:val="00C071B4"/>
    <w:rsid w:val="00C36678"/>
    <w:rsid w:val="00C57C42"/>
    <w:rsid w:val="00CE2906"/>
    <w:rsid w:val="00DD6024"/>
    <w:rsid w:val="00F03763"/>
    <w:rsid w:val="00F362CE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320B4"/>
  <w15:chartTrackingRefBased/>
  <w15:docId w15:val="{61345194-233E-4288-B721-89806F5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2025-07-20T16:33:00Z</dcterms:created>
  <dcterms:modified xsi:type="dcterms:W3CDTF">2025-07-23T16:05:00Z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dcc7a4ce-98b1-4c12-a385-4d526f5d4693</vt:lpwstr>
  </property>
</Properties>
</file>