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CC99" w14:textId="40468B68" w:rsidR="00C57C42" w:rsidRDefault="00D35AE5">
      <w:pPr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>Lets understand what repository patter is</w:t>
      </w:r>
    </w:p>
    <w:p w14:paraId="3FD90B1B" w14:textId="5FA21638" w:rsidR="00D35AE5" w:rsidRPr="00D35AE5" w:rsidRDefault="00D35AE5">
      <w:pPr>
        <w:rPr>
          <w:rFonts w:ascii="Georgia" w:hAnsi="Georgia"/>
          <w:b/>
          <w:bCs/>
          <w:sz w:val="24"/>
          <w:szCs w:val="24"/>
        </w:rPr>
      </w:pPr>
      <w:r w:rsidRPr="00D35AE5">
        <w:rPr>
          <w:rFonts w:ascii="Georgia" w:hAnsi="Georgia"/>
          <w:b/>
          <w:bCs/>
          <w:sz w:val="24"/>
          <w:szCs w:val="24"/>
        </w:rPr>
        <w:t>Repository Patter</w:t>
      </w:r>
    </w:p>
    <w:p w14:paraId="4404E2CC" w14:textId="65B8ECFE" w:rsidR="00D35AE5" w:rsidRPr="00D35AE5" w:rsidRDefault="00D35AE5" w:rsidP="00D35AE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>Design pattern to separate the data access layer from the application</w:t>
      </w:r>
    </w:p>
    <w:p w14:paraId="073A4FDC" w14:textId="0F97595E" w:rsidR="00D35AE5" w:rsidRPr="00D35AE5" w:rsidRDefault="00D35AE5" w:rsidP="00D35AE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>Provide interface without exposing implementation</w:t>
      </w:r>
    </w:p>
    <w:p w14:paraId="527E6C6C" w14:textId="7D7597C2" w:rsidR="00D35AE5" w:rsidRDefault="00D35AE5" w:rsidP="00D35AE5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sz w:val="24"/>
          <w:szCs w:val="24"/>
        </w:rPr>
        <w:t>Helps create abstraction</w:t>
      </w:r>
    </w:p>
    <w:p w14:paraId="45532A1F" w14:textId="538610AA" w:rsidR="00D35AE5" w:rsidRDefault="00D35AE5" w:rsidP="00D35AE5">
      <w:pPr>
        <w:spacing w:line="360" w:lineRule="auto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CB19841" wp14:editId="0C20706F">
            <wp:extent cx="58674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6DFB" w14:textId="011317C6" w:rsidR="00D35AE5" w:rsidRPr="00D35AE5" w:rsidRDefault="00D35AE5" w:rsidP="00D35AE5">
      <w:pPr>
        <w:spacing w:line="360" w:lineRule="auto"/>
        <w:rPr>
          <w:rFonts w:ascii="Georgia" w:hAnsi="Georgia"/>
          <w:sz w:val="24"/>
          <w:szCs w:val="24"/>
        </w:rPr>
      </w:pPr>
      <w:r w:rsidRPr="00D35AE5">
        <w:rPr>
          <w:rFonts w:ascii="Georgia" w:hAnsi="Georgia"/>
          <w:noProof/>
          <w:sz w:val="24"/>
          <w:szCs w:val="24"/>
        </w:rPr>
        <w:drawing>
          <wp:inline distT="0" distB="0" distL="0" distR="0" wp14:anchorId="4EE1FFA9" wp14:editId="272B39AE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AE5" w:rsidRPr="00D35AE5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7B1"/>
    <w:multiLevelType w:val="hybridMultilevel"/>
    <w:tmpl w:val="8C8E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70"/>
    <w:rsid w:val="000339E8"/>
    <w:rsid w:val="00555733"/>
    <w:rsid w:val="00866326"/>
    <w:rsid w:val="008E6970"/>
    <w:rsid w:val="009E2E9D"/>
    <w:rsid w:val="00C071B4"/>
    <w:rsid w:val="00C57C42"/>
    <w:rsid w:val="00CE2906"/>
    <w:rsid w:val="00D35AE5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F10D"/>
  <w15:chartTrackingRefBased/>
  <w15:docId w15:val="{093B8CAF-D390-4D1E-83C7-135B7144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2025-06-18T16:35:00Z</dcterms:created>
  <dcterms:modified xsi:type="dcterms:W3CDTF">2025-06-18T16:40:00Z</dcterms:modified>
</cp:coreProperties>
</file>