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3EB881" w14:textId="77777777" w:rsidR="00573D8A" w:rsidRPr="00573D8A" w:rsidRDefault="00573D8A" w:rsidP="00573D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73D8A">
        <w:rPr>
          <w:rFonts w:ascii="Times New Roman" w:eastAsia="Times New Roman" w:hAnsi="Times New Roman" w:cs="Times New Roman"/>
          <w:b/>
          <w:bCs/>
          <w:sz w:val="36"/>
          <w:szCs w:val="36"/>
        </w:rPr>
        <w:t>Main Sections (Repair ke hisab se)</w:t>
      </w:r>
    </w:p>
    <w:tbl>
      <w:tblPr>
        <w:tblW w:w="10764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3841"/>
        <w:gridCol w:w="6408"/>
      </w:tblGrid>
      <w:tr w:rsidR="00573D8A" w:rsidRPr="00573D8A" w14:paraId="463141DA" w14:textId="77777777" w:rsidTr="00573D8A">
        <w:trPr>
          <w:trHeight w:val="38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8DF12" w14:textId="77777777" w:rsidR="00573D8A" w:rsidRPr="00573D8A" w:rsidRDefault="00573D8A" w:rsidP="00573D8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CD25D79" w14:textId="77777777" w:rsidR="00573D8A" w:rsidRPr="00573D8A" w:rsidRDefault="00573D8A" w:rsidP="00573D8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Section Name</w:t>
            </w:r>
          </w:p>
        </w:tc>
        <w:tc>
          <w:tcPr>
            <w:tcW w:w="0" w:type="auto"/>
            <w:vAlign w:val="center"/>
            <w:hideMark/>
          </w:tcPr>
          <w:p w14:paraId="2D58E40B" w14:textId="77777777" w:rsidR="00573D8A" w:rsidRPr="00573D8A" w:rsidRDefault="00573D8A" w:rsidP="00573D8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Kaam</w:t>
            </w:r>
          </w:p>
        </w:tc>
      </w:tr>
      <w:tr w:rsidR="00573D8A" w:rsidRPr="00573D8A" w14:paraId="064AF1DB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6AB82973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1B1824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DC-IN / Charging Section</w:t>
            </w:r>
          </w:p>
        </w:tc>
        <w:tc>
          <w:tcPr>
            <w:tcW w:w="0" w:type="auto"/>
            <w:vAlign w:val="center"/>
            <w:hideMark/>
          </w:tcPr>
          <w:p w14:paraId="4879DE1E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Adapter se 19V lena, battery charge karna</w:t>
            </w:r>
          </w:p>
        </w:tc>
      </w:tr>
      <w:tr w:rsidR="00573D8A" w:rsidRPr="00573D8A" w14:paraId="6A1B9E87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042D0094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D7BF313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Always Power Section</w:t>
            </w:r>
          </w:p>
        </w:tc>
        <w:tc>
          <w:tcPr>
            <w:tcW w:w="0" w:type="auto"/>
            <w:vAlign w:val="center"/>
            <w:hideMark/>
          </w:tcPr>
          <w:p w14:paraId="2728FA6B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+3VALW, +5VALW banana</w:t>
            </w:r>
          </w:p>
        </w:tc>
      </w:tr>
      <w:tr w:rsidR="00573D8A" w:rsidRPr="00573D8A" w14:paraId="3E6F0C10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409DA212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A5F5E22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EC / BIOS Section</w:t>
            </w:r>
          </w:p>
        </w:tc>
        <w:tc>
          <w:tcPr>
            <w:tcW w:w="0" w:type="auto"/>
            <w:vAlign w:val="center"/>
            <w:hideMark/>
          </w:tcPr>
          <w:p w14:paraId="37AB3723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Power button, sequencing, system start control</w:t>
            </w:r>
          </w:p>
        </w:tc>
      </w:tr>
      <w:tr w:rsidR="00573D8A" w:rsidRPr="00573D8A" w14:paraId="3BCD46BB" w14:textId="77777777" w:rsidTr="00573D8A">
        <w:trPr>
          <w:trHeight w:val="366"/>
          <w:tblCellSpacing w:w="15" w:type="dxa"/>
        </w:trPr>
        <w:tc>
          <w:tcPr>
            <w:tcW w:w="0" w:type="auto"/>
            <w:vAlign w:val="center"/>
            <w:hideMark/>
          </w:tcPr>
          <w:p w14:paraId="452E8D31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5EB604D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Secondary Power</w:t>
            </w:r>
          </w:p>
        </w:tc>
        <w:tc>
          <w:tcPr>
            <w:tcW w:w="0" w:type="auto"/>
            <w:vAlign w:val="center"/>
            <w:hideMark/>
          </w:tcPr>
          <w:p w14:paraId="51DA3919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+1.8V, +1.05V, RAM rails</w:t>
            </w:r>
          </w:p>
        </w:tc>
      </w:tr>
      <w:tr w:rsidR="00573D8A" w:rsidRPr="00573D8A" w14:paraId="647A1CF2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4D1F34D2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13A41AB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CPU / GPU Core Section</w:t>
            </w:r>
          </w:p>
        </w:tc>
        <w:tc>
          <w:tcPr>
            <w:tcW w:w="0" w:type="auto"/>
            <w:vAlign w:val="center"/>
            <w:hideMark/>
          </w:tcPr>
          <w:p w14:paraId="72F60DBE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Vcore, VGFX (high current buck)</w:t>
            </w:r>
          </w:p>
        </w:tc>
      </w:tr>
      <w:tr w:rsidR="00573D8A" w:rsidRPr="00573D8A" w14:paraId="4F6A0975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3BB5518C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6063556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Clock &amp; Reset Section</w:t>
            </w:r>
          </w:p>
        </w:tc>
        <w:tc>
          <w:tcPr>
            <w:tcW w:w="0" w:type="auto"/>
            <w:vAlign w:val="center"/>
            <w:hideMark/>
          </w:tcPr>
          <w:p w14:paraId="2738F70A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Crystal, clock generator, reset signals</w:t>
            </w:r>
          </w:p>
        </w:tc>
      </w:tr>
      <w:tr w:rsidR="00573D8A" w:rsidRPr="00573D8A" w14:paraId="7970093D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31F9AAA4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21426F3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Display Section</w:t>
            </w:r>
          </w:p>
        </w:tc>
        <w:tc>
          <w:tcPr>
            <w:tcW w:w="0" w:type="auto"/>
            <w:vAlign w:val="center"/>
            <w:hideMark/>
          </w:tcPr>
          <w:p w14:paraId="6A271C28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LCD power, backlight, LVDS / eDP</w:t>
            </w:r>
          </w:p>
        </w:tc>
      </w:tr>
      <w:tr w:rsidR="00573D8A" w:rsidRPr="00573D8A" w14:paraId="17073249" w14:textId="77777777" w:rsidTr="00573D8A">
        <w:trPr>
          <w:trHeight w:val="366"/>
          <w:tblCellSpacing w:w="15" w:type="dxa"/>
        </w:trPr>
        <w:tc>
          <w:tcPr>
            <w:tcW w:w="0" w:type="auto"/>
            <w:vAlign w:val="center"/>
            <w:hideMark/>
          </w:tcPr>
          <w:p w14:paraId="5A1F59C7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C4016E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I/O Section</w:t>
            </w:r>
          </w:p>
        </w:tc>
        <w:tc>
          <w:tcPr>
            <w:tcW w:w="0" w:type="auto"/>
            <w:vAlign w:val="center"/>
            <w:hideMark/>
          </w:tcPr>
          <w:p w14:paraId="1D77C682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USB, Keyboard, Touchpad, LAN</w:t>
            </w:r>
          </w:p>
        </w:tc>
      </w:tr>
      <w:tr w:rsidR="00573D8A" w:rsidRPr="00573D8A" w14:paraId="0F2173ED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0A20D1D2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81E1AB7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Storage Section</w:t>
            </w:r>
          </w:p>
        </w:tc>
        <w:tc>
          <w:tcPr>
            <w:tcW w:w="0" w:type="auto"/>
            <w:vAlign w:val="center"/>
            <w:hideMark/>
          </w:tcPr>
          <w:p w14:paraId="25F3A584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HDD / SSD power &amp; data</w:t>
            </w:r>
          </w:p>
        </w:tc>
      </w:tr>
      <w:tr w:rsidR="00573D8A" w:rsidRPr="00573D8A" w14:paraId="18D23768" w14:textId="77777777" w:rsidTr="00573D8A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1168FCB4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3B34250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Audio Section</w:t>
            </w:r>
          </w:p>
        </w:tc>
        <w:tc>
          <w:tcPr>
            <w:tcW w:w="0" w:type="auto"/>
            <w:vAlign w:val="center"/>
            <w:hideMark/>
          </w:tcPr>
          <w:p w14:paraId="0F039E07" w14:textId="77777777" w:rsidR="00573D8A" w:rsidRPr="00573D8A" w:rsidRDefault="00573D8A" w:rsidP="00573D8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73D8A">
              <w:rPr>
                <w:rFonts w:ascii="Times New Roman" w:eastAsia="Times New Roman" w:hAnsi="Times New Roman" w:cs="Times New Roman"/>
                <w:sz w:val="24"/>
                <w:szCs w:val="24"/>
              </w:rPr>
              <w:t>Speaker, Mic, codec IC</w:t>
            </w:r>
          </w:p>
        </w:tc>
      </w:tr>
    </w:tbl>
    <w:p w14:paraId="029D9551" w14:textId="071FE3FD" w:rsidR="004A0CF1" w:rsidRDefault="004A0CF1"/>
    <w:p w14:paraId="6D7A2578" w14:textId="72EC444C" w:rsidR="00573D8A" w:rsidRDefault="00573D8A">
      <w:r>
        <w:t>Agar laptop bilkul dead hai →</w:t>
      </w:r>
      <w:r>
        <w:br/>
        <w:t xml:space="preserve">Repair hamesha </w:t>
      </w:r>
      <w:r>
        <w:rPr>
          <w:rStyle w:val="Strong"/>
        </w:rPr>
        <w:t>DC-IN → Always Power → EC</w:t>
      </w:r>
      <w:r>
        <w:t xml:space="preserve"> sequence se start hoti hai.</w:t>
      </w:r>
      <w:r>
        <w:br/>
        <w:t xml:space="preserve">Is order ko follow karega to fault fast milega. </w:t>
      </w:r>
      <w:r>
        <w:rPr>
          <w:rFonts w:ascii="Segoe UI Emoji" w:hAnsi="Segoe UI Emoji" w:cs="Segoe UI Emoji"/>
        </w:rPr>
        <w:t>🔧</w:t>
      </w:r>
    </w:p>
    <w:sectPr w:rsidR="00573D8A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140"/>
    <w:rsid w:val="004A0CF1"/>
    <w:rsid w:val="00573D8A"/>
    <w:rsid w:val="00753140"/>
    <w:rsid w:val="00955358"/>
    <w:rsid w:val="00A0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BE011"/>
  <w15:chartTrackingRefBased/>
  <w15:docId w15:val="{4C38459A-A381-4B49-BDC0-B2F9233BE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73D8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73D8A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573D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68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0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</Words>
  <Characters>628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2</cp:revision>
  <dcterms:created xsi:type="dcterms:W3CDTF">2026-01-09T09:56:00Z</dcterms:created>
  <dcterms:modified xsi:type="dcterms:W3CDTF">2026-01-09T09:57:00Z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ac6c06b8-b37b-4acc-9b52-b5ac2e967ee8</vt:lpwstr>
  </property>
</Properties>
</file>