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3E6CE645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VSTY0, LID_SW#,  ACIN#</w:t>
      </w:r>
      <w:r w:rsidR="00E85A57">
        <w:rPr>
          <w:rFonts w:ascii="Georgia" w:hAnsi="Georgia"/>
        </w:rPr>
        <w:t>(ACOK, ACON)</w:t>
      </w:r>
    </w:p>
    <w:p w14:paraId="21CDD846" w14:textId="01A3A61E" w:rsidR="00623E29" w:rsidRP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VSTBY1, VSTBY2, VSTBY3, VSTBY4, VSTBY5, VSTBY6,</w:t>
      </w:r>
    </w:p>
    <w:p w14:paraId="6212447E" w14:textId="18DD3306" w:rsidR="00991DE2" w:rsidRP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sectPr w:rsidR="00991DE2" w:rsidRPr="00991DE2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4655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9E8"/>
    <w:rsid w:val="00516A27"/>
    <w:rsid w:val="00555733"/>
    <w:rsid w:val="00623E29"/>
    <w:rsid w:val="0063229A"/>
    <w:rsid w:val="00675E4D"/>
    <w:rsid w:val="00866326"/>
    <w:rsid w:val="008934FE"/>
    <w:rsid w:val="00991DE2"/>
    <w:rsid w:val="009E0E13"/>
    <w:rsid w:val="00BF1007"/>
    <w:rsid w:val="00C071B4"/>
    <w:rsid w:val="00C57C42"/>
    <w:rsid w:val="00CE2906"/>
    <w:rsid w:val="00DD6024"/>
    <w:rsid w:val="00E85A57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</cp:revision>
  <dcterms:created xsi:type="dcterms:W3CDTF">2026-06-16T16:08:00Z</dcterms:created>
  <dcterms:modified xsi:type="dcterms:W3CDTF">2026-06-18T15:27:00Z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