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E0EC9" w14:textId="485E733B" w:rsidR="00401E6A" w:rsidRDefault="00401E6A" w:rsidP="00791FF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Type of motherboard Architecture </w:t>
      </w:r>
    </w:p>
    <w:p w14:paraId="758300A4" w14:textId="680A76D7" w:rsidR="00401E6A" w:rsidRPr="00401E6A" w:rsidRDefault="00401E6A" w:rsidP="00401E6A">
      <w:pPr>
        <w:spacing w:after="0" w:line="360" w:lineRule="auto"/>
        <w:outlineLvl w:val="1"/>
        <w:rPr>
          <w:rFonts w:ascii="Times New Roman" w:eastAsia="Times New Roman" w:hAnsi="Times New Roman" w:cs="Times New Roman"/>
          <w:b/>
          <w:bCs/>
          <w:sz w:val="24"/>
          <w:szCs w:val="24"/>
        </w:rPr>
      </w:pPr>
      <w:r w:rsidRPr="00401E6A">
        <w:rPr>
          <w:rFonts w:ascii="Times New Roman" w:eastAsia="Times New Roman" w:hAnsi="Times New Roman" w:cs="Times New Roman"/>
          <w:b/>
          <w:bCs/>
          <w:sz w:val="24"/>
          <w:szCs w:val="24"/>
          <w:highlight w:val="yellow"/>
        </w:rPr>
        <w:t>HUB- Home User Business</w:t>
      </w:r>
    </w:p>
    <w:p w14:paraId="747E1255" w14:textId="67FA6D3F" w:rsidR="00401E6A" w:rsidRPr="00401E6A" w:rsidRDefault="00401E6A" w:rsidP="00401E6A">
      <w:pPr>
        <w:spacing w:after="0" w:line="360" w:lineRule="auto"/>
        <w:outlineLvl w:val="1"/>
        <w:rPr>
          <w:rFonts w:ascii="Times New Roman" w:eastAsia="Times New Roman" w:hAnsi="Times New Roman" w:cs="Times New Roman"/>
          <w:sz w:val="24"/>
          <w:szCs w:val="24"/>
        </w:rPr>
      </w:pPr>
      <w:r w:rsidRPr="00401E6A">
        <w:rPr>
          <w:rFonts w:ascii="Times New Roman" w:eastAsia="Times New Roman" w:hAnsi="Times New Roman" w:cs="Times New Roman"/>
          <w:sz w:val="24"/>
          <w:szCs w:val="24"/>
        </w:rPr>
        <w:t>CPU – PCH – South Bridge</w:t>
      </w:r>
    </w:p>
    <w:p w14:paraId="0D3DF244" w14:textId="705D81FB" w:rsidR="00401E6A" w:rsidRPr="00401E6A" w:rsidRDefault="00401E6A" w:rsidP="00401E6A">
      <w:pPr>
        <w:spacing w:after="0" w:line="360" w:lineRule="auto"/>
        <w:outlineLvl w:val="1"/>
        <w:rPr>
          <w:rFonts w:ascii="Times New Roman" w:eastAsia="Times New Roman" w:hAnsi="Times New Roman" w:cs="Times New Roman"/>
          <w:b/>
          <w:bCs/>
          <w:sz w:val="24"/>
          <w:szCs w:val="24"/>
        </w:rPr>
      </w:pPr>
      <w:r w:rsidRPr="00401E6A">
        <w:rPr>
          <w:rFonts w:ascii="Times New Roman" w:eastAsia="Times New Roman" w:hAnsi="Times New Roman" w:cs="Times New Roman"/>
          <w:b/>
          <w:bCs/>
          <w:sz w:val="24"/>
          <w:szCs w:val="24"/>
          <w:highlight w:val="yellow"/>
        </w:rPr>
        <w:t xml:space="preserve">PCH </w:t>
      </w:r>
      <w:r w:rsidRPr="00401E6A">
        <w:rPr>
          <w:b/>
          <w:bCs/>
          <w:highlight w:val="yellow"/>
        </w:rPr>
        <w:t>(Platform Controller Hub)</w:t>
      </w:r>
    </w:p>
    <w:p w14:paraId="72CF140C" w14:textId="69EBF301" w:rsidR="00401E6A" w:rsidRDefault="00401E6A" w:rsidP="00401E6A">
      <w:pPr>
        <w:spacing w:after="0" w:line="360" w:lineRule="auto"/>
        <w:outlineLvl w:val="1"/>
        <w:rPr>
          <w:rFonts w:ascii="Times New Roman" w:eastAsia="Times New Roman" w:hAnsi="Times New Roman" w:cs="Times New Roman"/>
          <w:sz w:val="24"/>
          <w:szCs w:val="24"/>
        </w:rPr>
      </w:pPr>
      <w:r w:rsidRPr="00401E6A">
        <w:rPr>
          <w:rFonts w:ascii="Times New Roman" w:eastAsia="Times New Roman" w:hAnsi="Times New Roman" w:cs="Times New Roman"/>
          <w:sz w:val="24"/>
          <w:szCs w:val="24"/>
        </w:rPr>
        <w:t xml:space="preserve">CPU – PCH </w:t>
      </w:r>
      <w:r>
        <w:rPr>
          <w:rFonts w:ascii="Times New Roman" w:eastAsia="Times New Roman" w:hAnsi="Times New Roman" w:cs="Times New Roman"/>
          <w:sz w:val="24"/>
          <w:szCs w:val="24"/>
        </w:rPr>
        <w:t>has the</w:t>
      </w:r>
      <w:r w:rsidRPr="00401E6A">
        <w:rPr>
          <w:rFonts w:ascii="Times New Roman" w:eastAsia="Times New Roman" w:hAnsi="Times New Roman" w:cs="Times New Roman"/>
          <w:sz w:val="24"/>
          <w:szCs w:val="24"/>
        </w:rPr>
        <w:t xml:space="preserve"> South Bridge</w:t>
      </w:r>
    </w:p>
    <w:p w14:paraId="1BD66361" w14:textId="6600D8B1" w:rsidR="00401E6A" w:rsidRPr="00401E6A" w:rsidRDefault="00401E6A" w:rsidP="00401E6A">
      <w:pPr>
        <w:spacing w:after="0" w:line="360" w:lineRule="auto"/>
        <w:outlineLvl w:val="1"/>
        <w:rPr>
          <w:rFonts w:ascii="Times New Roman" w:eastAsia="Times New Roman" w:hAnsi="Times New Roman" w:cs="Times New Roman"/>
          <w:b/>
          <w:bCs/>
          <w:sz w:val="24"/>
          <w:szCs w:val="24"/>
        </w:rPr>
      </w:pPr>
      <w:r w:rsidRPr="00401E6A">
        <w:rPr>
          <w:rFonts w:ascii="Times New Roman" w:eastAsia="Times New Roman" w:hAnsi="Times New Roman" w:cs="Times New Roman"/>
          <w:b/>
          <w:bCs/>
          <w:sz w:val="24"/>
          <w:szCs w:val="24"/>
          <w:highlight w:val="yellow"/>
        </w:rPr>
        <w:t>SOC (System on Chip)</w:t>
      </w:r>
    </w:p>
    <w:p w14:paraId="4985F4FD" w14:textId="56196EE6" w:rsidR="00401E6A" w:rsidRPr="00401E6A" w:rsidRDefault="00401E6A" w:rsidP="00401E6A">
      <w:pPr>
        <w:spacing w:after="0" w:line="36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Only one Chip – CPU, PCH, South Bridge</w:t>
      </w:r>
    </w:p>
    <w:p w14:paraId="493E1A4C" w14:textId="65765B6B" w:rsidR="00791FF3" w:rsidRPr="00791FF3" w:rsidRDefault="00791FF3" w:rsidP="00791FF3">
      <w:pPr>
        <w:spacing w:before="100" w:beforeAutospacing="1" w:after="100" w:afterAutospacing="1" w:line="240" w:lineRule="auto"/>
        <w:outlineLvl w:val="1"/>
        <w:rPr>
          <w:rFonts w:ascii="Times New Roman" w:eastAsia="Times New Roman" w:hAnsi="Times New Roman" w:cs="Times New Roman"/>
          <w:b/>
          <w:bCs/>
          <w:sz w:val="36"/>
          <w:szCs w:val="36"/>
        </w:rPr>
      </w:pPr>
      <w:r w:rsidRPr="00791FF3">
        <w:rPr>
          <w:rFonts w:ascii="Times New Roman" w:eastAsia="Times New Roman" w:hAnsi="Times New Roman" w:cs="Times New Roman"/>
          <w:b/>
          <w:bCs/>
          <w:sz w:val="36"/>
          <w:szCs w:val="36"/>
        </w:rPr>
        <w:t>Top Laptop Motherboard ODM Companies</w:t>
      </w:r>
    </w:p>
    <w:tbl>
      <w:tblPr>
        <w:tblW w:w="116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6"/>
        <w:gridCol w:w="8029"/>
      </w:tblGrid>
      <w:tr w:rsidR="00791FF3" w:rsidRPr="00791FF3" w14:paraId="5FDBB7A1" w14:textId="77777777" w:rsidTr="00791FF3">
        <w:trPr>
          <w:trHeight w:val="348"/>
          <w:tblHeader/>
          <w:tblCellSpacing w:w="15" w:type="dxa"/>
        </w:trPr>
        <w:tc>
          <w:tcPr>
            <w:tcW w:w="0" w:type="auto"/>
            <w:vAlign w:val="center"/>
            <w:hideMark/>
          </w:tcPr>
          <w:p w14:paraId="6E83B358" w14:textId="77777777" w:rsidR="00791FF3" w:rsidRPr="00791FF3" w:rsidRDefault="00791FF3" w:rsidP="00791FF3">
            <w:pPr>
              <w:spacing w:after="0" w:line="240" w:lineRule="auto"/>
              <w:rPr>
                <w:rFonts w:ascii="Times New Roman" w:eastAsia="Times New Roman" w:hAnsi="Times New Roman" w:cs="Times New Roman"/>
                <w:b/>
                <w:bCs/>
                <w:sz w:val="24"/>
                <w:szCs w:val="24"/>
              </w:rPr>
            </w:pPr>
            <w:r w:rsidRPr="00791FF3">
              <w:rPr>
                <w:rFonts w:ascii="Times New Roman" w:eastAsia="Times New Roman" w:hAnsi="Times New Roman" w:cs="Times New Roman"/>
                <w:b/>
                <w:bCs/>
                <w:sz w:val="24"/>
                <w:szCs w:val="24"/>
              </w:rPr>
              <w:t>ODM Company</w:t>
            </w:r>
          </w:p>
        </w:tc>
        <w:tc>
          <w:tcPr>
            <w:tcW w:w="0" w:type="auto"/>
            <w:vAlign w:val="center"/>
            <w:hideMark/>
          </w:tcPr>
          <w:p w14:paraId="4D8419B9" w14:textId="77777777" w:rsidR="00791FF3" w:rsidRPr="00791FF3" w:rsidRDefault="00791FF3" w:rsidP="00791FF3">
            <w:pPr>
              <w:spacing w:after="0" w:line="240" w:lineRule="auto"/>
              <w:rPr>
                <w:rFonts w:ascii="Times New Roman" w:eastAsia="Times New Roman" w:hAnsi="Times New Roman" w:cs="Times New Roman"/>
                <w:b/>
                <w:bCs/>
                <w:sz w:val="24"/>
                <w:szCs w:val="24"/>
              </w:rPr>
            </w:pPr>
            <w:r w:rsidRPr="00791FF3">
              <w:rPr>
                <w:rFonts w:ascii="Times New Roman" w:eastAsia="Times New Roman" w:hAnsi="Times New Roman" w:cs="Times New Roman"/>
                <w:b/>
                <w:bCs/>
                <w:sz w:val="24"/>
                <w:szCs w:val="24"/>
              </w:rPr>
              <w:t>Common Brands</w:t>
            </w:r>
          </w:p>
        </w:tc>
      </w:tr>
      <w:tr w:rsidR="00791FF3" w:rsidRPr="00791FF3" w14:paraId="10A60E03" w14:textId="77777777" w:rsidTr="00791FF3">
        <w:trPr>
          <w:trHeight w:val="348"/>
          <w:tblCellSpacing w:w="15" w:type="dxa"/>
        </w:trPr>
        <w:tc>
          <w:tcPr>
            <w:tcW w:w="0" w:type="auto"/>
            <w:vAlign w:val="center"/>
            <w:hideMark/>
          </w:tcPr>
          <w:p w14:paraId="0B208B23"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b/>
                <w:bCs/>
                <w:sz w:val="24"/>
                <w:szCs w:val="24"/>
                <w:highlight w:val="yellow"/>
              </w:rPr>
              <w:t>Compal</w:t>
            </w:r>
          </w:p>
        </w:tc>
        <w:tc>
          <w:tcPr>
            <w:tcW w:w="0" w:type="auto"/>
            <w:vAlign w:val="center"/>
            <w:hideMark/>
          </w:tcPr>
          <w:p w14:paraId="7A86638D"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sz w:val="24"/>
                <w:szCs w:val="24"/>
                <w:highlight w:val="yellow"/>
              </w:rPr>
              <w:t>HP, Dell, Lenovo, Acer, Toshiba</w:t>
            </w:r>
          </w:p>
        </w:tc>
      </w:tr>
      <w:tr w:rsidR="00791FF3" w:rsidRPr="00791FF3" w14:paraId="5FE8518B" w14:textId="77777777" w:rsidTr="00791FF3">
        <w:trPr>
          <w:trHeight w:val="348"/>
          <w:tblCellSpacing w:w="15" w:type="dxa"/>
        </w:trPr>
        <w:tc>
          <w:tcPr>
            <w:tcW w:w="0" w:type="auto"/>
            <w:vAlign w:val="center"/>
            <w:hideMark/>
          </w:tcPr>
          <w:p w14:paraId="4D74513F"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b/>
                <w:bCs/>
                <w:sz w:val="24"/>
                <w:szCs w:val="24"/>
                <w:highlight w:val="yellow"/>
              </w:rPr>
              <w:t>Quanta</w:t>
            </w:r>
          </w:p>
        </w:tc>
        <w:tc>
          <w:tcPr>
            <w:tcW w:w="0" w:type="auto"/>
            <w:vAlign w:val="center"/>
            <w:hideMark/>
          </w:tcPr>
          <w:p w14:paraId="025DB4A8"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sz w:val="24"/>
                <w:szCs w:val="24"/>
                <w:highlight w:val="yellow"/>
              </w:rPr>
              <w:t>HP, Dell, Apple, Lenovo</w:t>
            </w:r>
          </w:p>
        </w:tc>
      </w:tr>
      <w:tr w:rsidR="00791FF3" w:rsidRPr="00791FF3" w14:paraId="7BB31DDD" w14:textId="77777777" w:rsidTr="00791FF3">
        <w:trPr>
          <w:trHeight w:val="348"/>
          <w:tblCellSpacing w:w="15" w:type="dxa"/>
        </w:trPr>
        <w:tc>
          <w:tcPr>
            <w:tcW w:w="0" w:type="auto"/>
            <w:vAlign w:val="center"/>
            <w:hideMark/>
          </w:tcPr>
          <w:p w14:paraId="6E8D2A65"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b/>
                <w:bCs/>
                <w:sz w:val="24"/>
                <w:szCs w:val="24"/>
                <w:highlight w:val="yellow"/>
              </w:rPr>
              <w:t>Wistron</w:t>
            </w:r>
          </w:p>
        </w:tc>
        <w:tc>
          <w:tcPr>
            <w:tcW w:w="0" w:type="auto"/>
            <w:vAlign w:val="center"/>
            <w:hideMark/>
          </w:tcPr>
          <w:p w14:paraId="38A060EC"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sz w:val="24"/>
                <w:szCs w:val="24"/>
                <w:highlight w:val="yellow"/>
              </w:rPr>
              <w:t>Acer, Dell, Lenovo, HP</w:t>
            </w:r>
          </w:p>
        </w:tc>
      </w:tr>
      <w:tr w:rsidR="00791FF3" w:rsidRPr="00791FF3" w14:paraId="12509A40" w14:textId="77777777" w:rsidTr="00791FF3">
        <w:trPr>
          <w:trHeight w:val="328"/>
          <w:tblCellSpacing w:w="15" w:type="dxa"/>
        </w:trPr>
        <w:tc>
          <w:tcPr>
            <w:tcW w:w="0" w:type="auto"/>
            <w:vAlign w:val="center"/>
            <w:hideMark/>
          </w:tcPr>
          <w:p w14:paraId="218DA937"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b/>
                <w:bCs/>
                <w:sz w:val="24"/>
                <w:szCs w:val="24"/>
                <w:highlight w:val="yellow"/>
              </w:rPr>
              <w:t>Inventec</w:t>
            </w:r>
          </w:p>
        </w:tc>
        <w:tc>
          <w:tcPr>
            <w:tcW w:w="0" w:type="auto"/>
            <w:vAlign w:val="center"/>
            <w:hideMark/>
          </w:tcPr>
          <w:p w14:paraId="52A15542"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sz w:val="24"/>
                <w:szCs w:val="24"/>
                <w:highlight w:val="yellow"/>
              </w:rPr>
              <w:t>HP, Toshiba, Lenovo, Acer</w:t>
            </w:r>
          </w:p>
        </w:tc>
      </w:tr>
      <w:tr w:rsidR="00791FF3" w:rsidRPr="00791FF3" w14:paraId="16E78151" w14:textId="77777777" w:rsidTr="00791FF3">
        <w:trPr>
          <w:trHeight w:val="348"/>
          <w:tblCellSpacing w:w="15" w:type="dxa"/>
        </w:trPr>
        <w:tc>
          <w:tcPr>
            <w:tcW w:w="0" w:type="auto"/>
            <w:vAlign w:val="center"/>
            <w:hideMark/>
          </w:tcPr>
          <w:p w14:paraId="393A317D"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b/>
                <w:bCs/>
                <w:sz w:val="24"/>
                <w:szCs w:val="24"/>
              </w:rPr>
              <w:t>Pegatron</w:t>
            </w:r>
          </w:p>
        </w:tc>
        <w:tc>
          <w:tcPr>
            <w:tcW w:w="0" w:type="auto"/>
            <w:vAlign w:val="center"/>
            <w:hideMark/>
          </w:tcPr>
          <w:p w14:paraId="088950A5"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sz w:val="24"/>
                <w:szCs w:val="24"/>
              </w:rPr>
              <w:t>ASUS, Acer, HP</w:t>
            </w:r>
          </w:p>
        </w:tc>
      </w:tr>
      <w:tr w:rsidR="00791FF3" w:rsidRPr="00791FF3" w14:paraId="315F913C" w14:textId="77777777" w:rsidTr="00791FF3">
        <w:trPr>
          <w:trHeight w:val="348"/>
          <w:tblCellSpacing w:w="15" w:type="dxa"/>
        </w:trPr>
        <w:tc>
          <w:tcPr>
            <w:tcW w:w="0" w:type="auto"/>
            <w:vAlign w:val="center"/>
            <w:hideMark/>
          </w:tcPr>
          <w:p w14:paraId="4A58BCD1"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b/>
                <w:bCs/>
                <w:sz w:val="24"/>
                <w:szCs w:val="24"/>
              </w:rPr>
              <w:t>Foxconn (Hon Hai)</w:t>
            </w:r>
          </w:p>
        </w:tc>
        <w:tc>
          <w:tcPr>
            <w:tcW w:w="0" w:type="auto"/>
            <w:vAlign w:val="center"/>
            <w:hideMark/>
          </w:tcPr>
          <w:p w14:paraId="49508733"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sz w:val="24"/>
                <w:szCs w:val="24"/>
              </w:rPr>
              <w:t>Apple, Dell, HP</w:t>
            </w:r>
          </w:p>
        </w:tc>
      </w:tr>
      <w:tr w:rsidR="00791FF3" w:rsidRPr="00791FF3" w14:paraId="6B233FB9" w14:textId="77777777" w:rsidTr="00791FF3">
        <w:trPr>
          <w:trHeight w:val="348"/>
          <w:tblCellSpacing w:w="15" w:type="dxa"/>
        </w:trPr>
        <w:tc>
          <w:tcPr>
            <w:tcW w:w="0" w:type="auto"/>
            <w:vAlign w:val="center"/>
            <w:hideMark/>
          </w:tcPr>
          <w:p w14:paraId="3A537F3E"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b/>
                <w:bCs/>
                <w:sz w:val="24"/>
                <w:szCs w:val="24"/>
                <w:highlight w:val="yellow"/>
              </w:rPr>
              <w:t>LCFC (Lenovo)</w:t>
            </w:r>
          </w:p>
        </w:tc>
        <w:tc>
          <w:tcPr>
            <w:tcW w:w="0" w:type="auto"/>
            <w:vAlign w:val="center"/>
            <w:hideMark/>
          </w:tcPr>
          <w:p w14:paraId="30453C33" w14:textId="77777777" w:rsidR="00791FF3" w:rsidRPr="00791FF3" w:rsidRDefault="00791FF3" w:rsidP="00791FF3">
            <w:pPr>
              <w:spacing w:after="0" w:line="240" w:lineRule="auto"/>
              <w:rPr>
                <w:rFonts w:ascii="Times New Roman" w:eastAsia="Times New Roman" w:hAnsi="Times New Roman" w:cs="Times New Roman"/>
                <w:sz w:val="24"/>
                <w:szCs w:val="24"/>
                <w:highlight w:val="yellow"/>
              </w:rPr>
            </w:pPr>
            <w:r w:rsidRPr="00791FF3">
              <w:rPr>
                <w:rFonts w:ascii="Times New Roman" w:eastAsia="Times New Roman" w:hAnsi="Times New Roman" w:cs="Times New Roman"/>
                <w:sz w:val="24"/>
                <w:szCs w:val="24"/>
                <w:highlight w:val="yellow"/>
              </w:rPr>
              <w:t>Lenovo ThinkPad, IdeaPad</w:t>
            </w:r>
          </w:p>
        </w:tc>
      </w:tr>
      <w:tr w:rsidR="00791FF3" w:rsidRPr="00791FF3" w14:paraId="5F1CA2A4" w14:textId="77777777" w:rsidTr="00791FF3">
        <w:trPr>
          <w:trHeight w:val="328"/>
          <w:tblCellSpacing w:w="15" w:type="dxa"/>
        </w:trPr>
        <w:tc>
          <w:tcPr>
            <w:tcW w:w="0" w:type="auto"/>
            <w:vAlign w:val="center"/>
            <w:hideMark/>
          </w:tcPr>
          <w:p w14:paraId="42509C2F"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b/>
                <w:bCs/>
                <w:sz w:val="24"/>
                <w:szCs w:val="24"/>
              </w:rPr>
              <w:t>Clevo</w:t>
            </w:r>
          </w:p>
        </w:tc>
        <w:tc>
          <w:tcPr>
            <w:tcW w:w="0" w:type="auto"/>
            <w:vAlign w:val="center"/>
            <w:hideMark/>
          </w:tcPr>
          <w:p w14:paraId="29849A35"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sz w:val="24"/>
                <w:szCs w:val="24"/>
              </w:rPr>
              <w:t>Gaming Laptops (Sager, XMG, Eurocom, etc.)</w:t>
            </w:r>
          </w:p>
        </w:tc>
      </w:tr>
      <w:tr w:rsidR="00791FF3" w:rsidRPr="00791FF3" w14:paraId="1405157F" w14:textId="77777777" w:rsidTr="00791FF3">
        <w:trPr>
          <w:trHeight w:val="348"/>
          <w:tblCellSpacing w:w="15" w:type="dxa"/>
        </w:trPr>
        <w:tc>
          <w:tcPr>
            <w:tcW w:w="0" w:type="auto"/>
            <w:vAlign w:val="center"/>
            <w:hideMark/>
          </w:tcPr>
          <w:p w14:paraId="6898610A"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b/>
                <w:bCs/>
                <w:sz w:val="24"/>
                <w:szCs w:val="24"/>
              </w:rPr>
              <w:t>MSI</w:t>
            </w:r>
          </w:p>
        </w:tc>
        <w:tc>
          <w:tcPr>
            <w:tcW w:w="0" w:type="auto"/>
            <w:vAlign w:val="center"/>
            <w:hideMark/>
          </w:tcPr>
          <w:p w14:paraId="38CFB950"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sz w:val="24"/>
                <w:szCs w:val="24"/>
              </w:rPr>
              <w:t>MSI Laptops</w:t>
            </w:r>
          </w:p>
        </w:tc>
      </w:tr>
      <w:tr w:rsidR="00791FF3" w:rsidRPr="00791FF3" w14:paraId="75200910" w14:textId="77777777" w:rsidTr="00791FF3">
        <w:trPr>
          <w:trHeight w:val="348"/>
          <w:tblCellSpacing w:w="15" w:type="dxa"/>
        </w:trPr>
        <w:tc>
          <w:tcPr>
            <w:tcW w:w="0" w:type="auto"/>
            <w:vAlign w:val="center"/>
            <w:hideMark/>
          </w:tcPr>
          <w:p w14:paraId="22165E0A"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b/>
                <w:bCs/>
                <w:sz w:val="24"/>
                <w:szCs w:val="24"/>
              </w:rPr>
              <w:t>Tongfang</w:t>
            </w:r>
          </w:p>
        </w:tc>
        <w:tc>
          <w:tcPr>
            <w:tcW w:w="0" w:type="auto"/>
            <w:vAlign w:val="center"/>
            <w:hideMark/>
          </w:tcPr>
          <w:p w14:paraId="4F226240"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sz w:val="24"/>
                <w:szCs w:val="24"/>
              </w:rPr>
              <w:t>XMG, Eluktronics, Mechrevo</w:t>
            </w:r>
          </w:p>
        </w:tc>
      </w:tr>
      <w:tr w:rsidR="00791FF3" w:rsidRPr="00791FF3" w14:paraId="0762D573" w14:textId="77777777" w:rsidTr="00791FF3">
        <w:trPr>
          <w:trHeight w:val="328"/>
          <w:tblCellSpacing w:w="15" w:type="dxa"/>
        </w:trPr>
        <w:tc>
          <w:tcPr>
            <w:tcW w:w="0" w:type="auto"/>
            <w:vAlign w:val="center"/>
            <w:hideMark/>
          </w:tcPr>
          <w:p w14:paraId="6908A684"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b/>
                <w:bCs/>
                <w:sz w:val="24"/>
                <w:szCs w:val="24"/>
              </w:rPr>
              <w:t>Uniwill</w:t>
            </w:r>
          </w:p>
        </w:tc>
        <w:tc>
          <w:tcPr>
            <w:tcW w:w="0" w:type="auto"/>
            <w:vAlign w:val="center"/>
            <w:hideMark/>
          </w:tcPr>
          <w:p w14:paraId="0BE911F7"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sz w:val="24"/>
                <w:szCs w:val="24"/>
              </w:rPr>
              <w:t>Fujitsu, Schenker, Tuxedo</w:t>
            </w:r>
          </w:p>
        </w:tc>
      </w:tr>
      <w:tr w:rsidR="00791FF3" w:rsidRPr="00791FF3" w14:paraId="475A60B1" w14:textId="77777777" w:rsidTr="00791FF3">
        <w:trPr>
          <w:trHeight w:val="367"/>
          <w:tblCellSpacing w:w="15" w:type="dxa"/>
        </w:trPr>
        <w:tc>
          <w:tcPr>
            <w:tcW w:w="0" w:type="auto"/>
            <w:vAlign w:val="center"/>
            <w:hideMark/>
          </w:tcPr>
          <w:p w14:paraId="75A35066"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b/>
                <w:bCs/>
                <w:sz w:val="24"/>
                <w:szCs w:val="24"/>
              </w:rPr>
              <w:t>Mitac</w:t>
            </w:r>
          </w:p>
        </w:tc>
        <w:tc>
          <w:tcPr>
            <w:tcW w:w="0" w:type="auto"/>
            <w:vAlign w:val="center"/>
            <w:hideMark/>
          </w:tcPr>
          <w:p w14:paraId="15505F08" w14:textId="77777777" w:rsidR="00791FF3" w:rsidRPr="00791FF3" w:rsidRDefault="00791FF3" w:rsidP="00791FF3">
            <w:pPr>
              <w:spacing w:after="0" w:line="240" w:lineRule="auto"/>
              <w:rPr>
                <w:rFonts w:ascii="Times New Roman" w:eastAsia="Times New Roman" w:hAnsi="Times New Roman" w:cs="Times New Roman"/>
                <w:sz w:val="24"/>
                <w:szCs w:val="24"/>
              </w:rPr>
            </w:pPr>
            <w:r w:rsidRPr="00791FF3">
              <w:rPr>
                <w:rFonts w:ascii="Times New Roman" w:eastAsia="Times New Roman" w:hAnsi="Times New Roman" w:cs="Times New Roman"/>
                <w:sz w:val="24"/>
                <w:szCs w:val="24"/>
              </w:rPr>
              <w:t>Older Acer, Fujitsu</w:t>
            </w:r>
          </w:p>
        </w:tc>
      </w:tr>
    </w:tbl>
    <w:p w14:paraId="0F7AF7B6" w14:textId="33864323" w:rsidR="004A0CF1" w:rsidRDefault="004A0CF1"/>
    <w:p w14:paraId="40CA5B06" w14:textId="626AC81F" w:rsidR="00373879" w:rsidRDefault="00373879" w:rsidP="00373879">
      <w:pPr>
        <w:spacing w:before="100" w:beforeAutospacing="1" w:after="100" w:afterAutospacing="1" w:line="240" w:lineRule="auto"/>
        <w:outlineLvl w:val="1"/>
        <w:rPr>
          <w:rFonts w:ascii="Times New Roman" w:eastAsia="Times New Roman" w:hAnsi="Times New Roman" w:cs="Times New Roman"/>
          <w:b/>
          <w:bCs/>
          <w:sz w:val="36"/>
          <w:szCs w:val="36"/>
        </w:rPr>
      </w:pPr>
      <w:r w:rsidRPr="00373879">
        <w:rPr>
          <w:rFonts w:ascii="Times New Roman" w:eastAsia="Times New Roman" w:hAnsi="Times New Roman" w:cs="Times New Roman"/>
          <w:b/>
          <w:bCs/>
          <w:sz w:val="36"/>
          <w:szCs w:val="36"/>
        </w:rPr>
        <w:t>Important ODM</w:t>
      </w:r>
    </w:p>
    <w:p w14:paraId="358C42C0" w14:textId="4019E2CB" w:rsidR="00373879" w:rsidRDefault="00373879" w:rsidP="00373879">
      <w:pPr>
        <w:spacing w:before="100" w:beforeAutospacing="1" w:after="100" w:afterAutospacing="1" w:line="240" w:lineRule="auto"/>
        <w:outlineLvl w:val="1"/>
      </w:pPr>
      <w:r>
        <w:lastRenderedPageBreak/>
        <w:t>1. Compal</w:t>
      </w:r>
      <w:r>
        <w:br/>
        <w:t>2. Quanta</w:t>
      </w:r>
      <w:r>
        <w:br/>
        <w:t>3. Wistron</w:t>
      </w:r>
      <w:r>
        <w:br/>
        <w:t>4. Inventec</w:t>
      </w:r>
      <w:r>
        <w:br/>
        <w:t>5. LCFC (Lenovo)</w:t>
      </w:r>
    </w:p>
    <w:p w14:paraId="3C1E6248" w14:textId="74AD4A81" w:rsidR="00373879" w:rsidRDefault="00373879" w:rsidP="00373879">
      <w:pPr>
        <w:spacing w:before="100" w:beforeAutospacing="1" w:after="100" w:afterAutospacing="1" w:line="240" w:lineRule="auto"/>
        <w:outlineLvl w:val="1"/>
      </w:pPr>
    </w:p>
    <w:p w14:paraId="37103BB6" w14:textId="04CF90E9" w:rsidR="00373879" w:rsidRDefault="00373879" w:rsidP="00373879">
      <w:pPr>
        <w:spacing w:before="100" w:beforeAutospacing="1" w:after="100" w:afterAutospacing="1" w:line="240" w:lineRule="auto"/>
        <w:outlineLvl w:val="1"/>
      </w:pPr>
    </w:p>
    <w:p w14:paraId="29F6DB51" w14:textId="77777777" w:rsidR="00373879" w:rsidRDefault="00373879" w:rsidP="00373879">
      <w:pPr>
        <w:spacing w:before="100" w:beforeAutospacing="1" w:after="100" w:afterAutospacing="1" w:line="240" w:lineRule="auto"/>
        <w:outlineLvl w:val="1"/>
      </w:pPr>
    </w:p>
    <w:p w14:paraId="798D36F2" w14:textId="67061BF9" w:rsidR="00373879" w:rsidRDefault="00373879" w:rsidP="00373879">
      <w:pPr>
        <w:spacing w:before="100" w:beforeAutospacing="1" w:after="100" w:afterAutospacing="1" w:line="240" w:lineRule="auto"/>
        <w:outlineLvl w:val="1"/>
        <w:rPr>
          <w:rFonts w:ascii="Times New Roman" w:eastAsia="Times New Roman" w:hAnsi="Times New Roman" w:cs="Times New Roman"/>
          <w:b/>
          <w:bCs/>
          <w:sz w:val="36"/>
          <w:szCs w:val="36"/>
        </w:rPr>
      </w:pPr>
      <w:r w:rsidRPr="00373879">
        <w:rPr>
          <w:rFonts w:ascii="Times New Roman" w:eastAsia="Times New Roman" w:hAnsi="Times New Roman" w:cs="Times New Roman"/>
          <w:b/>
          <w:bCs/>
          <w:sz w:val="36"/>
          <w:szCs w:val="36"/>
        </w:rPr>
        <w:t>Common ODM Prefix</w:t>
      </w:r>
    </w:p>
    <w:tbl>
      <w:tblPr>
        <w:tblW w:w="13842" w:type="dxa"/>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2078"/>
        <w:gridCol w:w="2045"/>
        <w:gridCol w:w="6477"/>
        <w:gridCol w:w="3242"/>
      </w:tblGrid>
      <w:tr w:rsidR="00373879" w:rsidRPr="00373879" w14:paraId="0D401A91" w14:textId="77777777" w:rsidTr="00373879">
        <w:trPr>
          <w:trHeight w:val="359"/>
          <w:tblHeader/>
          <w:tblCellSpacing w:w="15" w:type="dxa"/>
        </w:trPr>
        <w:tc>
          <w:tcPr>
            <w:tcW w:w="0" w:type="auto"/>
            <w:vAlign w:val="center"/>
            <w:hideMark/>
          </w:tcPr>
          <w:p w14:paraId="74C396A1" w14:textId="77777777" w:rsidR="00373879" w:rsidRPr="00373879" w:rsidRDefault="00373879" w:rsidP="00D16629">
            <w:pPr>
              <w:spacing w:after="0" w:line="240" w:lineRule="auto"/>
              <w:rPr>
                <w:rFonts w:ascii="Times New Roman" w:eastAsia="Times New Roman" w:hAnsi="Times New Roman" w:cs="Times New Roman"/>
                <w:b/>
                <w:bCs/>
                <w:sz w:val="24"/>
                <w:szCs w:val="24"/>
              </w:rPr>
            </w:pPr>
            <w:r w:rsidRPr="00373879">
              <w:rPr>
                <w:rFonts w:ascii="Times New Roman" w:eastAsia="Times New Roman" w:hAnsi="Times New Roman" w:cs="Times New Roman"/>
                <w:b/>
                <w:bCs/>
                <w:sz w:val="24"/>
                <w:szCs w:val="24"/>
              </w:rPr>
              <w:t>ODM Company</w:t>
            </w:r>
          </w:p>
        </w:tc>
        <w:tc>
          <w:tcPr>
            <w:tcW w:w="0" w:type="auto"/>
            <w:vAlign w:val="center"/>
            <w:hideMark/>
          </w:tcPr>
          <w:p w14:paraId="0E76A5E3" w14:textId="77777777" w:rsidR="00373879" w:rsidRPr="00373879" w:rsidRDefault="00373879" w:rsidP="00D16629">
            <w:pPr>
              <w:spacing w:after="0" w:line="240" w:lineRule="auto"/>
              <w:rPr>
                <w:rFonts w:ascii="Times New Roman" w:eastAsia="Times New Roman" w:hAnsi="Times New Roman" w:cs="Times New Roman"/>
                <w:b/>
                <w:bCs/>
                <w:sz w:val="24"/>
                <w:szCs w:val="24"/>
              </w:rPr>
            </w:pPr>
            <w:r w:rsidRPr="00373879">
              <w:rPr>
                <w:rFonts w:ascii="Times New Roman" w:eastAsia="Times New Roman" w:hAnsi="Times New Roman" w:cs="Times New Roman"/>
                <w:b/>
                <w:bCs/>
                <w:sz w:val="24"/>
                <w:szCs w:val="24"/>
              </w:rPr>
              <w:t>Common Prefix</w:t>
            </w:r>
          </w:p>
        </w:tc>
        <w:tc>
          <w:tcPr>
            <w:tcW w:w="0" w:type="auto"/>
            <w:vAlign w:val="center"/>
            <w:hideMark/>
          </w:tcPr>
          <w:p w14:paraId="78C6B1A1" w14:textId="77777777" w:rsidR="00373879" w:rsidRPr="00373879" w:rsidRDefault="00373879" w:rsidP="00373879">
            <w:pPr>
              <w:spacing w:after="0" w:line="240" w:lineRule="auto"/>
              <w:jc w:val="center"/>
              <w:rPr>
                <w:rFonts w:ascii="Times New Roman" w:eastAsia="Times New Roman" w:hAnsi="Times New Roman" w:cs="Times New Roman"/>
                <w:b/>
                <w:bCs/>
                <w:sz w:val="24"/>
                <w:szCs w:val="24"/>
              </w:rPr>
            </w:pPr>
            <w:r w:rsidRPr="00373879">
              <w:rPr>
                <w:rFonts w:ascii="Times New Roman" w:eastAsia="Times New Roman" w:hAnsi="Times New Roman" w:cs="Times New Roman"/>
                <w:b/>
                <w:bCs/>
                <w:sz w:val="24"/>
                <w:szCs w:val="24"/>
              </w:rPr>
              <w:t>Example Board No.</w:t>
            </w:r>
          </w:p>
        </w:tc>
        <w:tc>
          <w:tcPr>
            <w:tcW w:w="0" w:type="auto"/>
            <w:vAlign w:val="center"/>
            <w:hideMark/>
          </w:tcPr>
          <w:p w14:paraId="79996838" w14:textId="77777777" w:rsidR="00373879" w:rsidRPr="00373879" w:rsidRDefault="00373879" w:rsidP="00373879">
            <w:pPr>
              <w:spacing w:after="0" w:line="240" w:lineRule="auto"/>
              <w:jc w:val="center"/>
              <w:rPr>
                <w:rFonts w:ascii="Times New Roman" w:eastAsia="Times New Roman" w:hAnsi="Times New Roman" w:cs="Times New Roman"/>
                <w:b/>
                <w:bCs/>
                <w:sz w:val="24"/>
                <w:szCs w:val="24"/>
              </w:rPr>
            </w:pPr>
            <w:r w:rsidRPr="00373879">
              <w:rPr>
                <w:rFonts w:ascii="Times New Roman" w:eastAsia="Times New Roman" w:hAnsi="Times New Roman" w:cs="Times New Roman"/>
                <w:b/>
                <w:bCs/>
                <w:sz w:val="24"/>
                <w:szCs w:val="24"/>
              </w:rPr>
              <w:t>Common Laptop Brands</w:t>
            </w:r>
          </w:p>
        </w:tc>
      </w:tr>
      <w:tr w:rsidR="00373879" w:rsidRPr="00373879" w14:paraId="18F2F439" w14:textId="77777777" w:rsidTr="00373879">
        <w:trPr>
          <w:trHeight w:val="359"/>
          <w:tblCellSpacing w:w="15" w:type="dxa"/>
        </w:trPr>
        <w:tc>
          <w:tcPr>
            <w:tcW w:w="0" w:type="auto"/>
            <w:vAlign w:val="center"/>
            <w:hideMark/>
          </w:tcPr>
          <w:p w14:paraId="6F47E7A4"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Compal</w:t>
            </w:r>
          </w:p>
        </w:tc>
        <w:tc>
          <w:tcPr>
            <w:tcW w:w="0" w:type="auto"/>
            <w:vAlign w:val="center"/>
            <w:hideMark/>
          </w:tcPr>
          <w:p w14:paraId="348E7CE9"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LA-</w:t>
            </w:r>
          </w:p>
        </w:tc>
        <w:tc>
          <w:tcPr>
            <w:tcW w:w="0" w:type="auto"/>
            <w:vAlign w:val="center"/>
            <w:hideMark/>
          </w:tcPr>
          <w:p w14:paraId="595AB3B6"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LA-D071P, LA-K491P, LA-J891P, LA-E541P</w:t>
            </w:r>
          </w:p>
        </w:tc>
        <w:tc>
          <w:tcPr>
            <w:tcW w:w="0" w:type="auto"/>
            <w:vAlign w:val="center"/>
            <w:hideMark/>
          </w:tcPr>
          <w:p w14:paraId="07AD2862"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HP, Dell, Lenovo, Acer</w:t>
            </w:r>
          </w:p>
        </w:tc>
      </w:tr>
      <w:tr w:rsidR="00373879" w:rsidRPr="00373879" w14:paraId="3736291B" w14:textId="77777777" w:rsidTr="00373879">
        <w:trPr>
          <w:trHeight w:val="359"/>
          <w:tblCellSpacing w:w="15" w:type="dxa"/>
        </w:trPr>
        <w:tc>
          <w:tcPr>
            <w:tcW w:w="0" w:type="auto"/>
            <w:vAlign w:val="center"/>
            <w:hideMark/>
          </w:tcPr>
          <w:p w14:paraId="3B8FE029"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Quanta</w:t>
            </w:r>
          </w:p>
        </w:tc>
        <w:tc>
          <w:tcPr>
            <w:tcW w:w="0" w:type="auto"/>
            <w:vAlign w:val="center"/>
            <w:hideMark/>
          </w:tcPr>
          <w:p w14:paraId="19975A3E"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DA0-</w:t>
            </w:r>
          </w:p>
        </w:tc>
        <w:tc>
          <w:tcPr>
            <w:tcW w:w="0" w:type="auto"/>
            <w:vAlign w:val="center"/>
            <w:hideMark/>
          </w:tcPr>
          <w:p w14:paraId="5E6DABBA"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DA0R33MB6F0, DA0HK1MB6E0, DA0ZRWMB8G0</w:t>
            </w:r>
          </w:p>
        </w:tc>
        <w:tc>
          <w:tcPr>
            <w:tcW w:w="0" w:type="auto"/>
            <w:vAlign w:val="center"/>
            <w:hideMark/>
          </w:tcPr>
          <w:p w14:paraId="3061E90B"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HP, Dell, Lenovo</w:t>
            </w:r>
          </w:p>
        </w:tc>
      </w:tr>
      <w:tr w:rsidR="00373879" w:rsidRPr="00373879" w14:paraId="3BC21CCA" w14:textId="77777777" w:rsidTr="00373879">
        <w:trPr>
          <w:trHeight w:val="359"/>
          <w:tblCellSpacing w:w="15" w:type="dxa"/>
        </w:trPr>
        <w:tc>
          <w:tcPr>
            <w:tcW w:w="0" w:type="auto"/>
            <w:vAlign w:val="center"/>
            <w:hideMark/>
          </w:tcPr>
          <w:p w14:paraId="33D3D00B"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Wistron</w:t>
            </w:r>
          </w:p>
        </w:tc>
        <w:tc>
          <w:tcPr>
            <w:tcW w:w="0" w:type="auto"/>
            <w:vAlign w:val="center"/>
            <w:hideMark/>
          </w:tcPr>
          <w:p w14:paraId="5FE10AAA"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48.4xxxx</w:t>
            </w:r>
            <w:r w:rsidRPr="00373879">
              <w:rPr>
                <w:rFonts w:ascii="Times New Roman" w:eastAsia="Times New Roman" w:hAnsi="Times New Roman" w:cs="Times New Roman"/>
                <w:sz w:val="24"/>
                <w:szCs w:val="24"/>
              </w:rPr>
              <w:t xml:space="preserve">, </w:t>
            </w:r>
            <w:r w:rsidRPr="00373879">
              <w:rPr>
                <w:rFonts w:ascii="Times New Roman" w:eastAsia="Times New Roman" w:hAnsi="Times New Roman" w:cs="Times New Roman"/>
                <w:b/>
                <w:bCs/>
                <w:sz w:val="24"/>
                <w:szCs w:val="24"/>
              </w:rPr>
              <w:t>DA0-</w:t>
            </w:r>
          </w:p>
        </w:tc>
        <w:tc>
          <w:tcPr>
            <w:tcW w:w="0" w:type="auto"/>
            <w:vAlign w:val="center"/>
            <w:hideMark/>
          </w:tcPr>
          <w:p w14:paraId="5762FF56"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48.4PA01.021, DA0UM8MB6D0</w:t>
            </w:r>
          </w:p>
        </w:tc>
        <w:tc>
          <w:tcPr>
            <w:tcW w:w="0" w:type="auto"/>
            <w:vAlign w:val="center"/>
            <w:hideMark/>
          </w:tcPr>
          <w:p w14:paraId="0BEA6F72"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Acer, Dell, Lenovo</w:t>
            </w:r>
          </w:p>
        </w:tc>
      </w:tr>
      <w:tr w:rsidR="00373879" w:rsidRPr="00373879" w14:paraId="7A4E5A08" w14:textId="77777777" w:rsidTr="00373879">
        <w:trPr>
          <w:trHeight w:val="339"/>
          <w:tblCellSpacing w:w="15" w:type="dxa"/>
        </w:trPr>
        <w:tc>
          <w:tcPr>
            <w:tcW w:w="0" w:type="auto"/>
            <w:vAlign w:val="center"/>
            <w:hideMark/>
          </w:tcPr>
          <w:p w14:paraId="20D749F3"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Inventec</w:t>
            </w:r>
          </w:p>
        </w:tc>
        <w:tc>
          <w:tcPr>
            <w:tcW w:w="0" w:type="auto"/>
            <w:vAlign w:val="center"/>
            <w:hideMark/>
          </w:tcPr>
          <w:p w14:paraId="7E3CBD93"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6050A-</w:t>
            </w:r>
          </w:p>
        </w:tc>
        <w:tc>
          <w:tcPr>
            <w:tcW w:w="0" w:type="auto"/>
            <w:vAlign w:val="center"/>
            <w:hideMark/>
          </w:tcPr>
          <w:p w14:paraId="7B41A97C"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6050A2493101, 6050A2730001</w:t>
            </w:r>
          </w:p>
        </w:tc>
        <w:tc>
          <w:tcPr>
            <w:tcW w:w="0" w:type="auto"/>
            <w:vAlign w:val="center"/>
            <w:hideMark/>
          </w:tcPr>
          <w:p w14:paraId="210FE845"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HP, Toshiba, Acer</w:t>
            </w:r>
          </w:p>
        </w:tc>
      </w:tr>
      <w:tr w:rsidR="00373879" w:rsidRPr="00373879" w14:paraId="508136BD" w14:textId="77777777" w:rsidTr="00373879">
        <w:trPr>
          <w:trHeight w:val="379"/>
          <w:tblCellSpacing w:w="15" w:type="dxa"/>
        </w:trPr>
        <w:tc>
          <w:tcPr>
            <w:tcW w:w="0" w:type="auto"/>
            <w:vAlign w:val="center"/>
            <w:hideMark/>
          </w:tcPr>
          <w:p w14:paraId="2AE0E33D"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LCFC (Lenovo)</w:t>
            </w:r>
          </w:p>
        </w:tc>
        <w:tc>
          <w:tcPr>
            <w:tcW w:w="0" w:type="auto"/>
            <w:vAlign w:val="center"/>
            <w:hideMark/>
          </w:tcPr>
          <w:p w14:paraId="107A583B"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b/>
                <w:bCs/>
                <w:sz w:val="24"/>
                <w:szCs w:val="24"/>
              </w:rPr>
              <w:t>NM-</w:t>
            </w:r>
          </w:p>
        </w:tc>
        <w:tc>
          <w:tcPr>
            <w:tcW w:w="0" w:type="auto"/>
            <w:vAlign w:val="center"/>
            <w:hideMark/>
          </w:tcPr>
          <w:p w14:paraId="40978455"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NM-D031, NM-C821, NM-B701, NM-A311</w:t>
            </w:r>
          </w:p>
        </w:tc>
        <w:tc>
          <w:tcPr>
            <w:tcW w:w="0" w:type="auto"/>
            <w:vAlign w:val="center"/>
            <w:hideMark/>
          </w:tcPr>
          <w:p w14:paraId="0FBC93DD" w14:textId="77777777" w:rsidR="00373879" w:rsidRPr="00373879" w:rsidRDefault="00373879" w:rsidP="00373879">
            <w:pPr>
              <w:spacing w:after="0" w:line="240" w:lineRule="auto"/>
              <w:rPr>
                <w:rFonts w:ascii="Times New Roman" w:eastAsia="Times New Roman" w:hAnsi="Times New Roman" w:cs="Times New Roman"/>
                <w:sz w:val="24"/>
                <w:szCs w:val="24"/>
              </w:rPr>
            </w:pPr>
            <w:r w:rsidRPr="00373879">
              <w:rPr>
                <w:rFonts w:ascii="Times New Roman" w:eastAsia="Times New Roman" w:hAnsi="Times New Roman" w:cs="Times New Roman"/>
                <w:sz w:val="24"/>
                <w:szCs w:val="24"/>
              </w:rPr>
              <w:t>Lenovo IdeaPad, ThinkPad</w:t>
            </w:r>
          </w:p>
        </w:tc>
      </w:tr>
    </w:tbl>
    <w:p w14:paraId="41DC17B5" w14:textId="7CBBE81F" w:rsidR="00373879" w:rsidRDefault="00D16629" w:rsidP="00373879">
      <w:pPr>
        <w:spacing w:before="100" w:beforeAutospacing="1" w:after="100" w:afterAutospacing="1" w:line="240" w:lineRule="auto"/>
        <w:outlineLvl w:val="1"/>
        <w:rPr>
          <w:rFonts w:ascii="Times New Roman" w:eastAsia="Times New Roman" w:hAnsi="Times New Roman" w:cs="Times New Roman"/>
          <w:b/>
          <w:bCs/>
          <w:sz w:val="36"/>
          <w:szCs w:val="36"/>
        </w:rPr>
      </w:pPr>
      <w:r w:rsidRPr="00D16629">
        <w:rPr>
          <w:rFonts w:ascii="Times New Roman" w:eastAsia="Times New Roman" w:hAnsi="Times New Roman" w:cs="Times New Roman"/>
          <w:b/>
          <w:bCs/>
          <w:sz w:val="36"/>
          <w:szCs w:val="36"/>
        </w:rPr>
        <w:t>Quick Memory Table</w:t>
      </w:r>
    </w:p>
    <w:p w14:paraId="4FC4E226" w14:textId="664FC7A1" w:rsidR="00D16629" w:rsidRDefault="00D16629" w:rsidP="00373879">
      <w:pPr>
        <w:spacing w:before="100" w:beforeAutospacing="1" w:after="100" w:afterAutospacing="1" w:line="240" w:lineRule="auto"/>
        <w:outlineLvl w:val="1"/>
        <w:rPr>
          <w:rFonts w:ascii="Times New Roman" w:eastAsia="Times New Roman" w:hAnsi="Times New Roman" w:cs="Times New Roman"/>
          <w:b/>
          <w:bCs/>
          <w:sz w:val="36"/>
          <w:szCs w:val="36"/>
        </w:rPr>
      </w:pPr>
      <w:r w:rsidRPr="00D16629">
        <w:rPr>
          <w:rFonts w:ascii="Times New Roman" w:eastAsia="Times New Roman" w:hAnsi="Times New Roman" w:cs="Times New Roman"/>
          <w:b/>
          <w:bCs/>
          <w:noProof/>
          <w:sz w:val="36"/>
          <w:szCs w:val="36"/>
        </w:rPr>
        <w:lastRenderedPageBreak/>
        <w:drawing>
          <wp:inline distT="0" distB="0" distL="0" distR="0" wp14:anchorId="242AB44E" wp14:editId="1AC72E81">
            <wp:extent cx="3818400" cy="3933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9082" cy="3944766"/>
                    </a:xfrm>
                    <a:prstGeom prst="rect">
                      <a:avLst/>
                    </a:prstGeom>
                  </pic:spPr>
                </pic:pic>
              </a:graphicData>
            </a:graphic>
          </wp:inline>
        </w:drawing>
      </w:r>
    </w:p>
    <w:p w14:paraId="1DAA513E" w14:textId="2CA177F3" w:rsidR="00D16629" w:rsidRDefault="00D16629" w:rsidP="00373879">
      <w:pPr>
        <w:spacing w:before="100" w:beforeAutospacing="1" w:after="100" w:afterAutospacing="1" w:line="240" w:lineRule="auto"/>
        <w:outlineLvl w:val="1"/>
        <w:rPr>
          <w:rFonts w:ascii="Times New Roman" w:eastAsia="Times New Roman" w:hAnsi="Times New Roman" w:cs="Times New Roman"/>
          <w:b/>
          <w:bCs/>
          <w:sz w:val="36"/>
          <w:szCs w:val="36"/>
        </w:rPr>
      </w:pPr>
    </w:p>
    <w:p w14:paraId="498361E5" w14:textId="52E6F123" w:rsidR="00D16629" w:rsidRDefault="00D16629" w:rsidP="00373879">
      <w:pPr>
        <w:spacing w:before="100" w:beforeAutospacing="1" w:after="100" w:afterAutospacing="1" w:line="240" w:lineRule="auto"/>
        <w:outlineLvl w:val="1"/>
        <w:rPr>
          <w:rFonts w:ascii="Times New Roman" w:eastAsia="Times New Roman" w:hAnsi="Times New Roman" w:cs="Times New Roman"/>
          <w:b/>
          <w:bCs/>
          <w:sz w:val="36"/>
          <w:szCs w:val="36"/>
        </w:rPr>
      </w:pPr>
      <w:r w:rsidRPr="00D16629">
        <w:rPr>
          <w:rFonts w:ascii="Times New Roman" w:eastAsia="Times New Roman" w:hAnsi="Times New Roman" w:cs="Times New Roman"/>
          <w:b/>
          <w:bCs/>
          <w:sz w:val="36"/>
          <w:szCs w:val="36"/>
        </w:rPr>
        <w:t>Examples</w:t>
      </w:r>
    </w:p>
    <w:p w14:paraId="69EAF338" w14:textId="77777777" w:rsidR="00D16629" w:rsidRPr="00D16629" w:rsidRDefault="00D16629" w:rsidP="00D16629">
      <w:pPr>
        <w:spacing w:before="100" w:beforeAutospacing="1"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1. Lenovo IdeaPad 3</w:t>
      </w:r>
    </w:p>
    <w:p w14:paraId="7581A613"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Brand      : Lenovo</w:t>
      </w:r>
    </w:p>
    <w:p w14:paraId="09CD14FA"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ODM        : LCFC</w:t>
      </w:r>
    </w:p>
    <w:p w14:paraId="1BAA67DB"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Board No.  : NM-D031</w:t>
      </w:r>
    </w:p>
    <w:p w14:paraId="1D1FAFF3" w14:textId="77777777" w:rsidR="00D16629" w:rsidRPr="00D16629" w:rsidRDefault="00D16629" w:rsidP="00D16629">
      <w:pPr>
        <w:spacing w:before="100" w:beforeAutospacing="1"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2. HP Pavilion</w:t>
      </w:r>
    </w:p>
    <w:p w14:paraId="63ADD1B8"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Brand      : HP</w:t>
      </w:r>
    </w:p>
    <w:p w14:paraId="1E5374E2"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ODM        : Compal</w:t>
      </w:r>
    </w:p>
    <w:p w14:paraId="02B7D14E"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Board No.  : LA-D071P</w:t>
      </w:r>
    </w:p>
    <w:p w14:paraId="60E55096" w14:textId="77777777" w:rsidR="00D16629" w:rsidRPr="00D16629" w:rsidRDefault="00D16629" w:rsidP="00D16629">
      <w:pPr>
        <w:spacing w:before="100" w:beforeAutospacing="1" w:after="0" w:line="240" w:lineRule="auto"/>
        <w:outlineLvl w:val="1"/>
        <w:rPr>
          <w:rFonts w:ascii="Times New Roman" w:eastAsia="Times New Roman" w:hAnsi="Times New Roman" w:cs="Times New Roman"/>
          <w:b/>
          <w:bCs/>
          <w:sz w:val="24"/>
          <w:szCs w:val="24"/>
        </w:rPr>
      </w:pPr>
    </w:p>
    <w:p w14:paraId="58516DA0"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3. Dell Inspiron</w:t>
      </w:r>
    </w:p>
    <w:p w14:paraId="46E76984"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Brand      : Dell</w:t>
      </w:r>
    </w:p>
    <w:p w14:paraId="36C7D75A"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ODM        : Quanta</w:t>
      </w:r>
    </w:p>
    <w:p w14:paraId="2B9D6ED7"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Board No.  : DA0R33MB6F0</w:t>
      </w:r>
    </w:p>
    <w:p w14:paraId="51B1EB19" w14:textId="77777777" w:rsidR="00D16629" w:rsidRPr="00D16629" w:rsidRDefault="00D16629" w:rsidP="00D16629">
      <w:pPr>
        <w:spacing w:before="100" w:beforeAutospacing="1" w:after="0" w:line="240" w:lineRule="auto"/>
        <w:outlineLvl w:val="1"/>
        <w:rPr>
          <w:rFonts w:ascii="Times New Roman" w:eastAsia="Times New Roman" w:hAnsi="Times New Roman" w:cs="Times New Roman"/>
          <w:b/>
          <w:bCs/>
          <w:sz w:val="24"/>
          <w:szCs w:val="24"/>
        </w:rPr>
      </w:pPr>
    </w:p>
    <w:p w14:paraId="3194F261"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4. Acer Aspire</w:t>
      </w:r>
    </w:p>
    <w:p w14:paraId="3A2333FA" w14:textId="49A4D600"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Brand: Acer</w:t>
      </w:r>
    </w:p>
    <w:p w14:paraId="738DD542"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ODM        : Wistron</w:t>
      </w:r>
    </w:p>
    <w:p w14:paraId="233B4435"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Board No.  : 48.4PA01.021</w:t>
      </w:r>
    </w:p>
    <w:p w14:paraId="33B46937" w14:textId="77777777" w:rsidR="00D16629" w:rsidRPr="00D16629" w:rsidRDefault="00D16629" w:rsidP="00D16629">
      <w:pPr>
        <w:spacing w:before="100" w:beforeAutospacing="1" w:after="0" w:line="240" w:lineRule="auto"/>
        <w:outlineLvl w:val="1"/>
        <w:rPr>
          <w:rFonts w:ascii="Times New Roman" w:eastAsia="Times New Roman" w:hAnsi="Times New Roman" w:cs="Times New Roman"/>
          <w:b/>
          <w:bCs/>
          <w:sz w:val="24"/>
          <w:szCs w:val="24"/>
        </w:rPr>
      </w:pPr>
    </w:p>
    <w:p w14:paraId="2B353328"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5. HP EliteBook</w:t>
      </w:r>
    </w:p>
    <w:p w14:paraId="32F846A5"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Brand      : HP</w:t>
      </w:r>
    </w:p>
    <w:p w14:paraId="79BAFBDC" w14:textId="77777777" w:rsidR="00D16629" w:rsidRP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ODM        : Inventec</w:t>
      </w:r>
    </w:p>
    <w:p w14:paraId="00BDB4FE" w14:textId="4DCB1A8D" w:rsidR="00D16629" w:rsidRDefault="00D16629" w:rsidP="00D16629">
      <w:pPr>
        <w:spacing w:after="0" w:line="240" w:lineRule="auto"/>
        <w:outlineLvl w:val="1"/>
        <w:rPr>
          <w:rFonts w:ascii="Times New Roman" w:eastAsia="Times New Roman" w:hAnsi="Times New Roman" w:cs="Times New Roman"/>
          <w:b/>
          <w:bCs/>
          <w:sz w:val="24"/>
          <w:szCs w:val="24"/>
        </w:rPr>
      </w:pPr>
      <w:r w:rsidRPr="00D16629">
        <w:rPr>
          <w:rFonts w:ascii="Times New Roman" w:eastAsia="Times New Roman" w:hAnsi="Times New Roman" w:cs="Times New Roman"/>
          <w:b/>
          <w:bCs/>
          <w:sz w:val="24"/>
          <w:szCs w:val="24"/>
        </w:rPr>
        <w:t>Board No.  : 6050A2493101</w:t>
      </w:r>
    </w:p>
    <w:p w14:paraId="03C67DA0" w14:textId="70CE13E7" w:rsidR="00596041" w:rsidRDefault="00596041" w:rsidP="00D16629">
      <w:pPr>
        <w:spacing w:after="0" w:line="240" w:lineRule="auto"/>
        <w:outlineLvl w:val="1"/>
        <w:rPr>
          <w:rFonts w:ascii="Times New Roman" w:eastAsia="Times New Roman" w:hAnsi="Times New Roman" w:cs="Times New Roman"/>
          <w:b/>
          <w:bCs/>
          <w:sz w:val="24"/>
          <w:szCs w:val="24"/>
        </w:rPr>
      </w:pPr>
    </w:p>
    <w:p w14:paraId="34B868FF" w14:textId="77777777" w:rsidR="00596041" w:rsidRPr="00596041" w:rsidRDefault="00596041" w:rsidP="00596041">
      <w:pPr>
        <w:pStyle w:val="Heading3"/>
        <w:rPr>
          <w:sz w:val="40"/>
          <w:szCs w:val="40"/>
        </w:rPr>
      </w:pPr>
      <w:r w:rsidRPr="00596041">
        <w:rPr>
          <w:sz w:val="40"/>
          <w:szCs w:val="40"/>
        </w:rPr>
        <w:t>Important Note</w:t>
      </w:r>
    </w:p>
    <w:p w14:paraId="21A0D7E1" w14:textId="77777777" w:rsidR="00596041" w:rsidRDefault="00596041" w:rsidP="00596041">
      <w:pPr>
        <w:pStyle w:val="NormalWeb"/>
      </w:pPr>
      <w:r>
        <w:rPr>
          <w:rStyle w:val="HTMLCode"/>
          <w:b/>
          <w:bCs/>
        </w:rPr>
        <w:t>DA0-</w:t>
      </w:r>
      <w:r>
        <w:rPr>
          <w:rStyle w:val="Strong"/>
          <w:rFonts w:eastAsiaTheme="majorEastAsia"/>
        </w:rPr>
        <w:t xml:space="preserve"> prefix sirf Quanta ka exclusive nahi hai.</w:t>
      </w:r>
      <w:r>
        <w:t xml:space="preserve"> Wistron aur kuch anya ODM bhi </w:t>
      </w:r>
      <w:r>
        <w:rPr>
          <w:rStyle w:val="HTMLCode"/>
        </w:rPr>
        <w:t>DA0XXXXMBXX</w:t>
      </w:r>
      <w:r>
        <w:t xml:space="preserve"> format use karte hain. Isliye final confirmation ke liye hamesha schematic ka title page ya boardview dekhen, jahan manufacturer (Compal, Quanta, Wistron, Inventec, etc.) ka naam likha hota hai. Ye habit professional repair engineers follow karte hain.</w:t>
      </w:r>
    </w:p>
    <w:p w14:paraId="270146C4"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Compal Repair Flow </w:t>
      </w:r>
    </w:p>
    <w:p w14:paraId="770485D9"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Quanta Repair Flow </w:t>
      </w:r>
    </w:p>
    <w:p w14:paraId="038FBBF7"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Wistron Repair Flow </w:t>
      </w:r>
    </w:p>
    <w:p w14:paraId="3C2A9606"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Inventec Repair Flow </w:t>
      </w:r>
    </w:p>
    <w:p w14:paraId="48CA2CDC"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LCFC (Lenovo) Repair Flow </w:t>
      </w:r>
    </w:p>
    <w:p w14:paraId="0F27D51B"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Dell Repair Sequence </w:t>
      </w:r>
    </w:p>
    <w:p w14:paraId="062736D7"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HP Repair Sequence </w:t>
      </w:r>
    </w:p>
    <w:p w14:paraId="296F9B44"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Lenovo Repair Sequence </w:t>
      </w:r>
    </w:p>
    <w:p w14:paraId="39A44C48"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ASUS Repair Sequence </w:t>
      </w:r>
    </w:p>
    <w:p w14:paraId="6F0F320E"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Acer Repair Sequence </w:t>
      </w:r>
    </w:p>
    <w:p w14:paraId="3500435D"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Signal Sequence Charts </w:t>
      </w:r>
    </w:p>
    <w:p w14:paraId="66251F6C"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Voltage Sequence Charts </w:t>
      </w:r>
    </w:p>
    <w:p w14:paraId="39336DDE"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lastRenderedPageBreak/>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SIO Pin Checking Guide </w:t>
      </w:r>
    </w:p>
    <w:p w14:paraId="050AAC41" w14:textId="77777777" w:rsidR="00A26E79" w:rsidRPr="00A26E79"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PCH Signal Guide </w:t>
      </w:r>
    </w:p>
    <w:p w14:paraId="2CDE6846" w14:textId="057EDB7C" w:rsidR="00596041" w:rsidRDefault="00A26E79" w:rsidP="00A26E79">
      <w:pPr>
        <w:spacing w:after="0" w:line="240" w:lineRule="auto"/>
        <w:outlineLvl w:val="1"/>
        <w:rPr>
          <w:rFonts w:ascii="Times New Roman" w:eastAsia="Times New Roman" w:hAnsi="Times New Roman" w:cs="Times New Roman"/>
          <w:b/>
          <w:bCs/>
          <w:sz w:val="24"/>
          <w:szCs w:val="24"/>
        </w:rPr>
      </w:pPr>
      <w:r w:rsidRPr="00A26E79">
        <w:rPr>
          <w:rFonts w:ascii="Times New Roman" w:eastAsia="Times New Roman" w:hAnsi="Times New Roman" w:cs="Times New Roman"/>
          <w:b/>
          <w:bCs/>
          <w:sz w:val="24"/>
          <w:szCs w:val="24"/>
        </w:rPr>
        <w:t xml:space="preserve">  </w:t>
      </w:r>
      <w:r w:rsidRPr="00A26E79">
        <w:rPr>
          <w:rFonts w:ascii="Segoe UI Emoji" w:eastAsia="Times New Roman" w:hAnsi="Segoe UI Emoji" w:cs="Segoe UI Emoji"/>
          <w:b/>
          <w:bCs/>
          <w:sz w:val="24"/>
          <w:szCs w:val="24"/>
        </w:rPr>
        <w:t>✅</w:t>
      </w:r>
      <w:r w:rsidRPr="00A26E79">
        <w:rPr>
          <w:rFonts w:ascii="Times New Roman" w:eastAsia="Times New Roman" w:hAnsi="Times New Roman" w:cs="Times New Roman"/>
          <w:b/>
          <w:bCs/>
          <w:sz w:val="24"/>
          <w:szCs w:val="24"/>
        </w:rPr>
        <w:t xml:space="preserve"> Real motherboard examples</w:t>
      </w:r>
    </w:p>
    <w:p w14:paraId="3C9D0A41" w14:textId="77777777" w:rsidR="00CC2782" w:rsidRDefault="00CC2782" w:rsidP="00A26E79">
      <w:pPr>
        <w:spacing w:after="0" w:line="240" w:lineRule="auto"/>
        <w:outlineLvl w:val="1"/>
        <w:rPr>
          <w:rFonts w:ascii="Times New Roman" w:eastAsia="Times New Roman" w:hAnsi="Times New Roman" w:cs="Times New Roman"/>
          <w:b/>
          <w:bCs/>
          <w:sz w:val="24"/>
          <w:szCs w:val="24"/>
        </w:rPr>
      </w:pPr>
    </w:p>
    <w:p w14:paraId="4C5A5291" w14:textId="77777777" w:rsidR="00CC2782" w:rsidRDefault="00CC2782" w:rsidP="00A26E79">
      <w:pPr>
        <w:spacing w:after="0" w:line="240" w:lineRule="auto"/>
        <w:outlineLvl w:val="1"/>
        <w:rPr>
          <w:rFonts w:ascii="Times New Roman" w:eastAsia="Times New Roman" w:hAnsi="Times New Roman" w:cs="Times New Roman"/>
          <w:b/>
          <w:bCs/>
          <w:sz w:val="24"/>
          <w:szCs w:val="24"/>
        </w:rPr>
      </w:pPr>
    </w:p>
    <w:p w14:paraId="6B139D7B" w14:textId="77777777" w:rsidR="00CC2782" w:rsidRDefault="00CC2782" w:rsidP="00A26E79">
      <w:pPr>
        <w:spacing w:after="0" w:line="240" w:lineRule="auto"/>
        <w:outlineLvl w:val="1"/>
        <w:rPr>
          <w:rFonts w:ascii="Times New Roman" w:eastAsia="Times New Roman" w:hAnsi="Times New Roman" w:cs="Times New Roman"/>
          <w:b/>
          <w:bCs/>
          <w:sz w:val="24"/>
          <w:szCs w:val="24"/>
        </w:rPr>
      </w:pPr>
    </w:p>
    <w:p w14:paraId="403E923A" w14:textId="77777777" w:rsidR="00CC2782" w:rsidRPr="00CC2782" w:rsidRDefault="00CC2782" w:rsidP="00CC2782">
      <w:pPr>
        <w:spacing w:after="0" w:line="240" w:lineRule="auto"/>
        <w:outlineLvl w:val="1"/>
        <w:rPr>
          <w:rFonts w:ascii="Times New Roman" w:eastAsia="Times New Roman" w:hAnsi="Times New Roman" w:cs="Times New Roman"/>
          <w:b/>
          <w:bCs/>
          <w:sz w:val="24"/>
          <w:szCs w:val="24"/>
        </w:rPr>
      </w:pPr>
      <w:r w:rsidRPr="00CC2782">
        <w:rPr>
          <w:rFonts w:ascii="Times New Roman" w:eastAsia="Times New Roman" w:hAnsi="Times New Roman" w:cs="Times New Roman"/>
          <w:b/>
          <w:bCs/>
          <w:sz w:val="24"/>
          <w:szCs w:val="24"/>
        </w:rPr>
        <w:t>BIOS Interface:</w:t>
      </w:r>
    </w:p>
    <w:p w14:paraId="3B7C8088" w14:textId="77777777" w:rsidR="00CC2782" w:rsidRPr="00CC2782" w:rsidRDefault="00CC2782" w:rsidP="00CC2782">
      <w:pPr>
        <w:numPr>
          <w:ilvl w:val="0"/>
          <w:numId w:val="2"/>
        </w:numPr>
        <w:spacing w:after="0" w:line="240" w:lineRule="auto"/>
        <w:outlineLvl w:val="1"/>
        <w:rPr>
          <w:rFonts w:ascii="Times New Roman" w:eastAsia="Times New Roman" w:hAnsi="Times New Roman" w:cs="Times New Roman"/>
          <w:b/>
          <w:bCs/>
          <w:sz w:val="24"/>
          <w:szCs w:val="24"/>
        </w:rPr>
      </w:pPr>
      <w:r w:rsidRPr="00CC2782">
        <w:rPr>
          <w:rFonts w:ascii="Times New Roman" w:eastAsia="Times New Roman" w:hAnsi="Times New Roman" w:cs="Times New Roman"/>
          <w:b/>
          <w:bCs/>
          <w:sz w:val="24"/>
          <w:szCs w:val="24"/>
        </w:rPr>
        <w:t xml:space="preserve">SPI_CS# </w:t>
      </w:r>
    </w:p>
    <w:p w14:paraId="325BA37F" w14:textId="77777777" w:rsidR="00CC2782" w:rsidRPr="00CC2782" w:rsidRDefault="00CC2782" w:rsidP="00CC2782">
      <w:pPr>
        <w:numPr>
          <w:ilvl w:val="0"/>
          <w:numId w:val="2"/>
        </w:numPr>
        <w:spacing w:after="0" w:line="240" w:lineRule="auto"/>
        <w:outlineLvl w:val="1"/>
        <w:rPr>
          <w:rFonts w:ascii="Times New Roman" w:eastAsia="Times New Roman" w:hAnsi="Times New Roman" w:cs="Times New Roman"/>
          <w:b/>
          <w:bCs/>
          <w:sz w:val="24"/>
          <w:szCs w:val="24"/>
        </w:rPr>
      </w:pPr>
      <w:r w:rsidRPr="00CC2782">
        <w:rPr>
          <w:rFonts w:ascii="Times New Roman" w:eastAsia="Times New Roman" w:hAnsi="Times New Roman" w:cs="Times New Roman"/>
          <w:b/>
          <w:bCs/>
          <w:sz w:val="24"/>
          <w:szCs w:val="24"/>
        </w:rPr>
        <w:t xml:space="preserve">SPI_CLK </w:t>
      </w:r>
    </w:p>
    <w:p w14:paraId="009BFA8F" w14:textId="77777777" w:rsidR="00CC2782" w:rsidRPr="00CC2782" w:rsidRDefault="00CC2782" w:rsidP="00CC2782">
      <w:pPr>
        <w:numPr>
          <w:ilvl w:val="0"/>
          <w:numId w:val="2"/>
        </w:numPr>
        <w:spacing w:after="0" w:line="240" w:lineRule="auto"/>
        <w:outlineLvl w:val="1"/>
        <w:rPr>
          <w:rFonts w:ascii="Times New Roman" w:eastAsia="Times New Roman" w:hAnsi="Times New Roman" w:cs="Times New Roman"/>
          <w:b/>
          <w:bCs/>
          <w:sz w:val="24"/>
          <w:szCs w:val="24"/>
        </w:rPr>
      </w:pPr>
      <w:r w:rsidRPr="00CC2782">
        <w:rPr>
          <w:rFonts w:ascii="Times New Roman" w:eastAsia="Times New Roman" w:hAnsi="Times New Roman" w:cs="Times New Roman"/>
          <w:b/>
          <w:bCs/>
          <w:sz w:val="24"/>
          <w:szCs w:val="24"/>
        </w:rPr>
        <w:t xml:space="preserve">SPI_MISO </w:t>
      </w:r>
    </w:p>
    <w:p w14:paraId="7AE7F4FF" w14:textId="77777777" w:rsidR="00CC2782" w:rsidRPr="00CC2782" w:rsidRDefault="00CC2782" w:rsidP="00CC2782">
      <w:pPr>
        <w:numPr>
          <w:ilvl w:val="0"/>
          <w:numId w:val="2"/>
        </w:numPr>
        <w:spacing w:after="0" w:line="240" w:lineRule="auto"/>
        <w:outlineLvl w:val="1"/>
        <w:rPr>
          <w:rFonts w:ascii="Times New Roman" w:eastAsia="Times New Roman" w:hAnsi="Times New Roman" w:cs="Times New Roman"/>
          <w:b/>
          <w:bCs/>
          <w:sz w:val="24"/>
          <w:szCs w:val="24"/>
        </w:rPr>
      </w:pPr>
      <w:r w:rsidRPr="00CC2782">
        <w:rPr>
          <w:rFonts w:ascii="Times New Roman" w:eastAsia="Times New Roman" w:hAnsi="Times New Roman" w:cs="Times New Roman"/>
          <w:b/>
          <w:bCs/>
          <w:sz w:val="24"/>
          <w:szCs w:val="24"/>
        </w:rPr>
        <w:t>SPI_MOSI</w:t>
      </w:r>
    </w:p>
    <w:p w14:paraId="4E1AE9C8" w14:textId="77777777" w:rsidR="00CC2782" w:rsidRPr="00D16629" w:rsidRDefault="00CC2782" w:rsidP="00A26E79">
      <w:pPr>
        <w:spacing w:after="0" w:line="240" w:lineRule="auto"/>
        <w:outlineLvl w:val="1"/>
        <w:rPr>
          <w:rFonts w:ascii="Times New Roman" w:eastAsia="Times New Roman" w:hAnsi="Times New Roman" w:cs="Times New Roman"/>
          <w:b/>
          <w:bCs/>
          <w:sz w:val="24"/>
          <w:szCs w:val="24"/>
        </w:rPr>
      </w:pPr>
    </w:p>
    <w:sectPr w:rsidR="00CC2782" w:rsidRPr="00D16629" w:rsidSect="00373879">
      <w:pgSz w:w="15840" w:h="12240" w:orient="landscape"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154C8"/>
    <w:multiLevelType w:val="multilevel"/>
    <w:tmpl w:val="6BA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92CF6"/>
    <w:multiLevelType w:val="multilevel"/>
    <w:tmpl w:val="2B9C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25339">
    <w:abstractNumId w:val="0"/>
  </w:num>
  <w:num w:numId="2" w16cid:durableId="155655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34E"/>
    <w:rsid w:val="000044EE"/>
    <w:rsid w:val="00116621"/>
    <w:rsid w:val="00160B84"/>
    <w:rsid w:val="00373879"/>
    <w:rsid w:val="00401E6A"/>
    <w:rsid w:val="004A0CF1"/>
    <w:rsid w:val="00596041"/>
    <w:rsid w:val="005F70E8"/>
    <w:rsid w:val="00791FF3"/>
    <w:rsid w:val="007C234E"/>
    <w:rsid w:val="00955358"/>
    <w:rsid w:val="00A036CD"/>
    <w:rsid w:val="00A26E79"/>
    <w:rsid w:val="00A272FD"/>
    <w:rsid w:val="00CC2782"/>
    <w:rsid w:val="00D16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BE5F"/>
  <w15:chartTrackingRefBased/>
  <w15:docId w15:val="{4192A49A-8DEA-4E2F-8EC2-4BF74B519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91F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960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1FF3"/>
    <w:rPr>
      <w:rFonts w:ascii="Times New Roman" w:eastAsia="Times New Roman" w:hAnsi="Times New Roman" w:cs="Times New Roman"/>
      <w:b/>
      <w:bCs/>
      <w:sz w:val="36"/>
      <w:szCs w:val="36"/>
    </w:rPr>
  </w:style>
  <w:style w:type="character" w:styleId="Strong">
    <w:name w:val="Strong"/>
    <w:basedOn w:val="DefaultParagraphFont"/>
    <w:uiPriority w:val="22"/>
    <w:qFormat/>
    <w:rsid w:val="00791FF3"/>
    <w:rPr>
      <w:b/>
      <w:bCs/>
    </w:rPr>
  </w:style>
  <w:style w:type="paragraph" w:styleId="ListParagraph">
    <w:name w:val="List Paragraph"/>
    <w:basedOn w:val="Normal"/>
    <w:uiPriority w:val="34"/>
    <w:qFormat/>
    <w:rsid w:val="00373879"/>
    <w:pPr>
      <w:ind w:left="720"/>
      <w:contextualSpacing/>
    </w:pPr>
  </w:style>
  <w:style w:type="character" w:customStyle="1" w:styleId="Heading3Char">
    <w:name w:val="Heading 3 Char"/>
    <w:basedOn w:val="DefaultParagraphFont"/>
    <w:link w:val="Heading3"/>
    <w:uiPriority w:val="9"/>
    <w:semiHidden/>
    <w:rsid w:val="0059604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9604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960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65853">
      <w:bodyDiv w:val="1"/>
      <w:marLeft w:val="0"/>
      <w:marRight w:val="0"/>
      <w:marTop w:val="0"/>
      <w:marBottom w:val="0"/>
      <w:divBdr>
        <w:top w:val="none" w:sz="0" w:space="0" w:color="auto"/>
        <w:left w:val="none" w:sz="0" w:space="0" w:color="auto"/>
        <w:bottom w:val="none" w:sz="0" w:space="0" w:color="auto"/>
        <w:right w:val="none" w:sz="0" w:space="0" w:color="auto"/>
      </w:divBdr>
    </w:div>
    <w:div w:id="452409261">
      <w:bodyDiv w:val="1"/>
      <w:marLeft w:val="0"/>
      <w:marRight w:val="0"/>
      <w:marTop w:val="0"/>
      <w:marBottom w:val="0"/>
      <w:divBdr>
        <w:top w:val="none" w:sz="0" w:space="0" w:color="auto"/>
        <w:left w:val="none" w:sz="0" w:space="0" w:color="auto"/>
        <w:bottom w:val="none" w:sz="0" w:space="0" w:color="auto"/>
        <w:right w:val="none" w:sz="0" w:space="0" w:color="auto"/>
      </w:divBdr>
    </w:div>
    <w:div w:id="574364180">
      <w:bodyDiv w:val="1"/>
      <w:marLeft w:val="0"/>
      <w:marRight w:val="0"/>
      <w:marTop w:val="0"/>
      <w:marBottom w:val="0"/>
      <w:divBdr>
        <w:top w:val="none" w:sz="0" w:space="0" w:color="auto"/>
        <w:left w:val="none" w:sz="0" w:space="0" w:color="auto"/>
        <w:bottom w:val="none" w:sz="0" w:space="0" w:color="auto"/>
        <w:right w:val="none" w:sz="0" w:space="0" w:color="auto"/>
      </w:divBdr>
    </w:div>
    <w:div w:id="859316809">
      <w:bodyDiv w:val="1"/>
      <w:marLeft w:val="0"/>
      <w:marRight w:val="0"/>
      <w:marTop w:val="0"/>
      <w:marBottom w:val="0"/>
      <w:divBdr>
        <w:top w:val="none" w:sz="0" w:space="0" w:color="auto"/>
        <w:left w:val="none" w:sz="0" w:space="0" w:color="auto"/>
        <w:bottom w:val="none" w:sz="0" w:space="0" w:color="auto"/>
        <w:right w:val="none" w:sz="0" w:space="0" w:color="auto"/>
      </w:divBdr>
    </w:div>
    <w:div w:id="1228805815">
      <w:bodyDiv w:val="1"/>
      <w:marLeft w:val="0"/>
      <w:marRight w:val="0"/>
      <w:marTop w:val="0"/>
      <w:marBottom w:val="0"/>
      <w:divBdr>
        <w:top w:val="none" w:sz="0" w:space="0" w:color="auto"/>
        <w:left w:val="none" w:sz="0" w:space="0" w:color="auto"/>
        <w:bottom w:val="none" w:sz="0" w:space="0" w:color="auto"/>
        <w:right w:val="none" w:sz="0" w:space="0" w:color="auto"/>
      </w:divBdr>
      <w:divsChild>
        <w:div w:id="1489592772">
          <w:marLeft w:val="0"/>
          <w:marRight w:val="0"/>
          <w:marTop w:val="0"/>
          <w:marBottom w:val="0"/>
          <w:divBdr>
            <w:top w:val="none" w:sz="0" w:space="0" w:color="auto"/>
            <w:left w:val="none" w:sz="0" w:space="0" w:color="auto"/>
            <w:bottom w:val="none" w:sz="0" w:space="0" w:color="auto"/>
            <w:right w:val="none" w:sz="0" w:space="0" w:color="auto"/>
          </w:divBdr>
          <w:divsChild>
            <w:div w:id="86123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0638">
      <w:bodyDiv w:val="1"/>
      <w:marLeft w:val="0"/>
      <w:marRight w:val="0"/>
      <w:marTop w:val="0"/>
      <w:marBottom w:val="0"/>
      <w:divBdr>
        <w:top w:val="none" w:sz="0" w:space="0" w:color="auto"/>
        <w:left w:val="none" w:sz="0" w:space="0" w:color="auto"/>
        <w:bottom w:val="none" w:sz="0" w:space="0" w:color="auto"/>
        <w:right w:val="none" w:sz="0" w:space="0" w:color="auto"/>
      </w:divBdr>
    </w:div>
    <w:div w:id="183988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ecole globale</dc:creator>
  <cp:keywords/>
  <dc:description/>
  <cp:lastModifiedBy>Nazim Khan</cp:lastModifiedBy>
  <cp:revision>9</cp:revision>
  <dcterms:created xsi:type="dcterms:W3CDTF">2026-06-19T06:07:00Z</dcterms:created>
  <dcterms:modified xsi:type="dcterms:W3CDTF">2026-06-28T11:22:00Z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ba4a4d09-b287-4f67-98d3-4d7a73153ad3</vt:lpwstr>
  </property>
</Properties>
</file>