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604" w:rsidRDefault="004E7604" w:rsidP="004E7604">
      <w:pPr>
        <w:pStyle w:val="Heading1"/>
      </w:pPr>
      <w:r>
        <w:t>Project Report:  Responsible Social Media Use</w:t>
      </w:r>
    </w:p>
    <w:p w:rsidR="004E7604" w:rsidRPr="004E7604" w:rsidRDefault="004E7604" w:rsidP="004E7604">
      <w:pPr>
        <w:pStyle w:val="NormalWeb"/>
        <w:rPr>
          <w:sz w:val="28"/>
        </w:rPr>
      </w:pPr>
      <w:r w:rsidRPr="004E7604">
        <w:rPr>
          <w:sz w:val="28"/>
        </w:rPr>
        <w:t>A common example of poor digital communication is when an employee sends an unclear message to a team about a project deadline. Suppose a manager writes, “Finish the work soon,” without specifying an exact date or expectations. Different team members may interpret “soon” differently, leading to confusion and missed deadlines. As a result, the project may be delayed, affecting the company’s performance and client satisfaction.</w:t>
      </w:r>
    </w:p>
    <w:p w:rsidR="004E7604" w:rsidRPr="004E7604" w:rsidRDefault="004E7604" w:rsidP="004E7604">
      <w:pPr>
        <w:pStyle w:val="NormalWeb"/>
        <w:rPr>
          <w:sz w:val="28"/>
        </w:rPr>
      </w:pPr>
      <w:r w:rsidRPr="004E7604">
        <w:rPr>
          <w:sz w:val="28"/>
        </w:rPr>
        <w:t>This situation could have been handled better by providing clear and specific instructions, such as mentioning the exact deadline, required tasks, and expectations. Using a professional tone and confirming that all team members understand the message would also help. Effective digital communication ensures clarity, reduces misunderstandings, and improves overall productivity.</w:t>
      </w:r>
    </w:p>
    <w:p w:rsidR="00A61654" w:rsidRPr="004E7604" w:rsidRDefault="00A61654" w:rsidP="00A6165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4"/>
        </w:rPr>
      </w:pPr>
    </w:p>
    <w:p w:rsidR="00116942" w:rsidRPr="00A61654" w:rsidRDefault="00116942">
      <w:pPr>
        <w:rPr>
          <w:b/>
        </w:rPr>
      </w:pPr>
    </w:p>
    <w:sectPr w:rsidR="00116942" w:rsidRPr="00A61654" w:rsidSect="001169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524D5"/>
    <w:multiLevelType w:val="multilevel"/>
    <w:tmpl w:val="9318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AC6625"/>
    <w:multiLevelType w:val="multilevel"/>
    <w:tmpl w:val="E7A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61654"/>
    <w:rsid w:val="00116942"/>
    <w:rsid w:val="004E7604"/>
    <w:rsid w:val="006F35D5"/>
    <w:rsid w:val="00A616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942"/>
  </w:style>
  <w:style w:type="paragraph" w:styleId="Heading1">
    <w:name w:val="heading 1"/>
    <w:basedOn w:val="Normal"/>
    <w:link w:val="Heading1Char"/>
    <w:uiPriority w:val="9"/>
    <w:qFormat/>
    <w:rsid w:val="00A616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16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5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165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616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1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5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A616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3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53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8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0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cp:lastPrinted>2026-03-31T12:43:00Z</cp:lastPrinted>
  <dcterms:created xsi:type="dcterms:W3CDTF">2026-03-31T12:32:00Z</dcterms:created>
  <dcterms:modified xsi:type="dcterms:W3CDTF">2026-03-31T12:54:00Z</dcterms:modified>
</cp:coreProperties>
</file>