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rPr>
          <w:rFonts w:ascii="Arial" w:cs="Arial" w:eastAsia="Arial" w:hAnsi="Arial"/>
          <w:b/>
          <w:bCs/>
          <w:color w:val="1B1F3A"/>
          <w:sz w:val="80"/>
          <w:szCs w:val="80"/>
        </w:rPr>
        <w:t xml:space="preserve">Donna</w:t>
      </w:r>
    </w:p>
    <w:p>
      <w:pPr>
        <w:spacing w:before="0" w:after="80"/>
      </w:pPr>
      <w:r>
        <w:rPr>
          <w:rFonts w:ascii="Arial" w:cs="Arial" w:eastAsia="Arial" w:hAnsi="Arial"/>
          <w:color w:val="4E7DAA"/>
          <w:sz w:val="32"/>
          <w:szCs w:val="32"/>
        </w:rPr>
        <w:t xml:space="preserve">UI Components — Claude Code Implementation Prompt</w:t>
      </w:r>
    </w:p>
    <w:p>
      <w:pPr>
        <w:pBdr>
          <w:bottom w:val="single" w:color="E8845C" w:sz="8" w:space="8"/>
        </w:pBdr>
        <w:spacing w:before="0" w:after="48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Version 1.0  |  March 2026  |  Companion to: donna-graduated-autonomy-prompt.docx</w:t>
      </w:r>
    </w:p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E8845C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1F3A"/>
          <w:sz w:val="36"/>
          <w:szCs w:val="36"/>
        </w:rPr>
        <w:t xml:space="preserve">How to Use This Document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This is a companion prompt to donna-graduated-autonomy-prompt.docx. Run that prompt first — this one depends on the pending_actions table, the autonomy_tier column, and the audit_log table that the first prompt creates.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Once the first prompt is complete and verified, paste the contents of Section 4 (The Prompt) into a new Claude Code session at the repo root.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E8845C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1F3A"/>
          <w:sz w:val="36"/>
          <w:szCs w:val="36"/>
        </w:rPr>
        <w:t xml:space="preserve">1. What We Are Building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E7DAA"/>
          <w:sz w:val="26"/>
          <w:szCs w:val="26"/>
        </w:rPr>
        <w:t xml:space="preserve">Component A — OneTapConfirmToast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Tier 2 actions currently have no UI. When the graduated autonomy system classifies an action as Tier 2 (one-tap confirm), there is nothing to show the user. This component fills that gap.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It is a non-blocking notification bar that slides in from the bottom of the screen, shows a one-line summary of what Donna wants to do, gives the user 30 seconds to approve or dismiss, and self-dismisses on timeout. Multiple Tier 2 actions queue up rather than stacking on top of each other.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It uses Supabase Realtime to subscribe to new Tier 2 pending_actions — no polling, no page refresh required. The user sees the toast within seconds of the background job creating the pending action.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E7DAA"/>
          <w:sz w:val="26"/>
          <w:szCs w:val="26"/>
        </w:rPr>
        <w:t xml:space="preserve">Component B — Inbox 'Archived by Donna' Tab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Once Donna is auto-archiving emails at Tier 1, users need visibility and control. This is a filter tab added to the existing inbox view that shows only emails Donna archived autonomously. Each item shows the reason (low engagement score, no commitment detected) and has a one-tap Undo button. There is also a bulk Undo for the full list.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E8845C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1F3A"/>
          <w:sz w:val="36"/>
          <w:szCs w:val="36"/>
        </w:rPr>
        <w:t xml:space="preserve">2. What Already Exists — Do Not Rebuild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src/app/api/actions/confirm/route.ts — verifies ownership, marks confirmed, executes. Used by OneTapConfirmToast Approve button.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src/app/api/actions/reject/route.ts — marks rejected with reason. Used by OneTapConfirmToast Dismiss button and on timeout.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src/components/shared/ConfirmActionModal.tsx — the existing Tier 3 full modal. Leave completely untouched.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src/app/(dashboard)/layout.tsx — dashboard shell. The toast component mounts here.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src/app/(dashboard)/inbox/page.tsx — the inbox page. The new tab is added here.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src/lib/db/queries/inbox.ts — updateInboxItem() already supports is_archived. Import and use it for undo.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src/app/api/inbox/route.ts — existing inbox GET endpoint. Extend with filter param, do not rewrite.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E8845C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1F3A"/>
          <w:sz w:val="36"/>
          <w:szCs w:val="36"/>
        </w:rPr>
        <w:t xml:space="preserve">3. Component Specifications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E7DAA"/>
          <w:sz w:val="26"/>
          <w:szCs w:val="26"/>
        </w:rPr>
        <w:t xml:space="preserve">OneTapConfirmToast — Visual Spec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Position: fixed, bottom-right, 24px from edges on desktop. Full-width bottom bar on mobile (&lt; 640px).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Size: 360px wide on desktop. Max height 96px. Rounded corners (rounded-xl). Subtle drop shadow.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Background: Midnight (#1B1F3A). Text: Paper (#FBF7F4). Accent: Dawn (#E8845C) for countdown bar.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Layout from left to right: action icon (16px) — one-line action summary (flex-1, truncated) — Approve button (Dawn bg) — Dismiss button (ghost).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Below the content row: a full-width progress bar that drains left-to-right over 30 seconds in Dawn (#E8845C). When it reaches zero, the toast dismisses.</w:t>
      </w:r>
    </w:p>
    <w:p>
      <w:pPr>
        <w:spacing w:before="80" w:after="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E8845C"/>
          <w:sz w:val="20"/>
          <w:szCs w:val="20"/>
        </w:rPr>
        <w:t xml:space="preserve">⚠ The toast must not interfere with the existing ConfirmActionModal. If a Tier 3 modal is open, Tier 2 toasts queue but do not appear until the modal closes.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E7DAA"/>
          <w:sz w:val="26"/>
          <w:szCs w:val="26"/>
        </w:rPr>
        <w:t xml:space="preserve">OneTapConfirmToast — Queue Behaviour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maximum of 1 toast is visible at a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Subsequent Tier 2 actions join the queue and appear when the current toast resolves.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Queue is in-memory (React state). It resets on page reload — that is acceptable.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a queued action expires (24h limit from pending_actions table), skip it silently.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E7DAA"/>
          <w:sz w:val="26"/>
          <w:szCs w:val="26"/>
        </w:rPr>
        <w:t xml:space="preserve">Inbox 'Archived by Donna' Tab — Visual Spec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Add a tab to the existing inbox filter row alongside whatever tabs already exist. Label: 'Archived by Donna'. Use a small robot or sparkle icon from lucide-react.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Each item in this tab shows: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Sender name and domain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 subject (truncated to one line)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small badge showing the reason: 'Low engagement' or 'No commitment detected'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date Donna archived it (from audit_log.created_at)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 Undo button (outlined, small) — restores is_archived = false and removes from this tab</w:t>
      </w:r>
    </w:p>
    <w:p>
      <w:pPr>
        <w:spacing w:before="8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At the top of the tab, a banner: 'Donna archived [N] emails this week. ' with a 'Undo all' link that restores all Tier 1 archives from the last 7 days in a single action.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E8845C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1F3A"/>
          <w:sz w:val="36"/>
          <w:szCs w:val="36"/>
        </w:rPr>
        <w:t xml:space="preserve">4. The Prompt — Copy This Into Claude Code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Paste everything in the grey box below into a Claude Code session opened at the repo root. The first prompt (donna-graduated-autonomy-prompt.docx) must already be complete before running this one.</w:t>
      </w:r>
    </w:p>
    <w:p>
      <w:pPr>
        <w:spacing w:before="80" w:after="0"/>
      </w:pPr>
      <w:r>
        <w:t xml:space="preserve"/>
      </w:r>
    </w:p>
    <w:p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PROMPT — COPY FROM 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You are implementing two UI components for the Donna app.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Read CLAUDE.md in full before starting. Then execute the following 5 tasks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in order. Commit after each task with a clear message.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PREREQUISITE CHECK: Before starting, verify these exist (from the previous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implementation prompt). If any are missing, stop and report what is absent: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src/lib/db/types.ts exports AutonomyTier enum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pending_actions table has column autonomy_tier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audit_log table exists with columns: user_id, action_type, action_id, tier, outcome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src/app/api/actions/confirm/route.ts exists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src/app/api/actions/reject/route.ts exists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TASK 1 — OneTapConfirmToast Component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Create: src/components/shared/OneTapConfirmToast.tsx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Props interface: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interface OneTapConfirmToastProps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action: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id: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action_type: PendingActionType;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payload: Record&lt;string, unknown&gt;;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created_at: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expires_at: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onResolve: (actionId: string) =&gt; void;  // called after approve OR dismiss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Behaviour: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1. On mount, start a 30-second countdown timer using setInterval (100ms ticks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for smooth bar animation).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2. Render a fixed-position bar (bottom-right on desktop, bottom-full on mobile).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See Section 3 of the companion document for exact visual spec: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- bg-[#1B1F3A] text-[#FBF7F4] rounded-xl shadow-xl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- Action icon left, one-line summary centre, two buttons right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- Dawn (#E8845C) countdown bar draining across the bottom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3. Action summary copy (derive from action_type):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'send_message'         → 'Reply to {payload.recipient_name}'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'reschedule_meeting'   → 'Reschedule {payload.meeting_title}'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'create_calendar_event'→ 'Create event: {payload.title}'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'archive_email'        → 'Archive email from {payload.sender_domain}'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default                → 'Donna wants to: {action_type}'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4. Approve button: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- POST /api/actions/confirm with body { actionId: action.id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- On success: call onResolve(action.id)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- On error: show inline error text for 3 seconds, then call onResolve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- Show loading spinner on the button while in-flight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5. Dismiss button: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- POST /api/actions/reject with body { actionId: action.id, reason: 'user_dismissed'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- Call onResolve(action.id) immediately (optimistic — do not await)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6. Timeout (30s elapsed):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- POST /api/actions/reject with body { actionId: action.id, reason: 'timeout'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- Call onResolve(action.id)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7. On unmount, clear the interval timer.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8. If action.expires_at is in the past when the component mounts,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call onResolve(action.id) immediately without rendering anything.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Accessibility: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role='alert' aria-live='polite' on the root element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Approve button: aria-label='Approve: {summary}'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Dismiss button: aria-label='Dismiss'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Countdown: aria-label='{N} seconds remaining'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TASK 2 — OneTap Queue Hook with Supabase Realtime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Create: src/hooks/useOneTapQueue.ts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export function useOneTapQueue():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current: OneTapConfirmToastProps['action'] | null;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resolve: (actionId: string) =&gt; void;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Behaviour: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1. On mount, subscribe to Supabase Realtime on the pending_actions table: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.channel('tier2-actions')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.on('postgres_changes',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event: 'INSERT',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schema: 'public',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table: 'pending_actions',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filter: 'autonomy_tier=eq.2'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}, handler)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.subscribe()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The filter ensures only Tier 2 actions trigger the hook.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2. On new INSERT event: add the action to a queue array (useState).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3. 'current' is always queue[0] — the first item in the queue.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4. 'resolve(actionId)' removes the action with that id from the queue.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The next item in the queue becomes the new 'current' automatically.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5. On unmount: call supabase.removeChannel() to clean up the subscription.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6. Also fetch any existing Tier 2 actions on mount that are still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status = 'awaiting_confirmation' and not yet expired: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SELECT * FROM pending_actions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WHERE user_id = &lt;currentUser.id&gt;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AND autonomy_tier =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AND status = 'awaiting_confirmation'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AND expires_at &gt; NOW()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ORDER BY created_at ASC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Add these to the queue on mount so actions survive page refresh.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Import the Supabase browser client from src/lib/db/client.ts.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Use the existing useUser() or auth hook to get currentUser.id.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TASK 3 — Wire Toast into Dashboard Layout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Edit: src/app/(dashboard)/layout.tsx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1. Import useOneTapQueue and OneTapConfirmToast.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2. Call useOneTapQueue() at the top of the layout component.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3. Render OneTapConfirmToast conditionally: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{current &amp;&amp;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&lt;OneTapConfirmToast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  action={current}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  onResolve={resolve}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Place it as the last child of the layout's root element so it renders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above all other content in the stacking context.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4. The toast must not render if a Tier 3 ConfirmActionModal is open.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Add a check: if document.querySelector('[role=dialog]') is present,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defer rendering — check again every 500ms until the dialog closes.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Use a useEffect + interval for this check, clear on unmount.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5. Do not change any other part of layout.tsx.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TASK 4 — Inbox 'Archived by Donna' Tab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Edit: src/app/(dashboard)/inbox/page.tsx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1. Add a new tab to the existing filter tabs row: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Label: 'Archived by Donna'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Icon: Sparkles from lucide-react (or Bot if Sparkles is unavailable)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Tab value: 'archived_by_donna'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2. When 'archived_by_donna' tab is active, fetch from: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GET /api/inbox?filter=archived_by_donna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(See Task 5 for the API changes.)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3. At the top of the tab content, render a banner: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'Donna archived {weeklyCount} emails this week.'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with an 'Undo all (last 7 days)' button.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weeklyCount: count of rows returned where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audit_log.created_at &gt;= NOW() - INTERVAL '7 days'.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'Undo all' button: POST /api/inbox/bulk-restore with body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{ since: '7d' } — see Task 5.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4. For each item in the list, render a card with: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- Sender name (bold) and domain (muted)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- Email subject (truncated, one line)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- Reason badge: 'Low engagement' if payload.engagement_score &lt; 0.3,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'Unread · No action needed' otherwise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- Date archived (from audit_log.created_at, formatted as relative 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e.g. '2 days ago')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- 'Undo' button (outlined variant, small): POST /api/inbox/{id}/restore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  On success: remove item from the list optimistically.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5. Empty state: 'Donna hasn't archived anything yet. Once she learns your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email habits, low-engagement emails will appear here.'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TASK 5 — API Routes for Inbox Restore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All new routes use withAuth middleware. All return the standard error shape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{ error, code, details? } on failure (see CLAUDE.md).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A. Extend existing GET /api/inbox/route.ts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Add support for query param ?filter=archived_by_donna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When this filter is present: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1. Query inbox_items where is_archived = true AND user_id = currentUser.id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2. JOIN with audit_log on audit_log.action_id = inbox_items.id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WHERE audit_log.action_type = 'archive_email' AND audit_log.tier =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3. Return items with an extra field: archived_at (from audit_log.created_at)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and archive_reason (from audit_log — store the engagement_score 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 audit_log.outcome JSON so it is available here).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This is an additive change to the existing route — do not alter the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existing query path for other filter values.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B. Create POST /api/inbox/[id]/restore/route.ts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Verify the inbox item belongs to the current user.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Call updateInboxItem(supabase, userId, id, { is_archived: false, actioned_at: null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(updateInboxItem already exists in src/lib/db/queries/inbox.ts — import and use it.)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Return 200 { restored: true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C. Create POST /api/inbox/bulk-restore/route.ts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Accept body: { since: '7d' | '30d' | 'all'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Find all inbox_item IDs from audit_log where: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action_type = 'archive_email' AND tier = 1 AND user_id = currentUser.id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  AND created_at &gt;= NOW() - INTERVAL (based on 'since' value)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For each ID, call updateInboxItem() setting is_archived = false.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Return 200 { restored: number } with count of restored items.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Cap at 500 items per request to prevent abuse.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VERIFICATION CHECKLIST (run after all tasks are complete)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□ npm run typecheck  — zero new TypeScript errors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□ Check OneTapConfirmToast renders in Storybook or a test page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□ Simulate a Tier 2 pending_action INSERT — toast appears within 2 seconds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□ Approve a toast — confirm POST /api/actions/confirm fires and toast disappears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□ Dismiss a toast — confirm POST /api/actions/reject fires with 'user_dismissed'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□ Let a toast expire — confirm POST /api/actions/reject fires with 'timeout'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□ Queue test: insert 3 Tier 2 actions rapidly — confirm they appear one at a 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□ Open a Tier 3 modal — confirm Tier 2 toast does not appear simultaneously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□ Navigate to /inbox — confirm 'Archived by Donna' tab is visible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□ Undo a single archived email — confirm it disappears from the tab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□ 'Undo all' — confirm all last-7-day archives are restored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□ Empty state: before cold start completes, tab shows the correct empty message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□ GET /api/inbox?filter=archived_by_donna — returns only Donna-archived items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□ POST /api/inbox/bulk-restore with since=7d — correct count returned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□ All new routes return 401 when called without auth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CONSTRAINTS — read before writing any code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ConfirmActionModal.tsx must remain completely unchanged.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Do not modify confirm/route.ts or reject/route.ts.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updateInboxItem() in src/lib/db/queries/inbox.ts already exists.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Import it — do not rewrite or duplicate it.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The existing inbox GET route must continue to work for all existing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filter values after your changes. Do not break existing inbox queries.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Use only Tailwind utility classes for styling (no new CSS files).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The project uses shadcn/ui for base components — use those where possible.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All new API routes must use the withAuth middleware from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src/lib/middleware/withAuth.ts. No unauthenticated routes.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Follow naming conventions from CLAUDE.md: PascalCase components,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camelCase hooks (use prefix), kebab-case route files.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No new environment variables.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- No new npm packages. Use only what is already in package.json.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1F3A"/>
                <w:sz w:val="18"/>
                <w:szCs w:val="18"/>
              </w:rPr>
              <w:t xml:space="preserve">    Supabase Realtime is already available via @supabase/supabase-js.</w:t>
            </w:r>
          </w:p>
        </w:tc>
      </w:tr>
    </w:tbl>
    <w:p>
      <w:pPr>
        <w:spacing w:before="80" w:after="0"/>
      </w:pPr>
      <w:r>
        <w:t xml:space="preserve"/>
      </w:r>
    </w:p>
    <w:p>
      <w:r>
        <w:rPr>
          <w:rFonts w:ascii="Courier New" w:cs="Courier New" w:eastAsia="Courier New" w:hAnsi="Courier New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E8845C" w:sz="6" w:space="4"/>
        </w:pBdr>
        <w:spacing w:before="480" w:after="160"/>
      </w:pPr>
      <w:r>
        <w:rPr>
          <w:rFonts w:ascii="Arial" w:cs="Arial" w:eastAsia="Arial" w:hAnsi="Arial"/>
          <w:b/>
          <w:bCs/>
          <w:color w:val="1B1F3A"/>
          <w:sz w:val="36"/>
          <w:szCs w:val="36"/>
        </w:rPr>
        <w:t xml:space="preserve">5. Verification After Claude Code Completes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E7DAA"/>
          <w:sz w:val="26"/>
          <w:szCs w:val="26"/>
        </w:rPr>
        <w:t xml:space="preserve">Toast — Realtime Test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easiest way to test the Supabase Realtime subscription is to insert a row directly into pending_actions via the Supabase dashboard: set autonomy_tier = 2, status = awaiting_confirmation, expires_at = NOW() + 1 hour, and a valid user_id. The toast should appear in the browser within a couple of seconds with no page refresh.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E7DAA"/>
          <w:sz w:val="26"/>
          <w:szCs w:val="26"/>
        </w:rPr>
        <w:t xml:space="preserve">Toast — Tier 3 Coexistence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Open a Tier 3 ConfirmActionModal (trigger any send_email action). While it is open, insert a Tier 2 pending_action. The toast should not appear. Close the modal. The toast should then appear.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E7DAA"/>
          <w:sz w:val="26"/>
          <w:szCs w:val="26"/>
        </w:rPr>
        <w:t xml:space="preserve">Inbox Tab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easiest test is to manually set is_archived = true on an inbox item in the database, then insert a matching audit_log row with action_type = archive_email and tier = 1. Navigate to /inbox and verify the item appears in the 'Archived by Donna' tab with the correct reason badge and date.</w:t>
      </w:r>
    </w:p>
    <w:p>
      <w:pPr>
        <w:spacing w:before="240" w:after="0"/>
      </w:pPr>
      <w:r>
        <w:t xml:space="preserve"/>
      </w:r>
    </w:p>
    <w:p>
      <w:pPr>
        <w:pBdr>
          <w:top w:val="single" w:color="E8845C" w:sz="2" w:space="6"/>
        </w:pBdr>
        <w:spacing w:before="24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Donna — Internal Engineering  |  March 2026  |  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2" w:space="4"/>
      </w:pBdr>
      <w:tabs>
        <w:tab w:val="right" w:pos="9360"/>
      </w:tabs>
    </w:pPr>
    <w:r>
      <w:rPr>
        <w:rFonts w:ascii="Arial" w:cs="Arial" w:eastAsia="Arial" w:hAnsi="Arial"/>
        <w:color w:val="AAAAAA"/>
        <w:sz w:val="16"/>
        <w:szCs w:val="16"/>
      </w:rPr>
      <w:t xml:space="preserve">Donna — Confidential</w:t>
    </w:r>
    <w:r>
      <w:rPr>
        <w:rFonts w:ascii="Arial" w:cs="Arial" w:eastAsia="Arial" w:hAnsi="Arial"/>
        <w:color w:val="AAAAAA"/>
        <w:sz w:val="16"/>
        <w:szCs w:val="16"/>
      </w:rPr>
      <w:t xml:space="preserve">	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2" w:space="4"/>
      </w:pBdr>
      <w:tabs>
        <w:tab w:val="right" w:pos="9360"/>
      </w:tabs>
    </w:pPr>
    <w:r>
      <w:rPr>
        <w:rFonts w:ascii="Arial" w:cs="Arial" w:eastAsia="Arial" w:hAnsi="Arial"/>
        <w:color w:val="AAAAAA"/>
        <w:sz w:val="18"/>
        <w:szCs w:val="18"/>
      </w:rPr>
      <w:t xml:space="preserve">Donna — UI Components Implementation</w:t>
    </w:r>
    <w:r>
      <w:rPr>
        <w:rFonts w:ascii="Arial" w:cs="Arial" w:eastAsia="Arial" w:hAnsi="Arial"/>
        <w:b/>
        <w:bCs/>
        <w:color w:val="E8845C"/>
        <w:sz w:val="18"/>
        <w:szCs w:val="18"/>
      </w:rPr>
      <w:t xml:space="preserve">	CLAUDE CODE PROMPT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2026-03-08T09:24:29.720Z</dcterms:created>
  <dcterms:modified xsi:type="dcterms:W3CDTF">2026-03-08T09:24:29.720Z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