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0A" w:rsidRPr="004D500A" w:rsidRDefault="004D500A" w:rsidP="002E237C">
      <w:pPr>
        <w:shd w:val="clear" w:color="auto" w:fill="FFFFFF"/>
        <w:spacing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50"/>
          <w:szCs w:val="50"/>
        </w:rPr>
      </w:pPr>
      <w:r w:rsidRPr="004D500A">
        <w:rPr>
          <w:rFonts w:ascii="Arial" w:eastAsia="Times New Roman" w:hAnsi="Arial" w:cs="Arial"/>
          <w:b/>
          <w:bCs/>
          <w:caps/>
          <w:color w:val="333333"/>
          <w:kern w:val="36"/>
          <w:sz w:val="50"/>
          <w:szCs w:val="50"/>
        </w:rPr>
        <w:t>POPULAR SOUTH </w:t>
      </w:r>
      <w:r w:rsidRPr="004D500A">
        <w:rPr>
          <w:rFonts w:ascii="Arial" w:eastAsia="Times New Roman" w:hAnsi="Arial" w:cs="Arial"/>
          <w:caps/>
          <w:color w:val="333333"/>
          <w:kern w:val="36"/>
          <w:sz w:val="50"/>
          <w:szCs w:val="50"/>
        </w:rPr>
        <w:t xml:space="preserve">AFRICAN </w:t>
      </w:r>
      <w:bookmarkStart w:id="0" w:name="_GoBack"/>
      <w:bookmarkEnd w:id="0"/>
      <w:r w:rsidRPr="004D500A">
        <w:rPr>
          <w:rFonts w:ascii="Arial" w:eastAsia="Times New Roman" w:hAnsi="Arial" w:cs="Arial"/>
          <w:caps/>
          <w:color w:val="333333"/>
          <w:kern w:val="36"/>
          <w:sz w:val="50"/>
          <w:szCs w:val="50"/>
        </w:rPr>
        <w:t>ATTRACTIONS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>
            <wp:extent cx="6671310" cy="4627880"/>
            <wp:effectExtent l="0" t="0" r="0" b="1270"/>
            <wp:docPr id="10" name="Picture 10" descr="http://country.southafrica.net/country/cache/ce_img_cache/local/country/uploads/user_uploads/cape-point-banner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ntry.southafrica.net/country/cache/ce_img_cache/local/country/uploads/user_uploads/cape-point-banner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04547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B04547"/>
          <w:sz w:val="173"/>
          <w:szCs w:val="173"/>
        </w:rPr>
        <w:t>1</w:t>
      </w:r>
    </w:p>
    <w:p w:rsidR="004D500A" w:rsidRPr="004D500A" w:rsidRDefault="004D500A" w:rsidP="004D500A">
      <w:pPr>
        <w:shd w:val="clear" w:color="auto" w:fill="B04547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Cape Town &amp; Cape Peninsula</w:t>
      </w:r>
    </w:p>
    <w:p w:rsidR="004D500A" w:rsidRPr="004D500A" w:rsidRDefault="004D500A" w:rsidP="004D500A">
      <w:pPr>
        <w:shd w:val="clear" w:color="auto" w:fill="B04547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Cape Town and the Cape Peninsula up to Cape Point, are famous for scenic beauty; celebrity beaches; Table Mountain; whale-watching; world-class shopping, nightlife, food &amp; wine; and a laid-back atmosphere.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9" name="Picture 9" descr="http://country.southafrica.net/country/cache/ce_img_cache/local/country/uploads/user_uploads/SAT_French_Wine_Farm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untry.southafrica.net/country/cache/ce_img_cache/local/country/uploads/user_uploads/SAT_French_Wine_Farm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38A05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D38A05"/>
          <w:sz w:val="173"/>
          <w:szCs w:val="173"/>
        </w:rPr>
        <w:t>2</w:t>
      </w:r>
    </w:p>
    <w:p w:rsidR="004D500A" w:rsidRPr="004D500A" w:rsidRDefault="004D500A" w:rsidP="004D500A">
      <w:pPr>
        <w:shd w:val="clear" w:color="auto" w:fill="D38A05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 xml:space="preserve">The </w:t>
      </w:r>
      <w:proofErr w:type="spellStart"/>
      <w:r w:rsidRPr="004D500A">
        <w:rPr>
          <w:rFonts w:ascii="Arial" w:eastAsia="Times New Roman" w:hAnsi="Arial" w:cs="Arial"/>
          <w:color w:val="FFFFFF"/>
          <w:sz w:val="26"/>
          <w:szCs w:val="26"/>
        </w:rPr>
        <w:t>Winelands</w:t>
      </w:r>
      <w:proofErr w:type="spellEnd"/>
    </w:p>
    <w:p w:rsidR="004D500A" w:rsidRPr="004D500A" w:rsidRDefault="004D500A" w:rsidP="004D500A">
      <w:pPr>
        <w:shd w:val="clear" w:color="auto" w:fill="D38A05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Discover the joys of SA’s award-winning wines and cuisine along any of the beautiful Cape wine routes, taking you through green valleys and historic towns.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8" name="Picture 8" descr="http://country.southafrica.net/country/cache/ce_img_cache/local/country/uploads/user_uploads/Canopy_1_960_472_80auto_s_c1_center_top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untry.southafrica.net/country/cache/ce_img_cache/local/country/uploads/user_uploads/Canopy_1_960_472_80auto_s_c1_center_top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54E1C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C54E1C"/>
          <w:sz w:val="173"/>
          <w:szCs w:val="173"/>
        </w:rPr>
        <w:t>3</w:t>
      </w:r>
    </w:p>
    <w:p w:rsidR="004D500A" w:rsidRPr="004D500A" w:rsidRDefault="004D500A" w:rsidP="004D500A">
      <w:pPr>
        <w:shd w:val="clear" w:color="auto" w:fill="C54E1C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Garden Route</w:t>
      </w:r>
    </w:p>
    <w:p w:rsidR="004D500A" w:rsidRPr="004D500A" w:rsidRDefault="004D500A" w:rsidP="004D500A">
      <w:pPr>
        <w:shd w:val="clear" w:color="auto" w:fill="C54E1C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Known as South Africa’s Eden, the famous Garden Route traverses an area rich in natural beauty and charm, attracting adventure-seekers and outdoor enthusiasts.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7" name="Picture 7" descr="http://country.southafrica.net/country/cache/ce_img_cache/local/country/uploads/user_uploads/city-experience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untry.southafrica.net/country/cache/ce_img_cache/local/country/uploads/user_uploads/city-experience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A0E1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0AA0E1"/>
          <w:sz w:val="173"/>
          <w:szCs w:val="173"/>
        </w:rPr>
        <w:t>4</w:t>
      </w:r>
    </w:p>
    <w:p w:rsidR="004D500A" w:rsidRPr="004D500A" w:rsidRDefault="004D500A" w:rsidP="004D500A">
      <w:pPr>
        <w:shd w:val="clear" w:color="auto" w:fill="0AA0E1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Johannesburg</w:t>
      </w:r>
    </w:p>
    <w:p w:rsidR="004D500A" w:rsidRPr="004D500A" w:rsidRDefault="004D500A" w:rsidP="004D500A">
      <w:pPr>
        <w:shd w:val="clear" w:color="auto" w:fill="0AA0E1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South Africa’s pulsating African heartbeat is felt in the ‘City of Gold’ with its endless opportunities for shopping, entertainment, freedom tours and eating out.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6" name="Picture 6" descr="http://country.southafrica.net/country/cache/ce_img_cache/local/country/uploads/user_uploads/SAT-000-0617G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untry.southafrica.net/country/cache/ce_img_cache/local/country/uploads/user_uploads/SAT-000-0617G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FAEAD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3FAEAD"/>
          <w:sz w:val="173"/>
          <w:szCs w:val="173"/>
        </w:rPr>
        <w:t>5</w:t>
      </w:r>
    </w:p>
    <w:p w:rsidR="004D500A" w:rsidRPr="004D500A" w:rsidRDefault="004D500A" w:rsidP="004D500A">
      <w:pPr>
        <w:shd w:val="clear" w:color="auto" w:fill="3FAEAD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Kruger National Park</w:t>
      </w:r>
    </w:p>
    <w:p w:rsidR="004D500A" w:rsidRPr="004D500A" w:rsidRDefault="004D500A" w:rsidP="004D500A">
      <w:pPr>
        <w:shd w:val="clear" w:color="auto" w:fill="3FAEAD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This world-renowned park of nearly 2 million hectares features 16 ecosystems. Spot the Big Five on a 4x4 game drive or walking safari.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5" name="Picture 5" descr="http://country.southafrica.net/country/cache/ce_img_cache/local/country/uploads/user_uploads/SAT-000-0546G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untry.southafrica.net/country/cache/ce_img_cache/local/country/uploads/user_uploads/SAT-000-0546G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2587E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D2587E"/>
          <w:sz w:val="173"/>
          <w:szCs w:val="173"/>
        </w:rPr>
        <w:t>6</w:t>
      </w:r>
    </w:p>
    <w:p w:rsidR="004D500A" w:rsidRPr="004D500A" w:rsidRDefault="004D500A" w:rsidP="004D500A">
      <w:pPr>
        <w:shd w:val="clear" w:color="auto" w:fill="D2587E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Durban beachfront</w:t>
      </w:r>
    </w:p>
    <w:p w:rsidR="004D500A" w:rsidRPr="004D500A" w:rsidRDefault="004D500A" w:rsidP="004D500A">
      <w:pPr>
        <w:shd w:val="clear" w:color="auto" w:fill="D2587E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For those with fun and sun on their minds, SA’s sunshine city has something for the whole family - golden beaches, surfing and a marine park.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4" name="Picture 4" descr="http://country.southafrica.net/country/cache/ce_img_cache/local/country/uploads/user_uploads/robbenisland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untry.southafrica.net/country/cache/ce_img_cache/local/country/uploads/user_uploads/robbenisland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3C213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E3C213"/>
          <w:sz w:val="173"/>
          <w:szCs w:val="173"/>
        </w:rPr>
        <w:t>7</w:t>
      </w:r>
    </w:p>
    <w:p w:rsidR="004D500A" w:rsidRPr="004D500A" w:rsidRDefault="004D500A" w:rsidP="004D500A">
      <w:pPr>
        <w:shd w:val="clear" w:color="auto" w:fill="E3C213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Robben Island</w:t>
      </w:r>
    </w:p>
    <w:p w:rsidR="004D500A" w:rsidRPr="004D500A" w:rsidRDefault="004D500A" w:rsidP="004D500A">
      <w:pPr>
        <w:shd w:val="clear" w:color="auto" w:fill="E3C213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>The island’s most famous prisoner, Nelson Mandela, has turned this institute of brutality into a symbol of the triumph of the human spirit over enormous hardship.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3" name="Picture 3" descr="http://country.southafrica.net/country/cache/ce_img_cache/local/country/uploads/user_uploads/BikeToursSoweto_960_472_80auto_s_c1_center_top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untry.southafrica.net/country/cache/ce_img_cache/local/country/uploads/user_uploads/BikeToursSoweto_960_472_80auto_s_c1_center_top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B0A45F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B0A45F"/>
          <w:sz w:val="173"/>
          <w:szCs w:val="173"/>
        </w:rPr>
        <w:t>8</w:t>
      </w:r>
    </w:p>
    <w:p w:rsidR="004D500A" w:rsidRPr="004D500A" w:rsidRDefault="004D500A" w:rsidP="004D500A">
      <w:pPr>
        <w:shd w:val="clear" w:color="auto" w:fill="B0A45F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Soweto</w:t>
      </w:r>
    </w:p>
    <w:p w:rsidR="004D500A" w:rsidRPr="004D500A" w:rsidRDefault="004D500A" w:rsidP="004D500A">
      <w:pPr>
        <w:shd w:val="clear" w:color="auto" w:fill="B0A45F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South Africa’s largest and most famous township was a hotbed of anti-apartheid activity. Visit Freedom Struggle sites and eat at a </w:t>
      </w:r>
      <w:proofErr w:type="spellStart"/>
      <w:r w:rsidRPr="004D500A">
        <w:rPr>
          <w:rFonts w:ascii="Arial" w:eastAsia="Times New Roman" w:hAnsi="Arial" w:cs="Arial"/>
          <w:color w:val="FFFFFF"/>
          <w:sz w:val="21"/>
          <w:szCs w:val="21"/>
        </w:rPr>
        <w:t>shebeen</w:t>
      </w:r>
      <w:proofErr w:type="spellEnd"/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 or township restaurant.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2" name="Picture 2" descr="http://country.southafrica.net/country/cache/ce_img_cache/local/country/uploads/user_uploads/sat-000-1396g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untry.southafrica.net/country/cache/ce_img_cache/local/country/uploads/user_uploads/sat-000-1396g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CB0D3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8CB0D3"/>
          <w:sz w:val="173"/>
          <w:szCs w:val="173"/>
        </w:rPr>
        <w:t>9</w:t>
      </w:r>
    </w:p>
    <w:p w:rsidR="004D500A" w:rsidRPr="004D500A" w:rsidRDefault="004D500A" w:rsidP="004D500A">
      <w:pPr>
        <w:shd w:val="clear" w:color="auto" w:fill="8CB0D3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proofErr w:type="spellStart"/>
      <w:r w:rsidRPr="004D500A">
        <w:rPr>
          <w:rFonts w:ascii="Arial" w:eastAsia="Times New Roman" w:hAnsi="Arial" w:cs="Arial"/>
          <w:color w:val="FFFFFF"/>
          <w:sz w:val="26"/>
          <w:szCs w:val="26"/>
        </w:rPr>
        <w:t>Blyde</w:t>
      </w:r>
      <w:proofErr w:type="spellEnd"/>
      <w:r w:rsidRPr="004D500A">
        <w:rPr>
          <w:rFonts w:ascii="Arial" w:eastAsia="Times New Roman" w:hAnsi="Arial" w:cs="Arial"/>
          <w:color w:val="FFFFFF"/>
          <w:sz w:val="26"/>
          <w:szCs w:val="26"/>
        </w:rPr>
        <w:t xml:space="preserve"> River Canyon Nature Reserve</w:t>
      </w:r>
    </w:p>
    <w:p w:rsidR="004D500A" w:rsidRPr="004D500A" w:rsidRDefault="004D500A" w:rsidP="004D500A">
      <w:pPr>
        <w:shd w:val="clear" w:color="auto" w:fill="8CB0D3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Most famous for God’s Window, the panoramic </w:t>
      </w:r>
      <w:proofErr w:type="spellStart"/>
      <w:r w:rsidRPr="004D500A">
        <w:rPr>
          <w:rFonts w:ascii="Arial" w:eastAsia="Times New Roman" w:hAnsi="Arial" w:cs="Arial"/>
          <w:color w:val="FFFFFF"/>
          <w:sz w:val="21"/>
          <w:szCs w:val="21"/>
        </w:rPr>
        <w:t>splendour</w:t>
      </w:r>
      <w:proofErr w:type="spellEnd"/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 of the </w:t>
      </w:r>
      <w:proofErr w:type="spellStart"/>
      <w:r w:rsidRPr="004D500A">
        <w:rPr>
          <w:rFonts w:ascii="Arial" w:eastAsia="Times New Roman" w:hAnsi="Arial" w:cs="Arial"/>
          <w:color w:val="FFFFFF"/>
          <w:sz w:val="21"/>
          <w:szCs w:val="21"/>
        </w:rPr>
        <w:t>Blyde</w:t>
      </w:r>
      <w:proofErr w:type="spellEnd"/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 River Canyon makes it ideal for scenic drives and hiking trails.</w:t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D500A">
        <w:rPr>
          <w:rFonts w:ascii="Arial" w:eastAsia="Times New Roman" w:hAnsi="Arial" w:cs="Arial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6671310" cy="4627880"/>
            <wp:effectExtent l="0" t="0" r="0" b="1270"/>
            <wp:docPr id="1" name="Picture 1" descr="http://country.southafrica.net/country/cache/ce_img_cache/local/country/uploads/user_uploads/01301854_960_472_80auto_s_c1_center_bottom_700_486_90_s_c1_c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untry.southafrica.net/country/cache/ce_img_cache/local/country/uploads/user_uploads/01301854_960_472_80auto_s_c1_center_bottom_700_486_90_s_c1_c_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0A" w:rsidRPr="004D500A" w:rsidRDefault="004D500A" w:rsidP="004D50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89608"/>
          <w:sz w:val="20"/>
          <w:szCs w:val="20"/>
        </w:rPr>
      </w:pPr>
      <w:r w:rsidRPr="004D500A">
        <w:rPr>
          <w:rFonts w:ascii="Arial" w:eastAsia="Times New Roman" w:hAnsi="Arial" w:cs="Arial"/>
          <w:b/>
          <w:bCs/>
          <w:color w:val="F89608"/>
          <w:sz w:val="173"/>
          <w:szCs w:val="173"/>
        </w:rPr>
        <w:t>10</w:t>
      </w:r>
    </w:p>
    <w:p w:rsidR="004D500A" w:rsidRPr="004D500A" w:rsidRDefault="004D500A" w:rsidP="004D500A">
      <w:pPr>
        <w:shd w:val="clear" w:color="auto" w:fill="F89608"/>
        <w:spacing w:after="75" w:line="240" w:lineRule="auto"/>
        <w:outlineLvl w:val="3"/>
        <w:rPr>
          <w:rFonts w:ascii="Arial" w:eastAsia="Times New Roman" w:hAnsi="Arial" w:cs="Arial"/>
          <w:color w:val="FFFFFF"/>
          <w:sz w:val="26"/>
          <w:szCs w:val="26"/>
        </w:rPr>
      </w:pPr>
      <w:r w:rsidRPr="004D500A">
        <w:rPr>
          <w:rFonts w:ascii="Arial" w:eastAsia="Times New Roman" w:hAnsi="Arial" w:cs="Arial"/>
          <w:color w:val="FFFFFF"/>
          <w:sz w:val="26"/>
          <w:szCs w:val="26"/>
        </w:rPr>
        <w:t>Wild Coast</w:t>
      </w:r>
    </w:p>
    <w:p w:rsidR="004D500A" w:rsidRPr="004D500A" w:rsidRDefault="004D500A" w:rsidP="004D500A">
      <w:pPr>
        <w:shd w:val="clear" w:color="auto" w:fill="F89608"/>
        <w:spacing w:line="300" w:lineRule="atLeast"/>
        <w:rPr>
          <w:rFonts w:ascii="Arial" w:eastAsia="Times New Roman" w:hAnsi="Arial" w:cs="Arial"/>
          <w:color w:val="FFFFFF"/>
          <w:sz w:val="21"/>
          <w:szCs w:val="21"/>
        </w:rPr>
      </w:pPr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Rugged and untamed, the Wild Coast offers deserted beaches, dolphins, horseback and hiking trails, </w:t>
      </w:r>
      <w:proofErr w:type="spellStart"/>
      <w:r w:rsidRPr="004D500A">
        <w:rPr>
          <w:rFonts w:ascii="Arial" w:eastAsia="Times New Roman" w:hAnsi="Arial" w:cs="Arial"/>
          <w:color w:val="FFFFFF"/>
          <w:sz w:val="21"/>
          <w:szCs w:val="21"/>
        </w:rPr>
        <w:t>cosy</w:t>
      </w:r>
      <w:proofErr w:type="spellEnd"/>
      <w:r w:rsidRPr="004D500A">
        <w:rPr>
          <w:rFonts w:ascii="Arial" w:eastAsia="Times New Roman" w:hAnsi="Arial" w:cs="Arial"/>
          <w:color w:val="FFFFFF"/>
          <w:sz w:val="21"/>
          <w:szCs w:val="21"/>
        </w:rPr>
        <w:t xml:space="preserve"> hotels, golf, gambling, mystical history, Xhosa heritage and the Hole-in-the-W</w:t>
      </w:r>
    </w:p>
    <w:p w:rsidR="00762B85" w:rsidRDefault="00762B85"/>
    <w:p w:rsidR="00EA5315" w:rsidRDefault="00EA5315"/>
    <w:p w:rsidR="00EA5315" w:rsidRDefault="00EA5315"/>
    <w:p w:rsidR="00EA5315" w:rsidRDefault="00EA5315"/>
    <w:p w:rsidR="00EA5315" w:rsidRDefault="00EA5315"/>
    <w:sectPr w:rsidR="00EA531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818" w:rsidRDefault="00691818" w:rsidP="00EA5315">
      <w:pPr>
        <w:spacing w:after="0" w:line="240" w:lineRule="auto"/>
      </w:pPr>
      <w:r>
        <w:separator/>
      </w:r>
    </w:p>
  </w:endnote>
  <w:endnote w:type="continuationSeparator" w:id="0">
    <w:p w:rsidR="00691818" w:rsidRDefault="00691818" w:rsidP="00EA5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818" w:rsidRDefault="00691818" w:rsidP="00EA5315">
      <w:pPr>
        <w:spacing w:after="0" w:line="240" w:lineRule="auto"/>
      </w:pPr>
      <w:r>
        <w:separator/>
      </w:r>
    </w:p>
  </w:footnote>
  <w:footnote w:type="continuationSeparator" w:id="0">
    <w:p w:rsidR="00691818" w:rsidRDefault="00691818" w:rsidP="00EA5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315" w:rsidRPr="00EA5315" w:rsidRDefault="00691818" w:rsidP="00EA5315">
    <w:pPr>
      <w:pStyle w:val="Header"/>
      <w:jc w:val="center"/>
      <w:rPr>
        <w:b/>
        <w:color w:val="C9C9C9" w:themeColor="accent3" w:themeTint="99"/>
        <w:sz w:val="96"/>
        <w:szCs w:val="96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</w:pPr>
    <w:sdt>
      <w:sdtPr>
        <w:id w:val="1188485855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4429044" o:spid="_x0000_s2049" type="#_x0000_t136" style="position:absolute;left:0;text-align:left;margin-left:0;margin-top:0;width:479.85pt;height:179.95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M.H TOUR"/>
              <w10:wrap anchorx="margin" anchory="margin"/>
            </v:shape>
          </w:pict>
        </w:r>
      </w:sdtContent>
    </w:sdt>
    <w:r w:rsidR="005B19B1">
      <w:rPr>
        <w:b/>
        <w:color w:val="C9C9C9" w:themeColor="accent3" w:themeTint="99"/>
        <w:sz w:val="96"/>
        <w:szCs w:val="96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>PLEASANT</w:t>
    </w:r>
    <w:r w:rsidR="00EA5315" w:rsidRPr="00EA5315">
      <w:rPr>
        <w:b/>
        <w:color w:val="C9C9C9" w:themeColor="accent3" w:themeTint="99"/>
        <w:sz w:val="96"/>
        <w:szCs w:val="96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</w:rPr>
      <w:t xml:space="preserve">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0A"/>
    <w:rsid w:val="002E237C"/>
    <w:rsid w:val="004D500A"/>
    <w:rsid w:val="005B19B1"/>
    <w:rsid w:val="005F1378"/>
    <w:rsid w:val="00691818"/>
    <w:rsid w:val="00762B85"/>
    <w:rsid w:val="00EA10D0"/>
    <w:rsid w:val="00E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65397E-1FFE-4993-BF2D-0C75408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D50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D50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icetext">
    <w:name w:val="nicetext"/>
    <w:basedOn w:val="DefaultParagraphFont"/>
    <w:rsid w:val="004D500A"/>
  </w:style>
  <w:style w:type="character" w:customStyle="1" w:styleId="text-bold">
    <w:name w:val="text-bold"/>
    <w:basedOn w:val="DefaultParagraphFont"/>
    <w:rsid w:val="004D500A"/>
  </w:style>
  <w:style w:type="character" w:customStyle="1" w:styleId="apple-converted-space">
    <w:name w:val="apple-converted-space"/>
    <w:basedOn w:val="DefaultParagraphFont"/>
    <w:rsid w:val="004D500A"/>
  </w:style>
  <w:style w:type="paragraph" w:styleId="NormalWeb">
    <w:name w:val="Normal (Web)"/>
    <w:basedOn w:val="Normal"/>
    <w:uiPriority w:val="99"/>
    <w:semiHidden/>
    <w:unhideWhenUsed/>
    <w:rsid w:val="004D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15"/>
  </w:style>
  <w:style w:type="paragraph" w:styleId="Footer">
    <w:name w:val="footer"/>
    <w:basedOn w:val="Normal"/>
    <w:link w:val="FooterChar"/>
    <w:uiPriority w:val="99"/>
    <w:unhideWhenUsed/>
    <w:rsid w:val="00EA5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880">
          <w:marLeft w:val="0"/>
          <w:marRight w:val="0"/>
          <w:marTop w:val="0"/>
          <w:marBottom w:val="2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88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475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175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3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109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98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4374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8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41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698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385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1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63240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63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6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Arif</dc:creator>
  <cp:keywords/>
  <dc:description/>
  <cp:lastModifiedBy>Mohammad Humayun</cp:lastModifiedBy>
  <cp:revision>4</cp:revision>
  <dcterms:created xsi:type="dcterms:W3CDTF">2017-01-01T18:18:00Z</dcterms:created>
  <dcterms:modified xsi:type="dcterms:W3CDTF">2017-01-12T20:06:00Z</dcterms:modified>
</cp:coreProperties>
</file>