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Міністерство освіти і науки України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Технічний коледж 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r w:rsidRPr="000E09B3">
        <w:rPr>
          <w:rFonts w:eastAsia="Questrial"/>
          <w:sz w:val="28"/>
          <w:lang w:val="uk-UA"/>
        </w:rPr>
        <w:t>Національного університету “Львівська політехніка”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Кафедра інформаційних </w:t>
      </w:r>
    </w:p>
    <w:p w:rsidR="008B7B05" w:rsidRPr="000E09B3" w:rsidRDefault="008B7B05" w:rsidP="008B7B05">
      <w:pPr>
        <w:pStyle w:val="1"/>
        <w:spacing w:line="360" w:lineRule="auto"/>
        <w:ind w:firstLine="709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>технологій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36"/>
          <w:lang w:val="uk-UA"/>
        </w:rPr>
      </w:pPr>
      <w:r w:rsidRPr="000E09B3">
        <w:rPr>
          <w:rFonts w:eastAsia="Questrial"/>
          <w:b/>
          <w:sz w:val="34"/>
          <w:lang w:val="uk-UA"/>
        </w:rPr>
        <w:t>Звіт</w:t>
      </w:r>
    </w:p>
    <w:p w:rsidR="008B7B05" w:rsidRPr="00CF4BDC" w:rsidRDefault="008B7B05" w:rsidP="008B7B05">
      <w:pPr>
        <w:pStyle w:val="1"/>
        <w:spacing w:line="360" w:lineRule="auto"/>
        <w:ind w:firstLine="709"/>
        <w:jc w:val="center"/>
        <w:rPr>
          <w:sz w:val="28"/>
        </w:rPr>
      </w:pPr>
      <w:r w:rsidRPr="000E09B3">
        <w:rPr>
          <w:rFonts w:eastAsia="Questrial"/>
          <w:sz w:val="30"/>
          <w:lang w:val="uk-UA"/>
        </w:rPr>
        <w:t>до лабораторної роботи №</w:t>
      </w:r>
      <w:r w:rsidR="00CF4BDC" w:rsidRPr="00CF4BDC">
        <w:rPr>
          <w:rFonts w:eastAsia="Questrial"/>
          <w:sz w:val="32"/>
        </w:rPr>
        <w:t>5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sz w:val="28"/>
          <w:lang w:val="uk-UA"/>
        </w:rPr>
      </w:pPr>
      <w:r w:rsidRPr="000E09B3">
        <w:rPr>
          <w:rFonts w:eastAsia="Questrial"/>
          <w:sz w:val="30"/>
          <w:lang w:val="uk-UA"/>
        </w:rPr>
        <w:t xml:space="preserve">З предмету </w:t>
      </w:r>
      <w:proofErr w:type="spellStart"/>
      <w:r>
        <w:rPr>
          <w:rFonts w:eastAsia="Questrial"/>
          <w:sz w:val="30"/>
          <w:lang w:val="uk-UA"/>
        </w:rPr>
        <w:t>веб-дизайн</w:t>
      </w:r>
      <w:proofErr w:type="spellEnd"/>
      <w:r w:rsidRPr="000E09B3">
        <w:rPr>
          <w:rFonts w:eastAsia="Questrial"/>
          <w:sz w:val="30"/>
          <w:lang w:val="uk-UA"/>
        </w:rPr>
        <w:t xml:space="preserve"> на тему</w:t>
      </w:r>
    </w:p>
    <w:p w:rsidR="00731E89" w:rsidRPr="00731E89" w:rsidRDefault="00731E89" w:rsidP="00731E89">
      <w:pPr>
        <w:ind w:left="708"/>
        <w:jc w:val="center"/>
        <w:rPr>
          <w:b/>
          <w:sz w:val="32"/>
          <w:szCs w:val="32"/>
          <w:lang w:val="uk-UA"/>
        </w:rPr>
      </w:pPr>
      <w:r w:rsidRPr="00731E89">
        <w:rPr>
          <w:b/>
          <w:sz w:val="32"/>
          <w:szCs w:val="32"/>
        </w:rPr>
        <w:t>“</w:t>
      </w:r>
      <w:r w:rsidR="00630ACC" w:rsidRPr="00630ACC">
        <w:t xml:space="preserve"> </w:t>
      </w:r>
      <w:r w:rsidR="00630ACC" w:rsidRPr="00630ACC">
        <w:rPr>
          <w:b/>
          <w:sz w:val="32"/>
          <w:szCs w:val="32"/>
          <w:lang w:val="uk-UA"/>
        </w:rPr>
        <w:t xml:space="preserve">Структурування </w:t>
      </w:r>
      <w:proofErr w:type="spellStart"/>
      <w:r w:rsidR="00630ACC" w:rsidRPr="00630ACC">
        <w:rPr>
          <w:b/>
          <w:sz w:val="32"/>
          <w:szCs w:val="32"/>
          <w:lang w:val="uk-UA"/>
        </w:rPr>
        <w:t>веб-сторінки</w:t>
      </w:r>
      <w:proofErr w:type="spellEnd"/>
      <w:r w:rsidR="00630ACC" w:rsidRPr="00630ACC">
        <w:rPr>
          <w:b/>
          <w:sz w:val="32"/>
          <w:szCs w:val="32"/>
          <w:lang w:val="uk-UA"/>
        </w:rPr>
        <w:t xml:space="preserve"> за допомогою таблиць </w:t>
      </w:r>
      <w:r w:rsidRPr="00731E89">
        <w:rPr>
          <w:b/>
          <w:sz w:val="32"/>
          <w:szCs w:val="32"/>
        </w:rPr>
        <w:t>”</w:t>
      </w:r>
      <w:r w:rsidRPr="00731E89">
        <w:rPr>
          <w:b/>
          <w:sz w:val="32"/>
          <w:szCs w:val="32"/>
          <w:lang w:val="uk-UA"/>
        </w:rPr>
        <w:t>.</w:t>
      </w: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  <w:bookmarkStart w:id="0" w:name="_GoBack"/>
      <w:bookmarkEnd w:id="0"/>
    </w:p>
    <w:p w:rsidR="008B7B05" w:rsidRPr="000E09B3" w:rsidRDefault="008B7B05" w:rsidP="008B7B05">
      <w:pPr>
        <w:pStyle w:val="1"/>
        <w:spacing w:line="360" w:lineRule="auto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firstLine="709"/>
        <w:jc w:val="center"/>
        <w:rPr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                     </w:t>
      </w:r>
    </w:p>
    <w:p w:rsidR="008B7B05" w:rsidRDefault="008B7B05" w:rsidP="008B7B05">
      <w:pPr>
        <w:pStyle w:val="1"/>
        <w:spacing w:line="360" w:lineRule="auto"/>
        <w:jc w:val="right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jc w:val="both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</w:p>
    <w:p w:rsidR="008B7B05" w:rsidRPr="00D24794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Виконав:</w:t>
      </w:r>
    </w:p>
    <w:p w:rsidR="008B7B05" w:rsidRPr="000E09B3" w:rsidRDefault="008B7B05" w:rsidP="008B7B05">
      <w:pPr>
        <w:pStyle w:val="1"/>
        <w:spacing w:line="360" w:lineRule="auto"/>
        <w:ind w:left="284" w:hanging="284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                                        </w:t>
      </w:r>
      <w:r>
        <w:rPr>
          <w:rFonts w:eastAsia="Questrial"/>
          <w:sz w:val="28"/>
          <w:lang w:val="uk-UA"/>
        </w:rPr>
        <w:t xml:space="preserve">                 Студент групи 4</w:t>
      </w:r>
      <w:r w:rsidRPr="000E09B3">
        <w:rPr>
          <w:rFonts w:eastAsia="Questrial"/>
          <w:sz w:val="28"/>
          <w:lang w:val="uk-UA"/>
        </w:rPr>
        <w:t>3-ПЗ</w:t>
      </w:r>
    </w:p>
    <w:p w:rsidR="008B7B05" w:rsidRPr="00F72327" w:rsidRDefault="00F72327" w:rsidP="008B7B05">
      <w:pPr>
        <w:pStyle w:val="1"/>
        <w:spacing w:line="360" w:lineRule="auto"/>
        <w:ind w:left="2160"/>
        <w:jc w:val="right"/>
        <w:rPr>
          <w:rFonts w:eastAsia="Questrial"/>
          <w:sz w:val="28"/>
          <w:lang w:val="uk-UA"/>
        </w:rPr>
      </w:pPr>
      <w:r>
        <w:rPr>
          <w:rFonts w:eastAsia="Questrial"/>
          <w:sz w:val="28"/>
          <w:lang w:val="uk-UA"/>
        </w:rPr>
        <w:t>Кравчук Назар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lang w:val="uk-UA"/>
        </w:rPr>
      </w:pPr>
      <w:r w:rsidRPr="000E09B3">
        <w:rPr>
          <w:rFonts w:eastAsia="Questrial"/>
          <w:sz w:val="28"/>
          <w:lang w:val="uk-UA"/>
        </w:rPr>
        <w:t xml:space="preserve">Прийняв :                                                                         </w:t>
      </w:r>
    </w:p>
    <w:p w:rsidR="008B7B05" w:rsidRPr="000E09B3" w:rsidRDefault="008B7B05" w:rsidP="008B7B05">
      <w:pPr>
        <w:pStyle w:val="1"/>
        <w:spacing w:line="360" w:lineRule="auto"/>
        <w:ind w:left="2160"/>
        <w:jc w:val="right"/>
        <w:rPr>
          <w:rFonts w:eastAsia="Questrial"/>
          <w:sz w:val="28"/>
        </w:rPr>
      </w:pPr>
      <w:r w:rsidRPr="000E09B3">
        <w:rPr>
          <w:rFonts w:eastAsia="Questrial"/>
          <w:sz w:val="28"/>
        </w:rPr>
        <w:t xml:space="preserve"> </w:t>
      </w:r>
      <w:r w:rsidRPr="000E09B3">
        <w:rPr>
          <w:rFonts w:eastAsia="Questrial"/>
          <w:sz w:val="28"/>
          <w:lang w:val="uk-UA"/>
        </w:rPr>
        <w:t>Король А.О</w:t>
      </w:r>
    </w:p>
    <w:p w:rsidR="008B7B05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0E09B3" w:rsidRDefault="008B7B05" w:rsidP="008B7B05">
      <w:pPr>
        <w:pStyle w:val="1"/>
        <w:spacing w:line="360" w:lineRule="auto"/>
        <w:ind w:left="2160"/>
        <w:jc w:val="center"/>
        <w:rPr>
          <w:rFonts w:eastAsia="Questrial"/>
          <w:sz w:val="28"/>
          <w:lang w:val="uk-UA"/>
        </w:rPr>
      </w:pPr>
    </w:p>
    <w:p w:rsidR="008B7B05" w:rsidRPr="00EE5F98" w:rsidRDefault="008B7B05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  <w:r w:rsidRPr="000E09B3">
        <w:rPr>
          <w:rFonts w:eastAsia="Questrial"/>
          <w:sz w:val="28"/>
          <w:lang w:val="uk-UA"/>
        </w:rPr>
        <w:t xml:space="preserve">Львів </w:t>
      </w:r>
      <w:r w:rsidRPr="000E09B3">
        <w:rPr>
          <w:rFonts w:eastAsia="Questrial"/>
          <w:sz w:val="28"/>
        </w:rPr>
        <w:t>201</w:t>
      </w:r>
      <w:r w:rsidRPr="000E09B3">
        <w:rPr>
          <w:rFonts w:eastAsia="Questrial"/>
          <w:sz w:val="28"/>
          <w:lang w:val="uk-UA"/>
        </w:rPr>
        <w:t>6</w:t>
      </w:r>
    </w:p>
    <w:p w:rsidR="00B43671" w:rsidRPr="00EE5F98" w:rsidRDefault="00B43671" w:rsidP="008B7B05">
      <w:pPr>
        <w:pStyle w:val="1"/>
        <w:spacing w:line="360" w:lineRule="auto"/>
        <w:ind w:hanging="33"/>
        <w:jc w:val="center"/>
        <w:rPr>
          <w:rFonts w:eastAsia="Questrial"/>
          <w:sz w:val="28"/>
        </w:rPr>
      </w:pPr>
    </w:p>
    <w:p w:rsidR="00B43671" w:rsidRDefault="00B43671">
      <w:pPr>
        <w:spacing w:after="160" w:line="259" w:lineRule="auto"/>
        <w:rPr>
          <w:rFonts w:eastAsia="MS Mincho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br w:type="page"/>
      </w:r>
    </w:p>
    <w:p w:rsidR="00CF4BDC" w:rsidRDefault="00CF4BDC" w:rsidP="00CF4BDC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 роботи:</w:t>
      </w:r>
      <w:r>
        <w:rPr>
          <w:sz w:val="28"/>
          <w:szCs w:val="28"/>
          <w:lang w:val="uk-UA"/>
        </w:rPr>
        <w:t xml:space="preserve"> </w:t>
      </w:r>
      <w:r w:rsidRPr="00F3097C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Структурування</w:t>
      </w:r>
      <w:r w:rsidRPr="0043412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веб-сторінки</w:t>
      </w:r>
      <w:proofErr w:type="spellEnd"/>
      <w:r>
        <w:rPr>
          <w:sz w:val="28"/>
          <w:szCs w:val="28"/>
          <w:lang w:val="uk-UA"/>
        </w:rPr>
        <w:t xml:space="preserve"> за допомогою таблиць </w:t>
      </w:r>
      <w:r w:rsidRPr="00F3097C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</w:p>
    <w:p w:rsidR="00CF4BDC" w:rsidRDefault="00CF4BDC" w:rsidP="00CF4BDC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навчитися застосовувати оформлення таблиці різними кольорами.</w:t>
      </w:r>
    </w:p>
    <w:p w:rsidR="00CF4BDC" w:rsidRDefault="00CF4BDC" w:rsidP="00CF4BDC">
      <w:pPr>
        <w:ind w:firstLine="709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Завдання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</w:tabs>
        <w:ind w:left="900"/>
        <w:jc w:val="both"/>
        <w:rPr>
          <w:sz w:val="28"/>
          <w:szCs w:val="28"/>
          <w:lang w:val="uk-UA"/>
        </w:rPr>
      </w:pPr>
      <w:r w:rsidRPr="002260F7">
        <w:rPr>
          <w:sz w:val="28"/>
          <w:szCs w:val="28"/>
          <w:lang w:val="uk-UA"/>
        </w:rPr>
        <w:t>Виконати таблицю засобами мови</w:t>
      </w:r>
      <w:r w:rsidRPr="001D5A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1D5AD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відповідно до заданої схеми таблиці.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  <w:tab w:val="left" w:pos="1260"/>
        </w:tabs>
        <w:ind w:left="900"/>
        <w:jc w:val="both"/>
        <w:rPr>
          <w:sz w:val="28"/>
          <w:szCs w:val="28"/>
          <w:lang w:val="uk-UA"/>
        </w:rPr>
      </w:pPr>
      <w:r w:rsidRPr="002260F7">
        <w:rPr>
          <w:sz w:val="28"/>
          <w:szCs w:val="28"/>
          <w:lang w:val="uk-UA"/>
        </w:rPr>
        <w:t>Виконати</w:t>
      </w:r>
      <w:r>
        <w:rPr>
          <w:sz w:val="28"/>
          <w:szCs w:val="28"/>
          <w:lang w:val="uk-UA"/>
        </w:rPr>
        <w:t xml:space="preserve"> об’єднання комірок та налаштування кольорів тла комірок.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</w:tabs>
        <w:ind w:hanging="88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Границю таблиці зробити товщиною в один </w:t>
      </w:r>
      <w:proofErr w:type="spellStart"/>
      <w:r>
        <w:rPr>
          <w:sz w:val="28"/>
          <w:szCs w:val="28"/>
          <w:lang w:val="uk-UA"/>
        </w:rPr>
        <w:t>піксель</w:t>
      </w:r>
      <w:proofErr w:type="spellEnd"/>
      <w:r>
        <w:rPr>
          <w:sz w:val="28"/>
          <w:szCs w:val="28"/>
          <w:lang w:val="uk-UA"/>
        </w:rPr>
        <w:t>.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</w:tabs>
        <w:ind w:left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комірки таблиці вмістити короткі текстові повідомлення, наприклад, надрукувати назву кольору тла комірки.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</w:tabs>
        <w:ind w:left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Переглянути відображення створеної таблиці за допомогою браузера </w:t>
      </w:r>
      <w:r>
        <w:rPr>
          <w:sz w:val="28"/>
          <w:szCs w:val="28"/>
          <w:lang w:val="en-US"/>
        </w:rPr>
        <w:t>Internet</w:t>
      </w:r>
      <w:r w:rsidRPr="00BB1B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Explorer</w:t>
      </w:r>
    </w:p>
    <w:p w:rsidR="00CF4BDC" w:rsidRDefault="00CF4BDC" w:rsidP="00CF4BDC">
      <w:pPr>
        <w:numPr>
          <w:ilvl w:val="0"/>
          <w:numId w:val="4"/>
        </w:numPr>
        <w:tabs>
          <w:tab w:val="clear" w:pos="1429"/>
          <w:tab w:val="num" w:pos="900"/>
        </w:tabs>
        <w:ind w:left="851" w:hanging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Виконати зміни</w:t>
      </w:r>
      <w:r w:rsidRPr="005D0B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HTML</w:t>
      </w:r>
      <w:proofErr w:type="spellStart"/>
      <w:r>
        <w:rPr>
          <w:sz w:val="28"/>
          <w:szCs w:val="28"/>
          <w:lang w:val="uk-UA"/>
        </w:rPr>
        <w:t>-коді</w:t>
      </w:r>
      <w:proofErr w:type="spellEnd"/>
      <w:r>
        <w:rPr>
          <w:sz w:val="28"/>
          <w:szCs w:val="28"/>
          <w:lang w:val="uk-UA"/>
        </w:rPr>
        <w:t xml:space="preserve"> – не використовувати атрибут </w:t>
      </w:r>
      <w:r>
        <w:rPr>
          <w:lang w:val="en-US"/>
        </w:rPr>
        <w:t>BORDER</w:t>
      </w:r>
      <w:r>
        <w:rPr>
          <w:sz w:val="28"/>
          <w:szCs w:val="28"/>
          <w:lang w:val="uk-UA"/>
        </w:rPr>
        <w:t xml:space="preserve"> в тезі </w:t>
      </w:r>
      <w:r w:rsidRPr="005D0B49">
        <w:rPr>
          <w:sz w:val="28"/>
          <w:szCs w:val="28"/>
          <w:lang w:val="uk-UA"/>
        </w:rPr>
        <w:t>&lt;</w:t>
      </w:r>
      <w:r>
        <w:rPr>
          <w:lang w:val="en-US"/>
        </w:rPr>
        <w:t>TABLE</w:t>
      </w:r>
      <w:r w:rsidRPr="005D0B49">
        <w:rPr>
          <w:sz w:val="28"/>
          <w:szCs w:val="28"/>
          <w:lang w:val="uk-UA"/>
        </w:rPr>
        <w:t>&gt;, відмінити заповнення кольором тла</w:t>
      </w:r>
      <w:r>
        <w:rPr>
          <w:sz w:val="28"/>
          <w:szCs w:val="28"/>
          <w:lang w:val="uk-UA"/>
        </w:rPr>
        <w:t xml:space="preserve"> комірок, текст в комірках залишити. </w:t>
      </w:r>
    </w:p>
    <w:p w:rsidR="008B7B05" w:rsidRPr="008B7B05" w:rsidRDefault="008B7B05" w:rsidP="008B7B05">
      <w:pPr>
        <w:ind w:firstLine="709"/>
        <w:jc w:val="both"/>
        <w:rPr>
          <w:sz w:val="28"/>
          <w:szCs w:val="28"/>
          <w:lang w:val="uk-UA"/>
        </w:rPr>
      </w:pPr>
    </w:p>
    <w:p w:rsidR="00B43671" w:rsidRDefault="00B43671" w:rsidP="00241909">
      <w:pPr>
        <w:pStyle w:val="1"/>
        <w:spacing w:line="360" w:lineRule="auto"/>
        <w:rPr>
          <w:b/>
          <w:noProof/>
          <w:sz w:val="28"/>
          <w:szCs w:val="28"/>
          <w:lang w:val="en-US" w:eastAsia="uk-UA"/>
        </w:rPr>
      </w:pPr>
      <w:r>
        <w:rPr>
          <w:b/>
          <w:noProof/>
          <w:sz w:val="28"/>
          <w:szCs w:val="28"/>
          <w:lang w:val="uk-UA" w:eastAsia="uk-UA"/>
        </w:rPr>
        <w:t>Код: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&lt;!DOCTYPE html&gt;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&lt;html&gt;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&lt;head&gt;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&lt;title&gt;Лабораторна робота №5&lt;/title&gt;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&lt;meta charset="utf-8" /&gt;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&lt;style&gt;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.tableClass {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height: 200px;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width: 500px;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border: 1px black solid;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}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.tableClass td {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    border: 1px black solid;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}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h5 {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color: blue;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}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&lt;/style&gt;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&lt;/head&gt;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lastRenderedPageBreak/>
        <w:t>&lt;body&gt;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&lt;table class="tableClass" cellpadding="0" cellspacing="0"&gt;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&lt;tr 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bgcolor="pink" width="150"&gt;&lt;h5&gt;pink&lt;/h5&gt;&lt;/td&gt;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bgcolor="yellow" colspan="2" rowspan="2"&gt;&lt;h5&gt;yellow&lt;/h5&gt;&lt;/td&gt;</w:t>
      </w:r>
    </w:p>
    <w:p w:rsid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&lt;/tr&gt;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&lt;tr&gt;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bgcolor="black"&gt;&lt;h5&gt;black&lt;/h5&gt;&lt;/td&gt;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&lt;/tr&gt;</w:t>
      </w:r>
      <w:r>
        <w:rPr>
          <w:rFonts w:ascii="Segoe UI" w:hAnsi="Segoe UI" w:cs="Segoe UI"/>
          <w:noProof/>
          <w:szCs w:val="28"/>
          <w:lang w:val="en-US" w:eastAsia="uk-UA"/>
        </w:rPr>
        <w:br/>
      </w: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&lt;tr&gt;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bgcolor="yellow"&gt;&lt;h5&gt;yellow&lt;/h5&gt;&lt;/td&gt;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bgcolor="red"&gt;&lt;h5&gt;red&lt;/h5&gt;&lt;/td&gt;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    &lt;td bgcolor="gren"&gt;&lt;h5&gt;gren&lt;/h5&gt;&lt;/td&gt;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    &lt;/tr&gt;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 xml:space="preserve">    &lt;/table&gt;</w:t>
      </w:r>
    </w:p>
    <w:p w:rsidR="00C27374" w:rsidRP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&lt;/body&gt;</w:t>
      </w:r>
    </w:p>
    <w:p w:rsidR="00C27374" w:rsidRDefault="00C27374" w:rsidP="00C27374">
      <w:pPr>
        <w:pStyle w:val="1"/>
        <w:spacing w:line="360" w:lineRule="auto"/>
        <w:rPr>
          <w:rFonts w:ascii="Segoe UI" w:hAnsi="Segoe UI" w:cs="Segoe UI"/>
          <w:noProof/>
          <w:szCs w:val="28"/>
          <w:lang w:val="en-US" w:eastAsia="uk-UA"/>
        </w:rPr>
      </w:pPr>
      <w:r w:rsidRPr="00C27374">
        <w:rPr>
          <w:rFonts w:ascii="Segoe UI" w:hAnsi="Segoe UI" w:cs="Segoe UI"/>
          <w:noProof/>
          <w:szCs w:val="28"/>
          <w:lang w:val="en-US" w:eastAsia="uk-UA"/>
        </w:rPr>
        <w:t>&lt;/html&gt;</w:t>
      </w:r>
    </w:p>
    <w:p w:rsidR="00B43671" w:rsidRPr="00B43671" w:rsidRDefault="00B43671" w:rsidP="00C27374">
      <w:pPr>
        <w:pStyle w:val="1"/>
        <w:spacing w:line="360" w:lineRule="auto"/>
        <w:rPr>
          <w:b/>
          <w:sz w:val="28"/>
          <w:szCs w:val="28"/>
          <w:lang w:val="uk-UA"/>
        </w:rPr>
      </w:pPr>
      <w:r w:rsidRPr="00B43671">
        <w:rPr>
          <w:b/>
          <w:noProof/>
          <w:sz w:val="28"/>
          <w:szCs w:val="28"/>
          <w:lang w:eastAsia="uk-UA"/>
        </w:rPr>
        <w:t>Скр</w:t>
      </w:r>
      <w:r w:rsidRPr="00B43671">
        <w:rPr>
          <w:b/>
          <w:noProof/>
          <w:sz w:val="28"/>
          <w:szCs w:val="28"/>
          <w:lang w:val="uk-UA" w:eastAsia="uk-UA"/>
        </w:rPr>
        <w:t>ін</w:t>
      </w:r>
      <w:r>
        <w:rPr>
          <w:b/>
          <w:noProof/>
          <w:sz w:val="28"/>
          <w:szCs w:val="28"/>
          <w:lang w:val="uk-UA" w:eastAsia="uk-UA"/>
        </w:rPr>
        <w:t>:</w:t>
      </w:r>
    </w:p>
    <w:p w:rsidR="00C40C44" w:rsidRDefault="00BD0CFD" w:rsidP="00AD4113">
      <w:pPr>
        <w:pStyle w:val="1"/>
        <w:spacing w:line="360" w:lineRule="auto"/>
        <w:jc w:val="center"/>
        <w:rPr>
          <w:noProof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3C7332D2" wp14:editId="5B49F6F9">
            <wp:extent cx="513397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CFD">
        <w:rPr>
          <w:noProof/>
          <w:lang w:val="uk-UA" w:eastAsia="uk-UA"/>
        </w:rPr>
        <w:t xml:space="preserve"> </w:t>
      </w:r>
    </w:p>
    <w:p w:rsidR="00BD0CFD" w:rsidRPr="00C27374" w:rsidRDefault="00BD0CFD" w:rsidP="00BD0CFD">
      <w:pPr>
        <w:pStyle w:val="1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C27374">
        <w:rPr>
          <w:b/>
          <w:sz w:val="28"/>
          <w:szCs w:val="28"/>
        </w:rPr>
        <w:t>:</w:t>
      </w:r>
    </w:p>
    <w:p w:rsidR="00C27374" w:rsidRDefault="00AD4113" w:rsidP="00C2737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</w:t>
      </w:r>
      <w:r w:rsidR="00C27374">
        <w:rPr>
          <w:sz w:val="28"/>
          <w:szCs w:val="28"/>
          <w:lang w:val="uk-UA"/>
        </w:rPr>
        <w:t xml:space="preserve"> застосовувати оформлення</w:t>
      </w:r>
      <w:r w:rsidR="00C27374" w:rsidRPr="00C27374">
        <w:rPr>
          <w:sz w:val="28"/>
          <w:szCs w:val="28"/>
        </w:rPr>
        <w:t xml:space="preserve"> </w:t>
      </w:r>
      <w:r w:rsidR="00C27374">
        <w:rPr>
          <w:sz w:val="28"/>
          <w:szCs w:val="28"/>
          <w:lang w:val="uk-UA"/>
        </w:rPr>
        <w:t>для таблиць</w:t>
      </w:r>
      <w:r w:rsidR="00C27374">
        <w:rPr>
          <w:sz w:val="28"/>
          <w:szCs w:val="28"/>
          <w:lang w:val="uk-UA"/>
        </w:rPr>
        <w:t xml:space="preserve"> різними кольорами.</w:t>
      </w:r>
    </w:p>
    <w:p w:rsidR="00AD4113" w:rsidRPr="00861EF5" w:rsidRDefault="00861EF5" w:rsidP="00B43671">
      <w:pPr>
        <w:pStyle w:val="1"/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</w:p>
    <w:p w:rsidR="00241909" w:rsidRPr="00C40C44" w:rsidRDefault="00241909" w:rsidP="00241909">
      <w:pPr>
        <w:pStyle w:val="1"/>
        <w:spacing w:line="360" w:lineRule="auto"/>
        <w:rPr>
          <w:sz w:val="20"/>
          <w:szCs w:val="20"/>
        </w:rPr>
      </w:pPr>
    </w:p>
    <w:sectPr w:rsidR="00241909" w:rsidRPr="00C40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estrial">
    <w:altName w:val="Times New Roman"/>
    <w:charset w:val="00"/>
    <w:family w:val="auto"/>
    <w:pitch w:val="default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3ABB"/>
    <w:multiLevelType w:val="hybridMultilevel"/>
    <w:tmpl w:val="F348D9AC"/>
    <w:lvl w:ilvl="0" w:tplc="5046E684">
      <w:start w:val="1"/>
      <w:numFmt w:val="decimal"/>
      <w:lvlText w:val="%1."/>
      <w:lvlJc w:val="left"/>
      <w:pPr>
        <w:ind w:left="3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47" w:hanging="360"/>
      </w:pPr>
    </w:lvl>
    <w:lvl w:ilvl="2" w:tplc="0422001B" w:tentative="1">
      <w:start w:val="1"/>
      <w:numFmt w:val="lowerRoman"/>
      <w:lvlText w:val="%3."/>
      <w:lvlJc w:val="right"/>
      <w:pPr>
        <w:ind w:left="1767" w:hanging="180"/>
      </w:pPr>
    </w:lvl>
    <w:lvl w:ilvl="3" w:tplc="0422000F" w:tentative="1">
      <w:start w:val="1"/>
      <w:numFmt w:val="decimal"/>
      <w:lvlText w:val="%4."/>
      <w:lvlJc w:val="left"/>
      <w:pPr>
        <w:ind w:left="2487" w:hanging="360"/>
      </w:pPr>
    </w:lvl>
    <w:lvl w:ilvl="4" w:tplc="04220019" w:tentative="1">
      <w:start w:val="1"/>
      <w:numFmt w:val="lowerLetter"/>
      <w:lvlText w:val="%5."/>
      <w:lvlJc w:val="left"/>
      <w:pPr>
        <w:ind w:left="3207" w:hanging="360"/>
      </w:pPr>
    </w:lvl>
    <w:lvl w:ilvl="5" w:tplc="0422001B" w:tentative="1">
      <w:start w:val="1"/>
      <w:numFmt w:val="lowerRoman"/>
      <w:lvlText w:val="%6."/>
      <w:lvlJc w:val="right"/>
      <w:pPr>
        <w:ind w:left="3927" w:hanging="180"/>
      </w:pPr>
    </w:lvl>
    <w:lvl w:ilvl="6" w:tplc="0422000F" w:tentative="1">
      <w:start w:val="1"/>
      <w:numFmt w:val="decimal"/>
      <w:lvlText w:val="%7."/>
      <w:lvlJc w:val="left"/>
      <w:pPr>
        <w:ind w:left="4647" w:hanging="360"/>
      </w:pPr>
    </w:lvl>
    <w:lvl w:ilvl="7" w:tplc="04220019" w:tentative="1">
      <w:start w:val="1"/>
      <w:numFmt w:val="lowerLetter"/>
      <w:lvlText w:val="%8."/>
      <w:lvlJc w:val="left"/>
      <w:pPr>
        <w:ind w:left="5367" w:hanging="360"/>
      </w:pPr>
    </w:lvl>
    <w:lvl w:ilvl="8" w:tplc="0422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>
    <w:nsid w:val="468F0CB8"/>
    <w:multiLevelType w:val="hybridMultilevel"/>
    <w:tmpl w:val="262E3C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BA4258"/>
    <w:multiLevelType w:val="hybridMultilevel"/>
    <w:tmpl w:val="BDC25C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5E70AB0"/>
    <w:multiLevelType w:val="hybridMultilevel"/>
    <w:tmpl w:val="785019B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05"/>
    <w:rsid w:val="00073A18"/>
    <w:rsid w:val="00081058"/>
    <w:rsid w:val="000E22B5"/>
    <w:rsid w:val="00115EE4"/>
    <w:rsid w:val="00241909"/>
    <w:rsid w:val="003D3AE5"/>
    <w:rsid w:val="00524C66"/>
    <w:rsid w:val="00531618"/>
    <w:rsid w:val="00630ACC"/>
    <w:rsid w:val="00731E89"/>
    <w:rsid w:val="00751BA4"/>
    <w:rsid w:val="00861EF5"/>
    <w:rsid w:val="008B7B05"/>
    <w:rsid w:val="00A049F4"/>
    <w:rsid w:val="00AD4113"/>
    <w:rsid w:val="00B43324"/>
    <w:rsid w:val="00B43671"/>
    <w:rsid w:val="00B44460"/>
    <w:rsid w:val="00B70371"/>
    <w:rsid w:val="00BD0CFD"/>
    <w:rsid w:val="00C27374"/>
    <w:rsid w:val="00C40C44"/>
    <w:rsid w:val="00CF4BDC"/>
    <w:rsid w:val="00E45757"/>
    <w:rsid w:val="00EA6F20"/>
    <w:rsid w:val="00EE5F98"/>
    <w:rsid w:val="00F143BB"/>
    <w:rsid w:val="00F30D0D"/>
    <w:rsid w:val="00F7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8B7B0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ru-RU" w:eastAsia="ru-RU"/>
    </w:rPr>
  </w:style>
  <w:style w:type="paragraph" w:styleId="a3">
    <w:name w:val="Plain Text"/>
    <w:basedOn w:val="a"/>
    <w:link w:val="a4"/>
    <w:semiHidden/>
    <w:rsid w:val="008B7B0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8B7B05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B4332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24C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F143BB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30D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0D0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1419</Words>
  <Characters>809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naziway</cp:lastModifiedBy>
  <cp:revision>26</cp:revision>
  <dcterms:created xsi:type="dcterms:W3CDTF">2016-09-21T17:04:00Z</dcterms:created>
  <dcterms:modified xsi:type="dcterms:W3CDTF">2016-11-02T12:53:00Z</dcterms:modified>
</cp:coreProperties>
</file>