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F7194" w14:textId="77777777" w:rsidR="003A2D55" w:rsidRDefault="003A2D55"/>
    <w:p w14:paraId="0AF52099" w14:textId="77777777" w:rsidR="003A2D55" w:rsidRDefault="003A2D55"/>
    <w:p w14:paraId="78F03B49" w14:textId="77777777" w:rsidR="003A2D55" w:rsidRDefault="003A2D55"/>
    <w:p w14:paraId="331F5815" w14:textId="77777777" w:rsidR="003A2D55" w:rsidRPr="00F32638" w:rsidRDefault="00000000">
      <w:pPr>
        <w:spacing w:after="100"/>
        <w:jc w:val="center"/>
        <w:rPr>
          <w:color w:val="000000" w:themeColor="text1"/>
        </w:rPr>
      </w:pPr>
      <w:r w:rsidRPr="00F32638">
        <w:rPr>
          <w:b/>
          <w:bCs/>
          <w:color w:val="000000" w:themeColor="text1"/>
          <w:sz w:val="44"/>
          <w:szCs w:val="40"/>
        </w:rPr>
        <w:t>SOFTWARE DEVELOPMENT JOURNAL</w:t>
      </w:r>
    </w:p>
    <w:p w14:paraId="5482DB25" w14:textId="77777777" w:rsidR="003A2D55" w:rsidRDefault="00000000">
      <w:pPr>
        <w:spacing w:after="100"/>
        <w:jc w:val="center"/>
      </w:pPr>
      <w:r>
        <w:rPr>
          <w:b/>
          <w:bCs/>
          <w:color w:val="373737"/>
          <w:sz w:val="32"/>
          <w:szCs w:val="30"/>
        </w:rPr>
        <w:t>Science Travel Grant System (STGS)</w:t>
      </w:r>
    </w:p>
    <w:p w14:paraId="3B1DF927" w14:textId="77777777" w:rsidR="003A2D55" w:rsidRDefault="003A2D55"/>
    <w:p w14:paraId="07EC176D" w14:textId="77777777" w:rsidR="003A2D55" w:rsidRDefault="00000000">
      <w:pPr>
        <w:spacing w:after="100"/>
        <w:jc w:val="center"/>
      </w:pPr>
      <w:r>
        <w:rPr>
          <w:color w:val="000000"/>
          <w:sz w:val="24"/>
        </w:rPr>
        <w:t>Course: Software Requirements and Analysis</w:t>
      </w:r>
    </w:p>
    <w:p w14:paraId="074B644D" w14:textId="77777777" w:rsidR="003A2D55" w:rsidRDefault="00000000">
      <w:pPr>
        <w:spacing w:after="100"/>
        <w:jc w:val="center"/>
      </w:pPr>
      <w:r>
        <w:rPr>
          <w:color w:val="000000"/>
          <w:sz w:val="24"/>
        </w:rPr>
        <w:t>Faculty of Computer Science and Engineering</w:t>
      </w:r>
    </w:p>
    <w:p w14:paraId="72539E2F" w14:textId="77777777" w:rsidR="003A2D55" w:rsidRDefault="00000000">
      <w:pPr>
        <w:spacing w:after="100"/>
        <w:jc w:val="center"/>
      </w:pPr>
      <w:r>
        <w:rPr>
          <w:color w:val="000000"/>
          <w:sz w:val="24"/>
        </w:rPr>
        <w:t>Ss. Cyril and Methodius University</w:t>
      </w:r>
    </w:p>
    <w:p w14:paraId="0CE86478" w14:textId="77777777" w:rsidR="003A2D55" w:rsidRDefault="003A2D55"/>
    <w:p w14:paraId="4A62F894" w14:textId="77777777" w:rsidR="003A2D55" w:rsidRDefault="00000000">
      <w:pPr>
        <w:spacing w:after="100"/>
        <w:jc w:val="center"/>
      </w:pPr>
      <w:r>
        <w:rPr>
          <w:b/>
          <w:bCs/>
          <w:color w:val="000000"/>
          <w:sz w:val="24"/>
        </w:rPr>
        <w:t>Team Members:</w:t>
      </w:r>
    </w:p>
    <w:p w14:paraId="51E72D51" w14:textId="30A1FC13" w:rsidR="003A2D55" w:rsidRDefault="00000000">
      <w:pPr>
        <w:spacing w:after="100"/>
        <w:jc w:val="center"/>
      </w:pPr>
      <w:r>
        <w:rPr>
          <w:color w:val="000000"/>
          <w:sz w:val="24"/>
        </w:rPr>
        <w:t>Naz Jonuzi</w:t>
      </w:r>
      <w:r w:rsidR="00F32638">
        <w:rPr>
          <w:color w:val="000000"/>
          <w:sz w:val="24"/>
        </w:rPr>
        <w:t xml:space="preserve"> [241508]</w:t>
      </w:r>
    </w:p>
    <w:p w14:paraId="2CC25751" w14:textId="5D42FEE0" w:rsidR="003A2D55" w:rsidRDefault="00000000">
      <w:pPr>
        <w:spacing w:after="100"/>
        <w:jc w:val="center"/>
      </w:pPr>
      <w:r>
        <w:rPr>
          <w:color w:val="000000"/>
          <w:sz w:val="24"/>
        </w:rPr>
        <w:t>Erdi Shahini</w:t>
      </w:r>
      <w:r w:rsidR="00F32638">
        <w:rPr>
          <w:color w:val="000000"/>
          <w:sz w:val="24"/>
        </w:rPr>
        <w:t xml:space="preserve"> [241516]</w:t>
      </w:r>
    </w:p>
    <w:p w14:paraId="369C7E91" w14:textId="3011569B" w:rsidR="003A2D55" w:rsidRDefault="00000000">
      <w:pPr>
        <w:spacing w:after="100"/>
        <w:jc w:val="center"/>
      </w:pPr>
      <w:r>
        <w:rPr>
          <w:color w:val="000000"/>
          <w:sz w:val="24"/>
        </w:rPr>
        <w:t>Dea Hoxha</w:t>
      </w:r>
      <w:r w:rsidR="00F32638">
        <w:rPr>
          <w:color w:val="000000"/>
          <w:sz w:val="24"/>
        </w:rPr>
        <w:t xml:space="preserve"> [241527]</w:t>
      </w:r>
    </w:p>
    <w:p w14:paraId="2CB046BC" w14:textId="77777777" w:rsidR="003A2D55" w:rsidRDefault="00000000">
      <w:pPr>
        <w:spacing w:after="100"/>
        <w:jc w:val="center"/>
      </w:pPr>
      <w:r>
        <w:rPr>
          <w:color w:val="000000"/>
          <w:sz w:val="24"/>
        </w:rPr>
        <w:t>Date: May 2026</w:t>
      </w:r>
    </w:p>
    <w:p w14:paraId="01966DC5" w14:textId="77777777" w:rsidR="003A2D55" w:rsidRDefault="003A2D55"/>
    <w:p w14:paraId="02FDDF62" w14:textId="77777777" w:rsidR="003A2D55" w:rsidRDefault="00000000">
      <w:r>
        <w:rPr>
          <w:color w:val="000000"/>
        </w:rPr>
        <w:br w:type="page"/>
      </w:r>
    </w:p>
    <w:sdt>
      <w:sdtPr>
        <w:rPr>
          <w:rFonts w:ascii="Arial" w:eastAsia="Arial" w:hAnsi="Arial" w:cs="Arial"/>
          <w:color w:val="auto"/>
          <w:sz w:val="24"/>
          <w:szCs w:val="24"/>
        </w:rPr>
        <w:id w:val="1188645248"/>
        <w:docPartObj>
          <w:docPartGallery w:val="Table of Contents"/>
          <w:docPartUnique/>
        </w:docPartObj>
      </w:sdtPr>
      <w:sdtEndPr>
        <w:rPr>
          <w:b/>
          <w:bCs/>
          <w:noProof/>
        </w:rPr>
      </w:sdtEndPr>
      <w:sdtContent>
        <w:p w14:paraId="56C2D524" w14:textId="151D6308" w:rsidR="004951B6" w:rsidRDefault="004951B6">
          <w:pPr>
            <w:pStyle w:val="TOCHeading"/>
          </w:pPr>
          <w:r>
            <w:t>Contents</w:t>
          </w:r>
        </w:p>
        <w:p w14:paraId="184BFFCD" w14:textId="5333C344"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851355" w:history="1">
            <w:r>
              <w:rPr>
                <w:rStyle w:val="Hyperlink"/>
                <w:noProof/>
              </w:rPr>
              <w:t>1. Introd</w:t>
            </w:r>
            <w:r>
              <w:rPr>
                <w:rStyle w:val="Hyperlink"/>
                <w:noProof/>
              </w:rPr>
              <w:t>u</w:t>
            </w:r>
            <w:r>
              <w:rPr>
                <w:rStyle w:val="Hyperlink"/>
                <w:noProof/>
              </w:rPr>
              <w:t>ction</w:t>
            </w:r>
            <w:r>
              <w:rPr>
                <w:noProof/>
                <w:webHidden/>
              </w:rPr>
              <w:tab/>
            </w:r>
            <w:r>
              <w:rPr>
                <w:noProof/>
                <w:webHidden/>
              </w:rPr>
              <w:fldChar w:fldCharType="begin"/>
            </w:r>
            <w:r>
              <w:rPr>
                <w:noProof/>
                <w:webHidden/>
              </w:rPr>
              <w:instrText xml:space="preserve"> PAGEREF _Toc229851355 \h </w:instrText>
            </w:r>
            <w:r>
              <w:rPr>
                <w:noProof/>
                <w:webHidden/>
              </w:rPr>
            </w:r>
            <w:r>
              <w:rPr>
                <w:noProof/>
                <w:webHidden/>
              </w:rPr>
              <w:fldChar w:fldCharType="separate"/>
            </w:r>
            <w:r>
              <w:rPr>
                <w:noProof/>
                <w:webHidden/>
              </w:rPr>
              <w:t>3</w:t>
            </w:r>
            <w:r>
              <w:rPr>
                <w:noProof/>
                <w:webHidden/>
              </w:rPr>
              <w:fldChar w:fldCharType="end"/>
            </w:r>
          </w:hyperlink>
        </w:p>
        <w:p w14:paraId="36A11432" w14:textId="67213173"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56" w:history="1">
            <w:r>
              <w:rPr>
                <w:rStyle w:val="Hyperlink"/>
                <w:noProof/>
              </w:rPr>
              <w:t>2. Development Environment and Technologies</w:t>
            </w:r>
            <w:r>
              <w:rPr>
                <w:noProof/>
                <w:webHidden/>
              </w:rPr>
              <w:tab/>
            </w:r>
            <w:r>
              <w:rPr>
                <w:noProof/>
                <w:webHidden/>
              </w:rPr>
              <w:fldChar w:fldCharType="begin"/>
            </w:r>
            <w:r>
              <w:rPr>
                <w:noProof/>
                <w:webHidden/>
              </w:rPr>
              <w:instrText xml:space="preserve"> PAGEREF _Toc229851356 \h </w:instrText>
            </w:r>
            <w:r>
              <w:rPr>
                <w:noProof/>
                <w:webHidden/>
              </w:rPr>
            </w:r>
            <w:r>
              <w:rPr>
                <w:noProof/>
                <w:webHidden/>
              </w:rPr>
              <w:fldChar w:fldCharType="separate"/>
            </w:r>
            <w:r>
              <w:rPr>
                <w:noProof/>
                <w:webHidden/>
              </w:rPr>
              <w:t>4</w:t>
            </w:r>
            <w:r>
              <w:rPr>
                <w:noProof/>
                <w:webHidden/>
              </w:rPr>
              <w:fldChar w:fldCharType="end"/>
            </w:r>
          </w:hyperlink>
        </w:p>
        <w:p w14:paraId="5C9088E5" w14:textId="76FC2717"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57" w:history="1">
            <w:r>
              <w:rPr>
                <w:rStyle w:val="Hyperlink"/>
                <w:noProof/>
              </w:rPr>
              <w:t>Technologies Used</w:t>
            </w:r>
            <w:r>
              <w:rPr>
                <w:noProof/>
                <w:webHidden/>
              </w:rPr>
              <w:tab/>
            </w:r>
            <w:r>
              <w:rPr>
                <w:noProof/>
                <w:webHidden/>
              </w:rPr>
              <w:fldChar w:fldCharType="begin"/>
            </w:r>
            <w:r>
              <w:rPr>
                <w:noProof/>
                <w:webHidden/>
              </w:rPr>
              <w:instrText xml:space="preserve"> PAGEREF _Toc229851357 \h </w:instrText>
            </w:r>
            <w:r>
              <w:rPr>
                <w:noProof/>
                <w:webHidden/>
              </w:rPr>
            </w:r>
            <w:r>
              <w:rPr>
                <w:noProof/>
                <w:webHidden/>
              </w:rPr>
              <w:fldChar w:fldCharType="separate"/>
            </w:r>
            <w:r>
              <w:rPr>
                <w:noProof/>
                <w:webHidden/>
              </w:rPr>
              <w:t>4</w:t>
            </w:r>
            <w:r>
              <w:rPr>
                <w:noProof/>
                <w:webHidden/>
              </w:rPr>
              <w:fldChar w:fldCharType="end"/>
            </w:r>
          </w:hyperlink>
        </w:p>
        <w:p w14:paraId="2FE0A504" w14:textId="0F2384D2"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58" w:history="1">
            <w:r>
              <w:rPr>
                <w:rStyle w:val="Hyperlink"/>
                <w:noProof/>
              </w:rPr>
              <w:t>Development Constraints</w:t>
            </w:r>
            <w:r>
              <w:rPr>
                <w:noProof/>
                <w:webHidden/>
              </w:rPr>
              <w:tab/>
            </w:r>
            <w:r>
              <w:rPr>
                <w:noProof/>
                <w:webHidden/>
              </w:rPr>
              <w:fldChar w:fldCharType="begin"/>
            </w:r>
            <w:r>
              <w:rPr>
                <w:noProof/>
                <w:webHidden/>
              </w:rPr>
              <w:instrText xml:space="preserve"> PAGEREF _Toc229851358 \h </w:instrText>
            </w:r>
            <w:r>
              <w:rPr>
                <w:noProof/>
                <w:webHidden/>
              </w:rPr>
            </w:r>
            <w:r>
              <w:rPr>
                <w:noProof/>
                <w:webHidden/>
              </w:rPr>
              <w:fldChar w:fldCharType="separate"/>
            </w:r>
            <w:r>
              <w:rPr>
                <w:noProof/>
                <w:webHidden/>
              </w:rPr>
              <w:t>4</w:t>
            </w:r>
            <w:r>
              <w:rPr>
                <w:noProof/>
                <w:webHidden/>
              </w:rPr>
              <w:fldChar w:fldCharType="end"/>
            </w:r>
          </w:hyperlink>
        </w:p>
        <w:p w14:paraId="58274C8A" w14:textId="1FA0D75E"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59" w:history="1">
            <w:r>
              <w:rPr>
                <w:rStyle w:val="Hyperlink"/>
                <w:noProof/>
              </w:rPr>
              <w:t>3. Team Workflow and Collaboration</w:t>
            </w:r>
            <w:r>
              <w:rPr>
                <w:noProof/>
                <w:webHidden/>
              </w:rPr>
              <w:tab/>
            </w:r>
            <w:r>
              <w:rPr>
                <w:noProof/>
                <w:webHidden/>
              </w:rPr>
              <w:fldChar w:fldCharType="begin"/>
            </w:r>
            <w:r>
              <w:rPr>
                <w:noProof/>
                <w:webHidden/>
              </w:rPr>
              <w:instrText xml:space="preserve"> PAGEREF _Toc229851359 \h </w:instrText>
            </w:r>
            <w:r>
              <w:rPr>
                <w:noProof/>
                <w:webHidden/>
              </w:rPr>
            </w:r>
            <w:r>
              <w:rPr>
                <w:noProof/>
                <w:webHidden/>
              </w:rPr>
              <w:fldChar w:fldCharType="separate"/>
            </w:r>
            <w:r>
              <w:rPr>
                <w:noProof/>
                <w:webHidden/>
              </w:rPr>
              <w:t>5</w:t>
            </w:r>
            <w:r>
              <w:rPr>
                <w:noProof/>
                <w:webHidden/>
              </w:rPr>
              <w:fldChar w:fldCharType="end"/>
            </w:r>
          </w:hyperlink>
        </w:p>
        <w:p w14:paraId="76B02BE9" w14:textId="6FD584F3"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60" w:history="1">
            <w:r>
              <w:rPr>
                <w:rStyle w:val="Hyperlink"/>
                <w:noProof/>
              </w:rPr>
              <w:t>Applicant Module</w:t>
            </w:r>
            <w:r>
              <w:rPr>
                <w:noProof/>
                <w:webHidden/>
              </w:rPr>
              <w:tab/>
            </w:r>
            <w:r>
              <w:rPr>
                <w:noProof/>
                <w:webHidden/>
              </w:rPr>
              <w:fldChar w:fldCharType="begin"/>
            </w:r>
            <w:r>
              <w:rPr>
                <w:noProof/>
                <w:webHidden/>
              </w:rPr>
              <w:instrText xml:space="preserve"> PAGEREF _Toc229851360 \h </w:instrText>
            </w:r>
            <w:r>
              <w:rPr>
                <w:noProof/>
                <w:webHidden/>
              </w:rPr>
            </w:r>
            <w:r>
              <w:rPr>
                <w:noProof/>
                <w:webHidden/>
              </w:rPr>
              <w:fldChar w:fldCharType="separate"/>
            </w:r>
            <w:r>
              <w:rPr>
                <w:noProof/>
                <w:webHidden/>
              </w:rPr>
              <w:t>5</w:t>
            </w:r>
            <w:r>
              <w:rPr>
                <w:noProof/>
                <w:webHidden/>
              </w:rPr>
              <w:fldChar w:fldCharType="end"/>
            </w:r>
          </w:hyperlink>
        </w:p>
        <w:p w14:paraId="5F918B6B" w14:textId="3F8E1EEE"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61" w:history="1">
            <w:r>
              <w:rPr>
                <w:rStyle w:val="Hyperlink"/>
                <w:noProof/>
              </w:rPr>
              <w:t>Revie</w:t>
            </w:r>
            <w:r>
              <w:rPr>
                <w:rStyle w:val="Hyperlink"/>
                <w:noProof/>
              </w:rPr>
              <w:t>w</w:t>
            </w:r>
            <w:r>
              <w:rPr>
                <w:rStyle w:val="Hyperlink"/>
                <w:noProof/>
              </w:rPr>
              <w:t>er Module</w:t>
            </w:r>
            <w:r>
              <w:rPr>
                <w:noProof/>
                <w:webHidden/>
              </w:rPr>
              <w:tab/>
            </w:r>
            <w:r>
              <w:rPr>
                <w:noProof/>
                <w:webHidden/>
              </w:rPr>
              <w:fldChar w:fldCharType="begin"/>
            </w:r>
            <w:r>
              <w:rPr>
                <w:noProof/>
                <w:webHidden/>
              </w:rPr>
              <w:instrText xml:space="preserve"> PAGEREF _Toc229851361 \h </w:instrText>
            </w:r>
            <w:r>
              <w:rPr>
                <w:noProof/>
                <w:webHidden/>
              </w:rPr>
            </w:r>
            <w:r>
              <w:rPr>
                <w:noProof/>
                <w:webHidden/>
              </w:rPr>
              <w:fldChar w:fldCharType="separate"/>
            </w:r>
            <w:r>
              <w:rPr>
                <w:noProof/>
                <w:webHidden/>
              </w:rPr>
              <w:t>5</w:t>
            </w:r>
            <w:r>
              <w:rPr>
                <w:noProof/>
                <w:webHidden/>
              </w:rPr>
              <w:fldChar w:fldCharType="end"/>
            </w:r>
          </w:hyperlink>
        </w:p>
        <w:p w14:paraId="6D9E78C9" w14:textId="63B5A186"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62" w:history="1">
            <w:r>
              <w:rPr>
                <w:rStyle w:val="Hyperlink"/>
                <w:noProof/>
              </w:rPr>
              <w:t>Administrator Module</w:t>
            </w:r>
            <w:r>
              <w:rPr>
                <w:noProof/>
                <w:webHidden/>
              </w:rPr>
              <w:tab/>
            </w:r>
            <w:r>
              <w:rPr>
                <w:noProof/>
                <w:webHidden/>
              </w:rPr>
              <w:fldChar w:fldCharType="begin"/>
            </w:r>
            <w:r>
              <w:rPr>
                <w:noProof/>
                <w:webHidden/>
              </w:rPr>
              <w:instrText xml:space="preserve"> PAGEREF _Toc229851362 \h </w:instrText>
            </w:r>
            <w:r>
              <w:rPr>
                <w:noProof/>
                <w:webHidden/>
              </w:rPr>
            </w:r>
            <w:r>
              <w:rPr>
                <w:noProof/>
                <w:webHidden/>
              </w:rPr>
              <w:fldChar w:fldCharType="separate"/>
            </w:r>
            <w:r>
              <w:rPr>
                <w:noProof/>
                <w:webHidden/>
              </w:rPr>
              <w:t>5</w:t>
            </w:r>
            <w:r>
              <w:rPr>
                <w:noProof/>
                <w:webHidden/>
              </w:rPr>
              <w:fldChar w:fldCharType="end"/>
            </w:r>
          </w:hyperlink>
        </w:p>
        <w:p w14:paraId="738CACF4" w14:textId="5B1A1105"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63" w:history="1">
            <w:r>
              <w:rPr>
                <w:rStyle w:val="Hyperlink"/>
                <w:noProof/>
              </w:rPr>
              <w:t>4. Prompt Engineering Strategy</w:t>
            </w:r>
            <w:r>
              <w:rPr>
                <w:noProof/>
                <w:webHidden/>
              </w:rPr>
              <w:tab/>
            </w:r>
            <w:r>
              <w:rPr>
                <w:noProof/>
                <w:webHidden/>
              </w:rPr>
              <w:fldChar w:fldCharType="begin"/>
            </w:r>
            <w:r>
              <w:rPr>
                <w:noProof/>
                <w:webHidden/>
              </w:rPr>
              <w:instrText xml:space="preserve"> PAGEREF _Toc229851363 \h </w:instrText>
            </w:r>
            <w:r>
              <w:rPr>
                <w:noProof/>
                <w:webHidden/>
              </w:rPr>
            </w:r>
            <w:r>
              <w:rPr>
                <w:noProof/>
                <w:webHidden/>
              </w:rPr>
              <w:fldChar w:fldCharType="separate"/>
            </w:r>
            <w:r>
              <w:rPr>
                <w:noProof/>
                <w:webHidden/>
              </w:rPr>
              <w:t>6</w:t>
            </w:r>
            <w:r>
              <w:rPr>
                <w:noProof/>
                <w:webHidden/>
              </w:rPr>
              <w:fldChar w:fldCharType="end"/>
            </w:r>
          </w:hyperlink>
        </w:p>
        <w:p w14:paraId="76D4093E" w14:textId="6B0A1318"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64" w:history="1">
            <w:r>
              <w:rPr>
                <w:rStyle w:val="Hyperlink"/>
                <w:noProof/>
              </w:rPr>
              <w:t>5. Development Process</w:t>
            </w:r>
            <w:r>
              <w:rPr>
                <w:noProof/>
                <w:webHidden/>
              </w:rPr>
              <w:tab/>
            </w:r>
            <w:r>
              <w:rPr>
                <w:noProof/>
                <w:webHidden/>
              </w:rPr>
              <w:fldChar w:fldCharType="begin"/>
            </w:r>
            <w:r>
              <w:rPr>
                <w:noProof/>
                <w:webHidden/>
              </w:rPr>
              <w:instrText xml:space="preserve"> PAGEREF _Toc229851364 \h </w:instrText>
            </w:r>
            <w:r>
              <w:rPr>
                <w:noProof/>
                <w:webHidden/>
              </w:rPr>
            </w:r>
            <w:r>
              <w:rPr>
                <w:noProof/>
                <w:webHidden/>
              </w:rPr>
              <w:fldChar w:fldCharType="separate"/>
            </w:r>
            <w:r>
              <w:rPr>
                <w:noProof/>
                <w:webHidden/>
              </w:rPr>
              <w:t>7</w:t>
            </w:r>
            <w:r>
              <w:rPr>
                <w:noProof/>
                <w:webHidden/>
              </w:rPr>
              <w:fldChar w:fldCharType="end"/>
            </w:r>
          </w:hyperlink>
        </w:p>
        <w:p w14:paraId="3F73926C" w14:textId="0D19651C"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65" w:history="1">
            <w:r>
              <w:rPr>
                <w:rStyle w:val="Hyperlink"/>
                <w:noProof/>
              </w:rPr>
              <w:t>5.1 Applicant Module</w:t>
            </w:r>
            <w:r>
              <w:rPr>
                <w:noProof/>
                <w:webHidden/>
              </w:rPr>
              <w:tab/>
            </w:r>
            <w:r>
              <w:rPr>
                <w:noProof/>
                <w:webHidden/>
              </w:rPr>
              <w:fldChar w:fldCharType="begin"/>
            </w:r>
            <w:r>
              <w:rPr>
                <w:noProof/>
                <w:webHidden/>
              </w:rPr>
              <w:instrText xml:space="preserve"> PAGEREF _Toc229851365 \h </w:instrText>
            </w:r>
            <w:r>
              <w:rPr>
                <w:noProof/>
                <w:webHidden/>
              </w:rPr>
            </w:r>
            <w:r>
              <w:rPr>
                <w:noProof/>
                <w:webHidden/>
              </w:rPr>
              <w:fldChar w:fldCharType="separate"/>
            </w:r>
            <w:r>
              <w:rPr>
                <w:noProof/>
                <w:webHidden/>
              </w:rPr>
              <w:t>7</w:t>
            </w:r>
            <w:r>
              <w:rPr>
                <w:noProof/>
                <w:webHidden/>
              </w:rPr>
              <w:fldChar w:fldCharType="end"/>
            </w:r>
          </w:hyperlink>
        </w:p>
        <w:p w14:paraId="4FC51FA9" w14:textId="53B747C6"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66" w:history="1">
            <w:r>
              <w:rPr>
                <w:rStyle w:val="Hyperlink"/>
                <w:noProof/>
              </w:rPr>
              <w:t>5.2 Reviewer Module</w:t>
            </w:r>
            <w:r>
              <w:rPr>
                <w:noProof/>
                <w:webHidden/>
              </w:rPr>
              <w:tab/>
            </w:r>
            <w:r>
              <w:rPr>
                <w:noProof/>
                <w:webHidden/>
              </w:rPr>
              <w:fldChar w:fldCharType="begin"/>
            </w:r>
            <w:r>
              <w:rPr>
                <w:noProof/>
                <w:webHidden/>
              </w:rPr>
              <w:instrText xml:space="preserve"> PAGEREF _Toc229851366 \h </w:instrText>
            </w:r>
            <w:r>
              <w:rPr>
                <w:noProof/>
                <w:webHidden/>
              </w:rPr>
            </w:r>
            <w:r>
              <w:rPr>
                <w:noProof/>
                <w:webHidden/>
              </w:rPr>
              <w:fldChar w:fldCharType="separate"/>
            </w:r>
            <w:r>
              <w:rPr>
                <w:noProof/>
                <w:webHidden/>
              </w:rPr>
              <w:t>7</w:t>
            </w:r>
            <w:r>
              <w:rPr>
                <w:noProof/>
                <w:webHidden/>
              </w:rPr>
              <w:fldChar w:fldCharType="end"/>
            </w:r>
          </w:hyperlink>
        </w:p>
        <w:p w14:paraId="585C7BD9" w14:textId="4B423788"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67" w:history="1">
            <w:r>
              <w:rPr>
                <w:rStyle w:val="Hyperlink"/>
                <w:noProof/>
              </w:rPr>
              <w:t>5.3 Administrator Module</w:t>
            </w:r>
            <w:r>
              <w:rPr>
                <w:noProof/>
                <w:webHidden/>
              </w:rPr>
              <w:tab/>
            </w:r>
            <w:r>
              <w:rPr>
                <w:noProof/>
                <w:webHidden/>
              </w:rPr>
              <w:fldChar w:fldCharType="begin"/>
            </w:r>
            <w:r>
              <w:rPr>
                <w:noProof/>
                <w:webHidden/>
              </w:rPr>
              <w:instrText xml:space="preserve"> PAGEREF _Toc229851367 \h </w:instrText>
            </w:r>
            <w:r>
              <w:rPr>
                <w:noProof/>
                <w:webHidden/>
              </w:rPr>
            </w:r>
            <w:r>
              <w:rPr>
                <w:noProof/>
                <w:webHidden/>
              </w:rPr>
              <w:fldChar w:fldCharType="separate"/>
            </w:r>
            <w:r>
              <w:rPr>
                <w:noProof/>
                <w:webHidden/>
              </w:rPr>
              <w:t>8</w:t>
            </w:r>
            <w:r>
              <w:rPr>
                <w:noProof/>
                <w:webHidden/>
              </w:rPr>
              <w:fldChar w:fldCharType="end"/>
            </w:r>
          </w:hyperlink>
        </w:p>
        <w:p w14:paraId="6F080B6C" w14:textId="6A853DE6"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68" w:history="1">
            <w:r>
              <w:rPr>
                <w:rStyle w:val="Hyperlink"/>
                <w:noProof/>
              </w:rPr>
              <w:t>6. Transition from Mock Data to Real Database Demonstration</w:t>
            </w:r>
            <w:r>
              <w:rPr>
                <w:noProof/>
                <w:webHidden/>
              </w:rPr>
              <w:tab/>
            </w:r>
            <w:r>
              <w:rPr>
                <w:noProof/>
                <w:webHidden/>
              </w:rPr>
              <w:fldChar w:fldCharType="begin"/>
            </w:r>
            <w:r>
              <w:rPr>
                <w:noProof/>
                <w:webHidden/>
              </w:rPr>
              <w:instrText xml:space="preserve"> PAGEREF _Toc229851368 \h </w:instrText>
            </w:r>
            <w:r>
              <w:rPr>
                <w:noProof/>
                <w:webHidden/>
              </w:rPr>
            </w:r>
            <w:r>
              <w:rPr>
                <w:noProof/>
                <w:webHidden/>
              </w:rPr>
              <w:fldChar w:fldCharType="separate"/>
            </w:r>
            <w:r>
              <w:rPr>
                <w:noProof/>
                <w:webHidden/>
              </w:rPr>
              <w:t>9</w:t>
            </w:r>
            <w:r>
              <w:rPr>
                <w:noProof/>
                <w:webHidden/>
              </w:rPr>
              <w:fldChar w:fldCharType="end"/>
            </w:r>
          </w:hyperlink>
        </w:p>
        <w:p w14:paraId="22AB150A" w14:textId="061D792D"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69" w:history="1">
            <w:r>
              <w:rPr>
                <w:rStyle w:val="Hyperlink"/>
                <w:noProof/>
              </w:rPr>
              <w:t>7. Challenges and Iterative Improvements</w:t>
            </w:r>
            <w:r>
              <w:rPr>
                <w:noProof/>
                <w:webHidden/>
              </w:rPr>
              <w:tab/>
            </w:r>
            <w:r>
              <w:rPr>
                <w:noProof/>
                <w:webHidden/>
              </w:rPr>
              <w:fldChar w:fldCharType="begin"/>
            </w:r>
            <w:r>
              <w:rPr>
                <w:noProof/>
                <w:webHidden/>
              </w:rPr>
              <w:instrText xml:space="preserve"> PAGEREF _Toc229851369 \h </w:instrText>
            </w:r>
            <w:r>
              <w:rPr>
                <w:noProof/>
                <w:webHidden/>
              </w:rPr>
            </w:r>
            <w:r>
              <w:rPr>
                <w:noProof/>
                <w:webHidden/>
              </w:rPr>
              <w:fldChar w:fldCharType="separate"/>
            </w:r>
            <w:r>
              <w:rPr>
                <w:noProof/>
                <w:webHidden/>
              </w:rPr>
              <w:t>11</w:t>
            </w:r>
            <w:r>
              <w:rPr>
                <w:noProof/>
                <w:webHidden/>
              </w:rPr>
              <w:fldChar w:fldCharType="end"/>
            </w:r>
          </w:hyperlink>
        </w:p>
        <w:p w14:paraId="1852DC34" w14:textId="2AA97C42"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0" w:history="1">
            <w:r>
              <w:rPr>
                <w:rStyle w:val="Hyperlink"/>
                <w:noProof/>
              </w:rPr>
              <w:t>Ambiguity Handling</w:t>
            </w:r>
            <w:r>
              <w:rPr>
                <w:noProof/>
                <w:webHidden/>
              </w:rPr>
              <w:tab/>
            </w:r>
            <w:r>
              <w:rPr>
                <w:noProof/>
                <w:webHidden/>
              </w:rPr>
              <w:fldChar w:fldCharType="begin"/>
            </w:r>
            <w:r>
              <w:rPr>
                <w:noProof/>
                <w:webHidden/>
              </w:rPr>
              <w:instrText xml:space="preserve"> PAGEREF _Toc229851370 \h </w:instrText>
            </w:r>
            <w:r>
              <w:rPr>
                <w:noProof/>
                <w:webHidden/>
              </w:rPr>
            </w:r>
            <w:r>
              <w:rPr>
                <w:noProof/>
                <w:webHidden/>
              </w:rPr>
              <w:fldChar w:fldCharType="separate"/>
            </w:r>
            <w:r>
              <w:rPr>
                <w:noProof/>
                <w:webHidden/>
              </w:rPr>
              <w:t>11</w:t>
            </w:r>
            <w:r>
              <w:rPr>
                <w:noProof/>
                <w:webHidden/>
              </w:rPr>
              <w:fldChar w:fldCharType="end"/>
            </w:r>
          </w:hyperlink>
        </w:p>
        <w:p w14:paraId="3DD679E1" w14:textId="71E818F6"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1" w:history="1">
            <w:r>
              <w:rPr>
                <w:rStyle w:val="Hyperlink"/>
                <w:noProof/>
              </w:rPr>
              <w:t>Context Sensitivity</w:t>
            </w:r>
            <w:r>
              <w:rPr>
                <w:noProof/>
                <w:webHidden/>
              </w:rPr>
              <w:tab/>
            </w:r>
            <w:r>
              <w:rPr>
                <w:noProof/>
                <w:webHidden/>
              </w:rPr>
              <w:fldChar w:fldCharType="begin"/>
            </w:r>
            <w:r>
              <w:rPr>
                <w:noProof/>
                <w:webHidden/>
              </w:rPr>
              <w:instrText xml:space="preserve"> PAGEREF _Toc229851371 \h </w:instrText>
            </w:r>
            <w:r>
              <w:rPr>
                <w:noProof/>
                <w:webHidden/>
              </w:rPr>
            </w:r>
            <w:r>
              <w:rPr>
                <w:noProof/>
                <w:webHidden/>
              </w:rPr>
              <w:fldChar w:fldCharType="separate"/>
            </w:r>
            <w:r>
              <w:rPr>
                <w:noProof/>
                <w:webHidden/>
              </w:rPr>
              <w:t>11</w:t>
            </w:r>
            <w:r>
              <w:rPr>
                <w:noProof/>
                <w:webHidden/>
              </w:rPr>
              <w:fldChar w:fldCharType="end"/>
            </w:r>
          </w:hyperlink>
        </w:p>
        <w:p w14:paraId="680E6F0C" w14:textId="14F248ED"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2" w:history="1">
            <w:r>
              <w:rPr>
                <w:rStyle w:val="Hyperlink"/>
                <w:noProof/>
              </w:rPr>
              <w:t>Modular Coordination</w:t>
            </w:r>
            <w:r>
              <w:rPr>
                <w:noProof/>
                <w:webHidden/>
              </w:rPr>
              <w:tab/>
            </w:r>
            <w:r>
              <w:rPr>
                <w:noProof/>
                <w:webHidden/>
              </w:rPr>
              <w:fldChar w:fldCharType="begin"/>
            </w:r>
            <w:r>
              <w:rPr>
                <w:noProof/>
                <w:webHidden/>
              </w:rPr>
              <w:instrText xml:space="preserve"> PAGEREF _Toc229851372 \h </w:instrText>
            </w:r>
            <w:r>
              <w:rPr>
                <w:noProof/>
                <w:webHidden/>
              </w:rPr>
            </w:r>
            <w:r>
              <w:rPr>
                <w:noProof/>
                <w:webHidden/>
              </w:rPr>
              <w:fldChar w:fldCharType="separate"/>
            </w:r>
            <w:r>
              <w:rPr>
                <w:noProof/>
                <w:webHidden/>
              </w:rPr>
              <w:t>11</w:t>
            </w:r>
            <w:r>
              <w:rPr>
                <w:noProof/>
                <w:webHidden/>
              </w:rPr>
              <w:fldChar w:fldCharType="end"/>
            </w:r>
          </w:hyperlink>
        </w:p>
        <w:p w14:paraId="0CC7160D" w14:textId="2E0DD23F"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3" w:history="1">
            <w:r>
              <w:rPr>
                <w:rStyle w:val="Hyperlink"/>
                <w:noProof/>
              </w:rPr>
              <w:t>Prompt Precision</w:t>
            </w:r>
            <w:r>
              <w:rPr>
                <w:noProof/>
                <w:webHidden/>
              </w:rPr>
              <w:tab/>
            </w:r>
            <w:r>
              <w:rPr>
                <w:noProof/>
                <w:webHidden/>
              </w:rPr>
              <w:fldChar w:fldCharType="begin"/>
            </w:r>
            <w:r>
              <w:rPr>
                <w:noProof/>
                <w:webHidden/>
              </w:rPr>
              <w:instrText xml:space="preserve"> PAGEREF _Toc229851373 \h </w:instrText>
            </w:r>
            <w:r>
              <w:rPr>
                <w:noProof/>
                <w:webHidden/>
              </w:rPr>
            </w:r>
            <w:r>
              <w:rPr>
                <w:noProof/>
                <w:webHidden/>
              </w:rPr>
              <w:fldChar w:fldCharType="separate"/>
            </w:r>
            <w:r>
              <w:rPr>
                <w:noProof/>
                <w:webHidden/>
              </w:rPr>
              <w:t>11</w:t>
            </w:r>
            <w:r>
              <w:rPr>
                <w:noProof/>
                <w:webHidden/>
              </w:rPr>
              <w:fldChar w:fldCharType="end"/>
            </w:r>
          </w:hyperlink>
        </w:p>
        <w:p w14:paraId="4CA59969" w14:textId="4B1EC0E2"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74" w:history="1">
            <w:r>
              <w:rPr>
                <w:rStyle w:val="Hyperlink"/>
                <w:noProof/>
              </w:rPr>
              <w:t>8. Advantages and Limitations of AI-Assisted Development</w:t>
            </w:r>
            <w:r>
              <w:rPr>
                <w:noProof/>
                <w:webHidden/>
              </w:rPr>
              <w:tab/>
            </w:r>
            <w:r>
              <w:rPr>
                <w:noProof/>
                <w:webHidden/>
              </w:rPr>
              <w:fldChar w:fldCharType="begin"/>
            </w:r>
            <w:r>
              <w:rPr>
                <w:noProof/>
                <w:webHidden/>
              </w:rPr>
              <w:instrText xml:space="preserve"> PAGEREF _Toc229851374 \h </w:instrText>
            </w:r>
            <w:r>
              <w:rPr>
                <w:noProof/>
                <w:webHidden/>
              </w:rPr>
            </w:r>
            <w:r>
              <w:rPr>
                <w:noProof/>
                <w:webHidden/>
              </w:rPr>
              <w:fldChar w:fldCharType="separate"/>
            </w:r>
            <w:r>
              <w:rPr>
                <w:noProof/>
                <w:webHidden/>
              </w:rPr>
              <w:t>12</w:t>
            </w:r>
            <w:r>
              <w:rPr>
                <w:noProof/>
                <w:webHidden/>
              </w:rPr>
              <w:fldChar w:fldCharType="end"/>
            </w:r>
          </w:hyperlink>
        </w:p>
        <w:p w14:paraId="07FB1CD3" w14:textId="573E40FC"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5" w:history="1">
            <w:r>
              <w:rPr>
                <w:rStyle w:val="Hyperlink"/>
                <w:noProof/>
              </w:rPr>
              <w:t>Advantages</w:t>
            </w:r>
            <w:r>
              <w:rPr>
                <w:noProof/>
                <w:webHidden/>
              </w:rPr>
              <w:tab/>
            </w:r>
            <w:r>
              <w:rPr>
                <w:noProof/>
                <w:webHidden/>
              </w:rPr>
              <w:fldChar w:fldCharType="begin"/>
            </w:r>
            <w:r>
              <w:rPr>
                <w:noProof/>
                <w:webHidden/>
              </w:rPr>
              <w:instrText xml:space="preserve"> PAGEREF _Toc229851375 \h </w:instrText>
            </w:r>
            <w:r>
              <w:rPr>
                <w:noProof/>
                <w:webHidden/>
              </w:rPr>
            </w:r>
            <w:r>
              <w:rPr>
                <w:noProof/>
                <w:webHidden/>
              </w:rPr>
              <w:fldChar w:fldCharType="separate"/>
            </w:r>
            <w:r>
              <w:rPr>
                <w:noProof/>
                <w:webHidden/>
              </w:rPr>
              <w:t>12</w:t>
            </w:r>
            <w:r>
              <w:rPr>
                <w:noProof/>
                <w:webHidden/>
              </w:rPr>
              <w:fldChar w:fldCharType="end"/>
            </w:r>
          </w:hyperlink>
        </w:p>
        <w:p w14:paraId="478D8FA9" w14:textId="3457775D"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6" w:history="1">
            <w:r>
              <w:rPr>
                <w:rStyle w:val="Hyperlink"/>
                <w:noProof/>
              </w:rPr>
              <w:t>Limitations</w:t>
            </w:r>
            <w:r>
              <w:rPr>
                <w:noProof/>
                <w:webHidden/>
              </w:rPr>
              <w:tab/>
            </w:r>
            <w:r>
              <w:rPr>
                <w:noProof/>
                <w:webHidden/>
              </w:rPr>
              <w:fldChar w:fldCharType="begin"/>
            </w:r>
            <w:r>
              <w:rPr>
                <w:noProof/>
                <w:webHidden/>
              </w:rPr>
              <w:instrText xml:space="preserve"> PAGEREF _Toc229851376 \h </w:instrText>
            </w:r>
            <w:r>
              <w:rPr>
                <w:noProof/>
                <w:webHidden/>
              </w:rPr>
            </w:r>
            <w:r>
              <w:rPr>
                <w:noProof/>
                <w:webHidden/>
              </w:rPr>
              <w:fldChar w:fldCharType="separate"/>
            </w:r>
            <w:r>
              <w:rPr>
                <w:noProof/>
                <w:webHidden/>
              </w:rPr>
              <w:t>12</w:t>
            </w:r>
            <w:r>
              <w:rPr>
                <w:noProof/>
                <w:webHidden/>
              </w:rPr>
              <w:fldChar w:fldCharType="end"/>
            </w:r>
          </w:hyperlink>
        </w:p>
        <w:p w14:paraId="1CCD2B66" w14:textId="5FCA9BFD"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77" w:history="1">
            <w:r>
              <w:rPr>
                <w:rStyle w:val="Hyperlink"/>
                <w:noProof/>
              </w:rPr>
              <w:t>9. Conclusion</w:t>
            </w:r>
            <w:r>
              <w:rPr>
                <w:noProof/>
                <w:webHidden/>
              </w:rPr>
              <w:tab/>
            </w:r>
            <w:r>
              <w:rPr>
                <w:noProof/>
                <w:webHidden/>
              </w:rPr>
              <w:fldChar w:fldCharType="begin"/>
            </w:r>
            <w:r>
              <w:rPr>
                <w:noProof/>
                <w:webHidden/>
              </w:rPr>
              <w:instrText xml:space="preserve"> PAGEREF _Toc229851377 \h </w:instrText>
            </w:r>
            <w:r>
              <w:rPr>
                <w:noProof/>
                <w:webHidden/>
              </w:rPr>
            </w:r>
            <w:r>
              <w:rPr>
                <w:noProof/>
                <w:webHidden/>
              </w:rPr>
              <w:fldChar w:fldCharType="separate"/>
            </w:r>
            <w:r>
              <w:rPr>
                <w:noProof/>
                <w:webHidden/>
              </w:rPr>
              <w:t>13</w:t>
            </w:r>
            <w:r>
              <w:rPr>
                <w:noProof/>
                <w:webHidden/>
              </w:rPr>
              <w:fldChar w:fldCharType="end"/>
            </w:r>
          </w:hyperlink>
        </w:p>
        <w:p w14:paraId="0606BC34" w14:textId="77650685" w:rsidR="004951B6" w:rsidRDefault="004951B6">
          <w:pPr>
            <w:pStyle w:val="TOC1"/>
            <w:tabs>
              <w:tab w:val="right" w:leader="dot" w:pos="9016"/>
            </w:tabs>
            <w:rPr>
              <w:rFonts w:asciiTheme="minorHAnsi" w:eastAsiaTheme="minorEastAsia" w:hAnsiTheme="minorHAnsi" w:cstheme="minorBidi"/>
              <w:noProof/>
              <w:kern w:val="2"/>
              <w14:ligatures w14:val="standardContextual"/>
            </w:rPr>
          </w:pPr>
          <w:hyperlink w:anchor="_Toc229851378" w:history="1">
            <w:r>
              <w:rPr>
                <w:rStyle w:val="Hyperlink"/>
                <w:noProof/>
              </w:rPr>
              <w:t>10. Appendices</w:t>
            </w:r>
            <w:r>
              <w:rPr>
                <w:noProof/>
                <w:webHidden/>
              </w:rPr>
              <w:tab/>
            </w:r>
            <w:r>
              <w:rPr>
                <w:noProof/>
                <w:webHidden/>
              </w:rPr>
              <w:fldChar w:fldCharType="begin"/>
            </w:r>
            <w:r>
              <w:rPr>
                <w:noProof/>
                <w:webHidden/>
              </w:rPr>
              <w:instrText xml:space="preserve"> PAGEREF _Toc229851378 \h </w:instrText>
            </w:r>
            <w:r>
              <w:rPr>
                <w:noProof/>
                <w:webHidden/>
              </w:rPr>
            </w:r>
            <w:r>
              <w:rPr>
                <w:noProof/>
                <w:webHidden/>
              </w:rPr>
              <w:fldChar w:fldCharType="separate"/>
            </w:r>
            <w:r>
              <w:rPr>
                <w:noProof/>
                <w:webHidden/>
              </w:rPr>
              <w:t>14</w:t>
            </w:r>
            <w:r>
              <w:rPr>
                <w:noProof/>
                <w:webHidden/>
              </w:rPr>
              <w:fldChar w:fldCharType="end"/>
            </w:r>
          </w:hyperlink>
        </w:p>
        <w:p w14:paraId="4B6EC9B1" w14:textId="25258358"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79" w:history="1">
            <w:r>
              <w:rPr>
                <w:rStyle w:val="Hyperlink"/>
                <w:noProof/>
              </w:rPr>
              <w:t>A. Screenshots of Prompts</w:t>
            </w:r>
            <w:r>
              <w:rPr>
                <w:noProof/>
                <w:webHidden/>
              </w:rPr>
              <w:tab/>
            </w:r>
            <w:r>
              <w:rPr>
                <w:noProof/>
                <w:webHidden/>
              </w:rPr>
              <w:fldChar w:fldCharType="begin"/>
            </w:r>
            <w:r>
              <w:rPr>
                <w:noProof/>
                <w:webHidden/>
              </w:rPr>
              <w:instrText xml:space="preserve"> PAGEREF _Toc229851379 \h </w:instrText>
            </w:r>
            <w:r>
              <w:rPr>
                <w:noProof/>
                <w:webHidden/>
              </w:rPr>
            </w:r>
            <w:r>
              <w:rPr>
                <w:noProof/>
                <w:webHidden/>
              </w:rPr>
              <w:fldChar w:fldCharType="separate"/>
            </w:r>
            <w:r>
              <w:rPr>
                <w:noProof/>
                <w:webHidden/>
              </w:rPr>
              <w:t>14</w:t>
            </w:r>
            <w:r>
              <w:rPr>
                <w:noProof/>
                <w:webHidden/>
              </w:rPr>
              <w:fldChar w:fldCharType="end"/>
            </w:r>
          </w:hyperlink>
        </w:p>
        <w:p w14:paraId="743C6AFB" w14:textId="674D9776"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80" w:history="1">
            <w:r>
              <w:rPr>
                <w:rStyle w:val="Hyperlink"/>
                <w:noProof/>
              </w:rPr>
              <w:t>B. Screenshots of Claude Responses</w:t>
            </w:r>
            <w:r>
              <w:rPr>
                <w:noProof/>
                <w:webHidden/>
              </w:rPr>
              <w:tab/>
            </w:r>
            <w:r>
              <w:rPr>
                <w:noProof/>
                <w:webHidden/>
              </w:rPr>
              <w:fldChar w:fldCharType="begin"/>
            </w:r>
            <w:r>
              <w:rPr>
                <w:noProof/>
                <w:webHidden/>
              </w:rPr>
              <w:instrText xml:space="preserve"> PAGEREF _Toc229851380 \h </w:instrText>
            </w:r>
            <w:r>
              <w:rPr>
                <w:noProof/>
                <w:webHidden/>
              </w:rPr>
            </w:r>
            <w:r>
              <w:rPr>
                <w:noProof/>
                <w:webHidden/>
              </w:rPr>
              <w:fldChar w:fldCharType="separate"/>
            </w:r>
            <w:r>
              <w:rPr>
                <w:noProof/>
                <w:webHidden/>
              </w:rPr>
              <w:t>14</w:t>
            </w:r>
            <w:r>
              <w:rPr>
                <w:noProof/>
                <w:webHidden/>
              </w:rPr>
              <w:fldChar w:fldCharType="end"/>
            </w:r>
          </w:hyperlink>
        </w:p>
        <w:p w14:paraId="4CE11DA9" w14:textId="0B2C248D"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81" w:history="1">
            <w:r>
              <w:rPr>
                <w:rStyle w:val="Hyperlink"/>
                <w:noProof/>
              </w:rPr>
              <w:t>C. Screenshots of UI</w:t>
            </w:r>
            <w:r>
              <w:rPr>
                <w:noProof/>
                <w:webHidden/>
              </w:rPr>
              <w:tab/>
            </w:r>
            <w:r>
              <w:rPr>
                <w:noProof/>
                <w:webHidden/>
              </w:rPr>
              <w:fldChar w:fldCharType="begin"/>
            </w:r>
            <w:r>
              <w:rPr>
                <w:noProof/>
                <w:webHidden/>
              </w:rPr>
              <w:instrText xml:space="preserve"> PAGEREF _Toc229851381 \h </w:instrText>
            </w:r>
            <w:r>
              <w:rPr>
                <w:noProof/>
                <w:webHidden/>
              </w:rPr>
            </w:r>
            <w:r>
              <w:rPr>
                <w:noProof/>
                <w:webHidden/>
              </w:rPr>
              <w:fldChar w:fldCharType="separate"/>
            </w:r>
            <w:r>
              <w:rPr>
                <w:noProof/>
                <w:webHidden/>
              </w:rPr>
              <w:t>14</w:t>
            </w:r>
            <w:r>
              <w:rPr>
                <w:noProof/>
                <w:webHidden/>
              </w:rPr>
              <w:fldChar w:fldCharType="end"/>
            </w:r>
          </w:hyperlink>
        </w:p>
        <w:p w14:paraId="733BCD9C" w14:textId="32CCFC38"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82" w:history="1">
            <w:r>
              <w:rPr>
                <w:rStyle w:val="Hyperlink"/>
                <w:noProof/>
              </w:rPr>
              <w:t>D. GitHub Branch Screenshots</w:t>
            </w:r>
            <w:r>
              <w:rPr>
                <w:noProof/>
                <w:webHidden/>
              </w:rPr>
              <w:tab/>
            </w:r>
            <w:r>
              <w:rPr>
                <w:noProof/>
                <w:webHidden/>
              </w:rPr>
              <w:fldChar w:fldCharType="begin"/>
            </w:r>
            <w:r>
              <w:rPr>
                <w:noProof/>
                <w:webHidden/>
              </w:rPr>
              <w:instrText xml:space="preserve"> PAGEREF _Toc229851382 \h </w:instrText>
            </w:r>
            <w:r>
              <w:rPr>
                <w:noProof/>
                <w:webHidden/>
              </w:rPr>
            </w:r>
            <w:r>
              <w:rPr>
                <w:noProof/>
                <w:webHidden/>
              </w:rPr>
              <w:fldChar w:fldCharType="separate"/>
            </w:r>
            <w:r>
              <w:rPr>
                <w:noProof/>
                <w:webHidden/>
              </w:rPr>
              <w:t>14</w:t>
            </w:r>
            <w:r>
              <w:rPr>
                <w:noProof/>
                <w:webHidden/>
              </w:rPr>
              <w:fldChar w:fldCharType="end"/>
            </w:r>
          </w:hyperlink>
        </w:p>
        <w:p w14:paraId="584BC51E" w14:textId="554B06C3"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83" w:history="1">
            <w:r>
              <w:rPr>
                <w:rStyle w:val="Hyperlink"/>
                <w:noProof/>
              </w:rPr>
              <w:t>E. Supabase Schema Screenshots</w:t>
            </w:r>
            <w:r>
              <w:rPr>
                <w:noProof/>
                <w:webHidden/>
              </w:rPr>
              <w:tab/>
            </w:r>
            <w:r>
              <w:rPr>
                <w:noProof/>
                <w:webHidden/>
              </w:rPr>
              <w:fldChar w:fldCharType="begin"/>
            </w:r>
            <w:r>
              <w:rPr>
                <w:noProof/>
                <w:webHidden/>
              </w:rPr>
              <w:instrText xml:space="preserve"> PAGEREF _Toc229851383 \h </w:instrText>
            </w:r>
            <w:r>
              <w:rPr>
                <w:noProof/>
                <w:webHidden/>
              </w:rPr>
            </w:r>
            <w:r>
              <w:rPr>
                <w:noProof/>
                <w:webHidden/>
              </w:rPr>
              <w:fldChar w:fldCharType="separate"/>
            </w:r>
            <w:r>
              <w:rPr>
                <w:noProof/>
                <w:webHidden/>
              </w:rPr>
              <w:t>14</w:t>
            </w:r>
            <w:r>
              <w:rPr>
                <w:noProof/>
                <w:webHidden/>
              </w:rPr>
              <w:fldChar w:fldCharType="end"/>
            </w:r>
          </w:hyperlink>
        </w:p>
        <w:p w14:paraId="6DD5FC04" w14:textId="112B79F3"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84" w:history="1">
            <w:r>
              <w:rPr>
                <w:rStyle w:val="Hyperlink"/>
                <w:noProof/>
              </w:rPr>
              <w:t>F. Workflow Diagrams</w:t>
            </w:r>
            <w:r>
              <w:rPr>
                <w:noProof/>
                <w:webHidden/>
              </w:rPr>
              <w:tab/>
            </w:r>
            <w:r>
              <w:rPr>
                <w:noProof/>
                <w:webHidden/>
              </w:rPr>
              <w:fldChar w:fldCharType="begin"/>
            </w:r>
            <w:r>
              <w:rPr>
                <w:noProof/>
                <w:webHidden/>
              </w:rPr>
              <w:instrText xml:space="preserve"> PAGEREF _Toc229851384 \h </w:instrText>
            </w:r>
            <w:r>
              <w:rPr>
                <w:noProof/>
                <w:webHidden/>
              </w:rPr>
            </w:r>
            <w:r>
              <w:rPr>
                <w:noProof/>
                <w:webHidden/>
              </w:rPr>
              <w:fldChar w:fldCharType="separate"/>
            </w:r>
            <w:r>
              <w:rPr>
                <w:noProof/>
                <w:webHidden/>
              </w:rPr>
              <w:t>14</w:t>
            </w:r>
            <w:r>
              <w:rPr>
                <w:noProof/>
                <w:webHidden/>
              </w:rPr>
              <w:fldChar w:fldCharType="end"/>
            </w:r>
          </w:hyperlink>
        </w:p>
        <w:p w14:paraId="453229C7" w14:textId="22A37252" w:rsidR="004951B6" w:rsidRDefault="004951B6">
          <w:pPr>
            <w:pStyle w:val="TOC2"/>
            <w:tabs>
              <w:tab w:val="right" w:leader="dot" w:pos="9016"/>
            </w:tabs>
            <w:rPr>
              <w:rFonts w:asciiTheme="minorHAnsi" w:eastAsiaTheme="minorEastAsia" w:hAnsiTheme="minorHAnsi" w:cstheme="minorBidi"/>
              <w:noProof/>
              <w:kern w:val="2"/>
              <w14:ligatures w14:val="standardContextual"/>
            </w:rPr>
          </w:pPr>
          <w:hyperlink w:anchor="_Toc229851385" w:history="1">
            <w:r>
              <w:rPr>
                <w:rStyle w:val="Hyperlink"/>
                <w:noProof/>
              </w:rPr>
              <w:t>G. Generated File Plan Screenshots</w:t>
            </w:r>
            <w:r>
              <w:rPr>
                <w:noProof/>
                <w:webHidden/>
              </w:rPr>
              <w:tab/>
            </w:r>
            <w:r>
              <w:rPr>
                <w:noProof/>
                <w:webHidden/>
              </w:rPr>
              <w:fldChar w:fldCharType="begin"/>
            </w:r>
            <w:r>
              <w:rPr>
                <w:noProof/>
                <w:webHidden/>
              </w:rPr>
              <w:instrText xml:space="preserve"> PAGEREF _Toc229851385 \h </w:instrText>
            </w:r>
            <w:r>
              <w:rPr>
                <w:noProof/>
                <w:webHidden/>
              </w:rPr>
            </w:r>
            <w:r>
              <w:rPr>
                <w:noProof/>
                <w:webHidden/>
              </w:rPr>
              <w:fldChar w:fldCharType="separate"/>
            </w:r>
            <w:r>
              <w:rPr>
                <w:noProof/>
                <w:webHidden/>
              </w:rPr>
              <w:t>14</w:t>
            </w:r>
            <w:r>
              <w:rPr>
                <w:noProof/>
                <w:webHidden/>
              </w:rPr>
              <w:fldChar w:fldCharType="end"/>
            </w:r>
          </w:hyperlink>
        </w:p>
        <w:p w14:paraId="0B77ADDB" w14:textId="73656D42" w:rsidR="004951B6" w:rsidRDefault="004951B6">
          <w:r>
            <w:rPr>
              <w:b/>
              <w:bCs/>
              <w:noProof/>
            </w:rPr>
            <w:fldChar w:fldCharType="end"/>
          </w:r>
        </w:p>
      </w:sdtContent>
    </w:sdt>
    <w:p w14:paraId="601272A5" w14:textId="77777777" w:rsidR="003A2D55" w:rsidRDefault="00000000">
      <w:r>
        <w:rPr>
          <w:color w:val="000000"/>
        </w:rPr>
        <w:br w:type="page"/>
      </w:r>
    </w:p>
    <w:p w14:paraId="3EC51FB9" w14:textId="204E700B" w:rsidR="003A2D55" w:rsidRDefault="00F32638" w:rsidP="00F32638">
      <w:pPr>
        <w:pStyle w:val="Heading1"/>
        <w:rPr>
          <w:color w:val="000000" w:themeColor="text1"/>
        </w:rPr>
      </w:pPr>
      <w:bookmarkStart w:id="0" w:name="_Toc229851355"/>
      <w:r>
        <w:rPr>
          <w:color w:val="000000" w:themeColor="text1"/>
        </w:rPr>
        <w:lastRenderedPageBreak/>
        <w:t>1.</w:t>
      </w:r>
      <w:r w:rsidR="00000000" w:rsidRPr="00F32638">
        <w:rPr>
          <w:color w:val="000000" w:themeColor="text1"/>
        </w:rPr>
        <w:t>Introduction</w:t>
      </w:r>
      <w:bookmarkEnd w:id="0"/>
    </w:p>
    <w:p w14:paraId="2F7377B6" w14:textId="77777777" w:rsidR="00F32638" w:rsidRPr="00F32638" w:rsidRDefault="00F32638" w:rsidP="00F32638">
      <w:pPr>
        <w:pStyle w:val="Heading1"/>
        <w:rPr>
          <w:color w:val="000000" w:themeColor="text1"/>
        </w:rPr>
      </w:pPr>
    </w:p>
    <w:p w14:paraId="70ADD75F" w14:textId="10D814AC" w:rsidR="003A2D55" w:rsidRDefault="00000000" w:rsidP="00F32638">
      <w:pPr>
        <w:spacing w:before="80" w:line="360" w:lineRule="auto"/>
        <w:ind w:firstLine="720"/>
      </w:pPr>
      <w:r>
        <w:rPr>
          <w:color w:val="000000"/>
        </w:rPr>
        <w:t>This journal explains how our team developed the Science Travel Grant System (STGS) for the Software Requirements and Analysis course. The work was based on our final Software Requirements Specification (SRS), and the implementation was done through prompt-based AI development, as required by the assignment.</w:t>
      </w:r>
    </w:p>
    <w:p w14:paraId="38E01136" w14:textId="36AAF3AE" w:rsidR="003A2D55" w:rsidRDefault="00000000" w:rsidP="00F32638">
      <w:pPr>
        <w:spacing w:before="80" w:line="360" w:lineRule="auto"/>
        <w:ind w:firstLine="720"/>
      </w:pPr>
      <w:r>
        <w:rPr>
          <w:color w:val="000000"/>
        </w:rPr>
        <w:t>The goal was to build a web prototype for managing university travel grant applications. The system covers the main flow: applicants submit requests, the Scientific Council and Dean's Office review them, administrators monitor records and budget, and each user role only sees the features meant for that role.</w:t>
      </w:r>
    </w:p>
    <w:p w14:paraId="4E28C0A3" w14:textId="4C9DB6C4" w:rsidR="003A2D55" w:rsidRDefault="00000000" w:rsidP="00F32638">
      <w:pPr>
        <w:spacing w:before="80" w:line="360" w:lineRule="auto"/>
        <w:ind w:firstLine="720"/>
      </w:pPr>
      <w:r>
        <w:rPr>
          <w:color w:val="000000"/>
        </w:rPr>
        <w:t>One important rule of the assignment was that we were not allowed to manually write the code. Because of that, all implementation, fixes, and changes were requested through text prompts. This made the process depend a lot on clear instructions, testing the generated result, and then improving the prompts when something was missing.</w:t>
      </w:r>
    </w:p>
    <w:p w14:paraId="0C73052F" w14:textId="77777777" w:rsidR="003A2D55" w:rsidRDefault="00000000" w:rsidP="00F32638">
      <w:pPr>
        <w:spacing w:before="80" w:line="360" w:lineRule="auto"/>
        <w:ind w:firstLine="720"/>
      </w:pPr>
      <w:r>
        <w:rPr>
          <w:color w:val="000000"/>
        </w:rPr>
        <w:t>The final prototype was built with React, Vite, and JavaScript. Claude Sonnet 4.6 Adaptive was used as the main AI coding tool. We also used ChatGPT before some prompts to make our instructions clearer and easier to follow.</w:t>
      </w:r>
    </w:p>
    <w:p w14:paraId="339A98FE" w14:textId="77777777" w:rsidR="003A2D55" w:rsidRDefault="00000000">
      <w:r>
        <w:rPr>
          <w:color w:val="000000"/>
        </w:rPr>
        <w:br w:type="page"/>
      </w:r>
    </w:p>
    <w:p w14:paraId="4CEC1599" w14:textId="77777777" w:rsidR="003A2D55" w:rsidRDefault="00000000" w:rsidP="00F32638">
      <w:pPr>
        <w:pStyle w:val="Heading1"/>
        <w:rPr>
          <w:color w:val="000000" w:themeColor="text1"/>
        </w:rPr>
      </w:pPr>
      <w:bookmarkStart w:id="1" w:name="_Toc229851356"/>
      <w:r w:rsidRPr="00F32638">
        <w:rPr>
          <w:color w:val="000000" w:themeColor="text1"/>
        </w:rPr>
        <w:lastRenderedPageBreak/>
        <w:t>2. Development Environment and Technologies</w:t>
      </w:r>
      <w:bookmarkEnd w:id="1"/>
    </w:p>
    <w:p w14:paraId="71967D51" w14:textId="77777777" w:rsidR="00F32638" w:rsidRPr="00F32638" w:rsidRDefault="00F32638" w:rsidP="00F32638">
      <w:pPr>
        <w:pStyle w:val="Heading1"/>
        <w:rPr>
          <w:color w:val="000000" w:themeColor="text1"/>
        </w:rPr>
      </w:pPr>
    </w:p>
    <w:p w14:paraId="180579CF" w14:textId="77777777" w:rsidR="003A2D55" w:rsidRDefault="00000000">
      <w:pPr>
        <w:pStyle w:val="Heading2"/>
      </w:pPr>
      <w:bookmarkStart w:id="2" w:name="_Toc229851357"/>
      <w:r>
        <w:t>Technologies Used</w:t>
      </w:r>
      <w:bookmarkEnd w:id="2"/>
    </w:p>
    <w:p w14:paraId="251EAAE8" w14:textId="77777777" w:rsidR="003A2D55" w:rsidRDefault="003A2D55"/>
    <w:tbl>
      <w:tblPr>
        <w:tblStyle w:val="PlainTable1"/>
        <w:tblW w:w="9000" w:type="dxa"/>
        <w:tblLook w:val="04A0" w:firstRow="1" w:lastRow="0" w:firstColumn="1" w:lastColumn="0" w:noHBand="0" w:noVBand="1"/>
      </w:tblPr>
      <w:tblGrid>
        <w:gridCol w:w="3000"/>
        <w:gridCol w:w="6000"/>
      </w:tblGrid>
      <w:tr w:rsidR="003A2D55" w14:paraId="4F05307A" w14:textId="77777777" w:rsidTr="00F32638">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000" w:type="dxa"/>
            <w:shd w:val="clear" w:color="auto" w:fill="D9F2D0" w:themeFill="accent6" w:themeFillTint="33"/>
          </w:tcPr>
          <w:p w14:paraId="248F3C4E" w14:textId="77777777" w:rsidR="003A2D55" w:rsidRDefault="00000000">
            <w:pPr>
              <w:spacing w:after="40" w:line="252" w:lineRule="auto"/>
            </w:pPr>
            <w:r>
              <w:rPr>
                <w:color w:val="000000"/>
                <w:sz w:val="21"/>
                <w:szCs w:val="22"/>
              </w:rPr>
              <w:t>Technology</w:t>
            </w:r>
          </w:p>
        </w:tc>
        <w:tc>
          <w:tcPr>
            <w:tcW w:w="6000" w:type="dxa"/>
            <w:shd w:val="clear" w:color="auto" w:fill="D9F2D0" w:themeFill="accent6" w:themeFillTint="33"/>
          </w:tcPr>
          <w:p w14:paraId="260954C1" w14:textId="77777777" w:rsidR="003A2D55" w:rsidRDefault="00000000">
            <w:pPr>
              <w:spacing w:after="40" w:line="252" w:lineRule="auto"/>
              <w:cnfStyle w:val="100000000000" w:firstRow="1" w:lastRow="0" w:firstColumn="0" w:lastColumn="0" w:oddVBand="0" w:evenVBand="0" w:oddHBand="0" w:evenHBand="0" w:firstRowFirstColumn="0" w:firstRowLastColumn="0" w:lastRowFirstColumn="0" w:lastRowLastColumn="0"/>
            </w:pPr>
            <w:r>
              <w:rPr>
                <w:color w:val="000000"/>
                <w:sz w:val="21"/>
                <w:szCs w:val="22"/>
              </w:rPr>
              <w:t>Purpose</w:t>
            </w:r>
          </w:p>
        </w:tc>
      </w:tr>
      <w:tr w:rsidR="003A2D55" w14:paraId="05CFC86E" w14:textId="77777777" w:rsidTr="00F32638">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000" w:type="dxa"/>
          </w:tcPr>
          <w:p w14:paraId="15219349" w14:textId="77777777" w:rsidR="003A2D55" w:rsidRDefault="00000000">
            <w:pPr>
              <w:spacing w:after="40" w:line="252" w:lineRule="auto"/>
            </w:pPr>
            <w:r>
              <w:rPr>
                <w:color w:val="000000"/>
                <w:sz w:val="21"/>
                <w:szCs w:val="22"/>
              </w:rPr>
              <w:t>React</w:t>
            </w:r>
          </w:p>
        </w:tc>
        <w:tc>
          <w:tcPr>
            <w:tcW w:w="6000" w:type="dxa"/>
          </w:tcPr>
          <w:p w14:paraId="441C1EA0" w14:textId="77777777" w:rsidR="003A2D55" w:rsidRDefault="00000000">
            <w:pPr>
              <w:spacing w:after="40" w:line="252" w:lineRule="auto"/>
              <w:cnfStyle w:val="000000100000" w:firstRow="0" w:lastRow="0" w:firstColumn="0" w:lastColumn="0" w:oddVBand="0" w:evenVBand="0" w:oddHBand="1" w:evenHBand="0" w:firstRowFirstColumn="0" w:firstRowLastColumn="0" w:lastRowFirstColumn="0" w:lastRowLastColumn="0"/>
            </w:pPr>
            <w:r>
              <w:rPr>
                <w:color w:val="000000"/>
                <w:sz w:val="21"/>
                <w:szCs w:val="22"/>
              </w:rPr>
              <w:t>Frontend framework</w:t>
            </w:r>
          </w:p>
        </w:tc>
      </w:tr>
      <w:tr w:rsidR="003A2D55" w14:paraId="13A24C90" w14:textId="77777777" w:rsidTr="00F32638">
        <w:trPr>
          <w:trHeight w:val="407"/>
        </w:trPr>
        <w:tc>
          <w:tcPr>
            <w:cnfStyle w:val="001000000000" w:firstRow="0" w:lastRow="0" w:firstColumn="1" w:lastColumn="0" w:oddVBand="0" w:evenVBand="0" w:oddHBand="0" w:evenHBand="0" w:firstRowFirstColumn="0" w:firstRowLastColumn="0" w:lastRowFirstColumn="0" w:lastRowLastColumn="0"/>
            <w:tcW w:w="3000" w:type="dxa"/>
          </w:tcPr>
          <w:p w14:paraId="0F48D172" w14:textId="77777777" w:rsidR="003A2D55" w:rsidRDefault="00000000">
            <w:pPr>
              <w:spacing w:after="40" w:line="252" w:lineRule="auto"/>
            </w:pPr>
            <w:r>
              <w:rPr>
                <w:color w:val="000000"/>
                <w:sz w:val="21"/>
                <w:szCs w:val="22"/>
              </w:rPr>
              <w:t>Vite</w:t>
            </w:r>
          </w:p>
        </w:tc>
        <w:tc>
          <w:tcPr>
            <w:tcW w:w="6000" w:type="dxa"/>
          </w:tcPr>
          <w:p w14:paraId="7797BFB4" w14:textId="77777777" w:rsidR="003A2D55" w:rsidRDefault="00000000">
            <w:pPr>
              <w:spacing w:after="40" w:line="252" w:lineRule="auto"/>
              <w:cnfStyle w:val="000000000000" w:firstRow="0" w:lastRow="0" w:firstColumn="0" w:lastColumn="0" w:oddVBand="0" w:evenVBand="0" w:oddHBand="0" w:evenHBand="0" w:firstRowFirstColumn="0" w:firstRowLastColumn="0" w:lastRowFirstColumn="0" w:lastRowLastColumn="0"/>
            </w:pPr>
            <w:r>
              <w:rPr>
                <w:color w:val="000000"/>
                <w:sz w:val="21"/>
                <w:szCs w:val="22"/>
              </w:rPr>
              <w:t>Development/build environment</w:t>
            </w:r>
          </w:p>
        </w:tc>
      </w:tr>
      <w:tr w:rsidR="003A2D55" w14:paraId="2E732912" w14:textId="77777777" w:rsidTr="00F32638">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000" w:type="dxa"/>
          </w:tcPr>
          <w:p w14:paraId="545FE0A4" w14:textId="77777777" w:rsidR="003A2D55" w:rsidRDefault="00000000">
            <w:pPr>
              <w:spacing w:after="40" w:line="252" w:lineRule="auto"/>
            </w:pPr>
            <w:r>
              <w:rPr>
                <w:color w:val="000000"/>
                <w:sz w:val="21"/>
                <w:szCs w:val="22"/>
              </w:rPr>
              <w:t>JavaScript</w:t>
            </w:r>
          </w:p>
        </w:tc>
        <w:tc>
          <w:tcPr>
            <w:tcW w:w="6000" w:type="dxa"/>
          </w:tcPr>
          <w:p w14:paraId="7D39D37C" w14:textId="77777777" w:rsidR="003A2D55" w:rsidRDefault="00000000">
            <w:pPr>
              <w:spacing w:after="40" w:line="252" w:lineRule="auto"/>
              <w:cnfStyle w:val="000000100000" w:firstRow="0" w:lastRow="0" w:firstColumn="0" w:lastColumn="0" w:oddVBand="0" w:evenVBand="0" w:oddHBand="1" w:evenHBand="0" w:firstRowFirstColumn="0" w:firstRowLastColumn="0" w:lastRowFirstColumn="0" w:lastRowLastColumn="0"/>
            </w:pPr>
            <w:r>
              <w:rPr>
                <w:color w:val="000000"/>
                <w:sz w:val="21"/>
                <w:szCs w:val="22"/>
              </w:rPr>
              <w:t>Main programming language</w:t>
            </w:r>
          </w:p>
        </w:tc>
      </w:tr>
      <w:tr w:rsidR="003A2D55" w14:paraId="10359ED6" w14:textId="77777777" w:rsidTr="00F32638">
        <w:trPr>
          <w:trHeight w:val="405"/>
        </w:trPr>
        <w:tc>
          <w:tcPr>
            <w:cnfStyle w:val="001000000000" w:firstRow="0" w:lastRow="0" w:firstColumn="1" w:lastColumn="0" w:oddVBand="0" w:evenVBand="0" w:oddHBand="0" w:evenHBand="0" w:firstRowFirstColumn="0" w:firstRowLastColumn="0" w:lastRowFirstColumn="0" w:lastRowLastColumn="0"/>
            <w:tcW w:w="3000" w:type="dxa"/>
          </w:tcPr>
          <w:p w14:paraId="12FB561B" w14:textId="77777777" w:rsidR="003A2D55" w:rsidRDefault="00000000">
            <w:pPr>
              <w:spacing w:after="40" w:line="252" w:lineRule="auto"/>
            </w:pPr>
            <w:r>
              <w:rPr>
                <w:color w:val="000000"/>
                <w:sz w:val="21"/>
                <w:szCs w:val="22"/>
              </w:rPr>
              <w:t>VS Code</w:t>
            </w:r>
          </w:p>
        </w:tc>
        <w:tc>
          <w:tcPr>
            <w:tcW w:w="6000" w:type="dxa"/>
          </w:tcPr>
          <w:p w14:paraId="4F2316FC" w14:textId="77777777" w:rsidR="003A2D55" w:rsidRDefault="00000000">
            <w:pPr>
              <w:spacing w:after="40" w:line="252" w:lineRule="auto"/>
              <w:cnfStyle w:val="000000000000" w:firstRow="0" w:lastRow="0" w:firstColumn="0" w:lastColumn="0" w:oddVBand="0" w:evenVBand="0" w:oddHBand="0" w:evenHBand="0" w:firstRowFirstColumn="0" w:firstRowLastColumn="0" w:lastRowFirstColumn="0" w:lastRowLastColumn="0"/>
            </w:pPr>
            <w:r>
              <w:rPr>
                <w:color w:val="000000"/>
                <w:sz w:val="21"/>
                <w:szCs w:val="22"/>
              </w:rPr>
              <w:t>Development environment</w:t>
            </w:r>
          </w:p>
        </w:tc>
      </w:tr>
      <w:tr w:rsidR="003A2D55" w14:paraId="56EE05EF" w14:textId="77777777" w:rsidTr="00F32638">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3000" w:type="dxa"/>
          </w:tcPr>
          <w:p w14:paraId="741B30AF" w14:textId="77777777" w:rsidR="003A2D55" w:rsidRDefault="00000000">
            <w:pPr>
              <w:spacing w:after="40" w:line="252" w:lineRule="auto"/>
            </w:pPr>
            <w:r>
              <w:rPr>
                <w:color w:val="000000"/>
                <w:sz w:val="21"/>
                <w:szCs w:val="22"/>
              </w:rPr>
              <w:t>GitHub</w:t>
            </w:r>
          </w:p>
        </w:tc>
        <w:tc>
          <w:tcPr>
            <w:tcW w:w="6000" w:type="dxa"/>
          </w:tcPr>
          <w:p w14:paraId="5227AB93" w14:textId="77777777" w:rsidR="003A2D55" w:rsidRDefault="00000000">
            <w:pPr>
              <w:spacing w:after="40" w:line="252" w:lineRule="auto"/>
              <w:cnfStyle w:val="000000100000" w:firstRow="0" w:lastRow="0" w:firstColumn="0" w:lastColumn="0" w:oddVBand="0" w:evenVBand="0" w:oddHBand="1" w:evenHBand="0" w:firstRowFirstColumn="0" w:firstRowLastColumn="0" w:lastRowFirstColumn="0" w:lastRowLastColumn="0"/>
            </w:pPr>
            <w:r>
              <w:rPr>
                <w:color w:val="000000"/>
                <w:sz w:val="21"/>
                <w:szCs w:val="22"/>
              </w:rPr>
              <w:t>Version control and branch management</w:t>
            </w:r>
          </w:p>
        </w:tc>
      </w:tr>
      <w:tr w:rsidR="003A2D55" w14:paraId="0EC57C3A" w14:textId="77777777" w:rsidTr="00F32638">
        <w:trPr>
          <w:trHeight w:val="417"/>
        </w:trPr>
        <w:tc>
          <w:tcPr>
            <w:cnfStyle w:val="001000000000" w:firstRow="0" w:lastRow="0" w:firstColumn="1" w:lastColumn="0" w:oddVBand="0" w:evenVBand="0" w:oddHBand="0" w:evenHBand="0" w:firstRowFirstColumn="0" w:firstRowLastColumn="0" w:lastRowFirstColumn="0" w:lastRowLastColumn="0"/>
            <w:tcW w:w="3000" w:type="dxa"/>
          </w:tcPr>
          <w:p w14:paraId="0466925F" w14:textId="77777777" w:rsidR="003A2D55" w:rsidRDefault="00000000">
            <w:pPr>
              <w:spacing w:after="40" w:line="252" w:lineRule="auto"/>
            </w:pPr>
            <w:r>
              <w:rPr>
                <w:color w:val="000000"/>
                <w:sz w:val="21"/>
                <w:szCs w:val="22"/>
              </w:rPr>
              <w:t>Claude Sonnet 4.6 Adaptive</w:t>
            </w:r>
          </w:p>
        </w:tc>
        <w:tc>
          <w:tcPr>
            <w:tcW w:w="6000" w:type="dxa"/>
          </w:tcPr>
          <w:p w14:paraId="6E09F33E" w14:textId="77777777" w:rsidR="003A2D55" w:rsidRDefault="00000000">
            <w:pPr>
              <w:spacing w:after="40" w:line="252" w:lineRule="auto"/>
              <w:cnfStyle w:val="000000000000" w:firstRow="0" w:lastRow="0" w:firstColumn="0" w:lastColumn="0" w:oddVBand="0" w:evenVBand="0" w:oddHBand="0" w:evenHBand="0" w:firstRowFirstColumn="0" w:firstRowLastColumn="0" w:lastRowFirstColumn="0" w:lastRowLastColumn="0"/>
            </w:pPr>
            <w:r>
              <w:rPr>
                <w:color w:val="000000"/>
                <w:sz w:val="21"/>
                <w:szCs w:val="22"/>
              </w:rPr>
              <w:t>AI-assisted software generation</w:t>
            </w:r>
          </w:p>
        </w:tc>
      </w:tr>
      <w:tr w:rsidR="003A2D55" w14:paraId="1BA27A0B" w14:textId="77777777" w:rsidTr="00F32638">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000" w:type="dxa"/>
          </w:tcPr>
          <w:p w14:paraId="493B635C" w14:textId="77777777" w:rsidR="003A2D55" w:rsidRDefault="00000000">
            <w:pPr>
              <w:spacing w:after="40" w:line="252" w:lineRule="auto"/>
            </w:pPr>
            <w:r>
              <w:rPr>
                <w:color w:val="000000"/>
                <w:sz w:val="21"/>
                <w:szCs w:val="22"/>
              </w:rPr>
              <w:t>ChatGPT</w:t>
            </w:r>
          </w:p>
        </w:tc>
        <w:tc>
          <w:tcPr>
            <w:tcW w:w="6000" w:type="dxa"/>
          </w:tcPr>
          <w:p w14:paraId="065F934C" w14:textId="77777777" w:rsidR="003A2D55" w:rsidRDefault="00000000">
            <w:pPr>
              <w:spacing w:after="40" w:line="252" w:lineRule="auto"/>
              <w:cnfStyle w:val="000000100000" w:firstRow="0" w:lastRow="0" w:firstColumn="0" w:lastColumn="0" w:oddVBand="0" w:evenVBand="0" w:oddHBand="1" w:evenHBand="0" w:firstRowFirstColumn="0" w:firstRowLastColumn="0" w:lastRowFirstColumn="0" w:lastRowLastColumn="0"/>
            </w:pPr>
            <w:r>
              <w:rPr>
                <w:color w:val="000000"/>
                <w:sz w:val="21"/>
                <w:szCs w:val="22"/>
              </w:rPr>
              <w:t>Prompt refinement and clarification</w:t>
            </w:r>
          </w:p>
        </w:tc>
      </w:tr>
      <w:tr w:rsidR="003A2D55" w14:paraId="14E3F715" w14:textId="77777777" w:rsidTr="00F32638">
        <w:trPr>
          <w:trHeight w:val="429"/>
        </w:trPr>
        <w:tc>
          <w:tcPr>
            <w:cnfStyle w:val="001000000000" w:firstRow="0" w:lastRow="0" w:firstColumn="1" w:lastColumn="0" w:oddVBand="0" w:evenVBand="0" w:oddHBand="0" w:evenHBand="0" w:firstRowFirstColumn="0" w:firstRowLastColumn="0" w:lastRowFirstColumn="0" w:lastRowLastColumn="0"/>
            <w:tcW w:w="3000" w:type="dxa"/>
          </w:tcPr>
          <w:p w14:paraId="4330AAA6" w14:textId="77777777" w:rsidR="003A2D55" w:rsidRDefault="00000000">
            <w:pPr>
              <w:spacing w:after="40" w:line="252" w:lineRule="auto"/>
            </w:pPr>
            <w:r>
              <w:rPr>
                <w:color w:val="000000"/>
                <w:sz w:val="21"/>
                <w:szCs w:val="22"/>
              </w:rPr>
              <w:t>Supabase</w:t>
            </w:r>
          </w:p>
        </w:tc>
        <w:tc>
          <w:tcPr>
            <w:tcW w:w="6000" w:type="dxa"/>
          </w:tcPr>
          <w:p w14:paraId="3D0F740D" w14:textId="77777777" w:rsidR="003A2D55" w:rsidRDefault="00000000">
            <w:pPr>
              <w:spacing w:after="40" w:line="252" w:lineRule="auto"/>
              <w:cnfStyle w:val="000000000000" w:firstRow="0" w:lastRow="0" w:firstColumn="0" w:lastColumn="0" w:oddVBand="0" w:evenVBand="0" w:oddHBand="0" w:evenHBand="0" w:firstRowFirstColumn="0" w:firstRowLastColumn="0" w:lastRowFirstColumn="0" w:lastRowLastColumn="0"/>
            </w:pPr>
            <w:r>
              <w:rPr>
                <w:color w:val="000000"/>
                <w:sz w:val="21"/>
                <w:szCs w:val="22"/>
              </w:rPr>
              <w:t>Database and authentication demonstration</w:t>
            </w:r>
          </w:p>
        </w:tc>
      </w:tr>
    </w:tbl>
    <w:p w14:paraId="088AAABD" w14:textId="77777777" w:rsidR="003A2D55" w:rsidRDefault="003A2D55"/>
    <w:p w14:paraId="4AC4BA6C" w14:textId="77777777" w:rsidR="003A2D55" w:rsidRDefault="00000000">
      <w:pPr>
        <w:pStyle w:val="Heading2"/>
      </w:pPr>
      <w:bookmarkStart w:id="3" w:name="_Toc229851358"/>
      <w:r>
        <w:t>Development Constraints</w:t>
      </w:r>
      <w:bookmarkEnd w:id="3"/>
    </w:p>
    <w:p w14:paraId="364C6350" w14:textId="77777777" w:rsidR="00F32638" w:rsidRDefault="00F32638">
      <w:pPr>
        <w:pStyle w:val="Heading2"/>
      </w:pPr>
    </w:p>
    <w:p w14:paraId="7830B00D" w14:textId="77777777" w:rsidR="003A2D55" w:rsidRDefault="00000000" w:rsidP="00F32638">
      <w:pPr>
        <w:spacing w:before="80" w:line="360" w:lineRule="auto"/>
      </w:pPr>
      <w:r>
        <w:rPr>
          <w:color w:val="000000"/>
        </w:rPr>
        <w:t>The assignment gave us several clear rules to follow:</w:t>
      </w:r>
    </w:p>
    <w:p w14:paraId="7EDED55C" w14:textId="77777777" w:rsidR="003A2D55" w:rsidRDefault="00000000" w:rsidP="00F32638">
      <w:pPr>
        <w:pStyle w:val="ListParagraph"/>
        <w:numPr>
          <w:ilvl w:val="0"/>
          <w:numId w:val="2"/>
        </w:numPr>
        <w:spacing w:before="40" w:after="60" w:line="360" w:lineRule="auto"/>
        <w:ind w:left="504" w:hanging="216"/>
      </w:pPr>
      <w:r>
        <w:rPr>
          <w:color w:val="000000"/>
          <w:sz w:val="22"/>
        </w:rPr>
        <w:t>Manual coding was not permitted.</w:t>
      </w:r>
    </w:p>
    <w:p w14:paraId="45AC2754" w14:textId="77777777" w:rsidR="003A2D55" w:rsidRDefault="00000000" w:rsidP="00F32638">
      <w:pPr>
        <w:pStyle w:val="ListParagraph"/>
        <w:numPr>
          <w:ilvl w:val="0"/>
          <w:numId w:val="2"/>
        </w:numPr>
        <w:spacing w:before="40" w:after="60" w:line="360" w:lineRule="auto"/>
        <w:ind w:left="504" w:hanging="216"/>
      </w:pPr>
      <w:r>
        <w:rPr>
          <w:color w:val="000000"/>
          <w:sz w:val="22"/>
        </w:rPr>
        <w:t>All software generation and modification had to be performed exclusively through prompts.</w:t>
      </w:r>
    </w:p>
    <w:p w14:paraId="786D938F" w14:textId="77777777" w:rsidR="003A2D55" w:rsidRDefault="00000000" w:rsidP="00F32638">
      <w:pPr>
        <w:pStyle w:val="ListParagraph"/>
        <w:numPr>
          <w:ilvl w:val="0"/>
          <w:numId w:val="2"/>
        </w:numPr>
        <w:spacing w:before="40" w:after="60" w:line="360" w:lineRule="auto"/>
        <w:ind w:left="504" w:hanging="216"/>
      </w:pPr>
      <w:r>
        <w:rPr>
          <w:color w:val="000000"/>
          <w:sz w:val="22"/>
        </w:rPr>
        <w:t>The final SRS document had to serve as the primary implementation source.</w:t>
      </w:r>
    </w:p>
    <w:p w14:paraId="1EC2D12F" w14:textId="77777777" w:rsidR="003A2D55" w:rsidRDefault="00000000" w:rsidP="00F32638">
      <w:pPr>
        <w:pStyle w:val="ListParagraph"/>
        <w:numPr>
          <w:ilvl w:val="0"/>
          <w:numId w:val="2"/>
        </w:numPr>
        <w:spacing w:before="40" w:after="60" w:line="360" w:lineRule="auto"/>
        <w:ind w:left="504" w:hanging="216"/>
      </w:pPr>
      <w:r>
        <w:rPr>
          <w:color w:val="000000"/>
          <w:sz w:val="22"/>
        </w:rPr>
        <w:t>Initially, the system was required to use mock data only without a real backend or authentication system.</w:t>
      </w:r>
    </w:p>
    <w:p w14:paraId="32DFB1D8" w14:textId="77777777" w:rsidR="003A2D55" w:rsidRDefault="00000000" w:rsidP="00F32638">
      <w:pPr>
        <w:pStyle w:val="ListParagraph"/>
        <w:numPr>
          <w:ilvl w:val="0"/>
          <w:numId w:val="2"/>
        </w:numPr>
        <w:spacing w:before="40" w:after="60" w:line="360" w:lineRule="auto"/>
        <w:ind w:left="504" w:hanging="216"/>
      </w:pPr>
      <w:r>
        <w:rPr>
          <w:color w:val="000000"/>
          <w:sz w:val="22"/>
        </w:rPr>
        <w:t>The project had to remain modular and easily mergeable between separate team branches.</w:t>
      </w:r>
    </w:p>
    <w:p w14:paraId="4AB68708" w14:textId="77777777" w:rsidR="003A2D55" w:rsidRDefault="00000000">
      <w:r>
        <w:rPr>
          <w:color w:val="000000"/>
        </w:rPr>
        <w:br w:type="page"/>
      </w:r>
    </w:p>
    <w:p w14:paraId="57671665" w14:textId="77777777" w:rsidR="003A2D55" w:rsidRDefault="00000000">
      <w:pPr>
        <w:pStyle w:val="Heading1"/>
        <w:rPr>
          <w:color w:val="000000" w:themeColor="text1"/>
        </w:rPr>
      </w:pPr>
      <w:bookmarkStart w:id="4" w:name="_Toc229851359"/>
      <w:r w:rsidRPr="00F32638">
        <w:rPr>
          <w:color w:val="000000" w:themeColor="text1"/>
        </w:rPr>
        <w:lastRenderedPageBreak/>
        <w:t>3. Team Workflow and Collaboration</w:t>
      </w:r>
      <w:bookmarkEnd w:id="4"/>
    </w:p>
    <w:p w14:paraId="08BE63A2" w14:textId="77777777" w:rsidR="00F32638" w:rsidRPr="00F32638" w:rsidRDefault="00F32638">
      <w:pPr>
        <w:pStyle w:val="Heading1"/>
        <w:rPr>
          <w:color w:val="000000" w:themeColor="text1"/>
        </w:rPr>
      </w:pPr>
    </w:p>
    <w:p w14:paraId="28D30E63" w14:textId="77777777" w:rsidR="003A2D55" w:rsidRDefault="00000000" w:rsidP="00F32638">
      <w:pPr>
        <w:spacing w:before="80" w:line="360" w:lineRule="auto"/>
        <w:ind w:firstLine="720"/>
      </w:pPr>
      <w:r>
        <w:rPr>
          <w:color w:val="000000"/>
        </w:rPr>
        <w:t>We organized the project through GitHub branches. The team leader first created the React + Vite project and prepared the starting repository structure.</w:t>
      </w:r>
    </w:p>
    <w:p w14:paraId="43DBC2CF" w14:textId="77777777" w:rsidR="003A2D55" w:rsidRDefault="003A2D55" w:rsidP="00F32638">
      <w:pPr>
        <w:spacing w:line="360" w:lineRule="auto"/>
      </w:pPr>
    </w:p>
    <w:p w14:paraId="60CD46AE" w14:textId="77777777" w:rsidR="003A2D55" w:rsidRDefault="00000000" w:rsidP="00F32638">
      <w:pPr>
        <w:spacing w:before="80" w:line="360" w:lineRule="auto"/>
      </w:pPr>
      <w:r>
        <w:rPr>
          <w:color w:val="000000"/>
        </w:rPr>
        <w:t>To work in parallel, we used three separate branches:</w:t>
      </w:r>
    </w:p>
    <w:p w14:paraId="3E1D65FD" w14:textId="77777777" w:rsidR="003A2D55" w:rsidRDefault="00000000" w:rsidP="00F32638">
      <w:pPr>
        <w:pStyle w:val="ListParagraph"/>
        <w:numPr>
          <w:ilvl w:val="0"/>
          <w:numId w:val="2"/>
        </w:numPr>
        <w:spacing w:before="40" w:after="60" w:line="360" w:lineRule="auto"/>
        <w:ind w:left="504" w:hanging="216"/>
      </w:pPr>
      <w:r>
        <w:rPr>
          <w:color w:val="000000"/>
          <w:sz w:val="22"/>
        </w:rPr>
        <w:t>Applicant Module Branch</w:t>
      </w:r>
    </w:p>
    <w:p w14:paraId="08DE8084" w14:textId="77777777" w:rsidR="003A2D55" w:rsidRDefault="00000000" w:rsidP="00F32638">
      <w:pPr>
        <w:pStyle w:val="ListParagraph"/>
        <w:numPr>
          <w:ilvl w:val="0"/>
          <w:numId w:val="2"/>
        </w:numPr>
        <w:spacing w:before="40" w:after="60" w:line="360" w:lineRule="auto"/>
        <w:ind w:left="504" w:hanging="216"/>
      </w:pPr>
      <w:r>
        <w:rPr>
          <w:color w:val="000000"/>
          <w:sz w:val="22"/>
        </w:rPr>
        <w:t>Reviewer Module Branch</w:t>
      </w:r>
    </w:p>
    <w:p w14:paraId="5AF5071E" w14:textId="77777777" w:rsidR="003A2D55" w:rsidRDefault="00000000" w:rsidP="00F32638">
      <w:pPr>
        <w:pStyle w:val="ListParagraph"/>
        <w:numPr>
          <w:ilvl w:val="0"/>
          <w:numId w:val="2"/>
        </w:numPr>
        <w:spacing w:before="40" w:after="60" w:line="360" w:lineRule="auto"/>
        <w:ind w:left="504" w:hanging="216"/>
      </w:pPr>
      <w:r>
        <w:rPr>
          <w:color w:val="000000"/>
          <w:sz w:val="22"/>
        </w:rPr>
        <w:t>Administrator Module Branch</w:t>
      </w:r>
    </w:p>
    <w:p w14:paraId="051EE876" w14:textId="77777777" w:rsidR="003A2D55" w:rsidRDefault="003A2D55" w:rsidP="00F32638">
      <w:pPr>
        <w:spacing w:line="360" w:lineRule="auto"/>
      </w:pPr>
    </w:p>
    <w:p w14:paraId="62D40E3B" w14:textId="2E606AE0" w:rsidR="003A2D55" w:rsidRDefault="00000000" w:rsidP="00F32638">
      <w:pPr>
        <w:spacing w:before="80" w:line="360" w:lineRule="auto"/>
        <w:ind w:firstLine="288"/>
      </w:pPr>
      <w:r>
        <w:rPr>
          <w:color w:val="000000"/>
        </w:rPr>
        <w:t>Each team member worked on one part of the system, but we followed the same general structure and prompting approach. After the separate modules were ready, they were merged into the main repository through GitHub.</w:t>
      </w:r>
      <w:r w:rsidR="00F32638">
        <w:rPr>
          <w:color w:val="000000"/>
        </w:rPr>
        <w:t xml:space="preserve"> </w:t>
      </w:r>
      <w:r>
        <w:rPr>
          <w:color w:val="000000"/>
        </w:rPr>
        <w:t>Keeping the modules separate made the project easier to manage and reduced merge problems.</w:t>
      </w:r>
      <w:r w:rsidR="00F32638">
        <w:rPr>
          <w:color w:val="000000"/>
        </w:rPr>
        <w:t xml:space="preserve"> </w:t>
      </w:r>
      <w:r>
        <w:rPr>
          <w:color w:val="000000"/>
        </w:rPr>
        <w:t>The work was divided like this:</w:t>
      </w:r>
    </w:p>
    <w:p w14:paraId="7C32DF3F" w14:textId="77777777" w:rsidR="003A2D55" w:rsidRDefault="003A2D55"/>
    <w:p w14:paraId="46AB70B8" w14:textId="77777777" w:rsidR="003A2D55" w:rsidRDefault="00000000">
      <w:pPr>
        <w:pStyle w:val="Heading2"/>
      </w:pPr>
      <w:bookmarkStart w:id="5" w:name="_Toc229851360"/>
      <w:r>
        <w:t>Applicant Module</w:t>
      </w:r>
      <w:bookmarkEnd w:id="5"/>
    </w:p>
    <w:p w14:paraId="14CD34A8" w14:textId="77777777" w:rsidR="00F32638" w:rsidRDefault="00F32638">
      <w:pPr>
        <w:pStyle w:val="Heading2"/>
      </w:pPr>
    </w:p>
    <w:p w14:paraId="4EA5136E" w14:textId="77777777" w:rsidR="00AF6CCC" w:rsidRPr="00AF6CCC" w:rsidRDefault="00AF6CCC" w:rsidP="00F32638">
      <w:pPr>
        <w:spacing w:before="80" w:line="360" w:lineRule="auto"/>
        <w:ind w:firstLine="720"/>
      </w:pPr>
      <w:r>
        <w:rPr>
          <w:color w:val="000000"/>
        </w:rPr>
        <w:t>The applicant part focused on the application submission flow from the SRS. It included the form for applying, document upload checks, status tracking, notifications, and cancellation.</w:t>
      </w:r>
    </w:p>
    <w:p w14:paraId="2DE74245" w14:textId="77777777" w:rsidR="00AF6CCC" w:rsidRPr="00AF6CCC" w:rsidRDefault="00AF6CCC" w:rsidP="00F32638">
      <w:pPr>
        <w:spacing w:before="80" w:line="360" w:lineRule="auto"/>
      </w:pPr>
      <w:r>
        <w:rPr>
          <w:color w:val="000000"/>
        </w:rPr>
        <w:t>This part included:</w:t>
      </w:r>
    </w:p>
    <w:p w14:paraId="1BE62CB5" w14:textId="77777777" w:rsidR="00AF6CCC" w:rsidRPr="00AF6CCC" w:rsidRDefault="00AF6CCC" w:rsidP="00F32638">
      <w:pPr>
        <w:numPr>
          <w:ilvl w:val="0"/>
          <w:numId w:val="3"/>
        </w:numPr>
        <w:spacing w:before="80" w:line="360" w:lineRule="auto"/>
      </w:pPr>
      <w:r>
        <w:rPr>
          <w:color w:val="000000"/>
        </w:rPr>
        <w:t xml:space="preserve">Applicant dashboard functionality </w:t>
      </w:r>
    </w:p>
    <w:p w14:paraId="684DD4D9" w14:textId="77777777" w:rsidR="00AF6CCC" w:rsidRPr="00AF6CCC" w:rsidRDefault="00AF6CCC" w:rsidP="00F32638">
      <w:pPr>
        <w:numPr>
          <w:ilvl w:val="0"/>
          <w:numId w:val="3"/>
        </w:numPr>
        <w:spacing w:before="80" w:line="360" w:lineRule="auto"/>
      </w:pPr>
      <w:r>
        <w:rPr>
          <w:color w:val="000000"/>
        </w:rPr>
        <w:t xml:space="preserve">Application submission forms </w:t>
      </w:r>
    </w:p>
    <w:p w14:paraId="0CEB7269" w14:textId="77777777" w:rsidR="00AF6CCC" w:rsidRPr="00AF6CCC" w:rsidRDefault="00AF6CCC" w:rsidP="00F32638">
      <w:pPr>
        <w:numPr>
          <w:ilvl w:val="0"/>
          <w:numId w:val="3"/>
        </w:numPr>
        <w:spacing w:before="80" w:line="360" w:lineRule="auto"/>
      </w:pPr>
      <w:r>
        <w:rPr>
          <w:color w:val="000000"/>
        </w:rPr>
        <w:t xml:space="preserve">Supporting document uploads </w:t>
      </w:r>
    </w:p>
    <w:p w14:paraId="3F90D700" w14:textId="77777777" w:rsidR="00AF6CCC" w:rsidRPr="00AF6CCC" w:rsidRDefault="00AF6CCC" w:rsidP="00F32638">
      <w:pPr>
        <w:numPr>
          <w:ilvl w:val="0"/>
          <w:numId w:val="3"/>
        </w:numPr>
        <w:spacing w:before="80" w:line="360" w:lineRule="auto"/>
      </w:pPr>
      <w:r>
        <w:rPr>
          <w:color w:val="000000"/>
        </w:rPr>
        <w:t xml:space="preserve">Status tracking components </w:t>
      </w:r>
    </w:p>
    <w:p w14:paraId="3294DEF6" w14:textId="77777777" w:rsidR="00AF6CCC" w:rsidRPr="00AF6CCC" w:rsidRDefault="00AF6CCC" w:rsidP="00F32638">
      <w:pPr>
        <w:numPr>
          <w:ilvl w:val="0"/>
          <w:numId w:val="3"/>
        </w:numPr>
        <w:spacing w:before="80" w:line="360" w:lineRule="auto"/>
      </w:pPr>
      <w:r>
        <w:rPr>
          <w:color w:val="000000"/>
        </w:rPr>
        <w:t xml:space="preserve">Notification visibility </w:t>
      </w:r>
    </w:p>
    <w:p w14:paraId="143A538B" w14:textId="77777777" w:rsidR="00AF6CCC" w:rsidRPr="00AF6CCC" w:rsidRDefault="00AF6CCC" w:rsidP="00F32638">
      <w:pPr>
        <w:numPr>
          <w:ilvl w:val="0"/>
          <w:numId w:val="3"/>
        </w:numPr>
        <w:spacing w:before="80" w:line="360" w:lineRule="auto"/>
      </w:pPr>
      <w:r>
        <w:rPr>
          <w:color w:val="000000"/>
        </w:rPr>
        <w:t xml:space="preserve">Cancellation confirmation workflows </w:t>
      </w:r>
    </w:p>
    <w:p w14:paraId="1CA3BC9C" w14:textId="77777777" w:rsidR="00AF6CCC" w:rsidRPr="00AF6CCC" w:rsidRDefault="00AF6CCC" w:rsidP="00F32638">
      <w:pPr>
        <w:numPr>
          <w:ilvl w:val="0"/>
          <w:numId w:val="3"/>
        </w:numPr>
        <w:spacing w:before="80" w:line="360" w:lineRule="auto"/>
      </w:pPr>
      <w:r>
        <w:rPr>
          <w:color w:val="000000"/>
        </w:rPr>
        <w:t xml:space="preserve">Mock application and notification data </w:t>
      </w:r>
    </w:p>
    <w:p w14:paraId="50878097" w14:textId="77777777" w:rsidR="00AF6CCC" w:rsidRPr="00AF6CCC" w:rsidRDefault="00AF6CCC" w:rsidP="00F32638">
      <w:pPr>
        <w:spacing w:before="80" w:line="360" w:lineRule="auto"/>
        <w:ind w:firstLine="360"/>
      </w:pPr>
      <w:r>
        <w:rPr>
          <w:color w:val="000000"/>
        </w:rPr>
        <w:t>The Applicant Module was developed on its own branch and kept compatible with the shared React + Vite setup. We asked for the code to be split into smaller React components so it would be easier to connect later with the Reviewer and Administrator modules.</w:t>
      </w:r>
    </w:p>
    <w:p w14:paraId="3A100DFF" w14:textId="1FFCB370" w:rsidR="003A2D55" w:rsidRDefault="003A2D55">
      <w:pPr>
        <w:spacing w:before="80"/>
      </w:pPr>
    </w:p>
    <w:p w14:paraId="14F5D099" w14:textId="77777777" w:rsidR="003A2D55" w:rsidRDefault="003A2D55"/>
    <w:p w14:paraId="355032B5" w14:textId="77777777" w:rsidR="003A2D55" w:rsidRDefault="00000000">
      <w:pPr>
        <w:pStyle w:val="Heading2"/>
      </w:pPr>
      <w:bookmarkStart w:id="6" w:name="_Toc229851361"/>
      <w:r>
        <w:t>Reviewer Module</w:t>
      </w:r>
      <w:bookmarkEnd w:id="6"/>
    </w:p>
    <w:p w14:paraId="3BAF5257" w14:textId="77777777" w:rsidR="00F32638" w:rsidRDefault="00F32638">
      <w:pPr>
        <w:pStyle w:val="Heading2"/>
      </w:pPr>
    </w:p>
    <w:p w14:paraId="60B61B46" w14:textId="77777777" w:rsidR="003A2D55" w:rsidRDefault="00000000" w:rsidP="00F32638">
      <w:pPr>
        <w:spacing w:before="80" w:line="360" w:lineRule="auto"/>
        <w:ind w:firstLine="720"/>
      </w:pPr>
      <w:r>
        <w:rPr>
          <w:color w:val="000000"/>
        </w:rPr>
        <w:t>The reviewer part focused on the approval workflow from the SRS. It included the Scientific Council stage, the Dean's Office stage, approve/reject actions, reviewer comments, approval history, and budget checks.</w:t>
      </w:r>
    </w:p>
    <w:p w14:paraId="45413E3F" w14:textId="77777777" w:rsidR="003A2D55" w:rsidRDefault="003A2D55"/>
    <w:p w14:paraId="72FDCD5A" w14:textId="77777777" w:rsidR="003A2D55" w:rsidRDefault="00000000" w:rsidP="005A5DCB">
      <w:pPr>
        <w:pStyle w:val="Heading2"/>
      </w:pPr>
      <w:bookmarkStart w:id="7" w:name="_Toc229851362"/>
      <w:r>
        <w:t>Administrator Module</w:t>
      </w:r>
      <w:bookmarkEnd w:id="7"/>
    </w:p>
    <w:p w14:paraId="47089D8F" w14:textId="77777777" w:rsidR="00F32638" w:rsidRDefault="00F32638" w:rsidP="00F32638">
      <w:pPr>
        <w:pStyle w:val="Heading2"/>
        <w:ind w:firstLine="720"/>
      </w:pPr>
    </w:p>
    <w:p w14:paraId="0DBBE711" w14:textId="77777777" w:rsidR="003A2D55" w:rsidRDefault="00000000" w:rsidP="00F32638">
      <w:pPr>
        <w:spacing w:before="80" w:line="360" w:lineRule="auto"/>
      </w:pPr>
      <w:r>
        <w:rPr>
          <w:color w:val="000000"/>
        </w:rPr>
        <w:t>The Administrator Module covered the system management requirements from the SRS, mainly FR-7, FR-8, FR-9, FR-10, and OR-3.</w:t>
      </w:r>
    </w:p>
    <w:p w14:paraId="01AB3C4D" w14:textId="77777777" w:rsidR="003A2D55" w:rsidRDefault="00000000" w:rsidP="00F32638">
      <w:pPr>
        <w:spacing w:before="80" w:line="360" w:lineRule="auto"/>
      </w:pPr>
      <w:r>
        <w:rPr>
          <w:color w:val="000000"/>
        </w:rPr>
        <w:t>This module had two jobs: it gave administrators control over users, records, and budget, and it also helped connect the Applicant and Reviewer parts into one working application.</w:t>
      </w:r>
    </w:p>
    <w:p w14:paraId="01AB3C4E" w14:textId="77777777" w:rsidR="003A2D55" w:rsidRDefault="00000000" w:rsidP="00F32638">
      <w:pPr>
        <w:spacing w:before="80" w:line="360" w:lineRule="auto"/>
      </w:pPr>
      <w:r>
        <w:rPr>
          <w:color w:val="000000"/>
        </w:rPr>
        <w:t>The module included these main components:</w:t>
      </w:r>
    </w:p>
    <w:p w14:paraId="01AB3C4F" w14:textId="77777777" w:rsidR="003A2D55" w:rsidRDefault="00000000" w:rsidP="00F32638">
      <w:pPr>
        <w:pStyle w:val="ListParagraph"/>
        <w:numPr>
          <w:ilvl w:val="0"/>
          <w:numId w:val="2"/>
        </w:numPr>
        <w:spacing w:before="40" w:after="60" w:line="360" w:lineRule="auto"/>
        <w:ind w:left="504" w:hanging="216"/>
      </w:pPr>
      <w:r>
        <w:rPr>
          <w:color w:val="000000"/>
          <w:sz w:val="22"/>
        </w:rPr>
        <w:t>Administrator Dashboard with system-wide statistics and quick navigation</w:t>
      </w:r>
    </w:p>
    <w:p w14:paraId="01AB3C50" w14:textId="77777777" w:rsidR="003A2D55" w:rsidRDefault="00000000" w:rsidP="00F32638">
      <w:pPr>
        <w:pStyle w:val="ListParagraph"/>
        <w:numPr>
          <w:ilvl w:val="0"/>
          <w:numId w:val="2"/>
        </w:numPr>
        <w:spacing w:before="40" w:after="60" w:line="360" w:lineRule="auto"/>
        <w:ind w:left="504" w:hanging="216"/>
      </w:pPr>
      <w:r>
        <w:rPr>
          <w:color w:val="000000"/>
          <w:sz w:val="22"/>
        </w:rPr>
        <w:t>Budget Overview with total, allocated, and available fund monitoring</w:t>
      </w:r>
    </w:p>
    <w:p w14:paraId="01AB3C51" w14:textId="77777777" w:rsidR="003A2D55" w:rsidRDefault="00000000" w:rsidP="00F32638">
      <w:pPr>
        <w:pStyle w:val="ListParagraph"/>
        <w:numPr>
          <w:ilvl w:val="0"/>
          <w:numId w:val="2"/>
        </w:numPr>
        <w:spacing w:before="40" w:after="60" w:line="360" w:lineRule="auto"/>
        <w:ind w:left="504" w:hanging="216"/>
      </w:pPr>
      <w:r>
        <w:rPr>
          <w:color w:val="000000"/>
          <w:sz w:val="22"/>
        </w:rPr>
        <w:t>User Management with role assignment and account activation controls</w:t>
      </w:r>
    </w:p>
    <w:p w14:paraId="01AB3C52" w14:textId="77777777" w:rsidR="003A2D55" w:rsidRDefault="00000000" w:rsidP="00F32638">
      <w:pPr>
        <w:pStyle w:val="ListParagraph"/>
        <w:numPr>
          <w:ilvl w:val="0"/>
          <w:numId w:val="2"/>
        </w:numPr>
        <w:spacing w:before="40" w:after="60" w:line="360" w:lineRule="auto"/>
        <w:ind w:left="504" w:hanging="216"/>
      </w:pPr>
      <w:r>
        <w:rPr>
          <w:color w:val="000000"/>
          <w:sz w:val="22"/>
        </w:rPr>
        <w:t>Record Management with cancellation and deletion workflows including referential integrity blocking</w:t>
      </w:r>
    </w:p>
    <w:p w14:paraId="01AB3C53" w14:textId="77777777" w:rsidR="003A2D55" w:rsidRDefault="00000000" w:rsidP="00F32638">
      <w:pPr>
        <w:pStyle w:val="ListParagraph"/>
        <w:numPr>
          <w:ilvl w:val="0"/>
          <w:numId w:val="2"/>
        </w:numPr>
        <w:spacing w:before="40" w:after="60" w:line="360" w:lineRule="auto"/>
        <w:ind w:left="504" w:hanging="216"/>
      </w:pPr>
      <w:r>
        <w:rPr>
          <w:color w:val="000000"/>
          <w:sz w:val="22"/>
        </w:rPr>
        <w:t>Audit Log with paginated event history covering all system actions</w:t>
      </w:r>
    </w:p>
    <w:p w14:paraId="01AB3C54" w14:textId="77777777" w:rsidR="003A2D55" w:rsidRDefault="00000000" w:rsidP="00F32638">
      <w:pPr>
        <w:pStyle w:val="ListParagraph"/>
        <w:numPr>
          <w:ilvl w:val="0"/>
          <w:numId w:val="2"/>
        </w:numPr>
        <w:spacing w:before="40" w:after="60" w:line="360" w:lineRule="auto"/>
        <w:ind w:left="504" w:hanging="216"/>
      </w:pPr>
      <w:r>
        <w:rPr>
          <w:color w:val="000000"/>
          <w:sz w:val="22"/>
        </w:rPr>
        <w:t>Role Switcher component enabling demo-mode switching between all four user roles</w:t>
      </w:r>
    </w:p>
    <w:p w14:paraId="01AB3C55" w14:textId="77777777" w:rsidR="003A2D55" w:rsidRDefault="00000000" w:rsidP="00F32638">
      <w:pPr>
        <w:pStyle w:val="ListParagraph"/>
        <w:numPr>
          <w:ilvl w:val="0"/>
          <w:numId w:val="2"/>
        </w:numPr>
        <w:spacing w:before="40" w:after="60" w:line="360" w:lineRule="auto"/>
        <w:ind w:left="504" w:hanging="216"/>
      </w:pPr>
      <w:r>
        <w:rPr>
          <w:color w:val="000000"/>
          <w:sz w:val="22"/>
        </w:rPr>
        <w:t xml:space="preserve">Shared </w:t>
      </w:r>
      <w:proofErr w:type="spellStart"/>
      <w:r>
        <w:rPr>
          <w:color w:val="000000"/>
          <w:sz w:val="22"/>
        </w:rPr>
        <w:t>AppContext</w:t>
      </w:r>
      <w:proofErr w:type="spellEnd"/>
      <w:r>
        <w:rPr>
          <w:color w:val="000000"/>
          <w:sz w:val="22"/>
        </w:rPr>
        <w:t xml:space="preserve"> state management used by all three modules</w:t>
      </w:r>
    </w:p>
    <w:p w14:paraId="01AB3C56" w14:textId="77777777" w:rsidR="003A2D55" w:rsidRDefault="00000000" w:rsidP="00F32638">
      <w:pPr>
        <w:pStyle w:val="ListParagraph"/>
        <w:numPr>
          <w:ilvl w:val="0"/>
          <w:numId w:val="2"/>
        </w:numPr>
        <w:spacing w:before="40" w:after="60" w:line="360" w:lineRule="auto"/>
        <w:ind w:left="504" w:hanging="216"/>
      </w:pPr>
      <w:r>
        <w:rPr>
          <w:color w:val="000000"/>
          <w:sz w:val="22"/>
        </w:rPr>
        <w:t xml:space="preserve">Shared UI primitive library (Card, Button, Table, Modal, Alert, Badge, </w:t>
      </w:r>
      <w:proofErr w:type="spellStart"/>
      <w:r>
        <w:rPr>
          <w:color w:val="000000"/>
          <w:sz w:val="22"/>
        </w:rPr>
        <w:t>ProgressBar</w:t>
      </w:r>
      <w:proofErr w:type="spellEnd"/>
      <w:r>
        <w:rPr>
          <w:color w:val="000000"/>
          <w:sz w:val="22"/>
        </w:rPr>
        <w:t>) reused across all modules</w:t>
      </w:r>
    </w:p>
    <w:p w14:paraId="01AB3C57" w14:textId="77777777" w:rsidR="003A2D55" w:rsidRDefault="00000000" w:rsidP="00F32638">
      <w:pPr>
        <w:pStyle w:val="ListParagraph"/>
        <w:numPr>
          <w:ilvl w:val="0"/>
          <w:numId w:val="2"/>
        </w:numPr>
        <w:spacing w:before="40" w:after="60" w:line="360" w:lineRule="auto"/>
        <w:ind w:left="504" w:hanging="216"/>
      </w:pPr>
      <w:r>
        <w:rPr>
          <w:color w:val="000000"/>
          <w:sz w:val="22"/>
        </w:rPr>
        <w:t>Unified navigation structure with role-based sidebar routing</w:t>
      </w:r>
    </w:p>
    <w:p w14:paraId="7C9C23E8" w14:textId="77777777" w:rsidR="003A2D55" w:rsidRDefault="00000000">
      <w:r>
        <w:rPr>
          <w:color w:val="000000"/>
        </w:rPr>
        <w:br w:type="page"/>
      </w:r>
    </w:p>
    <w:p w14:paraId="0D1A65FC" w14:textId="77777777" w:rsidR="003A2D55" w:rsidRDefault="00000000">
      <w:pPr>
        <w:pStyle w:val="Heading1"/>
        <w:rPr>
          <w:color w:val="000000" w:themeColor="text1"/>
        </w:rPr>
      </w:pPr>
      <w:bookmarkStart w:id="8" w:name="_Toc229851363"/>
      <w:r w:rsidRPr="00F32638">
        <w:rPr>
          <w:color w:val="000000" w:themeColor="text1"/>
        </w:rPr>
        <w:lastRenderedPageBreak/>
        <w:t>4. Prompt Engineering Strategy</w:t>
      </w:r>
      <w:bookmarkEnd w:id="8"/>
    </w:p>
    <w:p w14:paraId="32F037DF" w14:textId="77777777" w:rsidR="00F32638" w:rsidRPr="00F32638" w:rsidRDefault="00F32638" w:rsidP="00F32638">
      <w:pPr>
        <w:pStyle w:val="Heading1"/>
        <w:spacing w:line="360" w:lineRule="auto"/>
        <w:rPr>
          <w:color w:val="000000" w:themeColor="text1"/>
        </w:rPr>
      </w:pPr>
    </w:p>
    <w:p w14:paraId="195D569E" w14:textId="1FEE906E" w:rsidR="003A2D55" w:rsidRDefault="00000000" w:rsidP="005A5DCB">
      <w:pPr>
        <w:spacing w:before="80" w:line="360" w:lineRule="auto"/>
        <w:ind w:firstLine="720"/>
      </w:pPr>
      <w:r>
        <w:rPr>
          <w:color w:val="000000"/>
        </w:rPr>
        <w:t>Before implementation started, we prepared a shared base prompt. Its purpose was to explain the project rules, the technology stack, and the limits of what the AI should generate.</w:t>
      </w:r>
    </w:p>
    <w:p w14:paraId="59D09007" w14:textId="11630CCB" w:rsidR="003A2D55" w:rsidRDefault="00000000" w:rsidP="005A5DCB">
      <w:pPr>
        <w:spacing w:before="80" w:line="360" w:lineRule="auto"/>
        <w:ind w:firstLine="720"/>
      </w:pPr>
      <w:r>
        <w:rPr>
          <w:color w:val="000000"/>
        </w:rPr>
        <w:t>Since manual coding was not allowed, we had to be very specific in our prompts. We used ChatGPT to improve some prompt wording before sending the final instructions to Claude.</w:t>
      </w:r>
    </w:p>
    <w:p w14:paraId="72E66B06" w14:textId="1346777F" w:rsidR="003A2D55" w:rsidRDefault="00000000" w:rsidP="005A5DCB">
      <w:pPr>
        <w:spacing w:before="80" w:line="360" w:lineRule="auto"/>
      </w:pPr>
      <w:r>
        <w:rPr>
          <w:color w:val="000000"/>
        </w:rPr>
        <w:t>This was the shared starting prompt used by the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D55" w14:paraId="25D96D82" w14:textId="77777777" w:rsidTr="005A5DCB">
        <w:tc>
          <w:tcPr>
            <w:tcW w:w="9026" w:type="dxa"/>
            <w:tcBorders>
              <w:top w:val="none" w:sz="0" w:space="0" w:color="FFFFFF"/>
              <w:left w:val="single" w:sz="12" w:space="0" w:color="2E5FA3"/>
              <w:bottom w:val="none" w:sz="0" w:space="0" w:color="FFFFFF"/>
              <w:right w:val="none" w:sz="0" w:space="0" w:color="FFFFFF"/>
            </w:tcBorders>
            <w:shd w:val="clear" w:color="auto" w:fill="D9F2D0" w:themeFill="accent6" w:themeFillTint="33"/>
            <w:tcMar>
              <w:top w:w="100" w:type="dxa"/>
              <w:left w:w="120" w:type="dxa"/>
              <w:bottom w:w="100" w:type="dxa"/>
              <w:right w:w="120" w:type="dxa"/>
            </w:tcMar>
            <w:vAlign w:val="center"/>
          </w:tcPr>
          <w:p w14:paraId="0CA4B5A7" w14:textId="77777777" w:rsidR="003A2D55" w:rsidRDefault="00000000" w:rsidP="00F32638">
            <w:pPr>
              <w:spacing w:after="40" w:line="360" w:lineRule="auto"/>
            </w:pPr>
            <w:r>
              <w:rPr>
                <w:i/>
                <w:iCs/>
                <w:color w:val="000000"/>
                <w:sz w:val="21"/>
                <w:szCs w:val="22"/>
              </w:rPr>
              <w:t>"We are using React + Vite + JavaScript. We are working in VS Code and using Claude Web only. Manual coding is not allowed by our professor, so please generate complete file contents and explain exactly which files to create or replace. Use mock data only, no real backend, no database, no real authentication. The goal is a university prototype/demo based on our SRS document."</w:t>
            </w:r>
          </w:p>
        </w:tc>
      </w:tr>
    </w:tbl>
    <w:p w14:paraId="214AE3A7" w14:textId="77777777" w:rsidR="003A2D55" w:rsidRDefault="003A2D55" w:rsidP="00F32638">
      <w:pPr>
        <w:spacing w:line="360" w:lineRule="auto"/>
      </w:pPr>
    </w:p>
    <w:p w14:paraId="510C45D3" w14:textId="77777777" w:rsidR="003A2D55" w:rsidRDefault="00000000" w:rsidP="00F32638">
      <w:pPr>
        <w:spacing w:before="80" w:line="360" w:lineRule="auto"/>
      </w:pPr>
      <w:r>
        <w:rPr>
          <w:color w:val="000000"/>
        </w:rPr>
        <w:t>This prompt defined:</w:t>
      </w:r>
    </w:p>
    <w:p w14:paraId="5EDF866B" w14:textId="77777777" w:rsidR="003A2D55" w:rsidRDefault="00000000" w:rsidP="00F32638">
      <w:pPr>
        <w:pStyle w:val="ListParagraph"/>
        <w:numPr>
          <w:ilvl w:val="0"/>
          <w:numId w:val="2"/>
        </w:numPr>
        <w:spacing w:before="40" w:after="60" w:line="360" w:lineRule="auto"/>
        <w:ind w:left="504" w:hanging="216"/>
      </w:pPr>
      <w:r>
        <w:rPr>
          <w:color w:val="000000"/>
          <w:sz w:val="22"/>
        </w:rPr>
        <w:t>the development stack,</w:t>
      </w:r>
    </w:p>
    <w:p w14:paraId="40349DBF" w14:textId="77777777" w:rsidR="003A2D55" w:rsidRDefault="00000000" w:rsidP="00F32638">
      <w:pPr>
        <w:pStyle w:val="ListParagraph"/>
        <w:numPr>
          <w:ilvl w:val="0"/>
          <w:numId w:val="2"/>
        </w:numPr>
        <w:spacing w:before="40" w:after="60" w:line="360" w:lineRule="auto"/>
        <w:ind w:left="504" w:hanging="216"/>
      </w:pPr>
      <w:r>
        <w:rPr>
          <w:color w:val="000000"/>
          <w:sz w:val="22"/>
        </w:rPr>
        <w:t>implementation limitations,</w:t>
      </w:r>
    </w:p>
    <w:p w14:paraId="3D949149" w14:textId="77777777" w:rsidR="003A2D55" w:rsidRDefault="00000000" w:rsidP="00F32638">
      <w:pPr>
        <w:pStyle w:val="ListParagraph"/>
        <w:numPr>
          <w:ilvl w:val="0"/>
          <w:numId w:val="2"/>
        </w:numPr>
        <w:spacing w:before="40" w:after="60" w:line="360" w:lineRule="auto"/>
        <w:ind w:left="504" w:hanging="216"/>
      </w:pPr>
      <w:r>
        <w:rPr>
          <w:color w:val="000000"/>
          <w:sz w:val="22"/>
        </w:rPr>
        <w:t>AI generation expectations,</w:t>
      </w:r>
    </w:p>
    <w:p w14:paraId="3422C270" w14:textId="225E35E6" w:rsidR="003A2D55" w:rsidRDefault="00000000" w:rsidP="00F32638">
      <w:pPr>
        <w:pStyle w:val="ListParagraph"/>
        <w:numPr>
          <w:ilvl w:val="0"/>
          <w:numId w:val="2"/>
        </w:numPr>
        <w:spacing w:before="40" w:after="60" w:line="360" w:lineRule="auto"/>
        <w:ind w:left="504" w:hanging="216"/>
      </w:pPr>
      <w:r>
        <w:rPr>
          <w:color w:val="000000"/>
          <w:sz w:val="22"/>
        </w:rPr>
        <w:t>and the requirement for complete file-level generation.</w:t>
      </w:r>
    </w:p>
    <w:p w14:paraId="348A0F7D" w14:textId="77777777" w:rsidR="003A2D55" w:rsidRDefault="00000000" w:rsidP="00F32638">
      <w:pPr>
        <w:spacing w:before="80" w:line="360" w:lineRule="auto"/>
      </w:pPr>
      <w:r>
        <w:rPr>
          <w:color w:val="000000"/>
        </w:rPr>
        <w:t>After that, each module had its own more specific prompts.</w:t>
      </w:r>
    </w:p>
    <w:p w14:paraId="2F810F38" w14:textId="77777777" w:rsidR="003A2D55" w:rsidRDefault="00000000">
      <w:r>
        <w:rPr>
          <w:color w:val="000000"/>
        </w:rPr>
        <w:br w:type="page"/>
      </w:r>
    </w:p>
    <w:p w14:paraId="0531A4E6" w14:textId="77777777" w:rsidR="003A2D55" w:rsidRDefault="00000000">
      <w:pPr>
        <w:pStyle w:val="Heading1"/>
        <w:rPr>
          <w:color w:val="000000" w:themeColor="text1"/>
        </w:rPr>
      </w:pPr>
      <w:bookmarkStart w:id="9" w:name="_Toc229851364"/>
      <w:r w:rsidRPr="00F32638">
        <w:rPr>
          <w:color w:val="000000" w:themeColor="text1"/>
        </w:rPr>
        <w:lastRenderedPageBreak/>
        <w:t>5. Development Process</w:t>
      </w:r>
      <w:bookmarkEnd w:id="9"/>
    </w:p>
    <w:p w14:paraId="29FC4613" w14:textId="77777777" w:rsidR="00F32638" w:rsidRPr="00F32638" w:rsidRDefault="00F32638">
      <w:pPr>
        <w:pStyle w:val="Heading1"/>
        <w:rPr>
          <w:color w:val="000000" w:themeColor="text1"/>
        </w:rPr>
      </w:pPr>
    </w:p>
    <w:p w14:paraId="34AC83F7" w14:textId="3E82CFF7" w:rsidR="00F32638" w:rsidRDefault="00000000" w:rsidP="005A5DCB">
      <w:pPr>
        <w:pStyle w:val="Heading2"/>
      </w:pPr>
      <w:bookmarkStart w:id="10" w:name="_Toc229851365"/>
      <w:r>
        <w:t>5.1 Applicant Module</w:t>
      </w:r>
      <w:bookmarkEnd w:id="10"/>
    </w:p>
    <w:p w14:paraId="7B8FC2F7" w14:textId="77777777" w:rsidR="005A5DCB" w:rsidRDefault="005A5DCB" w:rsidP="005A5DCB">
      <w:pPr>
        <w:pStyle w:val="Heading2"/>
      </w:pPr>
    </w:p>
    <w:p w14:paraId="516902EB" w14:textId="77777777" w:rsidR="00E56743" w:rsidRPr="00E56743" w:rsidRDefault="00E56743" w:rsidP="00F32638">
      <w:pPr>
        <w:spacing w:line="360" w:lineRule="auto"/>
        <w:ind w:firstLine="720"/>
      </w:pPr>
      <w:r>
        <w:rPr>
          <w:color w:val="000000"/>
        </w:rPr>
        <w:t>The Applicant Module was built from the SRS requirements and use cases, mostly FR-1, FR-2, FR-3, FR-6, and FR-9.</w:t>
      </w:r>
    </w:p>
    <w:p w14:paraId="44A1CD9C" w14:textId="77777777" w:rsidR="00E56743" w:rsidRPr="00E56743" w:rsidRDefault="00E56743" w:rsidP="00F32638">
      <w:pPr>
        <w:spacing w:line="360" w:lineRule="auto"/>
        <w:ind w:firstLine="720"/>
      </w:pPr>
      <w:r>
        <w:rPr>
          <w:color w:val="000000"/>
        </w:rPr>
        <w:t>We started with a prompt that told Claude to focus only on the applicant side and to follow the rules: mock data only and no manual coding.</w:t>
      </w:r>
    </w:p>
    <w:p w14:paraId="0E59A427" w14:textId="77777777" w:rsidR="00E56743" w:rsidRPr="00E56743" w:rsidRDefault="00E56743" w:rsidP="00F32638">
      <w:pPr>
        <w:spacing w:line="360" w:lineRule="auto"/>
      </w:pPr>
      <w:r>
        <w:rPr>
          <w:color w:val="000000"/>
        </w:rPr>
        <w:t>The prompt asked Claude to:</w:t>
      </w:r>
    </w:p>
    <w:p w14:paraId="1FFB34C7" w14:textId="77777777" w:rsidR="00E56743" w:rsidRPr="00E56743" w:rsidRDefault="00E56743" w:rsidP="00F32638">
      <w:pPr>
        <w:numPr>
          <w:ilvl w:val="0"/>
          <w:numId w:val="4"/>
        </w:numPr>
        <w:spacing w:line="360" w:lineRule="auto"/>
      </w:pPr>
      <w:r>
        <w:rPr>
          <w:color w:val="000000"/>
        </w:rPr>
        <w:t xml:space="preserve">implement applicant dashboard functionality, </w:t>
      </w:r>
    </w:p>
    <w:p w14:paraId="03246A26" w14:textId="77777777" w:rsidR="00E56743" w:rsidRPr="00E56743" w:rsidRDefault="00E56743" w:rsidP="00F32638">
      <w:pPr>
        <w:numPr>
          <w:ilvl w:val="0"/>
          <w:numId w:val="4"/>
        </w:numPr>
        <w:spacing w:line="360" w:lineRule="auto"/>
      </w:pPr>
      <w:r>
        <w:rPr>
          <w:color w:val="000000"/>
        </w:rPr>
        <w:t xml:space="preserve">generate travel grant application forms, </w:t>
      </w:r>
    </w:p>
    <w:p w14:paraId="2708DB98" w14:textId="77777777" w:rsidR="00E56743" w:rsidRPr="00E56743" w:rsidRDefault="00E56743" w:rsidP="00F32638">
      <w:pPr>
        <w:numPr>
          <w:ilvl w:val="0"/>
          <w:numId w:val="4"/>
        </w:numPr>
        <w:spacing w:line="360" w:lineRule="auto"/>
      </w:pPr>
      <w:r>
        <w:rPr>
          <w:color w:val="000000"/>
        </w:rPr>
        <w:t xml:space="preserve">support document upload validation, </w:t>
      </w:r>
    </w:p>
    <w:p w14:paraId="19DD1B02" w14:textId="77777777" w:rsidR="00E56743" w:rsidRPr="00E56743" w:rsidRDefault="00E56743" w:rsidP="00F32638">
      <w:pPr>
        <w:numPr>
          <w:ilvl w:val="0"/>
          <w:numId w:val="4"/>
        </w:numPr>
        <w:spacing w:line="360" w:lineRule="auto"/>
      </w:pPr>
      <w:r>
        <w:rPr>
          <w:color w:val="000000"/>
        </w:rPr>
        <w:t xml:space="preserve">implement application status tracking, </w:t>
      </w:r>
    </w:p>
    <w:p w14:paraId="5261DC77" w14:textId="77777777" w:rsidR="00E56743" w:rsidRPr="00E56743" w:rsidRDefault="00E56743" w:rsidP="00F32638">
      <w:pPr>
        <w:numPr>
          <w:ilvl w:val="0"/>
          <w:numId w:val="4"/>
        </w:numPr>
        <w:spacing w:line="360" w:lineRule="auto"/>
      </w:pPr>
      <w:r>
        <w:rPr>
          <w:color w:val="000000"/>
        </w:rPr>
        <w:t xml:space="preserve">include notifications and alerts, </w:t>
      </w:r>
    </w:p>
    <w:p w14:paraId="0F5398AD" w14:textId="77777777" w:rsidR="00E56743" w:rsidRPr="00E56743" w:rsidRDefault="00E56743" w:rsidP="00F32638">
      <w:pPr>
        <w:numPr>
          <w:ilvl w:val="0"/>
          <w:numId w:val="4"/>
        </w:numPr>
        <w:spacing w:line="360" w:lineRule="auto"/>
      </w:pPr>
      <w:r>
        <w:rPr>
          <w:color w:val="000000"/>
        </w:rPr>
        <w:t xml:space="preserve">and support application cancellation workflows. </w:t>
      </w:r>
    </w:p>
    <w:p w14:paraId="1514D75A" w14:textId="77777777" w:rsidR="00E56743" w:rsidRPr="00E56743" w:rsidRDefault="00E56743" w:rsidP="00F32638">
      <w:pPr>
        <w:spacing w:line="360" w:lineRule="auto"/>
      </w:pPr>
      <w:r>
        <w:rPr>
          <w:color w:val="000000"/>
        </w:rPr>
        <w:t>Claude first gave an implementation plan and then generated the needed files one by one.</w:t>
      </w:r>
    </w:p>
    <w:p w14:paraId="5B965B81" w14:textId="77777777" w:rsidR="00E56743" w:rsidRPr="00E56743" w:rsidRDefault="00E56743" w:rsidP="00F32638">
      <w:pPr>
        <w:spacing w:line="360" w:lineRule="auto"/>
      </w:pPr>
      <w:r>
        <w:rPr>
          <w:color w:val="000000"/>
        </w:rPr>
        <w:t>The generated applicant part included:</w:t>
      </w:r>
    </w:p>
    <w:p w14:paraId="32414C77" w14:textId="77777777" w:rsidR="00E56743" w:rsidRPr="00E56743" w:rsidRDefault="00E56743" w:rsidP="00F32638">
      <w:pPr>
        <w:numPr>
          <w:ilvl w:val="0"/>
          <w:numId w:val="5"/>
        </w:numPr>
        <w:spacing w:line="360" w:lineRule="auto"/>
      </w:pPr>
      <w:proofErr w:type="spellStart"/>
      <w:r>
        <w:rPr>
          <w:color w:val="000000"/>
        </w:rPr>
        <w:t>ApplicantDashboard</w:t>
      </w:r>
      <w:proofErr w:type="spellEnd"/>
      <w:r>
        <w:rPr>
          <w:color w:val="000000"/>
        </w:rPr>
        <w:t xml:space="preserve"> component </w:t>
      </w:r>
    </w:p>
    <w:p w14:paraId="0E1F3A97" w14:textId="77777777" w:rsidR="00E56743" w:rsidRPr="00E56743" w:rsidRDefault="00E56743" w:rsidP="00F32638">
      <w:pPr>
        <w:numPr>
          <w:ilvl w:val="0"/>
          <w:numId w:val="5"/>
        </w:numPr>
        <w:spacing w:line="360" w:lineRule="auto"/>
      </w:pPr>
      <w:proofErr w:type="spellStart"/>
      <w:r>
        <w:rPr>
          <w:color w:val="000000"/>
        </w:rPr>
        <w:t>ApplicationForm</w:t>
      </w:r>
      <w:proofErr w:type="spellEnd"/>
      <w:r>
        <w:rPr>
          <w:color w:val="000000"/>
        </w:rPr>
        <w:t xml:space="preserve"> component </w:t>
      </w:r>
    </w:p>
    <w:p w14:paraId="5F175FA9" w14:textId="77777777" w:rsidR="00E56743" w:rsidRPr="00E56743" w:rsidRDefault="00E56743" w:rsidP="00F32638">
      <w:pPr>
        <w:numPr>
          <w:ilvl w:val="0"/>
          <w:numId w:val="5"/>
        </w:numPr>
        <w:spacing w:line="360" w:lineRule="auto"/>
      </w:pPr>
      <w:proofErr w:type="spellStart"/>
      <w:r>
        <w:rPr>
          <w:color w:val="000000"/>
        </w:rPr>
        <w:t>DocumentUpload</w:t>
      </w:r>
      <w:proofErr w:type="spellEnd"/>
      <w:r>
        <w:rPr>
          <w:color w:val="000000"/>
        </w:rPr>
        <w:t xml:space="preserve"> component </w:t>
      </w:r>
    </w:p>
    <w:p w14:paraId="1EBDC810" w14:textId="77777777" w:rsidR="00E56743" w:rsidRPr="00E56743" w:rsidRDefault="00E56743" w:rsidP="00F32638">
      <w:pPr>
        <w:numPr>
          <w:ilvl w:val="0"/>
          <w:numId w:val="5"/>
        </w:numPr>
        <w:spacing w:line="360" w:lineRule="auto"/>
      </w:pPr>
      <w:proofErr w:type="spellStart"/>
      <w:r>
        <w:rPr>
          <w:color w:val="000000"/>
        </w:rPr>
        <w:t>ApplicationStatusCard</w:t>
      </w:r>
      <w:proofErr w:type="spellEnd"/>
      <w:r>
        <w:rPr>
          <w:color w:val="000000"/>
        </w:rPr>
        <w:t xml:space="preserve"> component </w:t>
      </w:r>
    </w:p>
    <w:p w14:paraId="71B0D657" w14:textId="77777777" w:rsidR="00E56743" w:rsidRPr="00E56743" w:rsidRDefault="00E56743" w:rsidP="00F32638">
      <w:pPr>
        <w:numPr>
          <w:ilvl w:val="0"/>
          <w:numId w:val="5"/>
        </w:numPr>
        <w:spacing w:line="360" w:lineRule="auto"/>
      </w:pPr>
      <w:proofErr w:type="spellStart"/>
      <w:r>
        <w:rPr>
          <w:color w:val="000000"/>
        </w:rPr>
        <w:t>NotificationPanel</w:t>
      </w:r>
      <w:proofErr w:type="spellEnd"/>
      <w:r>
        <w:rPr>
          <w:color w:val="000000"/>
        </w:rPr>
        <w:t xml:space="preserve"> component </w:t>
      </w:r>
    </w:p>
    <w:p w14:paraId="281BC137" w14:textId="77777777" w:rsidR="00E56743" w:rsidRPr="00E56743" w:rsidRDefault="00E56743" w:rsidP="00F32638">
      <w:pPr>
        <w:numPr>
          <w:ilvl w:val="0"/>
          <w:numId w:val="5"/>
        </w:numPr>
        <w:spacing w:line="360" w:lineRule="auto"/>
      </w:pPr>
      <w:r>
        <w:rPr>
          <w:color w:val="000000"/>
        </w:rPr>
        <w:t xml:space="preserve">Mock application and notification data </w:t>
      </w:r>
    </w:p>
    <w:p w14:paraId="4BD02D54" w14:textId="77777777" w:rsidR="00E56743" w:rsidRPr="00E56743" w:rsidRDefault="00E56743" w:rsidP="00F32638">
      <w:pPr>
        <w:numPr>
          <w:ilvl w:val="0"/>
          <w:numId w:val="5"/>
        </w:numPr>
        <w:spacing w:line="360" w:lineRule="auto"/>
      </w:pPr>
      <w:r>
        <w:rPr>
          <w:color w:val="000000"/>
        </w:rPr>
        <w:t xml:space="preserve">Status validation utilities </w:t>
      </w:r>
    </w:p>
    <w:p w14:paraId="0C67BAE6" w14:textId="77777777" w:rsidR="00E56743" w:rsidRPr="00E56743" w:rsidRDefault="00E56743" w:rsidP="00F32638">
      <w:pPr>
        <w:spacing w:line="360" w:lineRule="auto"/>
      </w:pPr>
      <w:r>
        <w:rPr>
          <w:color w:val="000000"/>
        </w:rPr>
        <w:t>The workflow followed the SRS behavior:</w:t>
      </w:r>
    </w:p>
    <w:p w14:paraId="0279B2B2" w14:textId="77777777" w:rsidR="00E56743" w:rsidRPr="00E56743" w:rsidRDefault="00E56743" w:rsidP="00F32638">
      <w:pPr>
        <w:numPr>
          <w:ilvl w:val="0"/>
          <w:numId w:val="6"/>
        </w:numPr>
        <w:spacing w:line="360" w:lineRule="auto"/>
      </w:pPr>
      <w:r>
        <w:rPr>
          <w:color w:val="000000"/>
        </w:rPr>
        <w:t xml:space="preserve">Applicants can create and submit applications. </w:t>
      </w:r>
    </w:p>
    <w:p w14:paraId="11C8FF6E" w14:textId="77777777" w:rsidR="00E56743" w:rsidRPr="00E56743" w:rsidRDefault="00E56743" w:rsidP="00F32638">
      <w:pPr>
        <w:numPr>
          <w:ilvl w:val="0"/>
          <w:numId w:val="6"/>
        </w:numPr>
        <w:spacing w:line="360" w:lineRule="auto"/>
      </w:pPr>
      <w:r>
        <w:rPr>
          <w:color w:val="000000"/>
        </w:rPr>
        <w:t xml:space="preserve">Supporting documents are validated by format and size. </w:t>
      </w:r>
    </w:p>
    <w:p w14:paraId="66FBCB3E" w14:textId="77777777" w:rsidR="00E56743" w:rsidRPr="00E56743" w:rsidRDefault="00E56743" w:rsidP="00F32638">
      <w:pPr>
        <w:numPr>
          <w:ilvl w:val="0"/>
          <w:numId w:val="6"/>
        </w:numPr>
        <w:spacing w:line="360" w:lineRule="auto"/>
      </w:pPr>
      <w:r>
        <w:rPr>
          <w:color w:val="000000"/>
        </w:rPr>
        <w:t xml:space="preserve">Submitted applications receive the status “Submitted”. </w:t>
      </w:r>
    </w:p>
    <w:p w14:paraId="64B107C7" w14:textId="77777777" w:rsidR="00E56743" w:rsidRPr="00E56743" w:rsidRDefault="00E56743" w:rsidP="00F32638">
      <w:pPr>
        <w:numPr>
          <w:ilvl w:val="0"/>
          <w:numId w:val="6"/>
        </w:numPr>
        <w:spacing w:line="360" w:lineRule="auto"/>
      </w:pPr>
      <w:r>
        <w:rPr>
          <w:color w:val="000000"/>
        </w:rPr>
        <w:t xml:space="preserve">Applicants can track statuses including Submitted, Under Review, Approved, Rejected, and Canceled. </w:t>
      </w:r>
    </w:p>
    <w:p w14:paraId="7684399A" w14:textId="77777777" w:rsidR="00E56743" w:rsidRPr="00E56743" w:rsidRDefault="00E56743" w:rsidP="00F32638">
      <w:pPr>
        <w:numPr>
          <w:ilvl w:val="0"/>
          <w:numId w:val="6"/>
        </w:numPr>
        <w:spacing w:line="360" w:lineRule="auto"/>
      </w:pPr>
      <w:r>
        <w:rPr>
          <w:color w:val="000000"/>
        </w:rPr>
        <w:lastRenderedPageBreak/>
        <w:t xml:space="preserve">Notifications inform applicants about submission events and status changes. </w:t>
      </w:r>
    </w:p>
    <w:p w14:paraId="49A2C0C1" w14:textId="77777777" w:rsidR="00E56743" w:rsidRPr="00E56743" w:rsidRDefault="00E56743" w:rsidP="00F32638">
      <w:pPr>
        <w:numPr>
          <w:ilvl w:val="0"/>
          <w:numId w:val="6"/>
        </w:numPr>
        <w:spacing w:line="360" w:lineRule="auto"/>
      </w:pPr>
      <w:r>
        <w:rPr>
          <w:color w:val="000000"/>
        </w:rPr>
        <w:t xml:space="preserve">Applications can be canceled before full approval. </w:t>
      </w:r>
    </w:p>
    <w:p w14:paraId="03C9970A" w14:textId="77777777" w:rsidR="00E56743" w:rsidRPr="00E56743" w:rsidRDefault="00E56743" w:rsidP="00F32638">
      <w:pPr>
        <w:spacing w:line="360" w:lineRule="auto"/>
        <w:ind w:firstLine="360"/>
      </w:pPr>
      <w:r>
        <w:rPr>
          <w:color w:val="000000"/>
        </w:rPr>
        <w:t>During development, we had to send extra prompts to improve validation, responsive layout, reusable styling, notification visibility, and confirmation dialogs.</w:t>
      </w:r>
    </w:p>
    <w:p w14:paraId="5A92A761" w14:textId="5073FD63" w:rsidR="00E56743" w:rsidRDefault="00E56743" w:rsidP="00F32638">
      <w:pPr>
        <w:spacing w:line="360" w:lineRule="auto"/>
        <w:ind w:firstLine="360"/>
      </w:pPr>
      <w:r>
        <w:rPr>
          <w:color w:val="000000"/>
        </w:rPr>
        <w:t>The Applicant Module was kept modular so it could be connected more easily with the Reviewer and Administrator modules, and later with Supabase for the live demo.</w:t>
      </w:r>
    </w:p>
    <w:p w14:paraId="1EEC9592" w14:textId="77777777" w:rsidR="00F32638" w:rsidRDefault="00F32638" w:rsidP="00F32638">
      <w:pPr>
        <w:spacing w:line="360" w:lineRule="auto"/>
        <w:ind w:firstLine="360"/>
      </w:pPr>
    </w:p>
    <w:p w14:paraId="4285E68E" w14:textId="77777777" w:rsidR="003A2D55" w:rsidRDefault="00000000">
      <w:pPr>
        <w:pStyle w:val="Heading2"/>
      </w:pPr>
      <w:bookmarkStart w:id="11" w:name="_Toc229851366"/>
      <w:r>
        <w:t>5.2 Reviewer Module</w:t>
      </w:r>
      <w:bookmarkEnd w:id="11"/>
    </w:p>
    <w:p w14:paraId="39B8AB01" w14:textId="77777777" w:rsidR="00F32638" w:rsidRDefault="00F32638">
      <w:pPr>
        <w:pStyle w:val="Heading2"/>
      </w:pPr>
    </w:p>
    <w:p w14:paraId="35C36C81" w14:textId="74740637" w:rsidR="003A2D55" w:rsidRDefault="00000000" w:rsidP="005A5DCB">
      <w:pPr>
        <w:spacing w:before="80" w:line="360" w:lineRule="auto"/>
        <w:ind w:firstLine="720"/>
      </w:pPr>
      <w:r>
        <w:rPr>
          <w:color w:val="000000"/>
        </w:rPr>
        <w:t>The Reviewer Module was based on FR-4 and FR-5 from the SRS. These requirements described the two-stage approval process and the budget rules.</w:t>
      </w:r>
    </w:p>
    <w:p w14:paraId="4E9EA423" w14:textId="616B8256" w:rsidR="003A2D55" w:rsidRDefault="00000000" w:rsidP="005A5DCB">
      <w:pPr>
        <w:spacing w:before="80" w:line="360" w:lineRule="auto"/>
      </w:pPr>
      <w:r>
        <w:rPr>
          <w:color w:val="000000"/>
        </w:rPr>
        <w:t>The implementation started with this module-specific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D55" w14:paraId="59378F1B" w14:textId="77777777" w:rsidTr="005A5DCB">
        <w:tc>
          <w:tcPr>
            <w:tcW w:w="9026" w:type="dxa"/>
            <w:tcBorders>
              <w:top w:val="none" w:sz="0" w:space="0" w:color="FFFFFF"/>
              <w:left w:val="single" w:sz="12" w:space="0" w:color="2E5FA3"/>
              <w:bottom w:val="none" w:sz="0" w:space="0" w:color="FFFFFF"/>
              <w:right w:val="none" w:sz="0" w:space="0" w:color="FFFFFF"/>
            </w:tcBorders>
            <w:shd w:val="clear" w:color="auto" w:fill="D9F2D0" w:themeFill="accent6" w:themeFillTint="33"/>
            <w:tcMar>
              <w:top w:w="100" w:type="dxa"/>
              <w:left w:w="120" w:type="dxa"/>
              <w:bottom w:w="100" w:type="dxa"/>
              <w:right w:w="120" w:type="dxa"/>
            </w:tcMar>
            <w:vAlign w:val="center"/>
          </w:tcPr>
          <w:p w14:paraId="370BC2A9" w14:textId="77777777" w:rsidR="003A2D55" w:rsidRDefault="00000000" w:rsidP="00F32638">
            <w:pPr>
              <w:spacing w:after="40" w:line="360" w:lineRule="auto"/>
            </w:pPr>
            <w:r>
              <w:rPr>
                <w:i/>
                <w:iCs/>
                <w:color w:val="000000"/>
                <w:sz w:val="21"/>
                <w:szCs w:val="22"/>
              </w:rPr>
              <w:t>"I am working on the Reviewer Module for our university course project..."</w:t>
            </w:r>
          </w:p>
        </w:tc>
      </w:tr>
    </w:tbl>
    <w:p w14:paraId="4379E41D" w14:textId="77777777" w:rsidR="003A2D55" w:rsidRDefault="003A2D55" w:rsidP="00F32638">
      <w:pPr>
        <w:spacing w:line="360" w:lineRule="auto"/>
      </w:pPr>
    </w:p>
    <w:p w14:paraId="3630F631" w14:textId="77777777" w:rsidR="003A2D55" w:rsidRDefault="00000000" w:rsidP="00F32638">
      <w:pPr>
        <w:spacing w:before="80" w:line="360" w:lineRule="auto"/>
      </w:pPr>
      <w:r>
        <w:rPr>
          <w:color w:val="000000"/>
        </w:rPr>
        <w:t>The prompt told Claude to:</w:t>
      </w:r>
    </w:p>
    <w:p w14:paraId="0F617E7C" w14:textId="77777777" w:rsidR="003A2D55" w:rsidRDefault="00000000" w:rsidP="00F32638">
      <w:pPr>
        <w:pStyle w:val="ListParagraph"/>
        <w:numPr>
          <w:ilvl w:val="0"/>
          <w:numId w:val="2"/>
        </w:numPr>
        <w:spacing w:before="40" w:after="60" w:line="360" w:lineRule="auto"/>
        <w:ind w:left="504" w:hanging="216"/>
      </w:pPr>
      <w:r>
        <w:rPr>
          <w:color w:val="000000"/>
          <w:sz w:val="22"/>
        </w:rPr>
        <w:t>focus only on the reviewer subsystem,</w:t>
      </w:r>
    </w:p>
    <w:p w14:paraId="2A3E15DE" w14:textId="77777777" w:rsidR="003A2D55" w:rsidRDefault="00000000" w:rsidP="00F32638">
      <w:pPr>
        <w:pStyle w:val="ListParagraph"/>
        <w:numPr>
          <w:ilvl w:val="0"/>
          <w:numId w:val="2"/>
        </w:numPr>
        <w:spacing w:before="40" w:after="60" w:line="360" w:lineRule="auto"/>
        <w:ind w:left="504" w:hanging="216"/>
      </w:pPr>
      <w:r>
        <w:rPr>
          <w:color w:val="000000"/>
          <w:sz w:val="22"/>
        </w:rPr>
        <w:t>generate code step-by-step,</w:t>
      </w:r>
    </w:p>
    <w:p w14:paraId="2AD9AFAE" w14:textId="77777777" w:rsidR="003A2D55" w:rsidRDefault="00000000" w:rsidP="00F32638">
      <w:pPr>
        <w:pStyle w:val="ListParagraph"/>
        <w:numPr>
          <w:ilvl w:val="0"/>
          <w:numId w:val="2"/>
        </w:numPr>
        <w:spacing w:before="40" w:after="60" w:line="360" w:lineRule="auto"/>
        <w:ind w:left="504" w:hanging="216"/>
      </w:pPr>
      <w:r>
        <w:rPr>
          <w:color w:val="000000"/>
          <w:sz w:val="22"/>
        </w:rPr>
        <w:t>avoid backend generation,</w:t>
      </w:r>
    </w:p>
    <w:p w14:paraId="7C356B5E" w14:textId="77777777" w:rsidR="003A2D55" w:rsidRDefault="00000000" w:rsidP="00F32638">
      <w:pPr>
        <w:pStyle w:val="ListParagraph"/>
        <w:numPr>
          <w:ilvl w:val="0"/>
          <w:numId w:val="2"/>
        </w:numPr>
        <w:spacing w:before="40" w:after="60" w:line="360" w:lineRule="auto"/>
        <w:ind w:left="504" w:hanging="216"/>
      </w:pPr>
      <w:r>
        <w:rPr>
          <w:color w:val="000000"/>
          <w:sz w:val="22"/>
        </w:rPr>
        <w:t>implement sequential approval stages,</w:t>
      </w:r>
    </w:p>
    <w:p w14:paraId="2864E817" w14:textId="77777777" w:rsidR="003A2D55" w:rsidRDefault="00000000" w:rsidP="00F32638">
      <w:pPr>
        <w:pStyle w:val="ListParagraph"/>
        <w:numPr>
          <w:ilvl w:val="0"/>
          <w:numId w:val="2"/>
        </w:numPr>
        <w:spacing w:before="40" w:after="60" w:line="360" w:lineRule="auto"/>
        <w:ind w:left="504" w:hanging="216"/>
      </w:pPr>
      <w:r>
        <w:rPr>
          <w:color w:val="000000"/>
          <w:sz w:val="22"/>
        </w:rPr>
        <w:t>include reviewer comments and approval history,</w:t>
      </w:r>
    </w:p>
    <w:p w14:paraId="42288668" w14:textId="77777777" w:rsidR="003A2D55" w:rsidRDefault="00000000" w:rsidP="00F32638">
      <w:pPr>
        <w:pStyle w:val="ListParagraph"/>
        <w:numPr>
          <w:ilvl w:val="0"/>
          <w:numId w:val="2"/>
        </w:numPr>
        <w:spacing w:before="40" w:after="60" w:line="360" w:lineRule="auto"/>
        <w:ind w:left="504" w:hanging="216"/>
      </w:pPr>
      <w:r>
        <w:rPr>
          <w:color w:val="000000"/>
          <w:sz w:val="22"/>
        </w:rPr>
        <w:t>and enforce budget constraints.</w:t>
      </w:r>
    </w:p>
    <w:p w14:paraId="27B92BA2" w14:textId="77777777" w:rsidR="003A2D55" w:rsidRDefault="003A2D55" w:rsidP="00F32638">
      <w:pPr>
        <w:spacing w:line="360" w:lineRule="auto"/>
      </w:pPr>
    </w:p>
    <w:p w14:paraId="71FFBFF7" w14:textId="7B746A60" w:rsidR="005A5DCB" w:rsidRDefault="00000000" w:rsidP="005A5DCB">
      <w:pPr>
        <w:spacing w:before="80" w:line="360" w:lineRule="auto"/>
        <w:ind w:firstLine="288"/>
      </w:pPr>
      <w:r>
        <w:rPr>
          <w:color w:val="000000"/>
        </w:rPr>
        <w:t>Claude responded with an 11-step plan and then generated the files step by step. This made it easier to check each part before moving on.</w:t>
      </w:r>
    </w:p>
    <w:p w14:paraId="02BA9DA1" w14:textId="77777777" w:rsidR="003A2D55" w:rsidRDefault="00000000" w:rsidP="00F32638">
      <w:pPr>
        <w:spacing w:before="80" w:line="360" w:lineRule="auto"/>
      </w:pPr>
      <w:r>
        <w:rPr>
          <w:color w:val="000000"/>
        </w:rPr>
        <w:t>The generated reviewer part included:</w:t>
      </w:r>
    </w:p>
    <w:p w14:paraId="4C3DC895"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ReviewerDashboard</w:t>
      </w:r>
      <w:proofErr w:type="spellEnd"/>
      <w:r>
        <w:rPr>
          <w:color w:val="000000"/>
          <w:sz w:val="22"/>
        </w:rPr>
        <w:t xml:space="preserve"> component</w:t>
      </w:r>
    </w:p>
    <w:p w14:paraId="7944E494"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ScientificCouncilReview</w:t>
      </w:r>
      <w:proofErr w:type="spellEnd"/>
      <w:r>
        <w:rPr>
          <w:color w:val="000000"/>
          <w:sz w:val="22"/>
        </w:rPr>
        <w:t xml:space="preserve"> component</w:t>
      </w:r>
    </w:p>
    <w:p w14:paraId="6301FA8C"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DeansOfficeReview</w:t>
      </w:r>
      <w:proofErr w:type="spellEnd"/>
      <w:r>
        <w:rPr>
          <w:color w:val="000000"/>
          <w:sz w:val="22"/>
        </w:rPr>
        <w:t xml:space="preserve"> component</w:t>
      </w:r>
    </w:p>
    <w:p w14:paraId="5DF5C591"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ApplicationReviewCard</w:t>
      </w:r>
      <w:proofErr w:type="spellEnd"/>
      <w:r>
        <w:rPr>
          <w:color w:val="000000"/>
          <w:sz w:val="22"/>
        </w:rPr>
        <w:t xml:space="preserve"> component</w:t>
      </w:r>
    </w:p>
    <w:p w14:paraId="38A93D6B"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ApprovalHistory</w:t>
      </w:r>
      <w:proofErr w:type="spellEnd"/>
      <w:r>
        <w:rPr>
          <w:color w:val="000000"/>
          <w:sz w:val="22"/>
        </w:rPr>
        <w:t xml:space="preserve"> component</w:t>
      </w:r>
    </w:p>
    <w:p w14:paraId="4FA6015F"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ReviewerCommentBox</w:t>
      </w:r>
      <w:proofErr w:type="spellEnd"/>
      <w:r>
        <w:rPr>
          <w:color w:val="000000"/>
          <w:sz w:val="22"/>
        </w:rPr>
        <w:t xml:space="preserve"> component</w:t>
      </w:r>
    </w:p>
    <w:p w14:paraId="2E8F68A3"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lastRenderedPageBreak/>
        <w:t>ReviewerContext</w:t>
      </w:r>
      <w:proofErr w:type="spellEnd"/>
      <w:r>
        <w:rPr>
          <w:color w:val="000000"/>
          <w:sz w:val="22"/>
        </w:rPr>
        <w:t xml:space="preserve"> state management</w:t>
      </w:r>
    </w:p>
    <w:p w14:paraId="4EAE07DC" w14:textId="77777777" w:rsidR="003A2D55" w:rsidRDefault="00000000" w:rsidP="00F32638">
      <w:pPr>
        <w:pStyle w:val="ListParagraph"/>
        <w:numPr>
          <w:ilvl w:val="0"/>
          <w:numId w:val="2"/>
        </w:numPr>
        <w:spacing w:before="40" w:after="60" w:line="360" w:lineRule="auto"/>
        <w:ind w:left="504" w:hanging="216"/>
      </w:pPr>
      <w:r>
        <w:rPr>
          <w:color w:val="000000"/>
          <w:sz w:val="22"/>
        </w:rPr>
        <w:t>Mock reviewer/application/budget data</w:t>
      </w:r>
    </w:p>
    <w:p w14:paraId="05706A2D" w14:textId="77777777" w:rsidR="003A2D55" w:rsidRDefault="003A2D55" w:rsidP="00F32638">
      <w:pPr>
        <w:spacing w:line="360" w:lineRule="auto"/>
      </w:pPr>
    </w:p>
    <w:p w14:paraId="44A5FF5D" w14:textId="77777777" w:rsidR="003A2D55" w:rsidRDefault="00000000" w:rsidP="00F32638">
      <w:pPr>
        <w:spacing w:before="80" w:line="360" w:lineRule="auto"/>
      </w:pPr>
      <w:r>
        <w:rPr>
          <w:color w:val="000000"/>
        </w:rPr>
        <w:t>The review logic followed the SRS:</w:t>
      </w:r>
    </w:p>
    <w:p w14:paraId="2F426369" w14:textId="77777777" w:rsidR="003A2D55" w:rsidRDefault="00000000" w:rsidP="00F32638">
      <w:pPr>
        <w:pStyle w:val="ListParagraph"/>
        <w:numPr>
          <w:ilvl w:val="0"/>
          <w:numId w:val="2"/>
        </w:numPr>
        <w:spacing w:before="40" w:after="60" w:line="360" w:lineRule="auto"/>
        <w:ind w:left="504" w:hanging="216"/>
      </w:pPr>
      <w:r>
        <w:rPr>
          <w:color w:val="000000"/>
          <w:sz w:val="22"/>
        </w:rPr>
        <w:t>Scientific Council reviews first.</w:t>
      </w:r>
    </w:p>
    <w:p w14:paraId="20EC77B5" w14:textId="77777777" w:rsidR="003A2D55" w:rsidRDefault="00000000" w:rsidP="00F32638">
      <w:pPr>
        <w:pStyle w:val="ListParagraph"/>
        <w:numPr>
          <w:ilvl w:val="0"/>
          <w:numId w:val="2"/>
        </w:numPr>
        <w:spacing w:before="40" w:after="60" w:line="360" w:lineRule="auto"/>
        <w:ind w:left="504" w:hanging="216"/>
      </w:pPr>
      <w:r>
        <w:rPr>
          <w:color w:val="000000"/>
          <w:sz w:val="22"/>
        </w:rPr>
        <w:t>Dean's Office reviews second.</w:t>
      </w:r>
    </w:p>
    <w:p w14:paraId="2AB915F3" w14:textId="77777777" w:rsidR="003A2D55" w:rsidRDefault="00000000" w:rsidP="00F32638">
      <w:pPr>
        <w:pStyle w:val="ListParagraph"/>
        <w:numPr>
          <w:ilvl w:val="0"/>
          <w:numId w:val="2"/>
        </w:numPr>
        <w:spacing w:before="40" w:after="60" w:line="360" w:lineRule="auto"/>
        <w:ind w:left="504" w:hanging="216"/>
      </w:pPr>
      <w:r>
        <w:rPr>
          <w:color w:val="000000"/>
          <w:sz w:val="22"/>
        </w:rPr>
        <w:t>Dean's Office cannot access applications before Scientific Council approval.</w:t>
      </w:r>
    </w:p>
    <w:p w14:paraId="198BD1CA" w14:textId="77777777" w:rsidR="003A2D55" w:rsidRDefault="00000000" w:rsidP="00F32638">
      <w:pPr>
        <w:pStyle w:val="ListParagraph"/>
        <w:numPr>
          <w:ilvl w:val="0"/>
          <w:numId w:val="2"/>
        </w:numPr>
        <w:spacing w:before="40" w:after="60" w:line="360" w:lineRule="auto"/>
        <w:ind w:left="504" w:hanging="216"/>
      </w:pPr>
      <w:r>
        <w:rPr>
          <w:color w:val="000000"/>
          <w:sz w:val="22"/>
        </w:rPr>
        <w:t>Approval and rejection actions update application status dynamically.</w:t>
      </w:r>
    </w:p>
    <w:p w14:paraId="23FBE2F0" w14:textId="77777777" w:rsidR="003A2D55" w:rsidRDefault="00000000" w:rsidP="00F32638">
      <w:pPr>
        <w:pStyle w:val="ListParagraph"/>
        <w:numPr>
          <w:ilvl w:val="0"/>
          <w:numId w:val="2"/>
        </w:numPr>
        <w:spacing w:before="40" w:after="60" w:line="360" w:lineRule="auto"/>
        <w:ind w:left="504" w:hanging="216"/>
      </w:pPr>
      <w:r>
        <w:rPr>
          <w:color w:val="000000"/>
          <w:sz w:val="22"/>
        </w:rPr>
        <w:t>Reviewer comments are stored within approval history records.</w:t>
      </w:r>
    </w:p>
    <w:p w14:paraId="113DDFA4" w14:textId="77777777" w:rsidR="003A2D55" w:rsidRDefault="00000000" w:rsidP="00F32638">
      <w:pPr>
        <w:pStyle w:val="ListParagraph"/>
        <w:numPr>
          <w:ilvl w:val="0"/>
          <w:numId w:val="2"/>
        </w:numPr>
        <w:spacing w:before="40" w:after="60" w:line="360" w:lineRule="auto"/>
        <w:ind w:left="504" w:hanging="216"/>
      </w:pPr>
      <w:r>
        <w:rPr>
          <w:color w:val="000000"/>
          <w:sz w:val="22"/>
        </w:rPr>
        <w:t>Budget enforcement blocks approvals that exceed available funds.</w:t>
      </w:r>
    </w:p>
    <w:p w14:paraId="0DB950E0" w14:textId="77777777" w:rsidR="003A2D55" w:rsidRDefault="003A2D55" w:rsidP="00F32638">
      <w:pPr>
        <w:spacing w:line="360" w:lineRule="auto"/>
      </w:pPr>
    </w:p>
    <w:p w14:paraId="196060FE" w14:textId="77777777" w:rsidR="003A2D55" w:rsidRDefault="00000000" w:rsidP="00F32638">
      <w:pPr>
        <w:spacing w:before="80" w:line="360" w:lineRule="auto"/>
        <w:ind w:firstLine="288"/>
      </w:pPr>
      <w:r>
        <w:rPr>
          <w:color w:val="000000"/>
        </w:rPr>
        <w:t>During development, we noticed one issue with the budget validation. Claude first generated a simpler version that did not fully match the validation and verification notes in Section 4.5 of the SRS.</w:t>
      </w:r>
    </w:p>
    <w:p w14:paraId="2175ABEB" w14:textId="77777777" w:rsidR="003A2D55" w:rsidRDefault="003A2D55" w:rsidP="00F32638">
      <w:pPr>
        <w:spacing w:line="360" w:lineRule="auto"/>
      </w:pPr>
    </w:p>
    <w:p w14:paraId="3A512053" w14:textId="77777777" w:rsidR="003A2D55" w:rsidRDefault="00000000" w:rsidP="00F32638">
      <w:pPr>
        <w:spacing w:before="80" w:line="360" w:lineRule="auto"/>
      </w:pPr>
      <w:r>
        <w:rPr>
          <w:color w:val="000000"/>
        </w:rPr>
        <w:t>To fix this, we sent an additional prompt:</w:t>
      </w:r>
    </w:p>
    <w:p w14:paraId="5551F4B5" w14:textId="77777777" w:rsidR="003A2D55" w:rsidRDefault="003A2D55" w:rsidP="00F32638">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2D55" w14:paraId="70BCF1AA" w14:textId="77777777">
        <w:tc>
          <w:tcPr>
            <w:tcW w:w="9026" w:type="dxa"/>
            <w:tcBorders>
              <w:top w:val="none" w:sz="0" w:space="0" w:color="FFFFFF"/>
              <w:left w:val="single" w:sz="12" w:space="0" w:color="2E5FA3"/>
              <w:bottom w:val="none" w:sz="0" w:space="0" w:color="FFFFFF"/>
              <w:right w:val="none" w:sz="0" w:space="0" w:color="FFFFFF"/>
            </w:tcBorders>
            <w:shd w:val="clear" w:color="auto" w:fill="F4F6F8"/>
            <w:tcMar>
              <w:top w:w="100" w:type="dxa"/>
              <w:left w:w="120" w:type="dxa"/>
              <w:bottom w:w="100" w:type="dxa"/>
              <w:right w:w="120" w:type="dxa"/>
            </w:tcMar>
            <w:vAlign w:val="center"/>
          </w:tcPr>
          <w:p w14:paraId="44259474" w14:textId="77777777" w:rsidR="003A2D55" w:rsidRDefault="00000000" w:rsidP="00F32638">
            <w:pPr>
              <w:spacing w:after="40" w:line="360" w:lineRule="auto"/>
            </w:pPr>
            <w:r>
              <w:rPr>
                <w:i/>
                <w:iCs/>
                <w:color w:val="000000"/>
                <w:sz w:val="21"/>
                <w:szCs w:val="22"/>
              </w:rPr>
              <w:t>"About the budget, is this in line with the validation and verification part from the SRS document…"</w:t>
            </w:r>
          </w:p>
        </w:tc>
      </w:tr>
    </w:tbl>
    <w:p w14:paraId="1B900A8F" w14:textId="77777777" w:rsidR="003A2D55" w:rsidRDefault="003A2D55" w:rsidP="00F32638">
      <w:pPr>
        <w:spacing w:line="360" w:lineRule="auto"/>
      </w:pPr>
    </w:p>
    <w:p w14:paraId="7BCE5CA4" w14:textId="0D88AD75" w:rsidR="003A2D55" w:rsidRDefault="00000000" w:rsidP="005A5DCB">
      <w:pPr>
        <w:spacing w:before="80" w:line="360" w:lineRule="auto"/>
        <w:ind w:firstLine="720"/>
      </w:pPr>
      <w:r>
        <w:rPr>
          <w:color w:val="000000"/>
        </w:rPr>
        <w:t>This prompt clarified how the budget pools should work and that approvals still had to be checked transactionally. After that, Claude updated the budget logic.</w:t>
      </w:r>
    </w:p>
    <w:p w14:paraId="36C5022E" w14:textId="77777777" w:rsidR="003A2D55" w:rsidRDefault="00000000" w:rsidP="00F32638">
      <w:pPr>
        <w:spacing w:before="80" w:line="360" w:lineRule="auto"/>
        <w:rPr>
          <w:color w:val="000000"/>
        </w:rPr>
      </w:pPr>
      <w:r>
        <w:rPr>
          <w:color w:val="000000"/>
        </w:rPr>
        <w:t>The reviewer part was also kept modular so it could be integrated with the other modules later.</w:t>
      </w:r>
    </w:p>
    <w:p w14:paraId="2A05E083" w14:textId="77777777" w:rsidR="005A5DCB" w:rsidRDefault="005A5DCB" w:rsidP="00F32638">
      <w:pPr>
        <w:pStyle w:val="Heading2"/>
      </w:pPr>
      <w:bookmarkStart w:id="12" w:name="_Toc229851367"/>
    </w:p>
    <w:p w14:paraId="0674B4C9" w14:textId="650C7588" w:rsidR="00F32638" w:rsidRDefault="00000000" w:rsidP="00F32638">
      <w:pPr>
        <w:pStyle w:val="Heading2"/>
      </w:pPr>
      <w:r>
        <w:t>5.3 Administrator Module</w:t>
      </w:r>
      <w:bookmarkEnd w:id="12"/>
    </w:p>
    <w:p w14:paraId="1EF96034" w14:textId="77777777" w:rsidR="00F32638" w:rsidRDefault="00F32638" w:rsidP="00F32638">
      <w:pPr>
        <w:pStyle w:val="Heading2"/>
      </w:pPr>
    </w:p>
    <w:p w14:paraId="5982EAE2" w14:textId="77777777" w:rsidR="003A2D55" w:rsidRDefault="00000000" w:rsidP="00F32638">
      <w:pPr>
        <w:spacing w:before="80" w:line="360" w:lineRule="auto"/>
        <w:ind w:firstLine="720"/>
      </w:pPr>
      <w:r>
        <w:rPr>
          <w:color w:val="000000"/>
        </w:rPr>
        <w:t>The Administrator Module was implemented based on the functional and non-functional requirements defined in FR-7, FR-8, FR-9, FR-10, OR-3, and design constraints DC-4 and DC-5 of the SRS document.</w:t>
      </w:r>
    </w:p>
    <w:p w14:paraId="02AB4C5D" w14:textId="77777777" w:rsidR="003A2D55" w:rsidRDefault="00000000" w:rsidP="00F32638">
      <w:pPr>
        <w:spacing w:before="80" w:line="360" w:lineRule="auto"/>
        <w:ind w:firstLine="720"/>
      </w:pPr>
      <w:r>
        <w:rPr>
          <w:color w:val="000000"/>
        </w:rPr>
        <w:t>The Administrator Module started with a larger prompt. We uploaded the final SRS and asked Claude to generate the administrator side together with the shared integration structure. The prompt was:</w:t>
      </w:r>
    </w:p>
    <w:p w14:paraId="02AB4C5E" w14:textId="10B7F3FA" w:rsidR="003A2D55" w:rsidRDefault="00000000" w:rsidP="00F32638">
      <w:pPr>
        <w:spacing w:before="120" w:line="360" w:lineRule="auto"/>
        <w:ind w:left="720" w:right="720"/>
      </w:pPr>
      <w:r>
        <w:rPr>
          <w:i/>
          <w:iCs/>
          <w:color w:val="000000"/>
        </w:rPr>
        <w:t>“I am working on the Administrator and Integration Module for our university course project</w:t>
      </w:r>
      <w:r w:rsidR="00F32638">
        <w:rPr>
          <w:i/>
          <w:iCs/>
          <w:color w:val="000000"/>
        </w:rPr>
        <w:t>…</w:t>
      </w:r>
    </w:p>
    <w:p w14:paraId="02AB4C5F" w14:textId="77777777" w:rsidR="003A2D55" w:rsidRDefault="00000000" w:rsidP="00F32638">
      <w:pPr>
        <w:spacing w:before="80" w:line="360" w:lineRule="auto"/>
        <w:ind w:firstLine="288"/>
      </w:pPr>
      <w:r>
        <w:rPr>
          <w:color w:val="000000"/>
        </w:rPr>
        <w:lastRenderedPageBreak/>
        <w:t>Claude gave a complete multi-file plan and then generated the required files. The administrator part included these components:</w:t>
      </w:r>
    </w:p>
    <w:p w14:paraId="02AB4C60"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AdminDashboard</w:t>
      </w:r>
      <w:proofErr w:type="spellEnd"/>
      <w:r>
        <w:rPr>
          <w:color w:val="000000"/>
          <w:sz w:val="22"/>
        </w:rPr>
        <w:t xml:space="preserve"> – overview statistics, budget health widget, application status breakdown, recent activity feed, and quick-navigation action buttons</w:t>
      </w:r>
    </w:p>
    <w:p w14:paraId="02AB4C61"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BudgetOverview</w:t>
      </w:r>
      <w:proofErr w:type="spellEnd"/>
      <w:r>
        <w:rPr>
          <w:color w:val="000000"/>
          <w:sz w:val="22"/>
        </w:rPr>
        <w:t xml:space="preserve"> – total annual budget, allocated funds, available funds, </w:t>
      </w:r>
      <w:proofErr w:type="spellStart"/>
      <w:r>
        <w:rPr>
          <w:color w:val="000000"/>
          <w:sz w:val="22"/>
        </w:rPr>
        <w:t>utilisation</w:t>
      </w:r>
      <w:proofErr w:type="spellEnd"/>
      <w:r>
        <w:rPr>
          <w:color w:val="000000"/>
          <w:sz w:val="22"/>
        </w:rPr>
        <w:t xml:space="preserve"> progress bar, per-application approved grant breakdown, and budget impact indicators for all pending applications</w:t>
      </w:r>
    </w:p>
    <w:p w14:paraId="02AB4C62"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UserManagement</w:t>
      </w:r>
      <w:proofErr w:type="spellEnd"/>
      <w:r>
        <w:rPr>
          <w:color w:val="000000"/>
          <w:sz w:val="22"/>
        </w:rPr>
        <w:t xml:space="preserve"> – user listing with role badges, search and filter by role, role change modal with confirmation, and activate/deactivate user controls</w:t>
      </w:r>
    </w:p>
    <w:p w14:paraId="02AB4C63"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RecordManagement</w:t>
      </w:r>
      <w:proofErr w:type="spellEnd"/>
      <w:r>
        <w:rPr>
          <w:color w:val="000000"/>
          <w:sz w:val="22"/>
        </w:rPr>
        <w:t xml:space="preserve"> – full application table with status filters, detailed application view modal, administrator-only cancellation of approved applications with budget restoration, and permanent record deletion blocked when linked approval records exist</w:t>
      </w:r>
    </w:p>
    <w:p w14:paraId="02AB4C64"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AuditLog</w:t>
      </w:r>
      <w:proofErr w:type="spellEnd"/>
      <w:r>
        <w:rPr>
          <w:color w:val="000000"/>
          <w:sz w:val="22"/>
        </w:rPr>
        <w:t xml:space="preserve"> – paginated event history covering logins, submissions, approvals, rejections, cancellations, role changes, and deletions, with search and action-type filtering</w:t>
      </w:r>
    </w:p>
    <w:p w14:paraId="02AB4C65"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AppContext</w:t>
      </w:r>
      <w:proofErr w:type="spellEnd"/>
      <w:r>
        <w:rPr>
          <w:color w:val="000000"/>
          <w:sz w:val="22"/>
        </w:rPr>
        <w:t xml:space="preserve"> – a </w:t>
      </w:r>
      <w:proofErr w:type="spellStart"/>
      <w:r>
        <w:rPr>
          <w:color w:val="000000"/>
          <w:sz w:val="22"/>
        </w:rPr>
        <w:t>centralised</w:t>
      </w:r>
      <w:proofErr w:type="spellEnd"/>
      <w:r>
        <w:rPr>
          <w:color w:val="000000"/>
          <w:sz w:val="22"/>
        </w:rPr>
        <w:t xml:space="preserve"> </w:t>
      </w:r>
      <w:proofErr w:type="spellStart"/>
      <w:r>
        <w:rPr>
          <w:color w:val="000000"/>
          <w:sz w:val="22"/>
        </w:rPr>
        <w:t>useReducer</w:t>
      </w:r>
      <w:proofErr w:type="spellEnd"/>
      <w:r>
        <w:rPr>
          <w:color w:val="000000"/>
          <w:sz w:val="22"/>
        </w:rPr>
        <w:t>-based state store serving as the single source of truth for all three modules, containing all state mutations and automatic audit log generation on every action</w:t>
      </w:r>
    </w:p>
    <w:p w14:paraId="02AB4C66" w14:textId="77777777" w:rsidR="003A2D55" w:rsidRDefault="00000000" w:rsidP="00F32638">
      <w:pPr>
        <w:pStyle w:val="ListParagraph"/>
        <w:numPr>
          <w:ilvl w:val="0"/>
          <w:numId w:val="2"/>
        </w:numPr>
        <w:spacing w:before="40" w:after="60" w:line="360" w:lineRule="auto"/>
        <w:ind w:left="504" w:hanging="216"/>
      </w:pPr>
      <w:r>
        <w:rPr>
          <w:color w:val="000000"/>
          <w:sz w:val="22"/>
        </w:rPr>
        <w:t>mockData.js – a single shared data file containing all mock users, applications, documents, approvals, audit log entries, and budget configuration used across all three modules</w:t>
      </w:r>
    </w:p>
    <w:p w14:paraId="02AB4C67"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RoleSwitcher</w:t>
      </w:r>
      <w:proofErr w:type="spellEnd"/>
      <w:r>
        <w:rPr>
          <w:color w:val="000000"/>
          <w:sz w:val="22"/>
        </w:rPr>
        <w:t xml:space="preserve"> – a dropdown component fixed in the application header that allows switching between all six mock users across all four roles, simulating authentication without a real backend</w:t>
      </w:r>
    </w:p>
    <w:p w14:paraId="02AB4C68"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AppShell</w:t>
      </w:r>
      <w:proofErr w:type="spellEnd"/>
      <w:r>
        <w:rPr>
          <w:color w:val="000000"/>
          <w:sz w:val="22"/>
        </w:rPr>
        <w:t xml:space="preserve"> – the shared layout component containing the sidebar navigation and header, with navigation items dynamically rendered based on the current user’s role</w:t>
      </w:r>
    </w:p>
    <w:p w14:paraId="02AB4C69" w14:textId="77777777" w:rsidR="003A2D55" w:rsidRDefault="00000000" w:rsidP="00F32638">
      <w:pPr>
        <w:pStyle w:val="ListParagraph"/>
        <w:numPr>
          <w:ilvl w:val="0"/>
          <w:numId w:val="2"/>
        </w:numPr>
        <w:spacing w:before="40" w:after="60" w:line="360" w:lineRule="auto"/>
        <w:ind w:left="504" w:hanging="216"/>
      </w:pPr>
      <w:proofErr w:type="spellStart"/>
      <w:r>
        <w:rPr>
          <w:color w:val="000000"/>
          <w:sz w:val="22"/>
        </w:rPr>
        <w:t>UI.jsx</w:t>
      </w:r>
      <w:proofErr w:type="spellEnd"/>
      <w:r>
        <w:rPr>
          <w:color w:val="000000"/>
          <w:sz w:val="22"/>
        </w:rPr>
        <w:t xml:space="preserve"> – a shared primitive library including Card, </w:t>
      </w:r>
      <w:proofErr w:type="spellStart"/>
      <w:r>
        <w:rPr>
          <w:color w:val="000000"/>
          <w:sz w:val="22"/>
        </w:rPr>
        <w:t>StatCard</w:t>
      </w:r>
      <w:proofErr w:type="spellEnd"/>
      <w:r>
        <w:rPr>
          <w:color w:val="000000"/>
          <w:sz w:val="22"/>
        </w:rPr>
        <w:t xml:space="preserve">, Button, Table, Modal, Alert, Badge, </w:t>
      </w:r>
      <w:proofErr w:type="spellStart"/>
      <w:r>
        <w:rPr>
          <w:color w:val="000000"/>
          <w:sz w:val="22"/>
        </w:rPr>
        <w:t>ProgressBar</w:t>
      </w:r>
      <w:proofErr w:type="spellEnd"/>
      <w:r>
        <w:rPr>
          <w:color w:val="000000"/>
          <w:sz w:val="22"/>
        </w:rPr>
        <w:t xml:space="preserve">, </w:t>
      </w:r>
      <w:proofErr w:type="spellStart"/>
      <w:r>
        <w:rPr>
          <w:color w:val="000000"/>
          <w:sz w:val="22"/>
        </w:rPr>
        <w:t>SearchInput</w:t>
      </w:r>
      <w:proofErr w:type="spellEnd"/>
      <w:r>
        <w:rPr>
          <w:color w:val="000000"/>
          <w:sz w:val="22"/>
        </w:rPr>
        <w:t xml:space="preserve">, Select, and </w:t>
      </w:r>
      <w:proofErr w:type="spellStart"/>
      <w:r>
        <w:rPr>
          <w:color w:val="000000"/>
          <w:sz w:val="22"/>
        </w:rPr>
        <w:t>EmptyState</w:t>
      </w:r>
      <w:proofErr w:type="spellEnd"/>
      <w:r>
        <w:rPr>
          <w:color w:val="000000"/>
          <w:sz w:val="22"/>
        </w:rPr>
        <w:t xml:space="preserve"> components used across all three modules</w:t>
      </w:r>
    </w:p>
    <w:p w14:paraId="02AB4C6A" w14:textId="77777777" w:rsidR="003A2D55" w:rsidRDefault="00000000" w:rsidP="00F32638">
      <w:pPr>
        <w:spacing w:before="80" w:line="360" w:lineRule="auto"/>
      </w:pPr>
      <w:r>
        <w:rPr>
          <w:color w:val="000000"/>
        </w:rPr>
        <w:t>The implementation covered these SRS behaviours:</w:t>
      </w:r>
    </w:p>
    <w:p w14:paraId="02AB4C6B" w14:textId="77777777" w:rsidR="003A2D55" w:rsidRDefault="00000000" w:rsidP="00F32638">
      <w:pPr>
        <w:pStyle w:val="ListParagraph"/>
        <w:numPr>
          <w:ilvl w:val="0"/>
          <w:numId w:val="2"/>
        </w:numPr>
        <w:spacing w:before="40" w:after="60" w:line="360" w:lineRule="auto"/>
        <w:ind w:left="504" w:hanging="216"/>
      </w:pPr>
      <w:r>
        <w:rPr>
          <w:color w:val="000000"/>
          <w:sz w:val="22"/>
        </w:rPr>
        <w:t>Administrators can monitor the total annual budget of €50,000, with allocated and available funds automatically recalculated whenever an application is approved or canceled.</w:t>
      </w:r>
    </w:p>
    <w:p w14:paraId="02AB4C6C" w14:textId="77777777" w:rsidR="003A2D55" w:rsidRDefault="00000000" w:rsidP="00F32638">
      <w:pPr>
        <w:pStyle w:val="ListParagraph"/>
        <w:numPr>
          <w:ilvl w:val="0"/>
          <w:numId w:val="2"/>
        </w:numPr>
        <w:spacing w:before="40" w:after="60" w:line="360" w:lineRule="auto"/>
        <w:ind w:left="504" w:hanging="216"/>
      </w:pPr>
      <w:r>
        <w:rPr>
          <w:color w:val="000000"/>
          <w:sz w:val="22"/>
        </w:rPr>
        <w:t xml:space="preserve">Budget enforcement (DC-4, FR-5) is applied transactionally within the </w:t>
      </w:r>
      <w:proofErr w:type="spellStart"/>
      <w:r>
        <w:rPr>
          <w:color w:val="000000"/>
          <w:sz w:val="22"/>
        </w:rPr>
        <w:t>AppContext</w:t>
      </w:r>
      <w:proofErr w:type="spellEnd"/>
      <w:r>
        <w:rPr>
          <w:color w:val="000000"/>
          <w:sz w:val="22"/>
        </w:rPr>
        <w:t xml:space="preserve"> reducer. If </w:t>
      </w:r>
      <w:proofErr w:type="spellStart"/>
      <w:r>
        <w:rPr>
          <w:color w:val="000000"/>
          <w:sz w:val="22"/>
        </w:rPr>
        <w:t>AllocatedFunds</w:t>
      </w:r>
      <w:proofErr w:type="spellEnd"/>
      <w:r>
        <w:rPr>
          <w:color w:val="000000"/>
          <w:sz w:val="22"/>
        </w:rPr>
        <w:t xml:space="preserve"> + </w:t>
      </w:r>
      <w:proofErr w:type="spellStart"/>
      <w:r>
        <w:rPr>
          <w:color w:val="000000"/>
          <w:sz w:val="22"/>
        </w:rPr>
        <w:t>RequestedAmount</w:t>
      </w:r>
      <w:proofErr w:type="spellEnd"/>
      <w:r>
        <w:rPr>
          <w:color w:val="000000"/>
          <w:sz w:val="22"/>
        </w:rPr>
        <w:t xml:space="preserve"> exceeds </w:t>
      </w:r>
      <w:proofErr w:type="spellStart"/>
      <w:r>
        <w:rPr>
          <w:color w:val="000000"/>
          <w:sz w:val="22"/>
        </w:rPr>
        <w:t>TotalFunds</w:t>
      </w:r>
      <w:proofErr w:type="spellEnd"/>
      <w:r>
        <w:rPr>
          <w:color w:val="000000"/>
          <w:sz w:val="22"/>
        </w:rPr>
        <w:t xml:space="preserve">, the approval action is </w:t>
      </w:r>
      <w:proofErr w:type="gramStart"/>
      <w:r>
        <w:rPr>
          <w:color w:val="000000"/>
          <w:sz w:val="22"/>
        </w:rPr>
        <w:t>blocked</w:t>
      </w:r>
      <w:proofErr w:type="gramEnd"/>
      <w:r>
        <w:rPr>
          <w:color w:val="000000"/>
          <w:sz w:val="22"/>
        </w:rPr>
        <w:t xml:space="preserve"> and a descriptive error is displayed to the reviewer.</w:t>
      </w:r>
    </w:p>
    <w:p w14:paraId="02AB4C6D" w14:textId="77777777" w:rsidR="003A2D55" w:rsidRDefault="00000000" w:rsidP="00F32638">
      <w:pPr>
        <w:pStyle w:val="ListParagraph"/>
        <w:numPr>
          <w:ilvl w:val="0"/>
          <w:numId w:val="2"/>
        </w:numPr>
        <w:spacing w:before="40" w:after="60" w:line="360" w:lineRule="auto"/>
        <w:ind w:left="504" w:hanging="216"/>
      </w:pPr>
      <w:r>
        <w:rPr>
          <w:color w:val="000000"/>
          <w:sz w:val="22"/>
        </w:rPr>
        <w:t xml:space="preserve">Role-based access control (FR-8) is enforced at the routing level in </w:t>
      </w:r>
      <w:proofErr w:type="spellStart"/>
      <w:r>
        <w:rPr>
          <w:color w:val="000000"/>
          <w:sz w:val="22"/>
        </w:rPr>
        <w:t>App.jsx</w:t>
      </w:r>
      <w:proofErr w:type="spellEnd"/>
      <w:r>
        <w:rPr>
          <w:color w:val="000000"/>
          <w:sz w:val="22"/>
        </w:rPr>
        <w:t>. Each role only renders the pages applicable to its permissions, and the sidebar navigation updates accordingly.</w:t>
      </w:r>
    </w:p>
    <w:p w14:paraId="02AB4C6E" w14:textId="77777777" w:rsidR="003A2D55" w:rsidRDefault="00000000" w:rsidP="00F32638">
      <w:pPr>
        <w:pStyle w:val="ListParagraph"/>
        <w:numPr>
          <w:ilvl w:val="0"/>
          <w:numId w:val="2"/>
        </w:numPr>
        <w:spacing w:before="40" w:after="60" w:line="360" w:lineRule="auto"/>
        <w:ind w:left="504" w:hanging="216"/>
      </w:pPr>
      <w:r>
        <w:rPr>
          <w:color w:val="000000"/>
          <w:sz w:val="22"/>
        </w:rPr>
        <w:t>Record deletion (FR-10) is blocked when the target application has linked approval records, consistent with the SRS referential integrity constraint. A descriptive error explains the reason for the block. All deletions require explicit confirmation.</w:t>
      </w:r>
    </w:p>
    <w:p w14:paraId="02AB4C6F" w14:textId="77777777" w:rsidR="003A2D55" w:rsidRDefault="00000000" w:rsidP="00F32638">
      <w:pPr>
        <w:pStyle w:val="ListParagraph"/>
        <w:numPr>
          <w:ilvl w:val="0"/>
          <w:numId w:val="2"/>
        </w:numPr>
        <w:spacing w:before="40" w:after="60" w:line="360" w:lineRule="auto"/>
        <w:ind w:left="504" w:hanging="216"/>
      </w:pPr>
      <w:r>
        <w:rPr>
          <w:color w:val="000000"/>
          <w:sz w:val="22"/>
        </w:rPr>
        <w:lastRenderedPageBreak/>
        <w:t>Cancellation of approved applications (FR-9) is restricted to administrators only. Canceling an approved application immediately restores the previously allocated funds to the available budget pool.</w:t>
      </w:r>
    </w:p>
    <w:p w14:paraId="02AB4C70" w14:textId="77777777" w:rsidR="003A2D55" w:rsidRDefault="00000000" w:rsidP="00F32638">
      <w:pPr>
        <w:pStyle w:val="ListParagraph"/>
        <w:numPr>
          <w:ilvl w:val="0"/>
          <w:numId w:val="2"/>
        </w:numPr>
        <w:spacing w:before="40" w:after="60" w:line="360" w:lineRule="auto"/>
        <w:ind w:left="504" w:hanging="216"/>
      </w:pPr>
      <w:r>
        <w:rPr>
          <w:color w:val="000000"/>
          <w:sz w:val="22"/>
        </w:rPr>
        <w:t>All state mutations automatically generate a timestamped audit log entry (OR-3) including the acting user, action type, target entity, and a descriptive detail string. The audit log is append-only and cannot be modified.</w:t>
      </w:r>
    </w:p>
    <w:p w14:paraId="02AB4C71" w14:textId="77777777" w:rsidR="003A2D55" w:rsidRDefault="00000000" w:rsidP="00F32638">
      <w:pPr>
        <w:spacing w:before="80" w:line="360" w:lineRule="auto"/>
        <w:ind w:firstLine="288"/>
      </w:pPr>
      <w:r>
        <w:rPr>
          <w:color w:val="000000"/>
        </w:rPr>
        <w:t>One integration problem happened because Claude Web cut off a long response in the middle of generating files. We sent a continuation prompt, and the remaining files were generated correctly.</w:t>
      </w:r>
    </w:p>
    <w:p w14:paraId="02AB4C72" w14:textId="77777777" w:rsidR="003A2D55" w:rsidRDefault="00000000" w:rsidP="00F32638">
      <w:pPr>
        <w:spacing w:before="80" w:line="360" w:lineRule="auto"/>
        <w:ind w:firstLine="288"/>
      </w:pPr>
      <w:r>
        <w:rPr>
          <w:color w:val="000000"/>
        </w:rPr>
        <w:t>Another issue happened during setup because the default Vite template created its own App.jsx and logo files, which conflicted with our STGS files. We explained this in a new prompt, and Claude gave clear replacement steps without us manually editing the code.</w:t>
      </w:r>
    </w:p>
    <w:p w14:paraId="02AB4C73" w14:textId="77777777" w:rsidR="003A2D55" w:rsidRDefault="00000000" w:rsidP="00F32638">
      <w:pPr>
        <w:spacing w:before="80" w:line="360" w:lineRule="auto"/>
        <w:ind w:firstLine="288"/>
      </w:pPr>
      <w:r>
        <w:rPr>
          <w:color w:val="000000"/>
        </w:rPr>
        <w:t>The Administrator Module became the main integration part of the project. Shared files such as AppContext.jsx, mockData.js, UI.jsx, AppShell.jsx, and RoleSwitcher.jsx were placed in shared paths, while each team member's components stayed in their own folders. This helped the branches merge more cleanly.</w:t>
      </w:r>
    </w:p>
    <w:p w14:paraId="0E79D4FE" w14:textId="77777777" w:rsidR="003A2D55" w:rsidRDefault="00000000">
      <w:r>
        <w:rPr>
          <w:color w:val="000000"/>
        </w:rPr>
        <w:br w:type="page"/>
      </w:r>
    </w:p>
    <w:p w14:paraId="72ECD588" w14:textId="77777777" w:rsidR="003A2D55" w:rsidRDefault="00000000">
      <w:pPr>
        <w:pStyle w:val="Heading1"/>
        <w:rPr>
          <w:color w:val="000000" w:themeColor="text1"/>
        </w:rPr>
      </w:pPr>
      <w:bookmarkStart w:id="13" w:name="_Toc229851368"/>
      <w:r w:rsidRPr="00F32638">
        <w:rPr>
          <w:color w:val="000000" w:themeColor="text1"/>
        </w:rPr>
        <w:lastRenderedPageBreak/>
        <w:t>6. Transition from Mock Data to Real Database Demonstration</w:t>
      </w:r>
      <w:bookmarkEnd w:id="13"/>
    </w:p>
    <w:p w14:paraId="69EA3A9B" w14:textId="77777777" w:rsidR="00F32638" w:rsidRPr="00F32638" w:rsidRDefault="00F32638">
      <w:pPr>
        <w:pStyle w:val="Heading1"/>
        <w:rPr>
          <w:color w:val="000000" w:themeColor="text1"/>
        </w:rPr>
      </w:pPr>
    </w:p>
    <w:p w14:paraId="30295934" w14:textId="1C8E45C4" w:rsidR="003A2D55" w:rsidRDefault="00000000" w:rsidP="005A5DCB">
      <w:pPr>
        <w:spacing w:before="80" w:line="360" w:lineRule="auto"/>
        <w:ind w:firstLine="720"/>
        <w:rPr>
          <w:color w:val="000000"/>
        </w:rPr>
      </w:pPr>
      <w:r>
        <w:rPr>
          <w:color w:val="000000"/>
        </w:rPr>
        <w:t>At first, the whole project used mock data, which matched the assignment instructions and our original plan.</w:t>
      </w:r>
      <w:r w:rsidR="00F32638">
        <w:t xml:space="preserve"> </w:t>
      </w:r>
      <w:r>
        <w:rPr>
          <w:color w:val="000000"/>
        </w:rPr>
        <w:t>After a consultation with the professor, we decided to add a small real-database demo so the final presentation could show a more complete workflow.</w:t>
      </w:r>
    </w:p>
    <w:p w14:paraId="65DCCD23" w14:textId="77777777" w:rsidR="005A5DCB" w:rsidRDefault="005A5DCB" w:rsidP="005A5DCB">
      <w:pPr>
        <w:spacing w:before="80" w:line="360" w:lineRule="auto"/>
        <w:ind w:firstLine="720"/>
      </w:pPr>
    </w:p>
    <w:p w14:paraId="3D4FF11D" w14:textId="77777777" w:rsidR="003A2D55" w:rsidRDefault="00000000" w:rsidP="00F32638">
      <w:pPr>
        <w:spacing w:before="80" w:line="360" w:lineRule="auto"/>
      </w:pPr>
      <w:r>
        <w:rPr>
          <w:color w:val="000000"/>
        </w:rPr>
        <w:t>We then sent a refinement prompt asking for:</w:t>
      </w:r>
    </w:p>
    <w:p w14:paraId="3EE1BB7A" w14:textId="77777777" w:rsidR="003A2D55" w:rsidRDefault="00000000" w:rsidP="00F32638">
      <w:pPr>
        <w:pStyle w:val="ListParagraph"/>
        <w:numPr>
          <w:ilvl w:val="0"/>
          <w:numId w:val="2"/>
        </w:numPr>
        <w:spacing w:before="40" w:after="60" w:line="360" w:lineRule="auto"/>
        <w:ind w:left="504" w:hanging="216"/>
      </w:pPr>
      <w:r>
        <w:rPr>
          <w:color w:val="000000"/>
          <w:sz w:val="22"/>
        </w:rPr>
        <w:t>one real applicant login,</w:t>
      </w:r>
    </w:p>
    <w:p w14:paraId="74E21E45" w14:textId="77777777" w:rsidR="003A2D55" w:rsidRDefault="00000000" w:rsidP="00F32638">
      <w:pPr>
        <w:pStyle w:val="ListParagraph"/>
        <w:numPr>
          <w:ilvl w:val="0"/>
          <w:numId w:val="2"/>
        </w:numPr>
        <w:spacing w:before="40" w:after="60" w:line="360" w:lineRule="auto"/>
        <w:ind w:left="504" w:hanging="216"/>
      </w:pPr>
      <w:r>
        <w:rPr>
          <w:color w:val="000000"/>
          <w:sz w:val="22"/>
        </w:rPr>
        <w:t>real application submission,</w:t>
      </w:r>
    </w:p>
    <w:p w14:paraId="7EB8AE01" w14:textId="1CF552AB" w:rsidR="003A2D55" w:rsidRPr="005A5DCB" w:rsidRDefault="00000000" w:rsidP="00F32638">
      <w:pPr>
        <w:pStyle w:val="ListParagraph"/>
        <w:numPr>
          <w:ilvl w:val="0"/>
          <w:numId w:val="2"/>
        </w:numPr>
        <w:spacing w:before="40" w:after="60" w:line="360" w:lineRule="auto"/>
        <w:ind w:left="504" w:hanging="216"/>
      </w:pPr>
      <w:r>
        <w:rPr>
          <w:color w:val="000000"/>
          <w:sz w:val="22"/>
        </w:rPr>
        <w:t>and real reviewer interaction.</w:t>
      </w:r>
    </w:p>
    <w:p w14:paraId="34633BE5" w14:textId="77777777" w:rsidR="005A5DCB" w:rsidRDefault="005A5DCB" w:rsidP="005A5DCB">
      <w:pPr>
        <w:pStyle w:val="ListParagraph"/>
        <w:spacing w:before="40" w:after="60" w:line="360" w:lineRule="auto"/>
        <w:ind w:left="504"/>
      </w:pPr>
    </w:p>
    <w:p w14:paraId="11D25C90" w14:textId="10F47712" w:rsidR="005A5DCB" w:rsidRPr="005A5DCB" w:rsidRDefault="00000000" w:rsidP="005A5DCB">
      <w:pPr>
        <w:spacing w:before="80" w:line="360" w:lineRule="auto"/>
        <w:rPr>
          <w:color w:val="000000"/>
        </w:rPr>
      </w:pPr>
      <w:r>
        <w:rPr>
          <w:color w:val="000000"/>
        </w:rPr>
        <w:t>Claude suggested using Supabase for login and persistent storage.</w:t>
      </w:r>
    </w:p>
    <w:p w14:paraId="2B5200CB" w14:textId="77777777" w:rsidR="003A2D55" w:rsidRDefault="00000000" w:rsidP="00F32638">
      <w:pPr>
        <w:spacing w:before="80" w:line="360" w:lineRule="auto"/>
      </w:pPr>
      <w:r>
        <w:rPr>
          <w:color w:val="000000"/>
        </w:rPr>
        <w:t>The updated version added:</w:t>
      </w:r>
    </w:p>
    <w:p w14:paraId="03F537A7" w14:textId="77777777" w:rsidR="003A2D55" w:rsidRDefault="00000000" w:rsidP="00F32638">
      <w:pPr>
        <w:pStyle w:val="ListParagraph"/>
        <w:numPr>
          <w:ilvl w:val="0"/>
          <w:numId w:val="2"/>
        </w:numPr>
        <w:spacing w:before="40" w:after="60" w:line="360" w:lineRule="auto"/>
        <w:ind w:left="504" w:hanging="216"/>
      </w:pPr>
      <w:r>
        <w:rPr>
          <w:color w:val="000000"/>
          <w:sz w:val="22"/>
        </w:rPr>
        <w:t>Supabase authentication</w:t>
      </w:r>
    </w:p>
    <w:p w14:paraId="7164B537" w14:textId="77777777" w:rsidR="003A2D55" w:rsidRDefault="00000000" w:rsidP="00F32638">
      <w:pPr>
        <w:pStyle w:val="ListParagraph"/>
        <w:numPr>
          <w:ilvl w:val="0"/>
          <w:numId w:val="2"/>
        </w:numPr>
        <w:spacing w:before="40" w:after="60" w:line="360" w:lineRule="auto"/>
        <w:ind w:left="504" w:hanging="216"/>
      </w:pPr>
      <w:r>
        <w:rPr>
          <w:color w:val="000000"/>
          <w:sz w:val="22"/>
        </w:rPr>
        <w:t>persistent application storage</w:t>
      </w:r>
    </w:p>
    <w:p w14:paraId="3F88FDFC" w14:textId="77777777" w:rsidR="003A2D55" w:rsidRDefault="00000000" w:rsidP="00F32638">
      <w:pPr>
        <w:pStyle w:val="ListParagraph"/>
        <w:numPr>
          <w:ilvl w:val="0"/>
          <w:numId w:val="2"/>
        </w:numPr>
        <w:spacing w:before="40" w:after="60" w:line="360" w:lineRule="auto"/>
        <w:ind w:left="504" w:hanging="216"/>
      </w:pPr>
      <w:r>
        <w:rPr>
          <w:color w:val="000000"/>
          <w:sz w:val="22"/>
        </w:rPr>
        <w:t>reviewer decision persistence</w:t>
      </w:r>
    </w:p>
    <w:p w14:paraId="4777DD65" w14:textId="5BB3CEDE" w:rsidR="003A2D55" w:rsidRPr="005A5DCB" w:rsidRDefault="00000000" w:rsidP="00F32638">
      <w:pPr>
        <w:pStyle w:val="ListParagraph"/>
        <w:numPr>
          <w:ilvl w:val="0"/>
          <w:numId w:val="2"/>
        </w:numPr>
        <w:spacing w:before="40" w:after="60" w:line="360" w:lineRule="auto"/>
        <w:ind w:left="504" w:hanging="216"/>
      </w:pPr>
      <w:r>
        <w:rPr>
          <w:color w:val="000000"/>
          <w:sz w:val="22"/>
        </w:rPr>
        <w:t>role-based login flows</w:t>
      </w:r>
    </w:p>
    <w:p w14:paraId="1E1A2B53" w14:textId="77777777" w:rsidR="005A5DCB" w:rsidRDefault="005A5DCB" w:rsidP="005A5DCB">
      <w:pPr>
        <w:spacing w:before="40" w:after="60" w:line="360" w:lineRule="auto"/>
      </w:pPr>
    </w:p>
    <w:p w14:paraId="5C75562A" w14:textId="77777777" w:rsidR="003A2D55" w:rsidRDefault="00000000" w:rsidP="00F32638">
      <w:pPr>
        <w:spacing w:before="80" w:line="360" w:lineRule="auto"/>
      </w:pPr>
      <w:r>
        <w:rPr>
          <w:color w:val="000000"/>
        </w:rPr>
        <w:t>Claude also generated:</w:t>
      </w:r>
    </w:p>
    <w:p w14:paraId="1C77675F" w14:textId="77777777" w:rsidR="003A2D55" w:rsidRDefault="00000000" w:rsidP="00F32638">
      <w:pPr>
        <w:pStyle w:val="ListParagraph"/>
        <w:numPr>
          <w:ilvl w:val="0"/>
          <w:numId w:val="2"/>
        </w:numPr>
        <w:spacing w:before="40" w:after="60" w:line="360" w:lineRule="auto"/>
        <w:ind w:left="504" w:hanging="216"/>
      </w:pPr>
      <w:r>
        <w:rPr>
          <w:color w:val="000000"/>
          <w:sz w:val="22"/>
        </w:rPr>
        <w:t>Supabase configuration files</w:t>
      </w:r>
    </w:p>
    <w:p w14:paraId="2BC56062" w14:textId="77777777" w:rsidR="003A2D55" w:rsidRDefault="00000000" w:rsidP="00F32638">
      <w:pPr>
        <w:pStyle w:val="ListParagraph"/>
        <w:numPr>
          <w:ilvl w:val="0"/>
          <w:numId w:val="2"/>
        </w:numPr>
        <w:spacing w:before="40" w:after="60" w:line="360" w:lineRule="auto"/>
        <w:ind w:left="504" w:hanging="216"/>
      </w:pPr>
      <w:r>
        <w:rPr>
          <w:color w:val="000000"/>
          <w:sz w:val="22"/>
        </w:rPr>
        <w:t>authentication context management</w:t>
      </w:r>
    </w:p>
    <w:p w14:paraId="4E0F6445" w14:textId="77777777" w:rsidR="003A2D55" w:rsidRDefault="00000000" w:rsidP="00F32638">
      <w:pPr>
        <w:pStyle w:val="ListParagraph"/>
        <w:numPr>
          <w:ilvl w:val="0"/>
          <w:numId w:val="2"/>
        </w:numPr>
        <w:spacing w:before="40" w:after="60" w:line="360" w:lineRule="auto"/>
        <w:ind w:left="504" w:hanging="216"/>
      </w:pPr>
      <w:r>
        <w:rPr>
          <w:color w:val="000000"/>
          <w:sz w:val="22"/>
        </w:rPr>
        <w:t>login components</w:t>
      </w:r>
    </w:p>
    <w:p w14:paraId="3F868EA5" w14:textId="77777777" w:rsidR="003A2D55" w:rsidRDefault="00000000" w:rsidP="00F32638">
      <w:pPr>
        <w:pStyle w:val="ListParagraph"/>
        <w:numPr>
          <w:ilvl w:val="0"/>
          <w:numId w:val="2"/>
        </w:numPr>
        <w:spacing w:before="40" w:after="60" w:line="360" w:lineRule="auto"/>
        <w:ind w:left="504" w:hanging="216"/>
      </w:pPr>
      <w:r>
        <w:rPr>
          <w:color w:val="000000"/>
          <w:sz w:val="22"/>
        </w:rPr>
        <w:t>updated reviewer context integration</w:t>
      </w:r>
    </w:p>
    <w:p w14:paraId="31EB35AD" w14:textId="364D3258" w:rsidR="00F32638" w:rsidRPr="005A5DCB" w:rsidRDefault="00000000" w:rsidP="00F32638">
      <w:pPr>
        <w:pStyle w:val="ListParagraph"/>
        <w:numPr>
          <w:ilvl w:val="0"/>
          <w:numId w:val="2"/>
        </w:numPr>
        <w:spacing w:before="40" w:after="60" w:line="360" w:lineRule="auto"/>
        <w:ind w:left="504" w:hanging="216"/>
      </w:pPr>
      <w:r>
        <w:rPr>
          <w:color w:val="000000"/>
          <w:sz w:val="22"/>
        </w:rPr>
        <w:t>database schema setup instructions</w:t>
      </w:r>
    </w:p>
    <w:p w14:paraId="40A290AE" w14:textId="77777777" w:rsidR="005A5DCB" w:rsidRDefault="005A5DCB" w:rsidP="005A5DCB">
      <w:pPr>
        <w:spacing w:before="40" w:after="60" w:line="360" w:lineRule="auto"/>
        <w:ind w:left="288"/>
      </w:pPr>
    </w:p>
    <w:p w14:paraId="439BCE7E" w14:textId="77777777" w:rsidR="003A2D55" w:rsidRDefault="00000000" w:rsidP="00F32638">
      <w:pPr>
        <w:spacing w:before="80" w:line="360" w:lineRule="auto"/>
      </w:pPr>
      <w:r>
        <w:rPr>
          <w:color w:val="000000"/>
        </w:rPr>
        <w:t>Three demo accounts were created for the presentation:</w:t>
      </w:r>
    </w:p>
    <w:p w14:paraId="4B4D8613" w14:textId="77777777" w:rsidR="003A2D55" w:rsidRDefault="003A2D55"/>
    <w:tbl>
      <w:tblPr>
        <w:tblStyle w:val="PlainTable1"/>
        <w:tblW w:w="9000" w:type="dxa"/>
        <w:tblLook w:val="04A0" w:firstRow="1" w:lastRow="0" w:firstColumn="1" w:lastColumn="0" w:noHBand="0" w:noVBand="1"/>
      </w:tblPr>
      <w:tblGrid>
        <w:gridCol w:w="3000"/>
        <w:gridCol w:w="6000"/>
      </w:tblGrid>
      <w:tr w:rsidR="003A2D55" w14:paraId="4CF27C84" w14:textId="77777777" w:rsidTr="00F32638">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3000" w:type="dxa"/>
            <w:shd w:val="clear" w:color="auto" w:fill="D9F2D0" w:themeFill="accent6" w:themeFillTint="33"/>
          </w:tcPr>
          <w:p w14:paraId="781D599F" w14:textId="77777777" w:rsidR="003A2D55" w:rsidRDefault="00000000">
            <w:pPr>
              <w:spacing w:after="40" w:line="252" w:lineRule="auto"/>
            </w:pPr>
            <w:r>
              <w:rPr>
                <w:color w:val="000000"/>
                <w:sz w:val="21"/>
                <w:szCs w:val="22"/>
              </w:rPr>
              <w:t>Role</w:t>
            </w:r>
          </w:p>
        </w:tc>
        <w:tc>
          <w:tcPr>
            <w:tcW w:w="6000" w:type="dxa"/>
            <w:shd w:val="clear" w:color="auto" w:fill="D9F2D0" w:themeFill="accent6" w:themeFillTint="33"/>
          </w:tcPr>
          <w:p w14:paraId="190416FC" w14:textId="77777777" w:rsidR="003A2D55" w:rsidRDefault="00000000">
            <w:pPr>
              <w:spacing w:after="40" w:line="252" w:lineRule="auto"/>
              <w:cnfStyle w:val="100000000000" w:firstRow="1" w:lastRow="0" w:firstColumn="0" w:lastColumn="0" w:oddVBand="0" w:evenVBand="0" w:oddHBand="0" w:evenHBand="0" w:firstRowFirstColumn="0" w:firstRowLastColumn="0" w:lastRowFirstColumn="0" w:lastRowLastColumn="0"/>
            </w:pPr>
            <w:r>
              <w:rPr>
                <w:color w:val="000000"/>
                <w:sz w:val="21"/>
                <w:szCs w:val="22"/>
              </w:rPr>
              <w:t>Email</w:t>
            </w:r>
          </w:p>
        </w:tc>
      </w:tr>
      <w:tr w:rsidR="003A2D55" w14:paraId="481788FE" w14:textId="77777777" w:rsidTr="00F32638">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3000" w:type="dxa"/>
          </w:tcPr>
          <w:p w14:paraId="0D9FABEC" w14:textId="77777777" w:rsidR="003A2D55" w:rsidRDefault="00000000">
            <w:pPr>
              <w:spacing w:after="40" w:line="252" w:lineRule="auto"/>
            </w:pPr>
            <w:r>
              <w:rPr>
                <w:color w:val="000000"/>
                <w:sz w:val="21"/>
                <w:szCs w:val="22"/>
              </w:rPr>
              <w:t>Applicant</w:t>
            </w:r>
          </w:p>
        </w:tc>
        <w:tc>
          <w:tcPr>
            <w:tcW w:w="6000" w:type="dxa"/>
          </w:tcPr>
          <w:p w14:paraId="419339A7" w14:textId="77777777" w:rsidR="003A2D55" w:rsidRDefault="00000000">
            <w:pPr>
              <w:spacing w:after="40" w:line="252" w:lineRule="auto"/>
              <w:cnfStyle w:val="000000100000" w:firstRow="0" w:lastRow="0" w:firstColumn="0" w:lastColumn="0" w:oddVBand="0" w:evenVBand="0" w:oddHBand="1" w:evenHBand="0" w:firstRowFirstColumn="0" w:firstRowLastColumn="0" w:lastRowFirstColumn="0" w:lastRowLastColumn="0"/>
            </w:pPr>
            <w:r>
              <w:rPr>
                <w:color w:val="000000"/>
                <w:sz w:val="21"/>
                <w:szCs w:val="22"/>
              </w:rPr>
              <w:t>applicant@stgs.mk</w:t>
            </w:r>
          </w:p>
        </w:tc>
      </w:tr>
      <w:tr w:rsidR="003A2D55" w14:paraId="56CE6547" w14:textId="77777777" w:rsidTr="00F32638">
        <w:trPr>
          <w:trHeight w:val="415"/>
        </w:trPr>
        <w:tc>
          <w:tcPr>
            <w:cnfStyle w:val="001000000000" w:firstRow="0" w:lastRow="0" w:firstColumn="1" w:lastColumn="0" w:oddVBand="0" w:evenVBand="0" w:oddHBand="0" w:evenHBand="0" w:firstRowFirstColumn="0" w:firstRowLastColumn="0" w:lastRowFirstColumn="0" w:lastRowLastColumn="0"/>
            <w:tcW w:w="3000" w:type="dxa"/>
          </w:tcPr>
          <w:p w14:paraId="49EF637F" w14:textId="77777777" w:rsidR="003A2D55" w:rsidRDefault="00000000">
            <w:pPr>
              <w:spacing w:after="40" w:line="252" w:lineRule="auto"/>
            </w:pPr>
            <w:r>
              <w:rPr>
                <w:color w:val="000000"/>
                <w:sz w:val="21"/>
                <w:szCs w:val="22"/>
              </w:rPr>
              <w:t>Scientific Council</w:t>
            </w:r>
          </w:p>
        </w:tc>
        <w:tc>
          <w:tcPr>
            <w:tcW w:w="6000" w:type="dxa"/>
          </w:tcPr>
          <w:p w14:paraId="7FC8D633" w14:textId="77777777" w:rsidR="003A2D55" w:rsidRDefault="00000000">
            <w:pPr>
              <w:spacing w:after="40" w:line="252" w:lineRule="auto"/>
              <w:cnfStyle w:val="000000000000" w:firstRow="0" w:lastRow="0" w:firstColumn="0" w:lastColumn="0" w:oddVBand="0" w:evenVBand="0" w:oddHBand="0" w:evenHBand="0" w:firstRowFirstColumn="0" w:firstRowLastColumn="0" w:lastRowFirstColumn="0" w:lastRowLastColumn="0"/>
            </w:pPr>
            <w:r>
              <w:rPr>
                <w:color w:val="000000"/>
                <w:sz w:val="21"/>
                <w:szCs w:val="22"/>
              </w:rPr>
              <w:t>council@stgs.mk</w:t>
            </w:r>
          </w:p>
        </w:tc>
      </w:tr>
      <w:tr w:rsidR="003A2D55" w14:paraId="47E15209" w14:textId="77777777" w:rsidTr="00F32638">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3000" w:type="dxa"/>
          </w:tcPr>
          <w:p w14:paraId="47102D48" w14:textId="77777777" w:rsidR="003A2D55" w:rsidRDefault="00000000">
            <w:pPr>
              <w:spacing w:after="40" w:line="252" w:lineRule="auto"/>
            </w:pPr>
            <w:r>
              <w:rPr>
                <w:color w:val="000000"/>
                <w:sz w:val="21"/>
                <w:szCs w:val="22"/>
              </w:rPr>
              <w:t>Dean's Office</w:t>
            </w:r>
          </w:p>
        </w:tc>
        <w:tc>
          <w:tcPr>
            <w:tcW w:w="6000" w:type="dxa"/>
          </w:tcPr>
          <w:p w14:paraId="52A610DA" w14:textId="77777777" w:rsidR="003A2D55" w:rsidRDefault="00000000">
            <w:pPr>
              <w:spacing w:after="40" w:line="252" w:lineRule="auto"/>
              <w:cnfStyle w:val="000000100000" w:firstRow="0" w:lastRow="0" w:firstColumn="0" w:lastColumn="0" w:oddVBand="0" w:evenVBand="0" w:oddHBand="1" w:evenHBand="0" w:firstRowFirstColumn="0" w:firstRowLastColumn="0" w:lastRowFirstColumn="0" w:lastRowLastColumn="0"/>
            </w:pPr>
            <w:r>
              <w:rPr>
                <w:color w:val="000000"/>
                <w:sz w:val="21"/>
                <w:szCs w:val="22"/>
              </w:rPr>
              <w:t>deans@stgs.mk</w:t>
            </w:r>
          </w:p>
        </w:tc>
      </w:tr>
    </w:tbl>
    <w:p w14:paraId="2A15111E" w14:textId="77777777" w:rsidR="003A2D55" w:rsidRDefault="003A2D55"/>
    <w:p w14:paraId="053E6A51" w14:textId="77777777" w:rsidR="003A2D55" w:rsidRDefault="00000000" w:rsidP="00F32638">
      <w:pPr>
        <w:spacing w:before="80" w:line="360" w:lineRule="auto"/>
      </w:pPr>
      <w:r>
        <w:rPr>
          <w:color w:val="000000"/>
        </w:rPr>
        <w:t>This allowed us to demonstrate a full workflow:</w:t>
      </w:r>
    </w:p>
    <w:p w14:paraId="468164AA" w14:textId="77777777" w:rsidR="003A2D55" w:rsidRDefault="00000000" w:rsidP="00F32638">
      <w:pPr>
        <w:pStyle w:val="ListParagraph"/>
        <w:numPr>
          <w:ilvl w:val="0"/>
          <w:numId w:val="2"/>
        </w:numPr>
        <w:spacing w:before="40" w:after="60" w:line="360" w:lineRule="auto"/>
        <w:ind w:left="504" w:hanging="216"/>
      </w:pPr>
      <w:r>
        <w:rPr>
          <w:color w:val="000000"/>
          <w:sz w:val="22"/>
        </w:rPr>
        <w:t xml:space="preserve">Applicant </w:t>
      </w:r>
      <w:proofErr w:type="gramStart"/>
      <w:r>
        <w:rPr>
          <w:color w:val="000000"/>
          <w:sz w:val="22"/>
        </w:rPr>
        <w:t>submits an application</w:t>
      </w:r>
      <w:proofErr w:type="gramEnd"/>
      <w:r>
        <w:rPr>
          <w:color w:val="000000"/>
          <w:sz w:val="22"/>
        </w:rPr>
        <w:t>.</w:t>
      </w:r>
    </w:p>
    <w:p w14:paraId="6CFFB349" w14:textId="77777777" w:rsidR="003A2D55" w:rsidRDefault="00000000" w:rsidP="00F32638">
      <w:pPr>
        <w:pStyle w:val="ListParagraph"/>
        <w:numPr>
          <w:ilvl w:val="0"/>
          <w:numId w:val="2"/>
        </w:numPr>
        <w:spacing w:before="40" w:after="60" w:line="360" w:lineRule="auto"/>
        <w:ind w:left="504" w:hanging="216"/>
      </w:pPr>
      <w:r>
        <w:rPr>
          <w:color w:val="000000"/>
          <w:sz w:val="22"/>
        </w:rPr>
        <w:t>Scientific Council reviews the application.</w:t>
      </w:r>
    </w:p>
    <w:p w14:paraId="288DD615" w14:textId="77777777" w:rsidR="003A2D55" w:rsidRDefault="00000000" w:rsidP="00F32638">
      <w:pPr>
        <w:pStyle w:val="ListParagraph"/>
        <w:numPr>
          <w:ilvl w:val="0"/>
          <w:numId w:val="2"/>
        </w:numPr>
        <w:spacing w:before="40" w:after="60" w:line="360" w:lineRule="auto"/>
        <w:ind w:left="504" w:hanging="216"/>
      </w:pPr>
      <w:r>
        <w:rPr>
          <w:color w:val="000000"/>
          <w:sz w:val="22"/>
        </w:rPr>
        <w:t>Dean's Office performs final approval.</w:t>
      </w:r>
    </w:p>
    <w:p w14:paraId="645AA018" w14:textId="77777777" w:rsidR="003A2D55" w:rsidRDefault="00000000" w:rsidP="00F32638">
      <w:pPr>
        <w:pStyle w:val="ListParagraph"/>
        <w:numPr>
          <w:ilvl w:val="0"/>
          <w:numId w:val="2"/>
        </w:numPr>
        <w:spacing w:before="40" w:after="60" w:line="360" w:lineRule="auto"/>
        <w:ind w:left="504" w:hanging="216"/>
      </w:pPr>
      <w:r>
        <w:rPr>
          <w:color w:val="000000"/>
          <w:sz w:val="22"/>
        </w:rPr>
        <w:t>Status updates persist across sessions.</w:t>
      </w:r>
    </w:p>
    <w:p w14:paraId="03BCA8F7" w14:textId="77777777" w:rsidR="003A2D55" w:rsidRDefault="00000000" w:rsidP="00F32638">
      <w:pPr>
        <w:spacing w:line="360" w:lineRule="auto"/>
      </w:pPr>
      <w:r>
        <w:rPr>
          <w:color w:val="000000"/>
        </w:rPr>
        <w:br w:type="page"/>
      </w:r>
    </w:p>
    <w:p w14:paraId="77AAC2F3" w14:textId="77777777" w:rsidR="003A2D55" w:rsidRDefault="00000000">
      <w:pPr>
        <w:pStyle w:val="Heading1"/>
        <w:rPr>
          <w:color w:val="000000" w:themeColor="text1"/>
        </w:rPr>
      </w:pPr>
      <w:bookmarkStart w:id="14" w:name="_Toc229851369"/>
      <w:r w:rsidRPr="005A5DCB">
        <w:rPr>
          <w:color w:val="000000" w:themeColor="text1"/>
        </w:rPr>
        <w:lastRenderedPageBreak/>
        <w:t>7. Challenges and Iterative Improvements</w:t>
      </w:r>
      <w:bookmarkEnd w:id="14"/>
    </w:p>
    <w:p w14:paraId="0B5717A4" w14:textId="77777777" w:rsidR="005A5DCB" w:rsidRPr="005A5DCB" w:rsidRDefault="005A5DCB">
      <w:pPr>
        <w:pStyle w:val="Heading1"/>
        <w:rPr>
          <w:color w:val="000000" w:themeColor="text1"/>
        </w:rPr>
      </w:pPr>
    </w:p>
    <w:p w14:paraId="155A7D06" w14:textId="275A329C" w:rsidR="003A2D55" w:rsidRDefault="00000000" w:rsidP="005A5DCB">
      <w:pPr>
        <w:spacing w:before="80" w:line="360" w:lineRule="auto"/>
      </w:pPr>
      <w:r>
        <w:rPr>
          <w:color w:val="000000"/>
        </w:rPr>
        <w:t>Several challenges came up during development.</w:t>
      </w:r>
    </w:p>
    <w:p w14:paraId="4B7B09D9" w14:textId="77777777" w:rsidR="003A2D55" w:rsidRDefault="00000000" w:rsidP="005A5DCB">
      <w:pPr>
        <w:pStyle w:val="Heading2"/>
        <w:spacing w:line="360" w:lineRule="auto"/>
      </w:pPr>
      <w:bookmarkStart w:id="15" w:name="_Toc229851370"/>
      <w:r>
        <w:t>Ambiguity Handling</w:t>
      </w:r>
      <w:bookmarkEnd w:id="15"/>
    </w:p>
    <w:p w14:paraId="081F604A" w14:textId="7F8834B0" w:rsidR="003A2D55" w:rsidRDefault="00000000" w:rsidP="005A5DCB">
      <w:pPr>
        <w:spacing w:before="80" w:line="360" w:lineRule="auto"/>
        <w:ind w:firstLine="720"/>
      </w:pPr>
      <w:r>
        <w:rPr>
          <w:color w:val="000000"/>
        </w:rPr>
        <w:t>Sometimes Claude generated code that only partly matched the SRS. This happened especially with the budget validation, so we had to explain the requirement again in more detail.</w:t>
      </w:r>
    </w:p>
    <w:p w14:paraId="36BD9C59" w14:textId="77777777" w:rsidR="003A2D55" w:rsidRDefault="00000000" w:rsidP="005A5DCB">
      <w:pPr>
        <w:pStyle w:val="Heading2"/>
        <w:spacing w:line="360" w:lineRule="auto"/>
      </w:pPr>
      <w:bookmarkStart w:id="16" w:name="_Toc229851371"/>
      <w:r>
        <w:t>Context Sensitivity</w:t>
      </w:r>
      <w:bookmarkEnd w:id="16"/>
    </w:p>
    <w:p w14:paraId="30B9E18E" w14:textId="039B7FF3" w:rsidR="003A2D55" w:rsidRDefault="00000000" w:rsidP="005A5DCB">
      <w:pPr>
        <w:spacing w:before="80" w:line="360" w:lineRule="auto"/>
        <w:ind w:firstLine="720"/>
      </w:pPr>
      <w:r>
        <w:rPr>
          <w:color w:val="000000"/>
        </w:rPr>
        <w:t>When prompts were too long, smaller validation rules or structure details were sometimes missed. Splitting the work into smaller steps helped.</w:t>
      </w:r>
    </w:p>
    <w:p w14:paraId="660ED97A" w14:textId="77777777" w:rsidR="003A2D55" w:rsidRDefault="00000000" w:rsidP="005A5DCB">
      <w:pPr>
        <w:pStyle w:val="Heading2"/>
        <w:spacing w:line="360" w:lineRule="auto"/>
      </w:pPr>
      <w:bookmarkStart w:id="17" w:name="_Toc229851372"/>
      <w:r>
        <w:t>Modular Coordination</w:t>
      </w:r>
      <w:bookmarkEnd w:id="17"/>
    </w:p>
    <w:p w14:paraId="17E35CAD" w14:textId="5020564C" w:rsidR="003A2D55" w:rsidRDefault="00000000" w:rsidP="005A5DCB">
      <w:pPr>
        <w:spacing w:before="80" w:line="360" w:lineRule="auto"/>
        <w:ind w:firstLine="720"/>
      </w:pPr>
      <w:r>
        <w:rPr>
          <w:color w:val="000000"/>
        </w:rPr>
        <w:t>Because each module was developed on a separate branch, we had to keep the same naming and architecture in our prompts so the modules would still fit together.</w:t>
      </w:r>
    </w:p>
    <w:p w14:paraId="08670E5A" w14:textId="77777777" w:rsidR="003A2D55" w:rsidRDefault="00000000" w:rsidP="005A5DCB">
      <w:pPr>
        <w:pStyle w:val="Heading2"/>
        <w:spacing w:line="360" w:lineRule="auto"/>
      </w:pPr>
      <w:bookmarkStart w:id="18" w:name="_Toc229851373"/>
      <w:r>
        <w:t>Prompt Precision</w:t>
      </w:r>
      <w:bookmarkEnd w:id="18"/>
    </w:p>
    <w:p w14:paraId="749E3A54" w14:textId="77777777" w:rsidR="003A2D55" w:rsidRDefault="00000000" w:rsidP="005A5DCB">
      <w:pPr>
        <w:spacing w:before="80" w:line="360" w:lineRule="auto"/>
        <w:ind w:firstLine="720"/>
      </w:pPr>
      <w:r>
        <w:rPr>
          <w:color w:val="000000"/>
        </w:rPr>
        <w:t>The quality of the generated code depended a lot on how specific the prompt was. Clearer prompts usually produced better results.</w:t>
      </w:r>
    </w:p>
    <w:p w14:paraId="7530AC16" w14:textId="77777777" w:rsidR="003A2D55" w:rsidRDefault="00000000">
      <w:r>
        <w:rPr>
          <w:color w:val="000000"/>
        </w:rPr>
        <w:br w:type="page"/>
      </w:r>
    </w:p>
    <w:p w14:paraId="6746C6B2" w14:textId="77777777" w:rsidR="003A2D55" w:rsidRDefault="00000000">
      <w:pPr>
        <w:pStyle w:val="Heading1"/>
        <w:rPr>
          <w:color w:val="000000" w:themeColor="text1"/>
        </w:rPr>
      </w:pPr>
      <w:bookmarkStart w:id="19" w:name="_Toc229851374"/>
      <w:r w:rsidRPr="005A5DCB">
        <w:rPr>
          <w:color w:val="000000" w:themeColor="text1"/>
        </w:rPr>
        <w:lastRenderedPageBreak/>
        <w:t>8. Advantages and Limitations of AI-Assisted Development</w:t>
      </w:r>
      <w:bookmarkEnd w:id="19"/>
    </w:p>
    <w:p w14:paraId="1309039A" w14:textId="77777777" w:rsidR="005A5DCB" w:rsidRPr="005A5DCB" w:rsidRDefault="005A5DCB">
      <w:pPr>
        <w:pStyle w:val="Heading1"/>
        <w:rPr>
          <w:color w:val="000000" w:themeColor="text1"/>
        </w:rPr>
      </w:pPr>
    </w:p>
    <w:p w14:paraId="21417A80" w14:textId="77777777" w:rsidR="003A2D55" w:rsidRDefault="00000000" w:rsidP="005A5DCB">
      <w:pPr>
        <w:pStyle w:val="Heading2"/>
        <w:spacing w:line="360" w:lineRule="auto"/>
      </w:pPr>
      <w:bookmarkStart w:id="20" w:name="_Toc229851375"/>
      <w:r>
        <w:t>Advantages</w:t>
      </w:r>
      <w:bookmarkEnd w:id="20"/>
    </w:p>
    <w:p w14:paraId="68054030" w14:textId="77777777" w:rsidR="003A2D55" w:rsidRDefault="00000000" w:rsidP="005A5DCB">
      <w:pPr>
        <w:pStyle w:val="ListParagraph"/>
        <w:numPr>
          <w:ilvl w:val="0"/>
          <w:numId w:val="2"/>
        </w:numPr>
        <w:spacing w:before="40" w:after="60" w:line="360" w:lineRule="auto"/>
        <w:ind w:left="504" w:hanging="216"/>
      </w:pPr>
      <w:r>
        <w:rPr>
          <w:color w:val="000000"/>
          <w:sz w:val="22"/>
        </w:rPr>
        <w:t>Rapid UI generation</w:t>
      </w:r>
    </w:p>
    <w:p w14:paraId="2C7C5A6A" w14:textId="77777777" w:rsidR="003A2D55" w:rsidRDefault="00000000" w:rsidP="005A5DCB">
      <w:pPr>
        <w:pStyle w:val="ListParagraph"/>
        <w:numPr>
          <w:ilvl w:val="0"/>
          <w:numId w:val="2"/>
        </w:numPr>
        <w:spacing w:before="40" w:after="60" w:line="360" w:lineRule="auto"/>
        <w:ind w:left="504" w:hanging="216"/>
      </w:pPr>
      <w:r>
        <w:rPr>
          <w:color w:val="000000"/>
          <w:sz w:val="22"/>
        </w:rPr>
        <w:t>Fast prototyping</w:t>
      </w:r>
    </w:p>
    <w:p w14:paraId="39A55A57" w14:textId="77777777" w:rsidR="003A2D55" w:rsidRDefault="00000000" w:rsidP="005A5DCB">
      <w:pPr>
        <w:pStyle w:val="ListParagraph"/>
        <w:numPr>
          <w:ilvl w:val="0"/>
          <w:numId w:val="2"/>
        </w:numPr>
        <w:spacing w:before="40" w:after="60" w:line="360" w:lineRule="auto"/>
        <w:ind w:left="504" w:hanging="216"/>
      </w:pPr>
      <w:r>
        <w:rPr>
          <w:color w:val="000000"/>
          <w:sz w:val="22"/>
        </w:rPr>
        <w:t>Reduced repetitive coding effort</w:t>
      </w:r>
    </w:p>
    <w:p w14:paraId="1787A089" w14:textId="77777777" w:rsidR="003A2D55" w:rsidRDefault="00000000" w:rsidP="005A5DCB">
      <w:pPr>
        <w:pStyle w:val="ListParagraph"/>
        <w:numPr>
          <w:ilvl w:val="0"/>
          <w:numId w:val="2"/>
        </w:numPr>
        <w:spacing w:before="40" w:after="60" w:line="360" w:lineRule="auto"/>
        <w:ind w:left="504" w:hanging="216"/>
      </w:pPr>
      <w:r>
        <w:rPr>
          <w:color w:val="000000"/>
          <w:sz w:val="22"/>
        </w:rPr>
        <w:t>Easier generation of boilerplate components</w:t>
      </w:r>
    </w:p>
    <w:p w14:paraId="492674F2" w14:textId="77777777" w:rsidR="003A2D55" w:rsidRDefault="00000000" w:rsidP="005A5DCB">
      <w:pPr>
        <w:pStyle w:val="ListParagraph"/>
        <w:numPr>
          <w:ilvl w:val="0"/>
          <w:numId w:val="2"/>
        </w:numPr>
        <w:spacing w:before="40" w:after="60" w:line="360" w:lineRule="auto"/>
        <w:ind w:left="504" w:hanging="216"/>
      </w:pPr>
      <w:r>
        <w:rPr>
          <w:color w:val="000000"/>
          <w:sz w:val="22"/>
        </w:rPr>
        <w:t>Improved development speed for structured CRUD-like workflows</w:t>
      </w:r>
    </w:p>
    <w:p w14:paraId="63614533" w14:textId="77777777" w:rsidR="003A2D55" w:rsidRDefault="00000000" w:rsidP="005A5DCB">
      <w:pPr>
        <w:pStyle w:val="ListParagraph"/>
        <w:numPr>
          <w:ilvl w:val="0"/>
          <w:numId w:val="2"/>
        </w:numPr>
        <w:spacing w:before="40" w:after="60" w:line="360" w:lineRule="auto"/>
        <w:ind w:left="504" w:hanging="216"/>
      </w:pPr>
      <w:r>
        <w:rPr>
          <w:color w:val="000000"/>
          <w:sz w:val="22"/>
        </w:rPr>
        <w:t>Faster architectural experimentation</w:t>
      </w:r>
    </w:p>
    <w:p w14:paraId="25A894D7" w14:textId="77777777" w:rsidR="003A2D55" w:rsidRDefault="003A2D55" w:rsidP="005A5DCB">
      <w:pPr>
        <w:spacing w:line="360" w:lineRule="auto"/>
      </w:pPr>
    </w:p>
    <w:p w14:paraId="4F62B161" w14:textId="77777777" w:rsidR="003A2D55" w:rsidRDefault="00000000" w:rsidP="005A5DCB">
      <w:pPr>
        <w:pStyle w:val="Heading2"/>
        <w:spacing w:line="360" w:lineRule="auto"/>
      </w:pPr>
      <w:bookmarkStart w:id="21" w:name="_Toc229851376"/>
      <w:r>
        <w:t>Limitations</w:t>
      </w:r>
      <w:bookmarkEnd w:id="21"/>
    </w:p>
    <w:p w14:paraId="183BB5B3" w14:textId="77777777" w:rsidR="003A2D55" w:rsidRDefault="00000000" w:rsidP="005A5DCB">
      <w:pPr>
        <w:pStyle w:val="ListParagraph"/>
        <w:numPr>
          <w:ilvl w:val="0"/>
          <w:numId w:val="2"/>
        </w:numPr>
        <w:spacing w:before="40" w:after="60" w:line="360" w:lineRule="auto"/>
        <w:ind w:left="504" w:hanging="216"/>
      </w:pPr>
      <w:r>
        <w:rPr>
          <w:color w:val="000000"/>
          <w:sz w:val="22"/>
        </w:rPr>
        <w:t>Occasional misunderstanding of requirements</w:t>
      </w:r>
    </w:p>
    <w:p w14:paraId="45B6573D" w14:textId="77777777" w:rsidR="003A2D55" w:rsidRDefault="00000000" w:rsidP="005A5DCB">
      <w:pPr>
        <w:pStyle w:val="ListParagraph"/>
        <w:numPr>
          <w:ilvl w:val="0"/>
          <w:numId w:val="2"/>
        </w:numPr>
        <w:spacing w:before="40" w:after="60" w:line="360" w:lineRule="auto"/>
        <w:ind w:left="504" w:hanging="216"/>
      </w:pPr>
      <w:r>
        <w:rPr>
          <w:color w:val="000000"/>
          <w:sz w:val="22"/>
        </w:rPr>
        <w:t>Context loss in long conversations</w:t>
      </w:r>
    </w:p>
    <w:p w14:paraId="7F3D9660" w14:textId="77777777" w:rsidR="003A2D55" w:rsidRDefault="00000000" w:rsidP="005A5DCB">
      <w:pPr>
        <w:pStyle w:val="ListParagraph"/>
        <w:numPr>
          <w:ilvl w:val="0"/>
          <w:numId w:val="2"/>
        </w:numPr>
        <w:spacing w:before="40" w:after="60" w:line="360" w:lineRule="auto"/>
        <w:ind w:left="504" w:hanging="216"/>
      </w:pPr>
      <w:r>
        <w:rPr>
          <w:color w:val="000000"/>
          <w:sz w:val="22"/>
        </w:rPr>
        <w:t>Need for extensive prompt refinement</w:t>
      </w:r>
    </w:p>
    <w:p w14:paraId="78BECB32" w14:textId="77777777" w:rsidR="003A2D55" w:rsidRDefault="00000000" w:rsidP="005A5DCB">
      <w:pPr>
        <w:pStyle w:val="ListParagraph"/>
        <w:numPr>
          <w:ilvl w:val="0"/>
          <w:numId w:val="2"/>
        </w:numPr>
        <w:spacing w:before="40" w:after="60" w:line="360" w:lineRule="auto"/>
        <w:ind w:left="504" w:hanging="216"/>
      </w:pPr>
      <w:r>
        <w:rPr>
          <w:color w:val="000000"/>
          <w:sz w:val="22"/>
        </w:rPr>
        <w:t>Difficulty controlling implementation details precisely</w:t>
      </w:r>
    </w:p>
    <w:p w14:paraId="4A8633C6" w14:textId="77777777" w:rsidR="003A2D55" w:rsidRDefault="00000000" w:rsidP="005A5DCB">
      <w:pPr>
        <w:pStyle w:val="ListParagraph"/>
        <w:numPr>
          <w:ilvl w:val="0"/>
          <w:numId w:val="2"/>
        </w:numPr>
        <w:spacing w:before="40" w:after="60" w:line="360" w:lineRule="auto"/>
        <w:ind w:left="504" w:hanging="216"/>
      </w:pPr>
      <w:r>
        <w:rPr>
          <w:color w:val="000000"/>
          <w:sz w:val="22"/>
        </w:rPr>
        <w:t>Risk of inconsistent architectural decisions</w:t>
      </w:r>
    </w:p>
    <w:p w14:paraId="197D2174" w14:textId="77777777" w:rsidR="003A2D55" w:rsidRDefault="00000000" w:rsidP="005A5DCB">
      <w:pPr>
        <w:pStyle w:val="ListParagraph"/>
        <w:numPr>
          <w:ilvl w:val="0"/>
          <w:numId w:val="2"/>
        </w:numPr>
        <w:spacing w:before="40" w:after="60" w:line="360" w:lineRule="auto"/>
        <w:ind w:left="504" w:hanging="216"/>
      </w:pPr>
      <w:r>
        <w:rPr>
          <w:color w:val="000000"/>
          <w:sz w:val="22"/>
        </w:rPr>
        <w:t>Dependency on prompt clarity</w:t>
      </w:r>
    </w:p>
    <w:p w14:paraId="70790F8B" w14:textId="77777777" w:rsidR="003A2D55" w:rsidRDefault="00000000">
      <w:r>
        <w:rPr>
          <w:color w:val="000000"/>
        </w:rPr>
        <w:br w:type="page"/>
      </w:r>
    </w:p>
    <w:p w14:paraId="6F562E5F" w14:textId="77777777" w:rsidR="003A2D55" w:rsidRDefault="00000000">
      <w:pPr>
        <w:pStyle w:val="Heading1"/>
        <w:rPr>
          <w:color w:val="000000" w:themeColor="text1"/>
        </w:rPr>
      </w:pPr>
      <w:bookmarkStart w:id="22" w:name="_Toc229851377"/>
      <w:r w:rsidRPr="005A5DCB">
        <w:rPr>
          <w:color w:val="000000" w:themeColor="text1"/>
        </w:rPr>
        <w:lastRenderedPageBreak/>
        <w:t>9. Conclusion</w:t>
      </w:r>
      <w:bookmarkEnd w:id="22"/>
    </w:p>
    <w:p w14:paraId="5329CE62" w14:textId="77777777" w:rsidR="005A5DCB" w:rsidRPr="005A5DCB" w:rsidRDefault="005A5DCB" w:rsidP="005A5DCB">
      <w:pPr>
        <w:pStyle w:val="Heading1"/>
        <w:spacing w:line="360" w:lineRule="auto"/>
        <w:rPr>
          <w:color w:val="000000" w:themeColor="text1"/>
        </w:rPr>
      </w:pPr>
    </w:p>
    <w:p w14:paraId="581A1051" w14:textId="45543483" w:rsidR="003A2D55" w:rsidRDefault="00000000" w:rsidP="005A5DCB">
      <w:pPr>
        <w:spacing w:before="80" w:line="360" w:lineRule="auto"/>
        <w:ind w:firstLine="720"/>
      </w:pPr>
      <w:r>
        <w:rPr>
          <w:color w:val="000000"/>
        </w:rPr>
        <w:t>Developing STGS showed both the strengths and weaknesses of AI-assisted development. The AI helped us quickly create a working prototype from the SRS, especially for screens, components, and repeated logic.</w:t>
      </w:r>
    </w:p>
    <w:p w14:paraId="05B43C36" w14:textId="4A6F5E01" w:rsidR="003A2D55" w:rsidRDefault="00000000" w:rsidP="005A5DCB">
      <w:pPr>
        <w:spacing w:before="80" w:line="360" w:lineRule="auto"/>
        <w:ind w:firstLine="720"/>
      </w:pPr>
      <w:r>
        <w:rPr>
          <w:color w:val="000000"/>
        </w:rPr>
        <w:t>At the same time, the project showed that AI output still needs careful checking. Clear requirements, smaller steps, and repeated testing were important throughout the work.</w:t>
      </w:r>
    </w:p>
    <w:p w14:paraId="6E769AFD" w14:textId="77777777" w:rsidR="003A2D55" w:rsidRDefault="00000000" w:rsidP="005A5DCB">
      <w:pPr>
        <w:spacing w:before="80" w:line="360" w:lineRule="auto"/>
        <w:ind w:firstLine="720"/>
      </w:pPr>
      <w:r>
        <w:rPr>
          <w:color w:val="000000"/>
        </w:rPr>
        <w:t>Overall, the project implemented the main functionality from the SRS while still following the assignment rule that the code had to be generated through prompts.</w:t>
      </w:r>
    </w:p>
    <w:p w14:paraId="5724BEAA" w14:textId="77777777" w:rsidR="003A2D55" w:rsidRDefault="00000000">
      <w:r>
        <w:rPr>
          <w:color w:val="000000"/>
        </w:rPr>
        <w:br w:type="page"/>
      </w:r>
    </w:p>
    <w:p w14:paraId="37B3692F" w14:textId="77777777" w:rsidR="003A2D55" w:rsidRPr="005A5DCB" w:rsidRDefault="00000000">
      <w:pPr>
        <w:pStyle w:val="Heading1"/>
        <w:rPr>
          <w:color w:val="000000" w:themeColor="text1"/>
        </w:rPr>
      </w:pPr>
      <w:bookmarkStart w:id="23" w:name="_Toc229851378"/>
      <w:r w:rsidRPr="005A5DCB">
        <w:rPr>
          <w:color w:val="000000" w:themeColor="text1"/>
        </w:rPr>
        <w:lastRenderedPageBreak/>
        <w:t>10. Appendices</w:t>
      </w:r>
      <w:bookmarkEnd w:id="23"/>
    </w:p>
    <w:p w14:paraId="78D6F95A" w14:textId="77777777" w:rsidR="003A2D55" w:rsidRDefault="003A2D55"/>
    <w:p w14:paraId="6A28E442" w14:textId="6A108311" w:rsidR="003A2D55" w:rsidRDefault="005A5DCB" w:rsidP="005A5DCB">
      <w:pPr>
        <w:pStyle w:val="Heading2"/>
      </w:pPr>
      <w:bookmarkStart w:id="24" w:name="_Toc229851379"/>
      <w:r>
        <w:t xml:space="preserve">A. </w:t>
      </w:r>
      <w:r w:rsidR="00000000">
        <w:t>Screenshots of Prompts</w:t>
      </w:r>
      <w:bookmarkEnd w:id="24"/>
    </w:p>
    <w:p w14:paraId="074202EE" w14:textId="77777777" w:rsidR="005A5DCB" w:rsidRDefault="005A5DCB" w:rsidP="005A5DCB">
      <w:pPr>
        <w:pStyle w:val="Heading2"/>
      </w:pPr>
    </w:p>
    <w:p w14:paraId="3DC9ADD7" w14:textId="292C0C5A" w:rsidR="003A2D55" w:rsidRDefault="00000000">
      <w:pPr>
        <w:spacing w:before="80" w:after="200"/>
        <w:ind w:left="360"/>
        <w:jc w:val="center"/>
        <w:rPr>
          <w:i/>
          <w:iCs/>
          <w:color w:val="AAAAAA"/>
          <w:szCs w:val="22"/>
        </w:rPr>
      </w:pPr>
      <w:r>
        <w:rPr>
          <w:i/>
          <w:iCs/>
          <w:color w:val="AAAAAA"/>
          <w:szCs w:val="22"/>
        </w:rPr>
        <w:t xml:space="preserve">   </w:t>
      </w:r>
      <w:r>
        <w:rPr>
          <w:i/>
          <w:iCs/>
          <w:noProof/>
          <w:color w:val="AAAAAA"/>
          <w:szCs w:val="22"/>
        </w:rPr>
        <w:drawing>
          <wp:inline distT="0" distB="0" distL="0" distR="0" wp14:anchorId="19E293AB" wp14:editId="2447B8BA">
            <wp:extent cx="5506218" cy="7011378"/>
            <wp:effectExtent l="0" t="0" r="0" b="0"/>
            <wp:docPr id="112214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3122" name=""/>
                    <pic:cNvPicPr/>
                  </pic:nvPicPr>
                  <pic:blipFill>
                    <a:blip r:embed="rId6"/>
                    <a:stretch>
                      <a:fillRect/>
                    </a:stretch>
                  </pic:blipFill>
                  <pic:spPr>
                    <a:xfrm>
                      <a:off x="0" y="0"/>
                      <a:ext cx="5506218" cy="7011378"/>
                    </a:xfrm>
                    <a:prstGeom prst="rect">
                      <a:avLst/>
                    </a:prstGeom>
                  </pic:spPr>
                </pic:pic>
              </a:graphicData>
            </a:graphic>
          </wp:inline>
        </w:drawing>
      </w:r>
      <w:r>
        <w:rPr>
          <w:i/>
          <w:iCs/>
          <w:color w:val="AAAAAA"/>
          <w:szCs w:val="22"/>
        </w:rPr>
        <w:t xml:space="preserve">  </w:t>
      </w:r>
    </w:p>
    <w:p w14:paraId="754437C0" w14:textId="48472CA2" w:rsidR="005A5DCB" w:rsidRPr="005A5DCB" w:rsidRDefault="005A5DCB">
      <w:pPr>
        <w:spacing w:before="80" w:after="200"/>
        <w:ind w:left="360"/>
        <w:jc w:val="center"/>
        <w:rPr>
          <w:color w:val="595959" w:themeColor="text1" w:themeTint="A6"/>
          <w:szCs w:val="22"/>
        </w:rPr>
      </w:pPr>
      <w:r w:rsidRPr="005A5DCB">
        <w:rPr>
          <w:color w:val="595959" w:themeColor="text1" w:themeTint="A6"/>
          <w:szCs w:val="22"/>
        </w:rPr>
        <w:t>Prompt Screenshot a) Reviewer Module Prompt</w:t>
      </w:r>
    </w:p>
    <w:p w14:paraId="7474FD05" w14:textId="3DC35206" w:rsidR="00380BF7" w:rsidRDefault="001D6C5D">
      <w:pPr>
        <w:spacing w:before="80" w:after="200"/>
        <w:ind w:left="360"/>
        <w:jc w:val="center"/>
      </w:pPr>
      <w:r>
        <w:rPr>
          <w:noProof/>
        </w:rPr>
        <mc:AlternateContent>
          <mc:Choice Requires="wps">
            <w:drawing>
              <wp:inline distT="0" distB="0" distL="0" distR="0" wp14:anchorId="6B93919E" wp14:editId="3D2489B2">
                <wp:extent cx="304800" cy="304800"/>
                <wp:effectExtent l="0" t="0" r="0" b="0"/>
                <wp:docPr id="29744159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B641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57160EA5" w14:textId="77777777" w:rsidR="001D6C5D" w:rsidRDefault="001D6C5D">
      <w:pPr>
        <w:spacing w:before="80"/>
        <w:ind w:left="360"/>
      </w:pPr>
    </w:p>
    <w:p w14:paraId="296F0B1E" w14:textId="34F36DB7" w:rsidR="001D6C5D" w:rsidRDefault="001D6C5D">
      <w:pPr>
        <w:spacing w:before="80" w:after="200"/>
        <w:ind w:left="360"/>
        <w:jc w:val="center"/>
      </w:pPr>
      <w:r>
        <w:rPr>
          <w:noProof/>
        </w:rPr>
        <w:drawing>
          <wp:inline distT="0" distB="0" distL="0" distR="0" wp14:anchorId="214B6509" wp14:editId="6B2ABCBC">
            <wp:extent cx="5327302" cy="6835366"/>
            <wp:effectExtent l="0" t="0" r="0" b="0"/>
            <wp:docPr id="1671206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65724" cy="6884665"/>
                    </a:xfrm>
                    <a:prstGeom prst="rect">
                      <a:avLst/>
                    </a:prstGeom>
                    <a:noFill/>
                  </pic:spPr>
                </pic:pic>
              </a:graphicData>
            </a:graphic>
          </wp:inline>
        </w:drawing>
      </w:r>
    </w:p>
    <w:p w14:paraId="651D5CAE" w14:textId="3E865630" w:rsidR="005A5DCB" w:rsidRPr="005A5DCB" w:rsidRDefault="005A5DCB" w:rsidP="005A5DCB">
      <w:pPr>
        <w:spacing w:before="80" w:after="200"/>
        <w:ind w:left="360"/>
        <w:jc w:val="center"/>
        <w:rPr>
          <w:color w:val="595959" w:themeColor="text1" w:themeTint="A6"/>
          <w:szCs w:val="22"/>
        </w:rPr>
      </w:pPr>
      <w:r w:rsidRPr="005A5DCB">
        <w:rPr>
          <w:color w:val="595959" w:themeColor="text1" w:themeTint="A6"/>
          <w:szCs w:val="22"/>
        </w:rPr>
        <w:t xml:space="preserve">Prompt Screenshot </w:t>
      </w:r>
      <w:r>
        <w:rPr>
          <w:color w:val="595959" w:themeColor="text1" w:themeTint="A6"/>
          <w:szCs w:val="22"/>
        </w:rPr>
        <w:t>b</w:t>
      </w:r>
      <w:r w:rsidRPr="005A5DCB">
        <w:rPr>
          <w:color w:val="595959" w:themeColor="text1" w:themeTint="A6"/>
          <w:szCs w:val="22"/>
        </w:rPr>
        <w:t xml:space="preserve">) </w:t>
      </w:r>
      <w:r>
        <w:rPr>
          <w:color w:val="595959" w:themeColor="text1" w:themeTint="A6"/>
          <w:szCs w:val="22"/>
        </w:rPr>
        <w:t>Applicant</w:t>
      </w:r>
      <w:r w:rsidRPr="005A5DCB">
        <w:rPr>
          <w:color w:val="595959" w:themeColor="text1" w:themeTint="A6"/>
          <w:szCs w:val="22"/>
        </w:rPr>
        <w:t xml:space="preserve"> Module Prompt</w:t>
      </w:r>
    </w:p>
    <w:p w14:paraId="4DC3A1A7" w14:textId="77777777" w:rsidR="005A5DCB" w:rsidRDefault="005A5DCB">
      <w:pPr>
        <w:spacing w:before="80" w:after="200"/>
        <w:ind w:left="360"/>
        <w:jc w:val="center"/>
      </w:pPr>
    </w:p>
    <w:p w14:paraId="4C39DA1D" w14:textId="77777777" w:rsidR="002D5EB3" w:rsidRDefault="002D5EB3">
      <w:pPr>
        <w:spacing w:before="80"/>
        <w:ind w:left="360"/>
      </w:pPr>
    </w:p>
    <w:p w14:paraId="25405966" w14:textId="187625CE" w:rsidR="0041780D" w:rsidRDefault="0041780D">
      <w:pPr>
        <w:spacing w:before="80" w:after="200"/>
        <w:ind w:left="360"/>
        <w:jc w:val="center"/>
      </w:pPr>
      <w:r>
        <w:rPr>
          <w:noProof/>
        </w:rPr>
        <w:lastRenderedPageBreak/>
        <w:drawing>
          <wp:inline distT="0" distB="0" distL="0" distR="0" wp14:anchorId="07951D51" wp14:editId="217E9D33">
            <wp:extent cx="4085258" cy="6310265"/>
            <wp:effectExtent l="0" t="0" r="4445" b="1905"/>
            <wp:docPr id="1387093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93909" name="Picture 1387093909"/>
                    <pic:cNvPicPr/>
                  </pic:nvPicPr>
                  <pic:blipFill>
                    <a:blip r:embed="rId8">
                      <a:extLst>
                        <a:ext uri="{28A0092B-C50C-407E-A947-70E740481C1C}">
                          <a14:useLocalDpi xmlns:a14="http://schemas.microsoft.com/office/drawing/2010/main" val="0"/>
                        </a:ext>
                      </a:extLst>
                    </a:blip>
                    <a:stretch>
                      <a:fillRect/>
                    </a:stretch>
                  </pic:blipFill>
                  <pic:spPr>
                    <a:xfrm>
                      <a:off x="0" y="0"/>
                      <a:ext cx="4109484" cy="6347685"/>
                    </a:xfrm>
                    <a:prstGeom prst="rect">
                      <a:avLst/>
                    </a:prstGeom>
                  </pic:spPr>
                </pic:pic>
              </a:graphicData>
            </a:graphic>
          </wp:inline>
        </w:drawing>
      </w:r>
    </w:p>
    <w:p w14:paraId="08ADFE1E" w14:textId="04AE25F1" w:rsidR="00C81B94" w:rsidRPr="005A5DCB" w:rsidRDefault="005A5DCB" w:rsidP="005A5DCB">
      <w:pPr>
        <w:spacing w:before="80" w:after="200"/>
        <w:ind w:left="360"/>
        <w:jc w:val="center"/>
        <w:rPr>
          <w:color w:val="595959" w:themeColor="text1" w:themeTint="A6"/>
          <w:szCs w:val="22"/>
        </w:rPr>
      </w:pPr>
      <w:r w:rsidRPr="005A5DCB">
        <w:rPr>
          <w:color w:val="595959" w:themeColor="text1" w:themeTint="A6"/>
          <w:szCs w:val="22"/>
        </w:rPr>
        <w:t xml:space="preserve">Prompt Screenshot </w:t>
      </w:r>
      <w:r>
        <w:rPr>
          <w:color w:val="595959" w:themeColor="text1" w:themeTint="A6"/>
          <w:szCs w:val="22"/>
        </w:rPr>
        <w:t>c</w:t>
      </w:r>
      <w:r w:rsidRPr="005A5DCB">
        <w:rPr>
          <w:color w:val="595959" w:themeColor="text1" w:themeTint="A6"/>
          <w:szCs w:val="22"/>
        </w:rPr>
        <w:t xml:space="preserve">) </w:t>
      </w:r>
      <w:r>
        <w:rPr>
          <w:color w:val="595959" w:themeColor="text1" w:themeTint="A6"/>
          <w:szCs w:val="22"/>
        </w:rPr>
        <w:t>Admin</w:t>
      </w:r>
      <w:r w:rsidRPr="005A5DCB">
        <w:rPr>
          <w:color w:val="595959" w:themeColor="text1" w:themeTint="A6"/>
          <w:szCs w:val="22"/>
        </w:rPr>
        <w:t xml:space="preserve"> Module Prompt</w:t>
      </w:r>
    </w:p>
    <w:p w14:paraId="40CDEED5" w14:textId="14AA28CA" w:rsidR="005A5DCB" w:rsidRDefault="00C81B94" w:rsidP="005A5DCB">
      <w:pPr>
        <w:spacing w:before="80" w:after="200"/>
        <w:ind w:left="360"/>
        <w:jc w:val="center"/>
      </w:pPr>
      <w:r>
        <w:rPr>
          <w:noProof/>
        </w:rPr>
        <w:drawing>
          <wp:inline distT="0" distB="0" distL="0" distR="0" wp14:anchorId="10A70240" wp14:editId="7C6D6795">
            <wp:extent cx="3436304" cy="1937442"/>
            <wp:effectExtent l="0" t="0" r="5715" b="5715"/>
            <wp:docPr id="742118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8208" name="Picture 742118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5568" cy="1987771"/>
                    </a:xfrm>
                    <a:prstGeom prst="rect">
                      <a:avLst/>
                    </a:prstGeom>
                  </pic:spPr>
                </pic:pic>
              </a:graphicData>
            </a:graphic>
          </wp:inline>
        </w:drawing>
      </w:r>
    </w:p>
    <w:p w14:paraId="0D7E1122" w14:textId="13D5EDBA" w:rsidR="005A5DCB" w:rsidRPr="005A5DCB" w:rsidRDefault="005A5DCB" w:rsidP="005A5DCB">
      <w:pPr>
        <w:spacing w:before="80" w:after="200"/>
        <w:ind w:left="360"/>
        <w:jc w:val="center"/>
        <w:rPr>
          <w:color w:val="595959" w:themeColor="text1" w:themeTint="A6"/>
          <w:szCs w:val="22"/>
        </w:rPr>
      </w:pPr>
      <w:r w:rsidRPr="005A5DCB">
        <w:rPr>
          <w:color w:val="595959" w:themeColor="text1" w:themeTint="A6"/>
          <w:szCs w:val="22"/>
        </w:rPr>
        <w:t xml:space="preserve">Prompt Screenshot </w:t>
      </w:r>
      <w:r>
        <w:rPr>
          <w:color w:val="595959" w:themeColor="text1" w:themeTint="A6"/>
          <w:szCs w:val="22"/>
        </w:rPr>
        <w:t>d</w:t>
      </w:r>
      <w:r w:rsidRPr="005A5DCB">
        <w:rPr>
          <w:color w:val="595959" w:themeColor="text1" w:themeTint="A6"/>
          <w:szCs w:val="22"/>
        </w:rPr>
        <w:t xml:space="preserve">) </w:t>
      </w:r>
      <w:r>
        <w:rPr>
          <w:color w:val="595959" w:themeColor="text1" w:themeTint="A6"/>
          <w:szCs w:val="22"/>
        </w:rPr>
        <w:t>Polishing</w:t>
      </w:r>
      <w:r w:rsidRPr="005A5DCB">
        <w:rPr>
          <w:color w:val="595959" w:themeColor="text1" w:themeTint="A6"/>
          <w:szCs w:val="22"/>
        </w:rPr>
        <w:t xml:space="preserve"> Prompt</w:t>
      </w:r>
      <w:r>
        <w:rPr>
          <w:color w:val="595959" w:themeColor="text1" w:themeTint="A6"/>
          <w:szCs w:val="22"/>
        </w:rPr>
        <w:t>s</w:t>
      </w:r>
    </w:p>
    <w:p w14:paraId="56E6CD66" w14:textId="77777777" w:rsidR="00A446B8" w:rsidRDefault="00A446B8">
      <w:pPr>
        <w:pStyle w:val="Heading2"/>
      </w:pPr>
      <w:bookmarkStart w:id="25" w:name="_Toc229851380"/>
    </w:p>
    <w:p w14:paraId="248D0A15" w14:textId="26934F24" w:rsidR="003A2D55" w:rsidRDefault="00000000">
      <w:pPr>
        <w:pStyle w:val="Heading2"/>
      </w:pPr>
      <w:r>
        <w:t>B. Screenshots of Claude Response</w:t>
      </w:r>
      <w:bookmarkEnd w:id="25"/>
    </w:p>
    <w:p w14:paraId="200C6C8C" w14:textId="77777777" w:rsidR="005A5DCB" w:rsidRDefault="005A5DCB">
      <w:pPr>
        <w:pStyle w:val="Heading2"/>
      </w:pPr>
    </w:p>
    <w:p w14:paraId="152CF534" w14:textId="1CE9832B" w:rsidR="003A2D55" w:rsidRDefault="005A5DCB" w:rsidP="005A5DCB">
      <w:pPr>
        <w:spacing w:before="80" w:after="200"/>
      </w:pPr>
      <w:r>
        <w:t xml:space="preserve">   </w:t>
      </w:r>
      <w:r w:rsidR="00921BA6">
        <w:rPr>
          <w:noProof/>
        </w:rPr>
        <w:drawing>
          <wp:inline distT="0" distB="0" distL="0" distR="0" wp14:anchorId="05F6DA93" wp14:editId="3FA71CE9">
            <wp:extent cx="5060887" cy="833755"/>
            <wp:effectExtent l="0" t="0" r="0" b="4445"/>
            <wp:docPr id="107990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02927" name=""/>
                    <pic:cNvPicPr/>
                  </pic:nvPicPr>
                  <pic:blipFill>
                    <a:blip r:embed="rId10"/>
                    <a:stretch>
                      <a:fillRect/>
                    </a:stretch>
                  </pic:blipFill>
                  <pic:spPr>
                    <a:xfrm>
                      <a:off x="0" y="0"/>
                      <a:ext cx="5074435" cy="835987"/>
                    </a:xfrm>
                    <a:prstGeom prst="rect">
                      <a:avLst/>
                    </a:prstGeom>
                  </pic:spPr>
                </pic:pic>
              </a:graphicData>
            </a:graphic>
          </wp:inline>
        </w:drawing>
      </w:r>
    </w:p>
    <w:p w14:paraId="56AC499D" w14:textId="1A583AA6" w:rsidR="00EB410A" w:rsidRDefault="00CA7FE3">
      <w:pPr>
        <w:spacing w:before="80" w:after="200"/>
        <w:jc w:val="center"/>
      </w:pPr>
      <w:r>
        <w:rPr>
          <w:noProof/>
        </w:rPr>
        <w:drawing>
          <wp:anchor distT="0" distB="0" distL="114300" distR="114300" simplePos="0" relativeHeight="251658240" behindDoc="1" locked="0" layoutInCell="1" allowOverlap="1" wp14:anchorId="334E5A7A" wp14:editId="2B8ED469">
            <wp:simplePos x="0" y="0"/>
            <wp:positionH relativeFrom="column">
              <wp:posOffset>131917</wp:posOffset>
            </wp:positionH>
            <wp:positionV relativeFrom="paragraph">
              <wp:posOffset>244475</wp:posOffset>
            </wp:positionV>
            <wp:extent cx="4491990" cy="1011530"/>
            <wp:effectExtent l="0" t="0" r="0" b="5080"/>
            <wp:wrapTight wrapText="bothSides">
              <wp:wrapPolygon edited="0">
                <wp:start x="0" y="0"/>
                <wp:lineTo x="0" y="21437"/>
                <wp:lineTo x="21496" y="21437"/>
                <wp:lineTo x="21496" y="0"/>
                <wp:lineTo x="0" y="0"/>
              </wp:wrapPolygon>
            </wp:wrapTight>
            <wp:docPr id="1904251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1990" cy="1011530"/>
                    </a:xfrm>
                    <a:prstGeom prst="rect">
                      <a:avLst/>
                    </a:prstGeom>
                    <a:noFill/>
                  </pic:spPr>
                </pic:pic>
              </a:graphicData>
            </a:graphic>
          </wp:anchor>
        </w:drawing>
      </w:r>
    </w:p>
    <w:p w14:paraId="57D29465" w14:textId="77777777" w:rsidR="005A5DCB" w:rsidRDefault="005A5DCB">
      <w:pPr>
        <w:pStyle w:val="Heading2"/>
      </w:pPr>
      <w:bookmarkStart w:id="26" w:name="_Toc229851381"/>
    </w:p>
    <w:p w14:paraId="777E22D6" w14:textId="77777777" w:rsidR="005A5DCB" w:rsidRDefault="005A5DCB">
      <w:pPr>
        <w:pStyle w:val="Heading2"/>
      </w:pPr>
    </w:p>
    <w:p w14:paraId="79C319E3" w14:textId="77777777" w:rsidR="005A5DCB" w:rsidRDefault="005A5DCB">
      <w:pPr>
        <w:pStyle w:val="Heading2"/>
      </w:pPr>
    </w:p>
    <w:p w14:paraId="3CF88F04" w14:textId="77777777" w:rsidR="005A5DCB" w:rsidRDefault="005A5DCB">
      <w:pPr>
        <w:pStyle w:val="Heading2"/>
      </w:pPr>
    </w:p>
    <w:p w14:paraId="78C79864" w14:textId="4CC5025D" w:rsidR="003A2D55" w:rsidRDefault="00000000">
      <w:pPr>
        <w:pStyle w:val="Heading2"/>
      </w:pPr>
      <w:r>
        <w:t>C. Screenshots of UI</w:t>
      </w:r>
      <w:bookmarkEnd w:id="26"/>
    </w:p>
    <w:p w14:paraId="032D57CD" w14:textId="77777777" w:rsidR="005A5DCB" w:rsidRDefault="005A5DCB">
      <w:pPr>
        <w:pStyle w:val="Heading2"/>
      </w:pPr>
    </w:p>
    <w:p w14:paraId="3C2F0919" w14:textId="1C21F381" w:rsidR="002D5EB3" w:rsidRDefault="002D5EB3">
      <w:pPr>
        <w:pStyle w:val="Heading2"/>
        <w:spacing w:before="80" w:after="200"/>
        <w:jc w:val="center"/>
      </w:pPr>
      <w:r>
        <w:rPr>
          <w:noProof/>
        </w:rPr>
        <w:drawing>
          <wp:inline distT="0" distB="0" distL="0" distR="0" wp14:anchorId="5D876D50" wp14:editId="28FA08B4">
            <wp:extent cx="5577840" cy="3031784"/>
            <wp:effectExtent l="0" t="0" r="0" b="0"/>
            <wp:docPr id="1427224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4517" name="Picture 1427224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840" cy="3031784"/>
                    </a:xfrm>
                    <a:prstGeom prst="rect">
                      <a:avLst/>
                    </a:prstGeom>
                  </pic:spPr>
                </pic:pic>
              </a:graphicData>
            </a:graphic>
          </wp:inline>
        </w:drawing>
      </w:r>
    </w:p>
    <w:p w14:paraId="0C855E10" w14:textId="5423E368" w:rsidR="005A5DCB" w:rsidRPr="005A5DCB" w:rsidRDefault="005A5DCB" w:rsidP="005A5DCB">
      <w:pPr>
        <w:spacing w:before="80" w:after="200"/>
        <w:ind w:left="360"/>
        <w:jc w:val="center"/>
        <w:rPr>
          <w:color w:val="595959" w:themeColor="text1" w:themeTint="A6"/>
          <w:szCs w:val="22"/>
        </w:rPr>
      </w:pPr>
      <w:r w:rsidRPr="005A5DCB">
        <w:rPr>
          <w:bCs/>
          <w:color w:val="595959" w:themeColor="text1" w:themeTint="A6"/>
          <w:szCs w:val="22"/>
        </w:rPr>
        <w:t>Screenshots of UI</w:t>
      </w:r>
      <w:r w:rsidRPr="005A5DCB">
        <w:rPr>
          <w:color w:val="595959" w:themeColor="text1" w:themeTint="A6"/>
          <w:szCs w:val="22"/>
        </w:rPr>
        <w:t xml:space="preserve"> </w:t>
      </w:r>
      <w:r w:rsidRPr="005A5DCB">
        <w:rPr>
          <w:color w:val="595959" w:themeColor="text1" w:themeTint="A6"/>
          <w:szCs w:val="22"/>
        </w:rPr>
        <w:t xml:space="preserve">a) </w:t>
      </w:r>
      <w:r>
        <w:rPr>
          <w:color w:val="595959" w:themeColor="text1" w:themeTint="A6"/>
          <w:szCs w:val="22"/>
        </w:rPr>
        <w:t>Administrator Dashboard</w:t>
      </w:r>
    </w:p>
    <w:p w14:paraId="065AD468" w14:textId="77777777" w:rsidR="005A5DCB" w:rsidRPr="005A5DCB" w:rsidRDefault="005A5DCB" w:rsidP="005A5DCB">
      <w:pPr>
        <w:spacing w:before="40"/>
        <w:jc w:val="center"/>
        <w:rPr>
          <w:color w:val="AAAAAA"/>
          <w:szCs w:val="22"/>
        </w:rPr>
      </w:pPr>
    </w:p>
    <w:p w14:paraId="61EFA99F" w14:textId="6E1BE7E3" w:rsidR="002D5EB3" w:rsidRDefault="002D5EB3" w:rsidP="002D5EB3">
      <w:pPr>
        <w:spacing w:before="80" w:after="200"/>
        <w:jc w:val="center"/>
        <w:rPr>
          <w:i/>
          <w:iCs/>
          <w:color w:val="AAAAAA"/>
          <w:szCs w:val="22"/>
        </w:rPr>
      </w:pPr>
      <w:r w:rsidRPr="002D5EB3">
        <w:rPr>
          <w:noProof/>
          <w:color w:val="AAAAAA"/>
          <w:szCs w:val="22"/>
        </w:rPr>
        <w:lastRenderedPageBreak/>
        <w:drawing>
          <wp:inline distT="0" distB="0" distL="0" distR="0" wp14:anchorId="41BE1768" wp14:editId="53D4E24A">
            <wp:extent cx="5577840" cy="3024368"/>
            <wp:effectExtent l="0" t="0" r="0" b="3810"/>
            <wp:docPr id="403812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2001" name="Picture 4038120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3024368"/>
                    </a:xfrm>
                    <a:prstGeom prst="rect">
                      <a:avLst/>
                    </a:prstGeom>
                  </pic:spPr>
                </pic:pic>
              </a:graphicData>
            </a:graphic>
          </wp:inline>
        </w:drawing>
      </w:r>
    </w:p>
    <w:p w14:paraId="1794E080" w14:textId="42CE5817" w:rsidR="005A5DCB" w:rsidRPr="005A5DCB" w:rsidRDefault="005A5DCB" w:rsidP="005A5DCB">
      <w:pPr>
        <w:spacing w:before="80" w:after="200"/>
        <w:ind w:left="360"/>
        <w:jc w:val="center"/>
        <w:rPr>
          <w:color w:val="595959" w:themeColor="text1" w:themeTint="A6"/>
          <w:szCs w:val="22"/>
        </w:rPr>
      </w:pPr>
      <w:r w:rsidRPr="005A5DCB">
        <w:rPr>
          <w:bCs/>
          <w:color w:val="595959" w:themeColor="text1" w:themeTint="A6"/>
          <w:szCs w:val="22"/>
        </w:rPr>
        <w:t>Screenshots of UI</w:t>
      </w:r>
      <w:r w:rsidRPr="005A5DCB">
        <w:rPr>
          <w:color w:val="595959" w:themeColor="text1" w:themeTint="A6"/>
          <w:szCs w:val="22"/>
        </w:rPr>
        <w:t xml:space="preserve"> </w:t>
      </w:r>
      <w:r>
        <w:rPr>
          <w:color w:val="595959" w:themeColor="text1" w:themeTint="A6"/>
          <w:szCs w:val="22"/>
        </w:rPr>
        <w:t>b) Budget Overview</w:t>
      </w:r>
    </w:p>
    <w:p w14:paraId="6C5CCAD3" w14:textId="77777777" w:rsidR="002D5EB3" w:rsidRDefault="002D5EB3" w:rsidP="002D5EB3">
      <w:pPr>
        <w:spacing w:before="40"/>
        <w:jc w:val="both"/>
        <w:rPr>
          <w:i/>
          <w:iCs/>
          <w:color w:val="AAAAAA"/>
          <w:szCs w:val="22"/>
        </w:rPr>
      </w:pPr>
    </w:p>
    <w:p w14:paraId="634CE054" w14:textId="49ACED61" w:rsidR="002D5EB3" w:rsidRDefault="002D5EB3" w:rsidP="002D5EB3">
      <w:pPr>
        <w:spacing w:before="80" w:after="200"/>
        <w:jc w:val="center"/>
        <w:rPr>
          <w:color w:val="AAAAAA"/>
          <w:szCs w:val="22"/>
        </w:rPr>
      </w:pPr>
      <w:r>
        <w:rPr>
          <w:noProof/>
          <w:color w:val="AAAAAA"/>
          <w:szCs w:val="22"/>
        </w:rPr>
        <w:drawing>
          <wp:inline distT="0" distB="0" distL="0" distR="0" wp14:anchorId="0A1B732A" wp14:editId="003D899C">
            <wp:extent cx="5577840" cy="3041671"/>
            <wp:effectExtent l="0" t="0" r="0" b="0"/>
            <wp:docPr id="2087819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19285" name="Picture 20878192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3041671"/>
                    </a:xfrm>
                    <a:prstGeom prst="rect">
                      <a:avLst/>
                    </a:prstGeom>
                  </pic:spPr>
                </pic:pic>
              </a:graphicData>
            </a:graphic>
          </wp:inline>
        </w:drawing>
      </w:r>
    </w:p>
    <w:p w14:paraId="01164BC4" w14:textId="2F348611" w:rsidR="005A5DCB" w:rsidRPr="005A5DCB" w:rsidRDefault="005A5DCB" w:rsidP="005A5DCB">
      <w:pPr>
        <w:spacing w:before="80" w:after="200"/>
        <w:ind w:left="360"/>
        <w:jc w:val="center"/>
        <w:rPr>
          <w:color w:val="595959" w:themeColor="text1" w:themeTint="A6"/>
          <w:szCs w:val="22"/>
        </w:rPr>
      </w:pPr>
      <w:r w:rsidRPr="005A5DCB">
        <w:rPr>
          <w:bCs/>
          <w:color w:val="595959" w:themeColor="text1" w:themeTint="A6"/>
          <w:szCs w:val="22"/>
        </w:rPr>
        <w:t>Screenshots of UI</w:t>
      </w:r>
      <w:r w:rsidRPr="005A5DCB">
        <w:rPr>
          <w:color w:val="595959" w:themeColor="text1" w:themeTint="A6"/>
          <w:szCs w:val="22"/>
        </w:rPr>
        <w:t xml:space="preserve"> </w:t>
      </w:r>
      <w:r>
        <w:rPr>
          <w:color w:val="595959" w:themeColor="text1" w:themeTint="A6"/>
          <w:szCs w:val="22"/>
        </w:rPr>
        <w:t>c</w:t>
      </w:r>
      <w:r w:rsidRPr="005A5DCB">
        <w:rPr>
          <w:color w:val="595959" w:themeColor="text1" w:themeTint="A6"/>
          <w:szCs w:val="22"/>
        </w:rPr>
        <w:t xml:space="preserve">) </w:t>
      </w:r>
      <w:r>
        <w:rPr>
          <w:color w:val="595959" w:themeColor="text1" w:themeTint="A6"/>
          <w:szCs w:val="22"/>
        </w:rPr>
        <w:t>User Management</w:t>
      </w:r>
    </w:p>
    <w:p w14:paraId="29FB69A8" w14:textId="77777777" w:rsidR="002D5EB3" w:rsidRDefault="002D5EB3" w:rsidP="005A5DCB">
      <w:pPr>
        <w:spacing w:before="40"/>
        <w:jc w:val="center"/>
        <w:rPr>
          <w:color w:val="AAAAAA"/>
          <w:szCs w:val="22"/>
        </w:rPr>
      </w:pPr>
    </w:p>
    <w:p w14:paraId="03322534" w14:textId="1BE5BDDF" w:rsidR="002D5EB3" w:rsidRDefault="002D5EB3" w:rsidP="002D5EB3">
      <w:pPr>
        <w:spacing w:before="80" w:after="200"/>
        <w:jc w:val="center"/>
        <w:rPr>
          <w:color w:val="AAAAAA"/>
          <w:szCs w:val="22"/>
        </w:rPr>
      </w:pPr>
      <w:r>
        <w:rPr>
          <w:noProof/>
          <w:color w:val="AAAAAA"/>
          <w:szCs w:val="22"/>
        </w:rPr>
        <w:lastRenderedPageBreak/>
        <w:drawing>
          <wp:inline distT="0" distB="0" distL="0" distR="0" wp14:anchorId="57B1E250" wp14:editId="2170D239">
            <wp:extent cx="5577840" cy="3035491"/>
            <wp:effectExtent l="0" t="0" r="0" b="5080"/>
            <wp:docPr id="1146003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03050" name="Picture 11460030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3035491"/>
                    </a:xfrm>
                    <a:prstGeom prst="rect">
                      <a:avLst/>
                    </a:prstGeom>
                  </pic:spPr>
                </pic:pic>
              </a:graphicData>
            </a:graphic>
          </wp:inline>
        </w:drawing>
      </w:r>
    </w:p>
    <w:p w14:paraId="713CBA54" w14:textId="76C08ED4" w:rsidR="005A5DCB" w:rsidRPr="005A5DCB" w:rsidRDefault="005A5DCB" w:rsidP="005A5DCB">
      <w:pPr>
        <w:spacing w:before="80" w:after="200"/>
        <w:ind w:left="360"/>
        <w:jc w:val="center"/>
        <w:rPr>
          <w:color w:val="595959" w:themeColor="text1" w:themeTint="A6"/>
          <w:szCs w:val="22"/>
        </w:rPr>
      </w:pPr>
      <w:r w:rsidRPr="005A5DCB">
        <w:rPr>
          <w:bCs/>
          <w:color w:val="595959" w:themeColor="text1" w:themeTint="A6"/>
          <w:szCs w:val="22"/>
        </w:rPr>
        <w:t>Screenshots of UI</w:t>
      </w:r>
      <w:r w:rsidRPr="005A5DCB">
        <w:rPr>
          <w:color w:val="595959" w:themeColor="text1" w:themeTint="A6"/>
          <w:szCs w:val="22"/>
        </w:rPr>
        <w:t xml:space="preserve"> </w:t>
      </w:r>
      <w:r>
        <w:rPr>
          <w:color w:val="595959" w:themeColor="text1" w:themeTint="A6"/>
          <w:szCs w:val="22"/>
        </w:rPr>
        <w:t>d</w:t>
      </w:r>
      <w:r w:rsidRPr="005A5DCB">
        <w:rPr>
          <w:color w:val="595959" w:themeColor="text1" w:themeTint="A6"/>
          <w:szCs w:val="22"/>
        </w:rPr>
        <w:t xml:space="preserve">) </w:t>
      </w:r>
      <w:r>
        <w:rPr>
          <w:color w:val="595959" w:themeColor="text1" w:themeTint="A6"/>
          <w:szCs w:val="22"/>
        </w:rPr>
        <w:t>Record Management</w:t>
      </w:r>
    </w:p>
    <w:p w14:paraId="0A8A2867" w14:textId="77777777" w:rsidR="005A5DCB" w:rsidRDefault="005A5DCB" w:rsidP="002D5EB3">
      <w:pPr>
        <w:spacing w:before="80" w:after="200"/>
        <w:jc w:val="center"/>
        <w:rPr>
          <w:color w:val="AAAAAA"/>
          <w:szCs w:val="22"/>
        </w:rPr>
      </w:pPr>
    </w:p>
    <w:p w14:paraId="0D3ACAC0" w14:textId="77777777" w:rsidR="002D5EB3" w:rsidRDefault="002D5EB3" w:rsidP="002D5EB3">
      <w:pPr>
        <w:spacing w:before="40"/>
        <w:jc w:val="both"/>
        <w:rPr>
          <w:color w:val="AAAAAA"/>
          <w:szCs w:val="22"/>
        </w:rPr>
      </w:pPr>
    </w:p>
    <w:p w14:paraId="30801B29" w14:textId="4576057F" w:rsidR="003A2D55" w:rsidRDefault="002D5EB3" w:rsidP="002D5EB3">
      <w:pPr>
        <w:spacing w:before="80" w:after="200"/>
        <w:jc w:val="center"/>
        <w:rPr>
          <w:color w:val="AAAAAA"/>
          <w:szCs w:val="22"/>
        </w:rPr>
      </w:pPr>
      <w:r>
        <w:rPr>
          <w:noProof/>
          <w:color w:val="AAAAAA"/>
          <w:szCs w:val="22"/>
        </w:rPr>
        <w:drawing>
          <wp:inline distT="0" distB="0" distL="0" distR="0" wp14:anchorId="22465700" wp14:editId="4051E952">
            <wp:extent cx="5577840" cy="3031784"/>
            <wp:effectExtent l="0" t="0" r="0" b="0"/>
            <wp:docPr id="983358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8019" name="Picture 9833580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3031784"/>
                    </a:xfrm>
                    <a:prstGeom prst="rect">
                      <a:avLst/>
                    </a:prstGeom>
                  </pic:spPr>
                </pic:pic>
              </a:graphicData>
            </a:graphic>
          </wp:inline>
        </w:drawing>
      </w:r>
    </w:p>
    <w:p w14:paraId="42F998F3" w14:textId="04BAE0F4" w:rsidR="005A5DCB" w:rsidRPr="005A5DCB" w:rsidRDefault="005A5DCB" w:rsidP="005A5DCB">
      <w:pPr>
        <w:spacing w:before="80" w:after="200"/>
        <w:ind w:left="360"/>
        <w:jc w:val="center"/>
        <w:rPr>
          <w:color w:val="595959" w:themeColor="text1" w:themeTint="A6"/>
          <w:szCs w:val="22"/>
        </w:rPr>
      </w:pPr>
      <w:r w:rsidRPr="005A5DCB">
        <w:rPr>
          <w:bCs/>
          <w:color w:val="595959" w:themeColor="text1" w:themeTint="A6"/>
          <w:szCs w:val="22"/>
        </w:rPr>
        <w:t>Screenshots of UI</w:t>
      </w:r>
      <w:r w:rsidRPr="005A5DCB">
        <w:rPr>
          <w:color w:val="595959" w:themeColor="text1" w:themeTint="A6"/>
          <w:szCs w:val="22"/>
        </w:rPr>
        <w:t xml:space="preserve"> </w:t>
      </w:r>
      <w:r w:rsidR="00432B9C">
        <w:rPr>
          <w:color w:val="595959" w:themeColor="text1" w:themeTint="A6"/>
          <w:szCs w:val="22"/>
        </w:rPr>
        <w:t>e</w:t>
      </w:r>
      <w:r w:rsidRPr="005A5DCB">
        <w:rPr>
          <w:color w:val="595959" w:themeColor="text1" w:themeTint="A6"/>
          <w:szCs w:val="22"/>
        </w:rPr>
        <w:t xml:space="preserve">) </w:t>
      </w:r>
      <w:r w:rsidR="00432B9C">
        <w:rPr>
          <w:color w:val="595959" w:themeColor="text1" w:themeTint="A6"/>
          <w:szCs w:val="22"/>
        </w:rPr>
        <w:t>Audit Log</w:t>
      </w:r>
    </w:p>
    <w:p w14:paraId="78B8D836" w14:textId="7821C7C4" w:rsidR="005A5DCB" w:rsidRDefault="005A5DCB" w:rsidP="002D5EB3">
      <w:pPr>
        <w:spacing w:before="80" w:after="200"/>
        <w:jc w:val="center"/>
        <w:rPr>
          <w:color w:val="AAAAAA"/>
          <w:szCs w:val="22"/>
        </w:rPr>
      </w:pPr>
    </w:p>
    <w:p w14:paraId="12FDDA60" w14:textId="77777777" w:rsidR="002D5EB3" w:rsidRDefault="002D5EB3" w:rsidP="002D5EB3">
      <w:pPr>
        <w:spacing w:before="40"/>
        <w:jc w:val="both"/>
        <w:rPr>
          <w:color w:val="AAAAAA"/>
          <w:szCs w:val="22"/>
        </w:rPr>
      </w:pPr>
    </w:p>
    <w:p w14:paraId="15FB4458" w14:textId="77777777" w:rsidR="002D5EB3" w:rsidRDefault="002D5EB3" w:rsidP="002D5EB3">
      <w:pPr>
        <w:spacing w:before="40"/>
        <w:jc w:val="both"/>
        <w:rPr>
          <w:color w:val="AAAAAA"/>
          <w:szCs w:val="22"/>
        </w:rPr>
      </w:pPr>
    </w:p>
    <w:p w14:paraId="67A8B397" w14:textId="3EEDBBFC" w:rsidR="002D5EB3" w:rsidRDefault="002D5EB3" w:rsidP="002D5EB3">
      <w:pPr>
        <w:spacing w:before="80" w:after="200"/>
        <w:jc w:val="center"/>
        <w:rPr>
          <w:color w:val="AAAAAA"/>
          <w:szCs w:val="22"/>
        </w:rPr>
      </w:pPr>
      <w:r>
        <w:rPr>
          <w:noProof/>
          <w:color w:val="AAAAAA"/>
          <w:szCs w:val="22"/>
        </w:rPr>
        <w:lastRenderedPageBreak/>
        <w:drawing>
          <wp:inline distT="0" distB="0" distL="0" distR="0" wp14:anchorId="415182DF" wp14:editId="53640CF5">
            <wp:extent cx="5577840" cy="3047233"/>
            <wp:effectExtent l="0" t="0" r="0" b="5715"/>
            <wp:docPr id="1665223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23320" name="Picture 16652233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7840" cy="3047233"/>
                    </a:xfrm>
                    <a:prstGeom prst="rect">
                      <a:avLst/>
                    </a:prstGeom>
                  </pic:spPr>
                </pic:pic>
              </a:graphicData>
            </a:graphic>
          </wp:inline>
        </w:drawing>
      </w:r>
    </w:p>
    <w:p w14:paraId="1C482C21" w14:textId="1091804F" w:rsidR="00432B9C" w:rsidRPr="005A5DCB" w:rsidRDefault="00432B9C" w:rsidP="00432B9C">
      <w:pPr>
        <w:spacing w:before="80" w:after="200"/>
        <w:ind w:left="360"/>
        <w:jc w:val="center"/>
        <w:rPr>
          <w:color w:val="595959" w:themeColor="text1" w:themeTint="A6"/>
          <w:szCs w:val="22"/>
        </w:rPr>
      </w:pPr>
      <w:r>
        <w:rPr>
          <w:color w:val="AAAAAA"/>
          <w:szCs w:val="22"/>
        </w:rPr>
        <w:tab/>
      </w:r>
      <w:r w:rsidRPr="005A5DCB">
        <w:rPr>
          <w:bCs/>
          <w:color w:val="595959" w:themeColor="text1" w:themeTint="A6"/>
          <w:szCs w:val="22"/>
        </w:rPr>
        <w:t>Screenshots of UI</w:t>
      </w:r>
      <w:r w:rsidRPr="005A5DCB">
        <w:rPr>
          <w:color w:val="595959" w:themeColor="text1" w:themeTint="A6"/>
          <w:szCs w:val="22"/>
        </w:rPr>
        <w:t xml:space="preserve"> </w:t>
      </w:r>
      <w:r>
        <w:rPr>
          <w:color w:val="595959" w:themeColor="text1" w:themeTint="A6"/>
          <w:szCs w:val="22"/>
        </w:rPr>
        <w:t>f</w:t>
      </w:r>
      <w:r w:rsidRPr="005A5DCB">
        <w:rPr>
          <w:color w:val="595959" w:themeColor="text1" w:themeTint="A6"/>
          <w:szCs w:val="22"/>
        </w:rPr>
        <w:t xml:space="preserve">) </w:t>
      </w:r>
      <w:r>
        <w:rPr>
          <w:color w:val="595959" w:themeColor="text1" w:themeTint="A6"/>
          <w:szCs w:val="22"/>
        </w:rPr>
        <w:t>Log in Page</w:t>
      </w:r>
    </w:p>
    <w:p w14:paraId="6C48AB5C" w14:textId="17D1BBC4" w:rsidR="002D5EB3" w:rsidRDefault="002D5EB3" w:rsidP="002D5EB3">
      <w:pPr>
        <w:spacing w:before="40"/>
        <w:jc w:val="both"/>
        <w:rPr>
          <w:color w:val="AAAAAA"/>
          <w:szCs w:val="22"/>
        </w:rPr>
      </w:pPr>
    </w:p>
    <w:p w14:paraId="18963978" w14:textId="77777777" w:rsidR="00432B9C" w:rsidRDefault="00432B9C">
      <w:pPr>
        <w:pStyle w:val="Heading2"/>
      </w:pPr>
      <w:bookmarkStart w:id="27" w:name="_Toc229851382"/>
    </w:p>
    <w:p w14:paraId="3D9ECC29" w14:textId="42502B34" w:rsidR="003A2D55" w:rsidRDefault="00000000">
      <w:pPr>
        <w:pStyle w:val="Heading2"/>
      </w:pPr>
      <w:r>
        <w:t>D. GitHub Branch Screenshot</w:t>
      </w:r>
      <w:bookmarkEnd w:id="27"/>
    </w:p>
    <w:p w14:paraId="14E531C8" w14:textId="47F1D9CD" w:rsidR="003A2D55" w:rsidRDefault="002D5EB3">
      <w:pPr>
        <w:spacing w:before="80" w:after="200"/>
        <w:jc w:val="center"/>
      </w:pPr>
      <w:r>
        <w:rPr>
          <w:noProof/>
        </w:rPr>
        <w:drawing>
          <wp:inline distT="0" distB="0" distL="0" distR="0" wp14:anchorId="243D679D" wp14:editId="1533D19D">
            <wp:extent cx="5540721" cy="2984599"/>
            <wp:effectExtent l="0" t="0" r="0" b="0"/>
            <wp:docPr id="864796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96771" name="Picture 8647967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67919" cy="2999249"/>
                    </a:xfrm>
                    <a:prstGeom prst="rect">
                      <a:avLst/>
                    </a:prstGeom>
                  </pic:spPr>
                </pic:pic>
              </a:graphicData>
            </a:graphic>
          </wp:inline>
        </w:drawing>
      </w:r>
    </w:p>
    <w:p w14:paraId="37B38C04" w14:textId="77777777" w:rsidR="003A2D55" w:rsidRDefault="00000000">
      <w:pPr>
        <w:pStyle w:val="Heading2"/>
      </w:pPr>
      <w:bookmarkStart w:id="28" w:name="_Toc229851383"/>
      <w:r>
        <w:lastRenderedPageBreak/>
        <w:t>E. Supabase Schema Screenshots</w:t>
      </w:r>
      <w:bookmarkEnd w:id="28"/>
    </w:p>
    <w:p w14:paraId="7341C0C9" w14:textId="77777777" w:rsidR="00432B9C" w:rsidRDefault="00432B9C">
      <w:pPr>
        <w:pStyle w:val="Heading2"/>
      </w:pPr>
    </w:p>
    <w:p w14:paraId="29DAFF05" w14:textId="545153AE" w:rsidR="003A2D55" w:rsidRDefault="00D402A9">
      <w:pPr>
        <w:spacing w:before="80" w:after="200"/>
        <w:jc w:val="center"/>
      </w:pPr>
      <w:r>
        <w:rPr>
          <w:noProof/>
        </w:rPr>
        <w:drawing>
          <wp:inline distT="0" distB="0" distL="0" distR="0" wp14:anchorId="4F040E0E" wp14:editId="36AE845C">
            <wp:extent cx="5078994" cy="3249634"/>
            <wp:effectExtent l="0" t="0" r="1270" b="1905"/>
            <wp:docPr id="14698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8850" name=""/>
                    <pic:cNvPicPr/>
                  </pic:nvPicPr>
                  <pic:blipFill>
                    <a:blip r:embed="rId19"/>
                    <a:stretch>
                      <a:fillRect/>
                    </a:stretch>
                  </pic:blipFill>
                  <pic:spPr>
                    <a:xfrm>
                      <a:off x="0" y="0"/>
                      <a:ext cx="5114881" cy="3272595"/>
                    </a:xfrm>
                    <a:prstGeom prst="rect">
                      <a:avLst/>
                    </a:prstGeom>
                  </pic:spPr>
                </pic:pic>
              </a:graphicData>
            </a:graphic>
          </wp:inline>
        </w:drawing>
      </w:r>
    </w:p>
    <w:p w14:paraId="3E158B5E" w14:textId="35C996B4" w:rsidR="00D402A9" w:rsidRDefault="00FD39B2">
      <w:pPr>
        <w:spacing w:before="80" w:after="200"/>
        <w:jc w:val="center"/>
      </w:pPr>
      <w:r>
        <w:rPr>
          <w:noProof/>
        </w:rPr>
        <w:drawing>
          <wp:inline distT="0" distB="0" distL="0" distR="0" wp14:anchorId="08860AA2" wp14:editId="44A84DD4">
            <wp:extent cx="5077661" cy="1356894"/>
            <wp:effectExtent l="0" t="0" r="2540" b="2540"/>
            <wp:docPr id="57120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08974" name=""/>
                    <pic:cNvPicPr/>
                  </pic:nvPicPr>
                  <pic:blipFill>
                    <a:blip r:embed="rId20"/>
                    <a:stretch>
                      <a:fillRect/>
                    </a:stretch>
                  </pic:blipFill>
                  <pic:spPr>
                    <a:xfrm>
                      <a:off x="0" y="0"/>
                      <a:ext cx="5110882" cy="1365771"/>
                    </a:xfrm>
                    <a:prstGeom prst="rect">
                      <a:avLst/>
                    </a:prstGeom>
                  </pic:spPr>
                </pic:pic>
              </a:graphicData>
            </a:graphic>
          </wp:inline>
        </w:drawing>
      </w:r>
    </w:p>
    <w:p w14:paraId="53E750BE" w14:textId="35C996B4" w:rsidR="00993141" w:rsidRDefault="00000000" w:rsidP="002D5EB3">
      <w:pPr>
        <w:pStyle w:val="Heading2"/>
      </w:pPr>
      <w:bookmarkStart w:id="29" w:name="_Toc229851384"/>
      <w:r>
        <w:lastRenderedPageBreak/>
        <w:t>F. Workflow Diagrams</w:t>
      </w:r>
      <w:bookmarkEnd w:id="29"/>
    </w:p>
    <w:p w14:paraId="38F5C230" w14:textId="77777777" w:rsidR="00432B9C" w:rsidRDefault="00432B9C" w:rsidP="002D5EB3">
      <w:pPr>
        <w:pStyle w:val="Heading2"/>
      </w:pPr>
    </w:p>
    <w:p w14:paraId="5FB118B4" w14:textId="46839C9C" w:rsidR="002D5EB3" w:rsidRDefault="002D5EB3" w:rsidP="002D5EB3">
      <w:pPr>
        <w:pStyle w:val="Heading2"/>
        <w:spacing w:before="80" w:after="200"/>
        <w:jc w:val="center"/>
      </w:pPr>
      <w:r>
        <w:rPr>
          <w:noProof/>
        </w:rPr>
        <w:drawing>
          <wp:inline distT="0" distB="0" distL="0" distR="0" wp14:anchorId="14426386" wp14:editId="36B61F0C">
            <wp:extent cx="5577840" cy="3312344"/>
            <wp:effectExtent l="0" t="0" r="0" b="0"/>
            <wp:docPr id="1161577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7709" name="Picture 11615777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7840" cy="3312344"/>
                    </a:xfrm>
                    <a:prstGeom prst="rect">
                      <a:avLst/>
                    </a:prstGeom>
                  </pic:spPr>
                </pic:pic>
              </a:graphicData>
            </a:graphic>
          </wp:inline>
        </w:drawing>
      </w:r>
    </w:p>
    <w:p w14:paraId="3520BF2C" w14:textId="77777777" w:rsidR="00432B9C" w:rsidRDefault="00432B9C" w:rsidP="002D5EB3">
      <w:pPr>
        <w:pStyle w:val="Heading2"/>
        <w:spacing w:before="80" w:after="200"/>
        <w:jc w:val="center"/>
      </w:pPr>
    </w:p>
    <w:p w14:paraId="1421CDE7" w14:textId="77777777" w:rsidR="00432B9C" w:rsidRDefault="00432B9C" w:rsidP="002D5EB3">
      <w:pPr>
        <w:pStyle w:val="Heading2"/>
        <w:spacing w:before="80" w:after="200"/>
        <w:jc w:val="center"/>
      </w:pPr>
    </w:p>
    <w:p w14:paraId="2F4652B2" w14:textId="0AF56F80" w:rsidR="002D5EB3" w:rsidRDefault="002D5EB3" w:rsidP="002D5EB3">
      <w:pPr>
        <w:pStyle w:val="Heading2"/>
        <w:spacing w:before="80" w:after="200"/>
        <w:jc w:val="center"/>
      </w:pPr>
      <w:r>
        <w:rPr>
          <w:noProof/>
        </w:rPr>
        <w:drawing>
          <wp:inline distT="0" distB="0" distL="0" distR="0" wp14:anchorId="04C32A44" wp14:editId="02A5EF05">
            <wp:extent cx="5577840" cy="3907454"/>
            <wp:effectExtent l="0" t="0" r="0" b="0"/>
            <wp:docPr id="1383340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40755" name="Picture 13833407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7840" cy="3907454"/>
                    </a:xfrm>
                    <a:prstGeom prst="rect">
                      <a:avLst/>
                    </a:prstGeom>
                  </pic:spPr>
                </pic:pic>
              </a:graphicData>
            </a:graphic>
          </wp:inline>
        </w:drawing>
      </w:r>
    </w:p>
    <w:p w14:paraId="2BC84737" w14:textId="77777777" w:rsidR="002D5EB3" w:rsidRDefault="002D5EB3" w:rsidP="002D5EB3">
      <w:pPr>
        <w:pStyle w:val="Heading2"/>
      </w:pPr>
    </w:p>
    <w:p w14:paraId="495A7EEB" w14:textId="05FBF19D" w:rsidR="002D5EB3" w:rsidRPr="002D5EB3" w:rsidRDefault="002D5EB3" w:rsidP="002D5EB3">
      <w:pPr>
        <w:pStyle w:val="Heading2"/>
        <w:spacing w:before="80" w:after="200"/>
        <w:jc w:val="center"/>
      </w:pPr>
      <w:r>
        <w:rPr>
          <w:noProof/>
        </w:rPr>
        <w:lastRenderedPageBreak/>
        <w:drawing>
          <wp:inline distT="0" distB="0" distL="0" distR="0" wp14:anchorId="2D70C989" wp14:editId="70E0FF10">
            <wp:extent cx="5577840" cy="3490321"/>
            <wp:effectExtent l="0" t="0" r="0" b="0"/>
            <wp:docPr id="3115086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08625" name="Picture 3115086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7840" cy="3490321"/>
                    </a:xfrm>
                    <a:prstGeom prst="rect">
                      <a:avLst/>
                    </a:prstGeom>
                  </pic:spPr>
                </pic:pic>
              </a:graphicData>
            </a:graphic>
          </wp:inline>
        </w:drawing>
      </w:r>
    </w:p>
    <w:p w14:paraId="5164426A" w14:textId="77777777" w:rsidR="00993141" w:rsidRDefault="00993141" w:rsidP="00FD39B2">
      <w:pPr>
        <w:spacing w:before="80"/>
        <w:ind w:left="360"/>
      </w:pPr>
    </w:p>
    <w:p w14:paraId="2128F3B2" w14:textId="77777777" w:rsidR="003A2D55" w:rsidRDefault="00000000">
      <w:pPr>
        <w:pStyle w:val="Heading2"/>
      </w:pPr>
      <w:bookmarkStart w:id="30" w:name="_Toc229851385"/>
      <w:r>
        <w:t>G. Generated File Plan Screenshots</w:t>
      </w:r>
      <w:bookmarkEnd w:id="30"/>
    </w:p>
    <w:p w14:paraId="01D0CCDF" w14:textId="77777777" w:rsidR="00432B9C" w:rsidRDefault="00432B9C">
      <w:pPr>
        <w:pStyle w:val="Heading2"/>
      </w:pPr>
    </w:p>
    <w:p w14:paraId="3B19AB30" w14:textId="5A0DB398" w:rsidR="003A2D55" w:rsidRDefault="00000000">
      <w:pPr>
        <w:spacing w:before="80" w:after="200"/>
        <w:ind w:left="360"/>
        <w:jc w:val="center"/>
        <w:rPr>
          <w:i/>
          <w:iCs/>
          <w:color w:val="AAAAAA"/>
          <w:szCs w:val="22"/>
        </w:rPr>
      </w:pPr>
      <w:r>
        <w:rPr>
          <w:i/>
          <w:iCs/>
          <w:color w:val="AAAAAA"/>
          <w:szCs w:val="22"/>
        </w:rPr>
        <w:t xml:space="preserve">   </w:t>
      </w:r>
      <w:r>
        <w:rPr>
          <w:i/>
          <w:iCs/>
          <w:noProof/>
          <w:color w:val="AAAAAA"/>
          <w:szCs w:val="22"/>
        </w:rPr>
        <w:drawing>
          <wp:inline distT="0" distB="0" distL="0" distR="0" wp14:anchorId="5AAFC6A1" wp14:editId="1F1C03B8">
            <wp:extent cx="5269116" cy="4246349"/>
            <wp:effectExtent l="0" t="0" r="1905" b="0"/>
            <wp:docPr id="172446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66367" name=""/>
                    <pic:cNvPicPr/>
                  </pic:nvPicPr>
                  <pic:blipFill>
                    <a:blip r:embed="rId24"/>
                    <a:stretch>
                      <a:fillRect/>
                    </a:stretch>
                  </pic:blipFill>
                  <pic:spPr>
                    <a:xfrm>
                      <a:off x="0" y="0"/>
                      <a:ext cx="5293299" cy="4265838"/>
                    </a:xfrm>
                    <a:prstGeom prst="rect">
                      <a:avLst/>
                    </a:prstGeom>
                  </pic:spPr>
                </pic:pic>
              </a:graphicData>
            </a:graphic>
          </wp:inline>
        </w:drawing>
      </w:r>
    </w:p>
    <w:p w14:paraId="7D0F5E38" w14:textId="11235716" w:rsidR="00993141" w:rsidRDefault="002B4C15">
      <w:pPr>
        <w:spacing w:before="80" w:after="200"/>
        <w:ind w:left="360"/>
        <w:jc w:val="center"/>
      </w:pPr>
      <w:r>
        <w:rPr>
          <w:noProof/>
        </w:rPr>
        <w:lastRenderedPageBreak/>
        <w:drawing>
          <wp:inline distT="0" distB="0" distL="0" distR="0" wp14:anchorId="763A84D9" wp14:editId="1D26B456">
            <wp:extent cx="4825497" cy="3067823"/>
            <wp:effectExtent l="0" t="0" r="635" b="5715"/>
            <wp:docPr id="241073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3703" cy="3085755"/>
                    </a:xfrm>
                    <a:prstGeom prst="rect">
                      <a:avLst/>
                    </a:prstGeom>
                    <a:noFill/>
                  </pic:spPr>
                </pic:pic>
              </a:graphicData>
            </a:graphic>
          </wp:inline>
        </w:drawing>
      </w:r>
    </w:p>
    <w:p w14:paraId="6C2B9919" w14:textId="77777777" w:rsidR="0041780D" w:rsidRDefault="0041780D">
      <w:pPr>
        <w:spacing w:before="80"/>
        <w:ind w:left="360"/>
      </w:pPr>
    </w:p>
    <w:p w14:paraId="06AAF77D" w14:textId="5CB5C472" w:rsidR="0041780D" w:rsidRDefault="0041780D">
      <w:pPr>
        <w:spacing w:before="80" w:after="200"/>
        <w:ind w:left="360"/>
        <w:jc w:val="center"/>
      </w:pPr>
      <w:r>
        <w:rPr>
          <w:noProof/>
        </w:rPr>
        <w:drawing>
          <wp:inline distT="0" distB="0" distL="0" distR="0" wp14:anchorId="443E3EFA" wp14:editId="27770C7C">
            <wp:extent cx="4372823" cy="5098074"/>
            <wp:effectExtent l="0" t="0" r="0" b="0"/>
            <wp:docPr id="1007935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5214" name="Picture 10079352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80055" cy="5106505"/>
                    </a:xfrm>
                    <a:prstGeom prst="rect">
                      <a:avLst/>
                    </a:prstGeom>
                  </pic:spPr>
                </pic:pic>
              </a:graphicData>
            </a:graphic>
          </wp:inline>
        </w:drawing>
      </w:r>
    </w:p>
    <w:sectPr w:rsidR="0041780D">
      <w:pgSz w:w="11906" w:h="16838"/>
      <w:pgMar w:top="1152" w:right="1296" w:bottom="1152"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CA6"/>
    <w:multiLevelType w:val="hybridMultilevel"/>
    <w:tmpl w:val="DDD6F8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1C0143"/>
    <w:multiLevelType w:val="multilevel"/>
    <w:tmpl w:val="26F8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350B5"/>
    <w:multiLevelType w:val="multilevel"/>
    <w:tmpl w:val="DD9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C0E6F"/>
    <w:multiLevelType w:val="hybridMultilevel"/>
    <w:tmpl w:val="C36479EE"/>
    <w:lvl w:ilvl="0" w:tplc="024EE562">
      <w:start w:val="1"/>
      <w:numFmt w:val="bullet"/>
      <w:lvlText w:val="•"/>
      <w:lvlJc w:val="left"/>
      <w:pPr>
        <w:ind w:left="720" w:hanging="360"/>
      </w:pPr>
    </w:lvl>
    <w:lvl w:ilvl="1" w:tplc="663A5826">
      <w:numFmt w:val="decimal"/>
      <w:lvlText w:val=""/>
      <w:lvlJc w:val="left"/>
    </w:lvl>
    <w:lvl w:ilvl="2" w:tplc="2E90C9F6">
      <w:numFmt w:val="decimal"/>
      <w:lvlText w:val=""/>
      <w:lvlJc w:val="left"/>
    </w:lvl>
    <w:lvl w:ilvl="3" w:tplc="6624EA0C">
      <w:numFmt w:val="decimal"/>
      <w:lvlText w:val=""/>
      <w:lvlJc w:val="left"/>
    </w:lvl>
    <w:lvl w:ilvl="4" w:tplc="72685870">
      <w:numFmt w:val="decimal"/>
      <w:lvlText w:val=""/>
      <w:lvlJc w:val="left"/>
    </w:lvl>
    <w:lvl w:ilvl="5" w:tplc="3280EA10">
      <w:numFmt w:val="decimal"/>
      <w:lvlText w:val=""/>
      <w:lvlJc w:val="left"/>
    </w:lvl>
    <w:lvl w:ilvl="6" w:tplc="092C4A8A">
      <w:numFmt w:val="decimal"/>
      <w:lvlText w:val=""/>
      <w:lvlJc w:val="left"/>
    </w:lvl>
    <w:lvl w:ilvl="7" w:tplc="F07AFECC">
      <w:numFmt w:val="decimal"/>
      <w:lvlText w:val=""/>
      <w:lvlJc w:val="left"/>
    </w:lvl>
    <w:lvl w:ilvl="8" w:tplc="7F36D302">
      <w:numFmt w:val="decimal"/>
      <w:lvlText w:val=""/>
      <w:lvlJc w:val="left"/>
    </w:lvl>
  </w:abstractNum>
  <w:abstractNum w:abstractNumId="4" w15:restartNumberingAfterBreak="0">
    <w:nsid w:val="5D15315F"/>
    <w:multiLevelType w:val="multilevel"/>
    <w:tmpl w:val="F160A93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46D9B"/>
    <w:multiLevelType w:val="multilevel"/>
    <w:tmpl w:val="62F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1334A"/>
    <w:multiLevelType w:val="hybridMultilevel"/>
    <w:tmpl w:val="2B48C0C2"/>
    <w:lvl w:ilvl="0" w:tplc="64C42A36">
      <w:start w:val="1"/>
      <w:numFmt w:val="bullet"/>
      <w:lvlText w:val="●"/>
      <w:lvlJc w:val="left"/>
      <w:pPr>
        <w:ind w:left="720" w:hanging="360"/>
      </w:pPr>
    </w:lvl>
    <w:lvl w:ilvl="1" w:tplc="D55E2824">
      <w:start w:val="1"/>
      <w:numFmt w:val="bullet"/>
      <w:lvlText w:val="○"/>
      <w:lvlJc w:val="left"/>
      <w:pPr>
        <w:ind w:left="1440" w:hanging="360"/>
      </w:pPr>
    </w:lvl>
    <w:lvl w:ilvl="2" w:tplc="6464DBEC">
      <w:start w:val="1"/>
      <w:numFmt w:val="bullet"/>
      <w:lvlText w:val="■"/>
      <w:lvlJc w:val="left"/>
      <w:pPr>
        <w:ind w:left="2160" w:hanging="360"/>
      </w:pPr>
    </w:lvl>
    <w:lvl w:ilvl="3" w:tplc="AD6E023A">
      <w:start w:val="1"/>
      <w:numFmt w:val="bullet"/>
      <w:lvlText w:val="●"/>
      <w:lvlJc w:val="left"/>
      <w:pPr>
        <w:ind w:left="2880" w:hanging="360"/>
      </w:pPr>
    </w:lvl>
    <w:lvl w:ilvl="4" w:tplc="C97C37AA">
      <w:start w:val="1"/>
      <w:numFmt w:val="bullet"/>
      <w:lvlText w:val="○"/>
      <w:lvlJc w:val="left"/>
      <w:pPr>
        <w:ind w:left="3600" w:hanging="360"/>
      </w:pPr>
    </w:lvl>
    <w:lvl w:ilvl="5" w:tplc="F95CE40A">
      <w:start w:val="1"/>
      <w:numFmt w:val="bullet"/>
      <w:lvlText w:val="■"/>
      <w:lvlJc w:val="left"/>
      <w:pPr>
        <w:ind w:left="4320" w:hanging="360"/>
      </w:pPr>
    </w:lvl>
    <w:lvl w:ilvl="6" w:tplc="141267A8">
      <w:start w:val="1"/>
      <w:numFmt w:val="bullet"/>
      <w:lvlText w:val="●"/>
      <w:lvlJc w:val="left"/>
      <w:pPr>
        <w:ind w:left="5040" w:hanging="360"/>
      </w:pPr>
    </w:lvl>
    <w:lvl w:ilvl="7" w:tplc="217ACD74">
      <w:start w:val="1"/>
      <w:numFmt w:val="bullet"/>
      <w:lvlText w:val="●"/>
      <w:lvlJc w:val="left"/>
      <w:pPr>
        <w:ind w:left="5760" w:hanging="360"/>
      </w:pPr>
    </w:lvl>
    <w:lvl w:ilvl="8" w:tplc="5BFEB3C4">
      <w:start w:val="1"/>
      <w:numFmt w:val="bullet"/>
      <w:lvlText w:val="●"/>
      <w:lvlJc w:val="left"/>
      <w:pPr>
        <w:ind w:left="6480" w:hanging="360"/>
      </w:pPr>
    </w:lvl>
  </w:abstractNum>
  <w:num w:numId="1" w16cid:durableId="701441493">
    <w:abstractNumId w:val="6"/>
    <w:lvlOverride w:ilvl="0">
      <w:startOverride w:val="1"/>
    </w:lvlOverride>
  </w:num>
  <w:num w:numId="2" w16cid:durableId="460466164">
    <w:abstractNumId w:val="3"/>
    <w:lvlOverride w:ilvl="0">
      <w:startOverride w:val="1"/>
    </w:lvlOverride>
  </w:num>
  <w:num w:numId="3" w16cid:durableId="1969772651">
    <w:abstractNumId w:val="2"/>
  </w:num>
  <w:num w:numId="4" w16cid:durableId="745608929">
    <w:abstractNumId w:val="1"/>
  </w:num>
  <w:num w:numId="5" w16cid:durableId="1800100956">
    <w:abstractNumId w:val="4"/>
  </w:num>
  <w:num w:numId="6" w16cid:durableId="1720470043">
    <w:abstractNumId w:val="5"/>
  </w:num>
  <w:num w:numId="7" w16cid:durableId="79190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D55"/>
    <w:rsid w:val="001D6C5D"/>
    <w:rsid w:val="002B4C15"/>
    <w:rsid w:val="002D5EB3"/>
    <w:rsid w:val="00380BF7"/>
    <w:rsid w:val="003A2D55"/>
    <w:rsid w:val="0041780D"/>
    <w:rsid w:val="00432B9C"/>
    <w:rsid w:val="00451B35"/>
    <w:rsid w:val="00461368"/>
    <w:rsid w:val="004951B6"/>
    <w:rsid w:val="005A5DCB"/>
    <w:rsid w:val="0075171C"/>
    <w:rsid w:val="00921BA6"/>
    <w:rsid w:val="0098440B"/>
    <w:rsid w:val="00993141"/>
    <w:rsid w:val="00A446B8"/>
    <w:rsid w:val="00AF6CCC"/>
    <w:rsid w:val="00C81B94"/>
    <w:rsid w:val="00C927BF"/>
    <w:rsid w:val="00CA7FE3"/>
    <w:rsid w:val="00D402A9"/>
    <w:rsid w:val="00E56743"/>
    <w:rsid w:val="00EB410A"/>
    <w:rsid w:val="00F32638"/>
    <w:rsid w:val="00FD3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AD03"/>
  <w15:docId w15:val="{0CA33ED4-30CA-45C4-B6B2-70AE6F1E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Times New Roman" w:eastAsia="Times New Roman" w:hAnsi="Times New Roman"/>
      <w:sz w:val="22"/>
    </w:rPr>
  </w:style>
  <w:style w:type="paragraph" w:styleId="Heading1">
    <w:name w:val="heading 1"/>
    <w:uiPriority w:val="9"/>
    <w:qFormat/>
    <w:pPr>
      <w:keepNext/>
      <w:spacing w:before="240" w:after="100"/>
      <w:outlineLvl w:val="0"/>
    </w:pPr>
    <w:rPr>
      <w:rFonts w:ascii="Times New Roman" w:eastAsia="Times New Roman" w:hAnsi="Times New Roman"/>
      <w:b/>
      <w:bCs/>
      <w:color w:val="1F4E79"/>
      <w:sz w:val="30"/>
      <w:szCs w:val="32"/>
    </w:rPr>
  </w:style>
  <w:style w:type="paragraph" w:styleId="Heading2">
    <w:name w:val="heading 2"/>
    <w:uiPriority w:val="9"/>
    <w:unhideWhenUsed/>
    <w:qFormat/>
    <w:pPr>
      <w:keepNext/>
      <w:spacing w:before="240" w:after="100"/>
      <w:outlineLvl w:val="1"/>
    </w:pPr>
    <w:rPr>
      <w:rFonts w:ascii="Times New Roman" w:eastAsia="Times New Roman" w:hAnsi="Times New Roman"/>
      <w:b/>
      <w:bCs/>
      <w:color w:val="373737"/>
      <w:sz w:val="26"/>
      <w:szCs w:val="28"/>
    </w:rPr>
  </w:style>
  <w:style w:type="paragraph" w:styleId="Heading3">
    <w:name w:val="heading 3"/>
    <w:uiPriority w:val="9"/>
    <w:semiHidden/>
    <w:unhideWhenUsed/>
    <w:qFormat/>
    <w:pPr>
      <w:keepNext/>
      <w:spacing w:before="240" w:after="100"/>
      <w:outlineLvl w:val="2"/>
    </w:pPr>
    <w:rPr>
      <w:rFonts w:ascii="Times New Roman" w:eastAsia="Times New Roman" w:hAnsi="Times New Roman"/>
      <w:b/>
      <w:bCs/>
      <w:color w:val="373737"/>
    </w:rPr>
  </w:style>
  <w:style w:type="paragraph" w:styleId="Heading4">
    <w:name w:val="heading 4"/>
    <w:uiPriority w:val="9"/>
    <w:semiHidden/>
    <w:unhideWhenUsed/>
    <w:qFormat/>
    <w:pPr>
      <w:outlineLvl w:val="3"/>
    </w:pPr>
    <w:rPr>
      <w:rFonts w:ascii="Times New Roman" w:eastAsia="Times New Roman" w:hAnsi="Times New Roman"/>
      <w:i/>
      <w:iCs/>
      <w:color w:val="2E74B5"/>
    </w:rPr>
  </w:style>
  <w:style w:type="paragraph" w:styleId="Heading5">
    <w:name w:val="heading 5"/>
    <w:uiPriority w:val="9"/>
    <w:semiHidden/>
    <w:unhideWhenUsed/>
    <w:qFormat/>
    <w:pPr>
      <w:outlineLvl w:val="4"/>
    </w:pPr>
    <w:rPr>
      <w:rFonts w:ascii="Times New Roman" w:eastAsia="Times New Roman" w:hAnsi="Times New Roman"/>
      <w:color w:val="2E74B5"/>
    </w:rPr>
  </w:style>
  <w:style w:type="paragraph" w:styleId="Heading6">
    <w:name w:val="heading 6"/>
    <w:uiPriority w:val="9"/>
    <w:semiHidden/>
    <w:unhideWhenUsed/>
    <w:qFormat/>
    <w:pPr>
      <w:outlineLvl w:val="5"/>
    </w:pPr>
    <w:rPr>
      <w:rFonts w:ascii="Times New Roman" w:eastAsia="Times New Roman" w:hAnsi="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eastAsia="Times New Roman" w:hAnsi="Times New Roman"/>
      <w:sz w:val="56"/>
      <w:szCs w:val="56"/>
    </w:rPr>
  </w:style>
  <w:style w:type="paragraph" w:customStyle="1" w:styleId="Strong1">
    <w:name w:val="Strong1"/>
    <w:qFormat/>
    <w:rPr>
      <w:rFonts w:ascii="Times New Roman" w:eastAsia="Times New Roman" w:hAnsi="Times New Roman"/>
      <w:b/>
      <w:bCs/>
    </w:rPr>
  </w:style>
  <w:style w:type="paragraph" w:styleId="ListParagraph">
    <w:name w:val="List Paragraph"/>
    <w:qFormat/>
    <w:rPr>
      <w:rFonts w:ascii="Times New Roman" w:eastAsia="Times New Roman" w:hAnsi="Times New Roman"/>
    </w:rPr>
  </w:style>
  <w:style w:type="character" w:styleId="Hyperlink">
    <w:name w:val="Hyperlink"/>
    <w:uiPriority w:val="99"/>
    <w:unhideWhenUsed/>
    <w:rPr>
      <w:rFonts w:ascii="Times New Roman" w:eastAsia="Times New Roman" w:hAnsi="Times New Roman"/>
      <w:color w:val="0563C1"/>
      <w:u w:val="single"/>
    </w:rPr>
  </w:style>
  <w:style w:type="character" w:styleId="FootnoteReference">
    <w:name w:val="footnote reference"/>
    <w:uiPriority w:val="99"/>
    <w:semiHidden/>
    <w:unhideWhenUsed/>
    <w:rPr>
      <w:rFonts w:ascii="Times New Roman" w:eastAsia="Times New Roman" w:hAnsi="Times New Roman"/>
      <w:vertAlign w:val="superscript"/>
    </w:rPr>
  </w:style>
  <w:style w:type="paragraph" w:styleId="FootnoteText">
    <w:name w:val="footnote text"/>
    <w:link w:val="FootnoteTextChar"/>
    <w:uiPriority w:val="99"/>
    <w:semiHidden/>
    <w:unhideWhenUsed/>
    <w:rPr>
      <w:rFonts w:ascii="Times New Roman" w:eastAsia="Times New Roman" w:hAnsi="Times New Roman"/>
      <w:sz w:val="20"/>
      <w:szCs w:val="20"/>
    </w:rPr>
  </w:style>
  <w:style w:type="character" w:customStyle="1" w:styleId="FootnoteTextChar">
    <w:name w:val="Footnote Text Char"/>
    <w:link w:val="FootnoteText"/>
    <w:uiPriority w:val="99"/>
    <w:semiHidden/>
    <w:unhideWhenUsed/>
    <w:rPr>
      <w:rFonts w:ascii="Times New Roman" w:eastAsia="Times New Roman" w:hAnsi="Times New Roman"/>
      <w:sz w:val="20"/>
      <w:szCs w:val="20"/>
    </w:rPr>
  </w:style>
  <w:style w:type="character" w:styleId="EndnoteReference">
    <w:name w:val="endnote reference"/>
    <w:uiPriority w:val="99"/>
    <w:semiHidden/>
    <w:unhideWhenUsed/>
    <w:rPr>
      <w:rFonts w:ascii="Times New Roman" w:eastAsia="Times New Roman" w:hAnsi="Times New Roman"/>
      <w:vertAlign w:val="superscript"/>
    </w:rPr>
  </w:style>
  <w:style w:type="paragraph" w:styleId="EndnoteText">
    <w:name w:val="endnote text"/>
    <w:link w:val="EndnoteTextChar"/>
    <w:uiPriority w:val="99"/>
    <w:semiHidden/>
    <w:unhideWhenUsed/>
    <w:rPr>
      <w:rFonts w:ascii="Times New Roman" w:eastAsia="Times New Roman" w:hAnsi="Times New Roman"/>
      <w:sz w:val="20"/>
      <w:szCs w:val="20"/>
    </w:rPr>
  </w:style>
  <w:style w:type="character" w:customStyle="1" w:styleId="EndnoteTextChar">
    <w:name w:val="Endnote Text Char"/>
    <w:link w:val="EndnoteText"/>
    <w:uiPriority w:val="99"/>
    <w:semiHidden/>
    <w:unhideWhenUsed/>
    <w:rPr>
      <w:rFonts w:ascii="Times New Roman" w:eastAsia="Times New Roman" w:hAnsi="Times New Roman"/>
      <w:sz w:val="20"/>
      <w:szCs w:val="20"/>
    </w:rPr>
  </w:style>
  <w:style w:type="paragraph" w:styleId="TOCHeading">
    <w:name w:val="TOC Heading"/>
    <w:basedOn w:val="Heading1"/>
    <w:next w:val="Normal"/>
    <w:uiPriority w:val="39"/>
    <w:unhideWhenUsed/>
    <w:qFormat/>
    <w:rsid w:val="004951B6"/>
    <w:pPr>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4951B6"/>
    <w:pPr>
      <w:spacing w:after="100"/>
    </w:pPr>
  </w:style>
  <w:style w:type="paragraph" w:styleId="TOC2">
    <w:name w:val="toc 2"/>
    <w:basedOn w:val="Normal"/>
    <w:next w:val="Normal"/>
    <w:autoRedefine/>
    <w:uiPriority w:val="39"/>
    <w:unhideWhenUsed/>
    <w:rsid w:val="004951B6"/>
    <w:pPr>
      <w:spacing w:after="100"/>
      <w:ind w:left="240"/>
    </w:pPr>
  </w:style>
  <w:style w:type="table" w:styleId="GridTable1Light-Accent3">
    <w:name w:val="Grid Table 1 Light Accent 3"/>
    <w:basedOn w:val="TableNormal"/>
    <w:uiPriority w:val="46"/>
    <w:rsid w:val="00F32638"/>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32638"/>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263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F3263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72277-004A-4984-BAB3-57CEEFB85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28</Pages>
  <Words>3110</Words>
  <Characters>17728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 Jonuzi</cp:lastModifiedBy>
  <cp:revision>18</cp:revision>
  <dcterms:created xsi:type="dcterms:W3CDTF">2026-05-16T21:01:00Z</dcterms:created>
  <dcterms:modified xsi:type="dcterms:W3CDTF">2026-05-17T16:37:00Z</dcterms:modified>
</cp:coreProperties>
</file>