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56" w:lineRule="auto"/>
        <w:ind w:left="212"/>
        <w:jc w:val="center"/>
        <w:rPr>
          <w:b/>
        </w:rPr>
      </w:pPr>
      <w:r>
        <w:rPr>
          <w:b/>
        </w:rPr>
        <w:t xml:space="preserve">O‘ZBEKISTON RESPUBLIKASI </w:t>
      </w:r>
    </w:p>
    <w:p>
      <w:pPr>
        <w:spacing w:after="0" w:line="256" w:lineRule="auto"/>
        <w:ind w:left="212"/>
        <w:jc w:val="center"/>
        <w:rPr>
          <w:b/>
        </w:rPr>
      </w:pPr>
      <w:r>
        <w:rPr>
          <w:b/>
        </w:rPr>
        <w:t>RAQAMLI TEXNOLOGIYALAR VAZIRLIGI</w:t>
      </w:r>
    </w:p>
    <w:p>
      <w:pPr>
        <w:spacing w:after="0" w:line="256" w:lineRule="auto"/>
        <w:ind w:left="37" w:right="363"/>
        <w:jc w:val="center"/>
        <w:rPr>
          <w:b/>
        </w:rPr>
      </w:pPr>
    </w:p>
    <w:p>
      <w:pPr>
        <w:spacing w:after="0" w:line="256" w:lineRule="auto"/>
        <w:ind w:left="37" w:right="363"/>
        <w:jc w:val="center"/>
      </w:pPr>
      <w:r>
        <w:rPr>
          <w:b/>
        </w:rPr>
        <w:t xml:space="preserve">MUHAMMAD AL-XORAZMIY NOMIDAGI </w:t>
      </w:r>
    </w:p>
    <w:p>
      <w:pPr>
        <w:spacing w:after="0" w:line="256" w:lineRule="auto"/>
        <w:ind w:left="562"/>
        <w:jc w:val="left"/>
      </w:pPr>
      <w:r>
        <w:rPr>
          <w:b/>
        </w:rPr>
        <w:t>TOSHKENT AXBOROT TEXNOLOGIYALARI UNIVERSITETI</w:t>
      </w:r>
      <w:r>
        <w:t xml:space="preserve"> </w:t>
      </w:r>
    </w:p>
    <w:p>
      <w:pPr>
        <w:spacing w:after="0" w:line="256" w:lineRule="auto"/>
        <w:ind w:left="0" w:right="274" w:firstLine="0"/>
        <w:rPr>
          <w:b/>
        </w:rPr>
      </w:pPr>
    </w:p>
    <w:p>
      <w:pPr>
        <w:spacing w:after="0" w:line="256" w:lineRule="auto"/>
        <w:ind w:left="0" w:right="274" w:firstLine="0"/>
        <w:jc w:val="center"/>
        <w:rPr>
          <w:b/>
        </w:rPr>
      </w:pPr>
      <w:r>
        <w:rPr>
          <w:b/>
        </w:rPr>
        <w:t>KOMPYUTER INJINIRINGI FAKULTETI</w:t>
      </w:r>
    </w:p>
    <w:p>
      <w:pPr>
        <w:spacing w:after="0" w:line="256" w:lineRule="auto"/>
        <w:ind w:left="0" w:right="274" w:firstLine="0"/>
        <w:jc w:val="center"/>
      </w:pPr>
      <w:r>
        <w:rPr>
          <w:b/>
        </w:rPr>
        <w:t xml:space="preserve"> </w:t>
      </w:r>
    </w:p>
    <w:p>
      <w:pPr>
        <w:spacing w:after="0" w:line="256" w:lineRule="auto"/>
        <w:ind w:left="0" w:right="274" w:firstLine="0"/>
        <w:jc w:val="right"/>
      </w:pPr>
      <w:r>
        <w:rPr>
          <w:b/>
        </w:rPr>
        <w:t xml:space="preserve"> </w:t>
      </w:r>
    </w:p>
    <w:p>
      <w:pPr>
        <w:spacing w:after="0" w:line="235" w:lineRule="auto"/>
        <w:ind w:right="336"/>
        <w:jc w:val="right"/>
        <w:rPr>
          <w:b/>
        </w:rPr>
      </w:pPr>
      <w:r>
        <w:rPr>
          <w:b/>
        </w:rPr>
        <w:t>Himoyaga</w:t>
      </w:r>
    </w:p>
    <w:p>
      <w:pPr>
        <w:spacing w:after="0" w:line="235" w:lineRule="auto"/>
        <w:ind w:right="336"/>
        <w:jc w:val="right"/>
        <w:rPr>
          <w:b/>
        </w:rPr>
      </w:pPr>
      <w:r>
        <w:t>tavsiya etilsin</w:t>
      </w:r>
    </w:p>
    <w:p>
      <w:pPr>
        <w:spacing w:after="0" w:line="235" w:lineRule="auto"/>
        <w:ind w:right="336"/>
        <w:jc w:val="right"/>
        <w:rPr>
          <w:b/>
        </w:rPr>
      </w:pPr>
      <w:r>
        <w:t>“Kompyuter tizimlari” kafedra mudiri</w:t>
      </w:r>
    </w:p>
    <w:p>
      <w:pPr>
        <w:spacing w:after="0" w:line="235" w:lineRule="auto"/>
        <w:ind w:right="336"/>
        <w:jc w:val="right"/>
      </w:pPr>
      <w:r>
        <w:t>__________Raximov M.F.</w:t>
      </w:r>
    </w:p>
    <w:p>
      <w:pPr>
        <w:spacing w:after="0" w:line="235" w:lineRule="auto"/>
        <w:ind w:right="336"/>
        <w:jc w:val="right"/>
        <w:rPr>
          <w:b/>
        </w:rPr>
      </w:pPr>
      <w:r>
        <w:t>«___»____________20__ y.</w:t>
      </w:r>
    </w:p>
    <w:p>
      <w:pPr>
        <w:spacing w:after="0" w:line="256" w:lineRule="auto"/>
      </w:pPr>
      <w:r>
        <w:t xml:space="preserve"> </w:t>
      </w:r>
    </w:p>
    <w:p>
      <w:pPr>
        <w:spacing w:after="0" w:line="256" w:lineRule="auto"/>
        <w:ind w:left="12" w:firstLine="0"/>
        <w:jc w:val="left"/>
      </w:pPr>
      <w:r>
        <w:t xml:space="preserve"> </w:t>
      </w:r>
    </w:p>
    <w:p>
      <w:pPr>
        <w:spacing w:after="0" w:line="256" w:lineRule="auto"/>
        <w:ind w:left="269" w:firstLine="0"/>
        <w:jc w:val="center"/>
        <w:rPr>
          <w:b/>
          <w:sz w:val="72"/>
        </w:rPr>
      </w:pPr>
      <w:r>
        <w:rPr>
          <w:b/>
          <w:sz w:val="72"/>
        </w:rPr>
        <w:t>Individual loyiha 1</w:t>
      </w:r>
    </w:p>
    <w:p>
      <w:pPr>
        <w:spacing w:after="0" w:line="256" w:lineRule="auto"/>
        <w:ind w:left="269" w:firstLine="0"/>
        <w:jc w:val="center"/>
      </w:pPr>
    </w:p>
    <w:p>
      <w:pPr>
        <w:spacing w:after="0" w:line="256" w:lineRule="auto"/>
        <w:ind w:left="576" w:right="336"/>
      </w:pPr>
      <w:r>
        <w:rPr>
          <w:b/>
        </w:rPr>
        <w:t>Mavzu:</w:t>
      </w:r>
      <w:r>
        <w:t xml:space="preserve"> «__________</w:t>
      </w:r>
      <w:r>
        <w:rPr>
          <w:rFonts w:hint="default"/>
          <w:lang w:val="en-US"/>
        </w:rPr>
        <w:t>LINUX OPERATSION TIZIMI</w:t>
      </w:r>
      <w:r>
        <w:t xml:space="preserve">______________» </w:t>
      </w:r>
    </w:p>
    <w:p>
      <w:pPr>
        <w:spacing w:after="0" w:line="256" w:lineRule="auto"/>
        <w:ind w:left="12" w:firstLine="0"/>
        <w:jc w:val="left"/>
      </w:pPr>
      <w:r>
        <w:t xml:space="preserve"> </w:t>
      </w:r>
    </w:p>
    <w:tbl>
      <w:tblPr>
        <w:tblStyle w:val="6"/>
        <w:tblW w:w="7296" w:type="dxa"/>
        <w:tblInd w:w="220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58"/>
        <w:gridCol w:w="1293"/>
        <w:gridCol w:w="460"/>
        <w:gridCol w:w="1842"/>
        <w:gridCol w:w="184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58" w:type="dxa"/>
            <w:vAlign w:val="bottom"/>
          </w:tcPr>
          <w:p>
            <w:pPr>
              <w:spacing w:after="0" w:line="240" w:lineRule="auto"/>
              <w:ind w:left="0" w:firstLine="0"/>
              <w:jc w:val="left"/>
            </w:pPr>
            <w:r>
              <w:t>Bajardi:</w:t>
            </w:r>
          </w:p>
        </w:tc>
        <w:tc>
          <w:tcPr>
            <w:tcW w:w="1753" w:type="dxa"/>
            <w:gridSpan w:val="2"/>
            <w:vAlign w:val="bottom"/>
          </w:tcPr>
          <w:p>
            <w:pPr>
              <w:spacing w:after="0" w:line="240" w:lineRule="auto"/>
              <w:ind w:left="0" w:firstLine="0"/>
              <w:jc w:val="center"/>
            </w:pPr>
            <w:r>
              <w:t>__________</w:t>
            </w:r>
          </w:p>
        </w:tc>
        <w:tc>
          <w:tcPr>
            <w:tcW w:w="3685" w:type="dxa"/>
            <w:gridSpan w:val="2"/>
            <w:vAlign w:val="bottom"/>
          </w:tcPr>
          <w:p>
            <w:pPr>
              <w:pStyle w:val="7"/>
              <w:spacing w:before="240" w:line="360" w:lineRule="auto"/>
              <w:ind w:firstLine="90" w:firstLineChars="50"/>
              <w:jc w:val="both"/>
            </w:pPr>
            <w:r>
              <w:rPr>
                <w:rFonts w:hint="default"/>
                <w:b/>
                <w:bCs/>
                <w:sz w:val="18"/>
                <w:szCs w:val="18"/>
                <w:lang w:val="en-US"/>
              </w:rPr>
              <w:t>Sirojiddinov Nazmiddin Rustem O’gli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58" w:type="dxa"/>
          </w:tcPr>
          <w:p>
            <w:pPr>
              <w:spacing w:after="0" w:line="240" w:lineRule="auto"/>
              <w:ind w:left="0" w:firstLine="0"/>
              <w:jc w:val="center"/>
              <w:rPr>
                <w:sz w:val="20"/>
                <w:szCs w:val="16"/>
              </w:rPr>
            </w:pPr>
          </w:p>
        </w:tc>
        <w:tc>
          <w:tcPr>
            <w:tcW w:w="1753" w:type="dxa"/>
            <w:gridSpan w:val="2"/>
          </w:tcPr>
          <w:p>
            <w:pPr>
              <w:spacing w:after="0" w:line="240" w:lineRule="auto"/>
              <w:ind w:left="0" w:firstLine="0"/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(imzo)</w:t>
            </w:r>
          </w:p>
        </w:tc>
        <w:tc>
          <w:tcPr>
            <w:tcW w:w="3685" w:type="dxa"/>
            <w:gridSpan w:val="2"/>
          </w:tcPr>
          <w:p>
            <w:pPr>
              <w:spacing w:after="0" w:line="240" w:lineRule="auto"/>
              <w:ind w:left="0" w:firstLine="0"/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(F.I.Sh.)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1858" w:type="dxa"/>
          </w:tcPr>
          <w:p>
            <w:pPr>
              <w:spacing w:after="0" w:line="240" w:lineRule="auto"/>
              <w:ind w:left="0" w:firstLine="0"/>
              <w:jc w:val="left"/>
            </w:pPr>
            <w:r>
              <w:t>Rahbar:</w:t>
            </w:r>
          </w:p>
        </w:tc>
        <w:tc>
          <w:tcPr>
            <w:tcW w:w="1753" w:type="dxa"/>
            <w:gridSpan w:val="2"/>
          </w:tcPr>
          <w:p>
            <w:pPr>
              <w:spacing w:after="0" w:line="240" w:lineRule="auto"/>
              <w:ind w:left="0" w:firstLine="0"/>
              <w:jc w:val="right"/>
            </w:pPr>
            <w:r>
              <w:t xml:space="preserve">__________    </w:t>
            </w:r>
          </w:p>
        </w:tc>
        <w:tc>
          <w:tcPr>
            <w:tcW w:w="3685" w:type="dxa"/>
            <w:gridSpan w:val="2"/>
          </w:tcPr>
          <w:p>
            <w:pPr>
              <w:spacing w:after="0" w:line="240" w:lineRule="auto"/>
              <w:ind w:left="0" w:firstLine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b/>
                <w:bCs/>
                <w:sz w:val="24"/>
                <w:szCs w:val="21"/>
                <w:lang w:val="en-US"/>
              </w:rPr>
              <w:t>To’rayev Xurshid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58" w:type="dxa"/>
          </w:tcPr>
          <w:p>
            <w:pPr>
              <w:spacing w:after="0" w:line="240" w:lineRule="auto"/>
              <w:ind w:left="0" w:firstLine="0"/>
              <w:jc w:val="center"/>
              <w:rPr>
                <w:sz w:val="20"/>
                <w:szCs w:val="16"/>
              </w:rPr>
            </w:pPr>
          </w:p>
        </w:tc>
        <w:tc>
          <w:tcPr>
            <w:tcW w:w="1753" w:type="dxa"/>
            <w:gridSpan w:val="2"/>
          </w:tcPr>
          <w:p>
            <w:pPr>
              <w:spacing w:after="0" w:line="240" w:lineRule="auto"/>
              <w:ind w:left="0" w:firstLine="0"/>
              <w:jc w:val="center"/>
              <w:rPr>
                <w:b/>
                <w:bCs/>
                <w:sz w:val="20"/>
                <w:szCs w:val="16"/>
              </w:rPr>
            </w:pPr>
            <w:r>
              <w:rPr>
                <w:sz w:val="20"/>
                <w:szCs w:val="16"/>
              </w:rPr>
              <w:t>(imzo)</w:t>
            </w:r>
          </w:p>
        </w:tc>
        <w:tc>
          <w:tcPr>
            <w:tcW w:w="3685" w:type="dxa"/>
            <w:gridSpan w:val="2"/>
          </w:tcPr>
          <w:p>
            <w:pPr>
              <w:spacing w:after="0" w:line="240" w:lineRule="auto"/>
              <w:ind w:left="0" w:firstLine="0"/>
              <w:jc w:val="center"/>
              <w:rPr>
                <w:b/>
                <w:bCs/>
                <w:sz w:val="20"/>
                <w:szCs w:val="16"/>
              </w:rPr>
            </w:pPr>
            <w:r>
              <w:rPr>
                <w:sz w:val="20"/>
                <w:szCs w:val="16"/>
              </w:rPr>
              <w:t>(F.I.Sh.)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1858" w:type="dxa"/>
          </w:tcPr>
          <w:p>
            <w:pPr>
              <w:spacing w:after="0" w:line="240" w:lineRule="auto"/>
              <w:ind w:left="0" w:firstLine="0"/>
              <w:jc w:val="left"/>
            </w:pPr>
            <w:r>
              <w:t>Baholash:</w:t>
            </w:r>
          </w:p>
        </w:tc>
        <w:tc>
          <w:tcPr>
            <w:tcW w:w="5438" w:type="dxa"/>
            <w:gridSpan w:val="4"/>
          </w:tcPr>
          <w:p>
            <w:pPr>
              <w:spacing w:after="0" w:line="240" w:lineRule="auto"/>
              <w:ind w:left="0" w:firstLine="0"/>
              <w:jc w:val="right"/>
            </w:pPr>
            <w:r>
              <w:t>_____________ / ____________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3151" w:type="dxa"/>
            <w:gridSpan w:val="2"/>
          </w:tcPr>
          <w:p>
            <w:pPr>
              <w:spacing w:after="0" w:line="240" w:lineRule="auto"/>
              <w:ind w:left="0" w:firstLine="0"/>
              <w:jc w:val="center"/>
              <w:rPr>
                <w:sz w:val="20"/>
                <w:szCs w:val="16"/>
              </w:rPr>
            </w:pPr>
          </w:p>
        </w:tc>
        <w:tc>
          <w:tcPr>
            <w:tcW w:w="2302" w:type="dxa"/>
            <w:gridSpan w:val="2"/>
          </w:tcPr>
          <w:p>
            <w:pPr>
              <w:spacing w:after="0" w:line="240" w:lineRule="auto"/>
              <w:ind w:left="0" w:firstLine="0"/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(max=100 ball)</w:t>
            </w:r>
          </w:p>
        </w:tc>
        <w:tc>
          <w:tcPr>
            <w:tcW w:w="1843" w:type="dxa"/>
          </w:tcPr>
          <w:p>
            <w:pPr>
              <w:spacing w:after="0" w:line="240" w:lineRule="auto"/>
              <w:ind w:left="0" w:firstLine="0"/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(5-ballik baho)</w:t>
            </w:r>
          </w:p>
        </w:tc>
      </w:tr>
    </w:tbl>
    <w:p>
      <w:pPr>
        <w:spacing w:after="0" w:line="256" w:lineRule="auto"/>
        <w:ind w:left="12" w:firstLine="0"/>
        <w:jc w:val="left"/>
      </w:pPr>
    </w:p>
    <w:p>
      <w:pPr>
        <w:spacing w:after="0"/>
        <w:ind w:left="0" w:firstLine="0"/>
        <w:jc w:val="center"/>
      </w:pPr>
    </w:p>
    <w:p>
      <w:pPr>
        <w:spacing w:after="0"/>
        <w:ind w:left="0" w:firstLine="0"/>
        <w:jc w:val="center"/>
      </w:pPr>
    </w:p>
    <w:p>
      <w:pPr>
        <w:spacing w:after="0"/>
        <w:ind w:left="0" w:firstLine="0"/>
      </w:pPr>
    </w:p>
    <w:p>
      <w:pPr>
        <w:spacing w:after="0"/>
        <w:ind w:left="0" w:firstLine="0"/>
        <w:jc w:val="center"/>
        <w:rPr>
          <w:b/>
          <w:bCs/>
        </w:rPr>
      </w:pPr>
    </w:p>
    <w:p>
      <w:pPr>
        <w:spacing w:after="0"/>
        <w:ind w:left="0" w:firstLine="0"/>
        <w:jc w:val="center"/>
        <w:rPr>
          <w:b/>
          <w:bCs/>
        </w:rPr>
      </w:pPr>
    </w:p>
    <w:p>
      <w:pPr>
        <w:spacing w:after="0"/>
        <w:ind w:left="0" w:firstLine="0"/>
        <w:jc w:val="center"/>
        <w:rPr>
          <w:b/>
          <w:bCs/>
        </w:rPr>
      </w:pPr>
    </w:p>
    <w:p>
      <w:pPr>
        <w:spacing w:after="0"/>
        <w:ind w:left="2880" w:leftChars="0" w:firstLine="720" w:firstLineChars="0"/>
        <w:jc w:val="both"/>
        <w:rPr>
          <w:b/>
          <w:bCs/>
        </w:rPr>
      </w:pPr>
      <w:r>
        <w:rPr>
          <w:b/>
          <w:bCs/>
        </w:rPr>
        <w:t>TOSHKENT  2023</w:t>
      </w:r>
      <w:r>
        <w:rPr>
          <w:b/>
          <w:bCs/>
        </w:rPr>
        <w:br w:type="page"/>
      </w:r>
    </w:p>
    <w:p>
      <w:pPr>
        <w:spacing w:after="0" w:line="240" w:lineRule="auto"/>
        <w:ind w:left="0" w:right="654" w:firstLine="0"/>
        <w:jc w:val="center"/>
        <w:rPr>
          <w:b/>
          <w:szCs w:val="16"/>
        </w:rPr>
      </w:pPr>
      <w:r>
        <w:rPr>
          <w:b/>
          <w:szCs w:val="16"/>
        </w:rPr>
        <w:t>INDIVIDUAL LOYIHA 1  haqida ma’lumotlar</w:t>
      </w:r>
    </w:p>
    <w:p>
      <w:pPr>
        <w:spacing w:after="0" w:line="256" w:lineRule="auto"/>
        <w:ind w:left="0" w:right="262" w:firstLine="0"/>
        <w:rPr>
          <w:b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4083"/>
        <w:gridCol w:w="51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704" w:type="dxa"/>
            <w:vAlign w:val="center"/>
          </w:tcPr>
          <w:p>
            <w:pPr>
              <w:spacing w:after="0" w:line="256" w:lineRule="auto"/>
              <w:ind w:left="0" w:right="-109" w:firstLine="0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8975" w:type="dxa"/>
            <w:gridSpan w:val="2"/>
            <w:vAlign w:val="center"/>
          </w:tcPr>
          <w:p>
            <w:pPr>
              <w:spacing w:after="0" w:line="256" w:lineRule="auto"/>
              <w:ind w:left="0" w:right="262" w:firstLine="0"/>
              <w:jc w:val="center"/>
              <w:rPr>
                <w:b/>
              </w:rPr>
            </w:pPr>
            <w:r>
              <w:rPr>
                <w:b/>
              </w:rPr>
              <w:t>Loyiha ishini bajargan talaba haqida ma’lumot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38" w:hRule="atLeast"/>
        </w:trPr>
        <w:tc>
          <w:tcPr>
            <w:tcW w:w="4815" w:type="dxa"/>
            <w:gridSpan w:val="2"/>
            <w:vAlign w:val="center"/>
          </w:tcPr>
          <w:p>
            <w:pPr>
              <w:pStyle w:val="7"/>
              <w:spacing w:before="240" w:line="360" w:lineRule="auto"/>
              <w:ind w:firstLine="130" w:firstLineChars="50"/>
              <w:jc w:val="both"/>
              <w:rPr>
                <w:b/>
                <w:bCs/>
                <w:sz w:val="26"/>
                <w:szCs w:val="26"/>
              </w:rPr>
            </w:pPr>
            <w:r>
              <w:rPr>
                <w:rFonts w:hint="default"/>
                <w:b/>
                <w:bCs/>
                <w:sz w:val="26"/>
                <w:szCs w:val="26"/>
                <w:lang w:val="en-US"/>
              </w:rPr>
              <w:t>Sirojiddinov Nazmiddin Rustem O’gli</w:t>
            </w:r>
          </w:p>
          <w:p>
            <w:pPr>
              <w:pStyle w:val="7"/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rFonts w:hint="default"/>
                <w:b/>
                <w:bCs/>
                <w:sz w:val="26"/>
                <w:szCs w:val="26"/>
                <w:lang w:val="en-US"/>
              </w:rPr>
              <w:t>4</w:t>
            </w:r>
            <w:r>
              <w:rPr>
                <w:b/>
                <w:bCs/>
                <w:sz w:val="26"/>
                <w:szCs w:val="26"/>
              </w:rPr>
              <w:t>-kurs. KIF</w:t>
            </w:r>
          </w:p>
          <w:p>
            <w:pPr>
              <w:pStyle w:val="7"/>
              <w:spacing w:line="360" w:lineRule="auto"/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rFonts w:hint="default"/>
                <w:b/>
                <w:bCs/>
                <w:sz w:val="26"/>
                <w:szCs w:val="26"/>
                <w:lang w:val="en-US"/>
              </w:rPr>
              <w:t>021 20</w:t>
            </w:r>
            <w:r>
              <w:rPr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hint="default"/>
                <w:b/>
                <w:bCs/>
                <w:sz w:val="26"/>
                <w:szCs w:val="26"/>
                <w:lang w:val="en-US"/>
              </w:rPr>
              <w:t>-</w:t>
            </w:r>
            <w:r>
              <w:rPr>
                <w:b/>
                <w:bCs/>
                <w:sz w:val="26"/>
                <w:szCs w:val="26"/>
              </w:rPr>
              <w:t xml:space="preserve"> guruhi talabasi</w:t>
            </w:r>
          </w:p>
          <w:p>
            <w:pPr>
              <w:pStyle w:val="7"/>
              <w:spacing w:line="360" w:lineRule="auto"/>
              <w:jc w:val="both"/>
              <w:rPr>
                <w:sz w:val="26"/>
                <w:szCs w:val="26"/>
              </w:rPr>
            </w:pPr>
          </w:p>
          <w:p>
            <w:pPr>
              <w:pStyle w:val="7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Ta’lim yo’nalishi: 5330500-Kompyuter injiniringi (Kompyuter injiniringi)</w:t>
            </w:r>
          </w:p>
          <w:p>
            <w:pPr>
              <w:pStyle w:val="7"/>
              <w:spacing w:line="360" w:lineRule="auto"/>
              <w:jc w:val="both"/>
              <w:rPr>
                <w:sz w:val="26"/>
                <w:szCs w:val="26"/>
              </w:rPr>
            </w:pPr>
          </w:p>
          <w:p>
            <w:pPr>
              <w:pStyle w:val="7"/>
              <w:spacing w:line="360" w:lineRule="auto"/>
              <w:jc w:val="both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Yutuqlari:</w:t>
            </w:r>
          </w:p>
          <w:p>
            <w:pPr>
              <w:pStyle w:val="7"/>
              <w:numPr>
                <w:ilvl w:val="0"/>
                <w:numId w:val="1"/>
              </w:numPr>
              <w:spacing w:line="360" w:lineRule="auto"/>
              <w:jc w:val="both"/>
              <w:rPr>
                <w:sz w:val="26"/>
                <w:szCs w:val="26"/>
              </w:rPr>
            </w:pPr>
            <w:r>
              <w:rPr>
                <w:rFonts w:hint="default"/>
                <w:sz w:val="26"/>
                <w:szCs w:val="26"/>
                <w:lang w:val="en-US"/>
              </w:rPr>
              <w:t xml:space="preserve">‘SUPERMIYA-NEXT-LEVEL’ mnemonika </w:t>
            </w:r>
            <w:r>
              <w:rPr>
                <w:sz w:val="26"/>
                <w:szCs w:val="26"/>
              </w:rPr>
              <w:t xml:space="preserve"> bo’yicha sertifikat</w:t>
            </w:r>
          </w:p>
          <w:p>
            <w:pPr>
              <w:pStyle w:val="7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b/>
                <w:bCs/>
                <w:sz w:val="26"/>
                <w:szCs w:val="26"/>
                <w:lang w:val="en-US"/>
              </w:rPr>
            </w:pPr>
            <w:r>
              <w:rPr>
                <w:rFonts w:hint="default"/>
                <w:b/>
                <w:bCs/>
                <w:sz w:val="26"/>
                <w:szCs w:val="26"/>
                <w:lang w:val="en-US"/>
              </w:rPr>
              <w:t>Malumot:</w:t>
            </w:r>
          </w:p>
          <w:p>
            <w:pPr>
              <w:pStyle w:val="7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6"/>
                <w:szCs w:val="26"/>
                <w:lang w:val="en-US"/>
              </w:rPr>
            </w:pPr>
            <w:r>
              <w:rPr>
                <w:rFonts w:hint="default"/>
                <w:sz w:val="26"/>
                <w:szCs w:val="26"/>
                <w:lang w:val="en-US"/>
              </w:rPr>
              <w:t>Men Sirojiddinov Nasmiddin Rustem o’g’li</w:t>
            </w:r>
          </w:p>
          <w:p>
            <w:pPr>
              <w:pStyle w:val="7"/>
              <w:numPr>
                <w:ilvl w:val="0"/>
                <w:numId w:val="0"/>
              </w:numPr>
              <w:spacing w:line="360" w:lineRule="auto"/>
              <w:jc w:val="both"/>
              <w:rPr>
                <w:rFonts w:hint="default"/>
                <w:sz w:val="26"/>
                <w:szCs w:val="26"/>
                <w:lang w:val="en-US"/>
              </w:rPr>
            </w:pPr>
            <w:r>
              <w:rPr>
                <w:rFonts w:hint="default"/>
                <w:sz w:val="26"/>
                <w:szCs w:val="26"/>
                <w:lang w:val="en-US"/>
              </w:rPr>
              <w:t>2003-yil 1-may kuni  Parkent tumanida tug’ilganman.18-maktabni Tamomlab Xojand Davlat Universitetiga Oqishga kirdim va Toshkent Axborot Texnologiyalari Universitetiga O’qishni kochirdim hozirda 4-kurs talabasiman hamda IT boyicha mustaqil oqib kelaman</w:t>
            </w:r>
          </w:p>
          <w:p>
            <w:pPr>
              <w:pStyle w:val="7"/>
              <w:spacing w:line="360" w:lineRule="auto"/>
              <w:jc w:val="both"/>
              <w:rPr>
                <w:sz w:val="26"/>
                <w:szCs w:val="26"/>
              </w:rPr>
            </w:pPr>
          </w:p>
          <w:p>
            <w:pPr>
              <w:spacing w:after="0" w:line="360" w:lineRule="auto"/>
              <w:ind w:left="0" w:right="262" w:firstLine="0"/>
              <w:rPr>
                <w:sz w:val="26"/>
                <w:szCs w:val="26"/>
              </w:rPr>
            </w:pPr>
          </w:p>
          <w:p>
            <w:pPr>
              <w:spacing w:after="0" w:line="360" w:lineRule="auto"/>
              <w:ind w:left="0" w:right="262" w:firstLine="0"/>
              <w:rPr>
                <w:rFonts w:hint="default"/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Tel nomeri: (+998</w:t>
            </w:r>
            <w:r>
              <w:rPr>
                <w:rFonts w:hint="default"/>
                <w:sz w:val="26"/>
                <w:szCs w:val="26"/>
                <w:lang w:val="en-US"/>
              </w:rPr>
              <w:t xml:space="preserve"> 99</w:t>
            </w:r>
            <w:r>
              <w:rPr>
                <w:sz w:val="26"/>
                <w:szCs w:val="26"/>
              </w:rPr>
              <w:t xml:space="preserve">) </w:t>
            </w:r>
            <w:r>
              <w:rPr>
                <w:rFonts w:hint="default"/>
                <w:sz w:val="26"/>
                <w:szCs w:val="26"/>
                <w:lang w:val="en-US"/>
              </w:rPr>
              <w:t>0033260,</w:t>
            </w:r>
          </w:p>
          <w:p>
            <w:pPr>
              <w:spacing w:after="0" w:line="360" w:lineRule="auto"/>
              <w:ind w:left="0" w:right="262" w:firstLine="0"/>
              <w:rPr>
                <w:rFonts w:hint="default"/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(+998</w:t>
            </w:r>
            <w:r>
              <w:rPr>
                <w:rFonts w:hint="default"/>
                <w:sz w:val="26"/>
                <w:szCs w:val="26"/>
                <w:lang w:val="en-US"/>
              </w:rPr>
              <w:t xml:space="preserve"> 88</w:t>
            </w:r>
            <w:r>
              <w:rPr>
                <w:sz w:val="26"/>
                <w:szCs w:val="26"/>
              </w:rPr>
              <w:t xml:space="preserve">) </w:t>
            </w:r>
            <w:r>
              <w:rPr>
                <w:rFonts w:hint="default"/>
                <w:sz w:val="26"/>
                <w:szCs w:val="26"/>
                <w:lang w:val="en-US"/>
              </w:rPr>
              <w:t>0103260</w:t>
            </w:r>
          </w:p>
          <w:p>
            <w:pPr>
              <w:spacing w:after="0" w:line="360" w:lineRule="auto"/>
              <w:ind w:left="0" w:right="262" w:firstLine="0"/>
              <w:rPr>
                <w:rFonts w:hint="default"/>
                <w:sz w:val="26"/>
                <w:szCs w:val="26"/>
                <w:lang w:val="en-US"/>
              </w:rPr>
            </w:pPr>
          </w:p>
        </w:tc>
        <w:tc>
          <w:tcPr>
            <w:tcW w:w="4864" w:type="dxa"/>
            <w:vAlign w:val="center"/>
          </w:tcPr>
          <w:p>
            <w:pPr>
              <w:spacing w:after="0" w:line="256" w:lineRule="auto"/>
              <w:ind w:left="0" w:right="262" w:firstLine="0"/>
              <w:jc w:val="center"/>
              <w:rPr>
                <w:b/>
              </w:rPr>
            </w:pPr>
            <w:r>
              <w:drawing>
                <wp:inline distT="0" distB="0" distL="114300" distR="114300">
                  <wp:extent cx="1343660" cy="1771650"/>
                  <wp:effectExtent l="0" t="0" r="889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66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56" w:lineRule="auto"/>
              <w:ind w:left="0" w:right="262" w:firstLine="0"/>
              <w:jc w:val="center"/>
              <w:rPr>
                <w:b/>
              </w:rPr>
            </w:pPr>
            <w:r>
              <w:rPr>
                <w:b/>
              </w:rPr>
              <w:t>Talaba Rasmi</w:t>
            </w:r>
          </w:p>
          <w:p>
            <w:pPr>
              <w:spacing w:after="0" w:line="256" w:lineRule="auto"/>
              <w:ind w:left="0" w:right="262" w:firstLine="0"/>
              <w:jc w:val="center"/>
              <w:rPr>
                <w:b/>
              </w:rPr>
            </w:pPr>
          </w:p>
          <w:p>
            <w:pPr>
              <w:spacing w:after="0" w:line="256" w:lineRule="auto"/>
              <w:ind w:left="0" w:right="262" w:firstLine="0"/>
              <w:jc w:val="center"/>
              <w:rPr>
                <w:b/>
              </w:rPr>
            </w:pPr>
          </w:p>
          <w:p>
            <w:pPr>
              <w:spacing w:after="0" w:line="256" w:lineRule="auto"/>
              <w:ind w:left="0" w:right="262" w:firstLine="0"/>
              <w:jc w:val="center"/>
              <w:rPr>
                <w:b/>
              </w:rPr>
            </w:pPr>
          </w:p>
          <w:p>
            <w:pPr>
              <w:spacing w:after="0" w:line="256" w:lineRule="auto"/>
              <w:ind w:left="0" w:right="262"/>
              <w:jc w:val="center"/>
              <w:rPr>
                <w:rFonts w:hint="default"/>
                <w:b/>
                <w:lang w:val="en-US"/>
              </w:rPr>
            </w:pPr>
            <w:r>
              <w:rPr>
                <w:rFonts w:hint="default"/>
                <w:b/>
                <w:lang w:val="en-US"/>
              </w:rPr>
              <w:drawing>
                <wp:inline distT="0" distB="0" distL="114300" distR="114300">
                  <wp:extent cx="2942590" cy="2081530"/>
                  <wp:effectExtent l="0" t="0" r="10160" b="13970"/>
                  <wp:docPr id="3" name="Picture 3" descr="Nazmiddin Sirojiddinov Supermi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Nazmiddin Sirojiddinov Supermiya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208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0" w:line="256" w:lineRule="auto"/>
        <w:ind w:left="0" w:right="262" w:firstLine="0"/>
        <w:rPr>
          <w:b/>
        </w:rPr>
      </w:pPr>
    </w:p>
    <w:p>
      <w:pPr>
        <w:spacing w:after="0" w:line="256" w:lineRule="auto"/>
        <w:ind w:left="0" w:right="262" w:firstLine="0"/>
        <w:rPr>
          <w:b/>
        </w:rPr>
      </w:pPr>
    </w:p>
    <w:p>
      <w:pPr>
        <w:spacing w:after="160" w:line="259" w:lineRule="auto"/>
        <w:ind w:left="0" w:firstLine="0"/>
        <w:jc w:val="left"/>
        <w:rPr>
          <w:b/>
        </w:rPr>
      </w:pPr>
      <w:r>
        <w:rPr>
          <w:b/>
        </w:rPr>
        <w:br w:type="page"/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4487"/>
        <w:gridCol w:w="44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704" w:type="dxa"/>
            <w:vAlign w:val="center"/>
          </w:tcPr>
          <w:p>
            <w:pPr>
              <w:spacing w:after="0" w:line="360" w:lineRule="auto"/>
              <w:ind w:left="0" w:firstLine="0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2.</w:t>
            </w:r>
          </w:p>
        </w:tc>
        <w:tc>
          <w:tcPr>
            <w:tcW w:w="8975" w:type="dxa"/>
            <w:gridSpan w:val="2"/>
            <w:vAlign w:val="center"/>
          </w:tcPr>
          <w:p>
            <w:pPr>
              <w:spacing w:after="0" w:line="360" w:lineRule="auto"/>
              <w:ind w:left="0" w:right="262" w:firstLine="0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Tanlangan mavzu nomi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679" w:type="dxa"/>
            <w:gridSpan w:val="3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hint="default"/>
                <w:sz w:val="28"/>
                <w:szCs w:val="28"/>
                <w:lang w:val="en-US"/>
              </w:rPr>
            </w:pPr>
            <w:r>
              <w:rPr>
                <w:rFonts w:hint="default"/>
                <w:sz w:val="28"/>
                <w:szCs w:val="28"/>
                <w:lang w:val="en-US"/>
              </w:rPr>
              <w:t>Linux Operatsion Tizimi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704" w:type="dxa"/>
            <w:vAlign w:val="center"/>
          </w:tcPr>
          <w:p>
            <w:pPr>
              <w:spacing w:after="0" w:line="360" w:lineRule="auto"/>
              <w:ind w:left="0" w:right="33" w:firstLine="0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3.</w:t>
            </w:r>
          </w:p>
        </w:tc>
        <w:tc>
          <w:tcPr>
            <w:tcW w:w="8975" w:type="dxa"/>
            <w:gridSpan w:val="2"/>
            <w:vAlign w:val="center"/>
          </w:tcPr>
          <w:p>
            <w:pPr>
              <w:pStyle w:val="7"/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Anatasiya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679" w:type="dxa"/>
            <w:gridSpan w:val="3"/>
            <w:vAlign w:val="center"/>
          </w:tcPr>
          <w:p>
            <w:pPr>
              <w:pStyle w:val="7"/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Ushbu loyiha ishida Sun’iy intellekt asosida o’zini-o’zi boshqara oladigan robot mashina modelini ishlab chiqish masalasi ko’rilgan. Ushbu tizim asosan Sun’iy intellekt asosida o’zini-o’zi boshqara oladigan SUMO o’yinlari uchun mo’ljallangan robot mashina modelini ishlab chiqishga qaratilgan. Tizimni ishlab chiqishda Arduino mikrokontroller uchun C/C++ dasturlash tilidan hamda tizimni virtual ko’rinishda loyihalash uchun Fritzing dasturidan foydalanildi.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704" w:type="dxa"/>
            <w:vAlign w:val="center"/>
          </w:tcPr>
          <w:p>
            <w:pPr>
              <w:spacing w:after="0" w:line="360" w:lineRule="auto"/>
              <w:ind w:left="0" w:right="33" w:firstLine="0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4.</w:t>
            </w:r>
          </w:p>
        </w:tc>
        <w:tc>
          <w:tcPr>
            <w:tcW w:w="8975" w:type="dxa"/>
            <w:gridSpan w:val="2"/>
            <w:vAlign w:val="center"/>
          </w:tcPr>
          <w:p>
            <w:pPr>
              <w:pStyle w:val="7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Loyiha ishini bajarishdan olingan natijalar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9679" w:type="dxa"/>
            <w:gridSpan w:val="3"/>
            <w:vAlign w:val="center"/>
          </w:tcPr>
          <w:p>
            <w:pPr>
              <w:pStyle w:val="7"/>
              <w:numPr>
                <w:ilvl w:val="0"/>
                <w:numId w:val="2"/>
              </w:numPr>
              <w:spacing w:line="360" w:lineRule="auto"/>
              <w:ind w:left="0" w:first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Mikrokontrollerlarga dastur yozish qurilmasi ishlab chiqildi va bunda Frizing, Arduino uno va Codevision dasturlash texnologiyalaridan foydalanildi.</w:t>
            </w:r>
          </w:p>
          <w:p>
            <w:pPr>
              <w:pStyle w:val="7"/>
              <w:numPr>
                <w:ilvl w:val="0"/>
                <w:numId w:val="2"/>
              </w:numPr>
              <w:spacing w:line="360" w:lineRule="auto"/>
              <w:ind w:left="0" w:first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Dasturiy ta'minotni ishlash mexanizmi va funksional imkoniyatlari tavfsilotlari keltirildi.</w:t>
            </w:r>
          </w:p>
          <w:p>
            <w:pPr>
              <w:pStyle w:val="7"/>
              <w:numPr>
                <w:ilvl w:val="0"/>
                <w:numId w:val="2"/>
              </w:numPr>
              <w:spacing w:line="360" w:lineRule="auto"/>
              <w:ind w:left="0" w:firstLine="36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Yaratilgan dasturiy ta'minotdan foydalanish qo'llanmasi yaratildi va asosiy kodlar ilovada keltirildi.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704" w:type="dxa"/>
            <w:vAlign w:val="center"/>
          </w:tcPr>
          <w:p>
            <w:pPr>
              <w:spacing w:after="0" w:line="360" w:lineRule="auto"/>
              <w:ind w:left="0" w:right="33" w:firstLine="0"/>
              <w:jc w:val="center"/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5.</w:t>
            </w:r>
          </w:p>
        </w:tc>
        <w:tc>
          <w:tcPr>
            <w:tcW w:w="4487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Ishni topshirish muddati</w:t>
            </w:r>
          </w:p>
        </w:tc>
        <w:tc>
          <w:tcPr>
            <w:tcW w:w="4488" w:type="dxa"/>
            <w:vAlign w:val="center"/>
          </w:tcPr>
          <w:p>
            <w:pPr>
              <w:pStyle w:val="7"/>
              <w:spacing w:line="360" w:lineRule="auto"/>
              <w:jc w:val="center"/>
              <w:rPr>
                <w:rFonts w:hint="default"/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highlight w:val="yellow"/>
              </w:rPr>
              <w:t xml:space="preserve"> 202</w:t>
            </w:r>
            <w:r>
              <w:rPr>
                <w:rFonts w:hint="default"/>
                <w:i/>
                <w:iCs/>
                <w:sz w:val="28"/>
                <w:szCs w:val="28"/>
                <w:highlight w:val="yellow"/>
                <w:lang w:val="en-US"/>
              </w:rPr>
              <w:t>4</w:t>
            </w:r>
            <w:r>
              <w:rPr>
                <w:i/>
                <w:iCs/>
                <w:sz w:val="28"/>
                <w:szCs w:val="28"/>
                <w:highlight w:val="yellow"/>
              </w:rPr>
              <w:t xml:space="preserve"> yil </w:t>
            </w:r>
            <w:r>
              <w:rPr>
                <w:rFonts w:hint="default"/>
                <w:i/>
                <w:iCs/>
                <w:sz w:val="28"/>
                <w:szCs w:val="28"/>
                <w:highlight w:val="yellow"/>
                <w:lang w:val="en-US"/>
              </w:rPr>
              <w:t>6 yanvar</w:t>
            </w:r>
          </w:p>
        </w:tc>
      </w:tr>
    </w:tbl>
    <w:p>
      <w:pPr>
        <w:spacing w:after="0" w:line="256" w:lineRule="auto"/>
        <w:ind w:left="0" w:right="262" w:firstLine="0"/>
      </w:pPr>
    </w:p>
    <w:p>
      <w:pPr>
        <w:spacing w:after="160" w:line="259" w:lineRule="auto"/>
        <w:ind w:left="0" w:firstLine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jc w:val="left"/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  <w14:ligatures w14:val="none"/>
        </w:rPr>
      </w:pPr>
    </w:p>
    <w:p>
      <w:pPr>
        <w:keepNext w:val="0"/>
        <w:keepLines w:val="0"/>
        <w:widowControl/>
        <w:suppressLineNumbers w:val="0"/>
        <w:ind w:firstLine="720" w:firstLineChars="0"/>
        <w:jc w:val="center"/>
        <w:rPr>
          <w:rFonts w:hint="default" w:ascii="Times New Roman" w:hAnsi="Times New Roman" w:cs="Times New Roman"/>
          <w:sz w:val="30"/>
          <w:szCs w:val="3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0"/>
          <w:szCs w:val="30"/>
          <w:lang w:val="en-US" w:eastAsia="zh-CN" w:bidi="ar"/>
          <w14:ligatures w14:val="none"/>
        </w:rPr>
        <w:t>MUNDARIJA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0"/>
          <w:szCs w:val="3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0"/>
          <w:szCs w:val="30"/>
          <w:lang w:val="en-US" w:eastAsia="zh-CN" w:bidi="ar"/>
          <w14:ligatures w14:val="none"/>
        </w:rPr>
        <w:t xml:space="preserve">KIRISH. ………………………………………………………………….......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0"/>
          <w:szCs w:val="30"/>
          <w:lang w:val="en-US" w:eastAsia="zh-CN" w:bidi="ar"/>
          <w14:ligatures w14:val="none"/>
        </w:rPr>
        <w:t>I. LINUX OPERATSION TIZIMI HAQIDA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0"/>
          <w:szCs w:val="30"/>
          <w:lang w:val="en-US" w:eastAsia="zh-CN" w:bidi="ar"/>
          <w14:ligatures w14:val="none"/>
        </w:rPr>
        <w:t>1.1 Linux Operatsion Tizimi Tarixi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0"/>
          <w:szCs w:val="30"/>
          <w:lang w:val="en-US" w:eastAsia="zh-CN" w:bidi="ar"/>
          <w14:ligatures w14:val="none"/>
        </w:rPr>
        <w:t>II. LINUX OPERATSION TIZIMI DISTRIBYUTIVLARI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0"/>
          <w:szCs w:val="3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30"/>
          <w:szCs w:val="30"/>
          <w:lang w:val="en-US" w:eastAsia="zh-CN" w:bidi="ar"/>
          <w14:ligatures w14:val="none"/>
        </w:rPr>
        <w:t>2.1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0"/>
          <w:szCs w:val="30"/>
          <w:lang w:val="en-US" w:eastAsia="zh-CN" w:bidi="ar"/>
          <w14:ligatures w14:val="none"/>
        </w:rPr>
        <w:t xml:space="preserve">III.LINUX OPERATSION TIZIMI TERMINALI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0"/>
          <w:szCs w:val="30"/>
          <w:lang w:val="en-US"/>
        </w:rPr>
      </w:pPr>
      <w:r>
        <w:rPr>
          <w:rFonts w:hint="default" w:ascii="Times New Roman" w:hAnsi="Times New Roman" w:cs="Times New Roman"/>
          <w:sz w:val="30"/>
          <w:szCs w:val="30"/>
          <w:lang w:val="en-US"/>
        </w:rPr>
        <w:t>3.1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0"/>
          <w:szCs w:val="3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0"/>
          <w:szCs w:val="30"/>
          <w:lang w:val="en-US" w:eastAsia="zh-CN" w:bidi="ar"/>
          <w14:ligatures w14:val="none"/>
        </w:rPr>
        <w:t xml:space="preserve">XULOSA. ……………………………………………………...……….......... </w:t>
      </w:r>
      <w:r>
        <w:rPr>
          <w:rFonts w:hint="default" w:ascii="Times New Roman" w:hAnsi="Times New Roman" w:eastAsia="SimSun" w:cs="Times New Roman"/>
          <w:color w:val="000000"/>
          <w:kern w:val="0"/>
          <w:sz w:val="30"/>
          <w:szCs w:val="30"/>
          <w:lang w:val="en-US" w:eastAsia="zh-CN" w:bidi="ar"/>
          <w14:ligatures w14:val="none"/>
        </w:rPr>
        <w:t xml:space="preserve">30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0"/>
          <w:szCs w:val="3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0"/>
          <w:szCs w:val="30"/>
          <w:lang w:val="en-US" w:eastAsia="zh-CN" w:bidi="ar"/>
          <w14:ligatures w14:val="none"/>
        </w:rPr>
        <w:t xml:space="preserve">FOYDALANILGAN ADABIYOTLAR. …………….....………...………... </w:t>
      </w:r>
      <w:r>
        <w:rPr>
          <w:rFonts w:hint="default" w:ascii="Times New Roman" w:hAnsi="Times New Roman" w:eastAsia="SimSun" w:cs="Times New Roman"/>
          <w:color w:val="000000"/>
          <w:kern w:val="0"/>
          <w:sz w:val="30"/>
          <w:szCs w:val="30"/>
          <w:lang w:val="en-US" w:eastAsia="zh-CN" w:bidi="ar"/>
          <w14:ligatures w14:val="none"/>
        </w:rPr>
        <w:t xml:space="preserve">31 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30"/>
          <w:szCs w:val="30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0"/>
          <w:szCs w:val="30"/>
          <w:lang w:val="en-US" w:eastAsia="zh-CN" w:bidi="ar"/>
          <w14:ligatures w14:val="none"/>
        </w:rPr>
        <w:t xml:space="preserve">ILOVA. ………………………......………………………………..…………. </w:t>
      </w:r>
      <w:r>
        <w:rPr>
          <w:rFonts w:hint="default" w:ascii="Times New Roman" w:hAnsi="Times New Roman" w:eastAsia="SimSun" w:cs="Times New Roman"/>
          <w:color w:val="000000"/>
          <w:kern w:val="0"/>
          <w:sz w:val="30"/>
          <w:szCs w:val="30"/>
          <w:lang w:val="en-US" w:eastAsia="zh-CN" w:bidi="ar"/>
          <w14:ligatures w14:val="none"/>
        </w:rPr>
        <w:t>32</w:t>
      </w:r>
    </w:p>
    <w:p>
      <w:pPr>
        <w:bidi w:val="0"/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TimesNewRomanPS-BoldMT" w:cs="Times New Roman"/>
          <w:b/>
          <w:bCs/>
          <w:color w:val="000000"/>
          <w:kern w:val="0"/>
          <w:sz w:val="32"/>
          <w:szCs w:val="32"/>
          <w:lang w:val="en-US" w:eastAsia="zh-CN" w:bidi="ar"/>
          <w14:ligatures w14:val="none"/>
        </w:rPr>
        <w:t>I. LINUX OPERATSION TIZIMI HAQIDA</w:t>
      </w: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0"/>
          <w:szCs w:val="30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0"/>
          <w:szCs w:val="30"/>
          <w:lang w:val="en-US" w:eastAsia="zh-CN" w:bidi="ar"/>
          <w14:ligatures w14:val="none"/>
        </w:rPr>
        <w:t>1.1 Linux Operatsion Tizimi Tarixi</w:t>
      </w:r>
    </w:p>
    <w:p>
      <w:pPr>
        <w:bidi w:val="0"/>
        <w:spacing w:line="360" w:lineRule="auto"/>
        <w:ind w:left="0" w:leftChars="0" w:firstLine="720" w:firstLineChars="0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1969 - yilda BELL LABS ishchilari Ken Tompson va Dennis Ritchie (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1.1-rasm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 UNIX operatsion tizimini yaratishadi. Ushbu operatsion tizim ASSEMBLER dasturlash tilida yoziladi.UNIX  operatsion tizimining keyingi versiyasi B dasturlash tilida yoziladi VA B daturlash tili asosida C daturlash tili yaratiladi. UNIX operatsion tizimining 3-versiyasi esa C dasturlash tilida yoziladi.</w:t>
      </w:r>
    </w:p>
    <w:p>
      <w:pPr>
        <w:bidi w:val="0"/>
        <w:spacing w:line="360" w:lineRule="auto"/>
        <w:ind w:left="0" w:leftChars="0" w:firstLine="0" w:firstLineChars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drawing>
          <wp:inline distT="0" distB="0" distL="114300" distR="114300">
            <wp:extent cx="5032375" cy="2216785"/>
            <wp:effectExtent l="0" t="0" r="15875" b="12065"/>
            <wp:docPr id="4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7200" w:leftChars="0" w:firstLine="720" w:firstLineChars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1.1-Rasm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UNIX operatsion tizimi ochiq kodli (open source) bolib, hohlagan odam Ushbu operatsion tizimning kodini olib unga ozgartirish kiritib o’zining operatsion tizimini yaratishi mumkin edi. Lekin BELL LABS kompaniyasi AT&amp;T kompaniyasiga tegishli edi. AT&amp;T esa operatsion tizimlardan yaxshigina pul ishlashni tushungandan so’ng UNIX operatsion tizimining yangi versiyalarini litsinziyalay boshladi.</w:t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drawing>
          <wp:inline distT="0" distB="0" distL="114300" distR="114300">
            <wp:extent cx="6149340" cy="222885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t="11964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7920" w:leftChars="0" w:firstLine="720" w:firstLineChars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1.2-rasm</w:t>
      </w:r>
    </w:p>
    <w:p>
      <w:pPr>
        <w:numPr>
          <w:ilvl w:val="0"/>
          <w:numId w:val="0"/>
        </w:numPr>
        <w:bidi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Bu esa UNIX operatsion tizimining eski bepul versiyalari ustida qurilgan Operatsion Tizimlarni jadal rivojlanishiga olib keldadi.</w:t>
      </w:r>
    </w:p>
    <w:p>
      <w:pPr>
        <w:numPr>
          <w:ilvl w:val="0"/>
          <w:numId w:val="0"/>
        </w:numPr>
        <w:bidi w:val="0"/>
        <w:jc w:val="both"/>
        <w:rPr>
          <w:rFonts w:hint="default"/>
          <w:lang w:val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Misol Uchun BERKELEY universiteti UNIX operatsion tizimi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 asosida BSD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operatsion tizimi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ni ishlab chiqaradi. BSD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operatsion tizimi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ning Asosida esa ham ko’plab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 xml:space="preserve">operatsion </w:t>
      </w:r>
      <w:r>
        <w:rPr>
          <w:rFonts w:hint="default" w:eastAsia="SimSun" w:cs="Times New Roman"/>
          <w:color w:val="000000"/>
          <w:kern w:val="0"/>
          <w:sz w:val="28"/>
          <w:szCs w:val="28"/>
          <w:lang w:val="en-US" w:eastAsia="zh-CN" w:bidi="ar"/>
          <w14:ligatures w14:val="none"/>
        </w:rPr>
        <w:t>ishlab chiqariladi.Shu jumladan NET BSD, FREE BSD, OPEN BSD va SUN OS va hokazo.(1.3-rasm)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920105" cy="275209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t="13279" r="3728" b="7562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7920" w:leftChars="0" w:firstLine="7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1.3-rasm</w:t>
      </w:r>
    </w:p>
    <w:p>
      <w:pPr>
        <w:numPr>
          <w:ilvl w:val="0"/>
          <w:numId w:val="0"/>
        </w:numPr>
        <w:bidi w:val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Apple Companiyasi mahsulotlarida ishlatiluvchi Operatsion Tizimlar MAC OS va IOS (1.4-rasm) lar xam FREE BSD asosida qurilgan.</w:t>
      </w:r>
    </w:p>
    <w:p>
      <w:pPr>
        <w:numPr>
          <w:ilvl w:val="0"/>
          <w:numId w:val="0"/>
        </w:numPr>
        <w:bidi w:val="0"/>
        <w:jc w:val="both"/>
      </w:pP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6151880" cy="3343910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rcRect t="1399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7920" w:leftChars="0" w:firstLine="7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1.4-rasm</w:t>
      </w:r>
    </w:p>
    <w:p>
      <w:pPr>
        <w:numPr>
          <w:ilvl w:val="0"/>
          <w:numId w:val="0"/>
        </w:numPr>
        <w:bidi w:val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AT&amp;T kompaniyasi BERKELEY universitetini sudga beradi va Sud BSD operatsion</w:t>
      </w:r>
    </w:p>
    <w:p>
      <w:pPr>
        <w:numPr>
          <w:ilvl w:val="0"/>
          <w:numId w:val="0"/>
        </w:numPr>
        <w:bidi w:val="0"/>
        <w:jc w:val="both"/>
      </w:pPr>
      <w:r>
        <w:rPr>
          <w:rFonts w:hint="default"/>
          <w:lang w:val="en-US"/>
        </w:rPr>
        <w:t xml:space="preserve">Tizimidan barcha AT&amp;T da yozilagan kodlar olib tashlanmaguncha uni tarqatishni taqiqlab qoyadi. 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6147435" cy="2338070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rcRect t="11234"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7200" w:leftChars="0" w:firstLine="7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1.4-rasm</w:t>
      </w:r>
    </w:p>
    <w:p>
      <w:pPr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yilda Richard Stolman (1.5-rasm) GNU loyihasini yurita boshlaydi. Loyiha nomi </w:t>
      </w:r>
    </w:p>
    <w:p>
      <w:pPr>
        <w:numPr>
          <w:ilvl w:val="0"/>
          <w:numId w:val="0"/>
        </w:numPr>
        <w:bidi w:val="0"/>
        <w:jc w:val="both"/>
      </w:pPr>
      <w:r>
        <w:rPr>
          <w:rFonts w:hint="default"/>
          <w:lang w:val="en-US" w:eastAsia="zh-CN"/>
        </w:rPr>
        <w:t>GNU ( GNU is not UNIX ) sozlaridan olingan abrevyatura hisoblanadi va GNU UNIX EMAS ma’nosini beradi.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6141085" cy="305879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rcRect t="9333" b="6791"/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7200" w:leftChars="0" w:firstLine="72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1.5-rasm</w:t>
      </w:r>
    </w:p>
    <w:p>
      <w:pPr>
        <w:numPr>
          <w:ilvl w:val="0"/>
          <w:numId w:val="0"/>
        </w:numPr>
        <w:bidi w:val="0"/>
        <w:ind w:left="7200" w:leftChars="0" w:firstLine="720" w:firstLine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bidi w:val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Bu loyiha yani GNU loyihasidan maqsad U</w:t>
      </w:r>
      <w:bookmarkStart w:id="0" w:name="_GoBack"/>
      <w:bookmarkEnd w:id="0"/>
      <w:r>
        <w:rPr>
          <w:rFonts w:hint="default"/>
          <w:lang w:val="en-US"/>
        </w:rPr>
        <w:t>NIX operatsion tizimi kodlaridan foydalanmasdan Mutlaqo bepul UNIXSIMON operatsion tizim yaratish edi.</w:t>
      </w:r>
    </w:p>
    <w:p>
      <w:pPr>
        <w:numPr>
          <w:ilvl w:val="0"/>
          <w:numId w:val="0"/>
        </w:numPr>
        <w:bidi w:val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GNU loyihasida koplab dasturlar yaratiladi lekin ularning yadrosi yani operatsion tizimi bo’lmaydi.</w:t>
      </w:r>
    </w:p>
    <w:p>
      <w:pPr>
        <w:numPr>
          <w:ilvl w:val="0"/>
          <w:numId w:val="0"/>
        </w:numPr>
        <w:bidi w:val="0"/>
        <w:ind w:firstLine="7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/>
        </w:rPr>
        <w:t>1991-yilda  LINUS TORVALS yangi UNIXSIMON operatsion tizimni taqdim etadi. (1.6-rasm)</w:t>
      </w:r>
    </w:p>
    <w:sectPr>
      <w:pgSz w:w="12240" w:h="15840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2" w:lineRule="auto"/>
      </w:pPr>
      <w:r>
        <w:separator/>
      </w:r>
    </w:p>
  </w:footnote>
  <w:footnote w:type="continuationSeparator" w:id="1">
    <w:p>
      <w:pPr>
        <w:spacing w:before="0" w:after="0" w:line="36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E78B6D"/>
    <w:multiLevelType w:val="singleLevel"/>
    <w:tmpl w:val="1AE78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33D7A26"/>
    <w:multiLevelType w:val="multilevel"/>
    <w:tmpl w:val="333D7A26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303884"/>
    <w:rsid w:val="27C943C8"/>
    <w:rsid w:val="54303884"/>
    <w:rsid w:val="5AE71D83"/>
    <w:rsid w:val="6C236240"/>
    <w:rsid w:val="6E394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4" w:line="362" w:lineRule="auto"/>
      <w:ind w:left="382" w:hanging="10"/>
      <w:jc w:val="both"/>
    </w:pPr>
    <w:rPr>
      <w:rFonts w:ascii="Times New Roman" w:hAnsi="Times New Roman" w:eastAsia="Times New Roman" w:cs="Times New Roman"/>
      <w:color w:val="000000"/>
      <w:kern w:val="0"/>
      <w:sz w:val="28"/>
      <w:szCs w:val="22"/>
      <w:lang w:val="en-US" w:eastAsia="en-US" w:bidi="ar-SA"/>
      <w14:ligatures w14:val="none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7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kern w:val="0"/>
      <w:sz w:val="24"/>
      <w:szCs w:val="24"/>
      <w:lang w:val="en-US" w:eastAsia="en-US" w:bidi="ar-SA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2024-01-02T09:07:00Z</dcterms:created>
  <dc:creator>nazmi</dc:creator>
  <cp:lastModifiedBy>Dilyara Rustemovna</cp:lastModifiedBy>
  <dcterms:modified xsi:type="dcterms:W3CDTF">2024-01-03T11:26:59Z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AF3B2DA4055A455987217B074C2956CD_11</vt:lpwstr>
  </property>
</Properties>
</file>