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A0B" w:rsidRPr="00322A0B" w:rsidRDefault="00322A0B" w:rsidP="00322A0B">
      <w:pPr>
        <w:shd w:val="clear" w:color="auto" w:fill="FFFFFF"/>
        <w:spacing w:after="300" w:line="510" w:lineRule="atLeast"/>
        <w:rPr>
          <w:rFonts w:ascii="Source Serif Pro" w:eastAsia="Times New Roman" w:hAnsi="Source Serif Pro" w:cs="Times New Roman"/>
          <w:color w:val="000000"/>
          <w:sz w:val="33"/>
          <w:szCs w:val="33"/>
        </w:rPr>
      </w:pPr>
      <w:r w:rsidRPr="00322A0B">
        <w:rPr>
          <w:rFonts w:ascii="Source Serif Pro" w:eastAsia="Times New Roman" w:hAnsi="Source Serif Pro" w:cs="Times New Roman"/>
          <w:color w:val="000000"/>
          <w:sz w:val="33"/>
          <w:szCs w:val="33"/>
        </w:rPr>
        <w:t xml:space="preserve">In the digital era, the explosion of technology has been matched by an equally seismic shift in the ways we think and talk about it. New digital tools give rise to new terms and phrases, as well as new conceptual frameworks for understanding how these tools affect and interact with society. As we contend with novel and heightened forms of harm, words like disinformation and </w:t>
      </w:r>
      <w:proofErr w:type="spellStart"/>
      <w:r w:rsidRPr="00322A0B">
        <w:rPr>
          <w:rFonts w:ascii="Source Serif Pro" w:eastAsia="Times New Roman" w:hAnsi="Source Serif Pro" w:cs="Times New Roman"/>
          <w:color w:val="000000"/>
          <w:sz w:val="33"/>
          <w:szCs w:val="33"/>
        </w:rPr>
        <w:t>dox</w:t>
      </w:r>
      <w:bookmarkStart w:id="0" w:name="_GoBack"/>
      <w:bookmarkEnd w:id="0"/>
      <w:r w:rsidRPr="00322A0B">
        <w:rPr>
          <w:rFonts w:ascii="Source Serif Pro" w:eastAsia="Times New Roman" w:hAnsi="Source Serif Pro" w:cs="Times New Roman"/>
          <w:color w:val="000000"/>
          <w:sz w:val="33"/>
          <w:szCs w:val="33"/>
        </w:rPr>
        <w:t>ing</w:t>
      </w:r>
      <w:proofErr w:type="spellEnd"/>
      <w:r w:rsidRPr="00322A0B">
        <w:rPr>
          <w:rFonts w:ascii="Source Serif Pro" w:eastAsia="Times New Roman" w:hAnsi="Source Serif Pro" w:cs="Times New Roman"/>
          <w:color w:val="000000"/>
          <w:sz w:val="33"/>
          <w:szCs w:val="33"/>
        </w:rPr>
        <w:t xml:space="preserve"> have entered the mainstream. And concepts like digital rights and data governance have come into existence amidst the push to align the technology of today with our vision for a better future.  </w:t>
      </w:r>
    </w:p>
    <w:p w:rsidR="00322A0B" w:rsidRPr="00322A0B" w:rsidRDefault="00322A0B" w:rsidP="00322A0B">
      <w:pPr>
        <w:shd w:val="clear" w:color="auto" w:fill="FFFFFF"/>
        <w:spacing w:line="510" w:lineRule="atLeast"/>
        <w:rPr>
          <w:rFonts w:ascii="Source Serif Pro" w:eastAsia="Times New Roman" w:hAnsi="Source Serif Pro" w:cs="Times New Roman"/>
          <w:color w:val="000000"/>
          <w:sz w:val="33"/>
          <w:szCs w:val="33"/>
        </w:rPr>
      </w:pPr>
      <w:r w:rsidRPr="00322A0B">
        <w:rPr>
          <w:rFonts w:ascii="Source Serif Pro" w:eastAsia="Times New Roman" w:hAnsi="Source Serif Pro" w:cs="Times New Roman"/>
          <w:color w:val="000000"/>
          <w:sz w:val="33"/>
          <w:szCs w:val="33"/>
        </w:rPr>
        <w:t>The voices of women, girls and other marginalized groups, historically sidelined or altogether absent in tech spaces, are urgently needed in decision-making processes. Get ready to join the conversation—or start your own—by familiarizing yourself with these key terms.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Algorithm</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A procedure or formula used to solve a problem, or a series of instructions which tell a computer how to transform a data set into useful information. Algorithms are used widely throughout all areas of information technology.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Algorithmic bias</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 xml:space="preserve">Decision-making by computer systems or processes which delivers outcomes that are systematically less favorable to individuals within a particular group and where there is no relevant difference between groups that justifies such harms. Bias in algorithms can emanate from unrepresentative or incomplete training data or the reliance on flawed </w:t>
      </w:r>
      <w:r w:rsidRPr="00322A0B">
        <w:rPr>
          <w:rFonts w:ascii="Source Serif Pro" w:eastAsia="Times New Roman" w:hAnsi="Source Serif Pro" w:cs="Times New Roman"/>
          <w:color w:val="333333"/>
          <w:spacing w:val="-4"/>
          <w:sz w:val="27"/>
          <w:szCs w:val="27"/>
        </w:rPr>
        <w:lastRenderedPageBreak/>
        <w:t>information that reflects historical inequalities. If left unchecked, biased algorithms can lead to decisions which can have a collective, disparate impact on certain groups of people, even without the programmer’s intention to discriminate.</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Artificial intelligence (AI)</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The ability of machines and systems to acquire and apply knowledge, and to carry out intelligent behavior.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AI audit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An assessment process intended to uncover any risks to the rights and freedoms of individuals which may arise from AI adoptions, and to implement appropriate technical and organizational measures to mitigate these risks.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Automation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The substitution of human input by machines, especially those which are digitally enabled.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Content moderation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The process by which Internet companies determine whether user-generated content meets the standards articulated in their terms of service and other regulations.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Data governance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A system of rights and accountabilities for information-related processes, which govern the use, accessibility and transparency of data information.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lastRenderedPageBreak/>
        <w:t>Digital citizenship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Competences which allow individuals to access, understand, analyze, produce and use the digital environment in a critical, ethical and creative way.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Digital economy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The changing patterns of production and consumption brought about by digital technologies. The different economic facets of the digital economy can be broken down into three broad components: foundational aspects of the digital economy, such as fundamental innovations, core technologies and enabling infrastructures; digital and information technology sectors, such as digital platforms, mobile applications and payment services, which are making a growing contribution to economies; and a wider set of digitalizing and digitally enabled sectors, in which new activities or business models have emerged and are being transformed as a result of digital technologies, such as e-commerce.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Digital government or e-government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The use of novel information and communication technologies by governments with the objective of optimizing their functions, operations and services.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Digitalization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The ongoing integration of digital technologies and digitized data across economies and society.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lastRenderedPageBreak/>
        <w:t>Digital literacy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The ability to leverage technological concepts, methods and skills to be able to use and exploit information and communication technologies.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Digital revolution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The transformative changes brought about by a fusion of technologies, such as artificial intelligence, gene editing and advanced robotics, which are blurring the lines between the physical, digital and biological worlds. The Fourth Industrial Revolution is of a scale, speed and complexity which is unprecedented, disrupting nearly every industry and creating new opportunities and challenges for people, places and businesses.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Disinformation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False information which is intentionally designed to be deceptive and which often has a political or social goal, including undermining public trust in democratic institutions.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proofErr w:type="spellStart"/>
      <w:r w:rsidRPr="00322A0B">
        <w:rPr>
          <w:rFonts w:ascii="Arial" w:eastAsia="Times New Roman" w:hAnsi="Arial" w:cs="Arial"/>
          <w:b/>
          <w:bCs/>
          <w:color w:val="181818"/>
          <w:sz w:val="54"/>
          <w:szCs w:val="54"/>
        </w:rPr>
        <w:t>Doxing</w:t>
      </w:r>
      <w:proofErr w:type="spellEnd"/>
      <w:r w:rsidRPr="00322A0B">
        <w:rPr>
          <w:rFonts w:ascii="Arial" w:eastAsia="Times New Roman" w:hAnsi="Arial" w:cs="Arial"/>
          <w:b/>
          <w:bCs/>
          <w:color w:val="181818"/>
          <w:sz w:val="54"/>
          <w:szCs w:val="54"/>
        </w:rPr>
        <w:t>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The non-consensual, public release of an individual’s private, personal, or sensitive information, such as home and email addresses, phone numbers, or employer and family member’s contact information, with the purpose of causing physical harm.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proofErr w:type="spellStart"/>
      <w:r w:rsidRPr="00322A0B">
        <w:rPr>
          <w:rFonts w:ascii="Arial" w:eastAsia="Times New Roman" w:hAnsi="Arial" w:cs="Arial"/>
          <w:b/>
          <w:bCs/>
          <w:color w:val="181818"/>
          <w:sz w:val="54"/>
          <w:szCs w:val="54"/>
        </w:rPr>
        <w:t>FemTech</w:t>
      </w:r>
      <w:proofErr w:type="spellEnd"/>
      <w:r w:rsidRPr="00322A0B">
        <w:rPr>
          <w:rFonts w:ascii="Arial" w:eastAsia="Times New Roman" w:hAnsi="Arial" w:cs="Arial"/>
          <w:b/>
          <w:bCs/>
          <w:color w:val="181818"/>
          <w:sz w:val="54"/>
          <w:szCs w:val="54"/>
        </w:rPr>
        <w:t>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Software, diagnostics, products, and services which use technology to support women's health, including menstrual health, reproductive health, sexual health, maternal health and menopause.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lastRenderedPageBreak/>
        <w:t>Gender digital divide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The disparity between women and men and girls and boys in relation to digital adoption and their relative opportunities to access, use and benefit from digital technology.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Gender impact assessment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 xml:space="preserve">The evaluation, analysis or assessment of a law, policy or </w:t>
      </w:r>
      <w:proofErr w:type="spellStart"/>
      <w:r w:rsidRPr="00322A0B">
        <w:rPr>
          <w:rFonts w:ascii="Source Serif Pro" w:eastAsia="Times New Roman" w:hAnsi="Source Serif Pro" w:cs="Times New Roman"/>
          <w:color w:val="333333"/>
          <w:spacing w:val="-4"/>
          <w:sz w:val="27"/>
          <w:szCs w:val="27"/>
        </w:rPr>
        <w:t>programme</w:t>
      </w:r>
      <w:proofErr w:type="spellEnd"/>
      <w:r w:rsidRPr="00322A0B">
        <w:rPr>
          <w:rFonts w:ascii="Source Serif Pro" w:eastAsia="Times New Roman" w:hAnsi="Source Serif Pro" w:cs="Times New Roman"/>
          <w:color w:val="333333"/>
          <w:spacing w:val="-4"/>
          <w:sz w:val="27"/>
          <w:szCs w:val="27"/>
        </w:rPr>
        <w:t>, prior to its implementation, that makes it possible to identify, in a preventative way, the likelihood of a given decision having negative consequences for the state of equality between women and men.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Gender mainstreaming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The process of assessing the implications for women and men of any planned action, including legislation, policies or programs, in all areas and at all levels. It is a way to make women’s as well as men’s concerns and experiences an integral dimension of the design, implementation, monitoring and evaluation of policies and programs in all political, economic and societal spheres so that women and men benefit equally and inequality is not perpetuated.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Gender transformative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An approach or process which shifts unequal gender relations to promote shared power, control of resources, decision-making, and support for women’s empowerment.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Hate speech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 xml:space="preserve">Any kind of communication in speech, writing or behavior, that attacks or uses pejorative or discriminatory language with reference to a person or a group on the basis of who they </w:t>
      </w:r>
      <w:r w:rsidRPr="00322A0B">
        <w:rPr>
          <w:rFonts w:ascii="Source Serif Pro" w:eastAsia="Times New Roman" w:hAnsi="Source Serif Pro" w:cs="Times New Roman"/>
          <w:color w:val="333333"/>
          <w:spacing w:val="-4"/>
          <w:sz w:val="27"/>
          <w:szCs w:val="27"/>
        </w:rPr>
        <w:lastRenderedPageBreak/>
        <w:t>are, in other words, based on their religion, ethnicity, nationality, race, color, descent, gender or other identity factor. </w:t>
      </w:r>
      <w:r w:rsidRPr="00322A0B">
        <w:rPr>
          <w:rFonts w:ascii="Source Serif Pro" w:eastAsia="Times New Roman" w:hAnsi="Source Serif Pro" w:cs="Times New Roman"/>
          <w:b/>
          <w:bCs/>
          <w:color w:val="333333"/>
          <w:spacing w:val="-4"/>
          <w:sz w:val="27"/>
          <w:szCs w:val="27"/>
        </w:rPr>
        <w:t>Sexist hate speech</w:t>
      </w:r>
      <w:r w:rsidRPr="00322A0B">
        <w:rPr>
          <w:rFonts w:ascii="Source Serif Pro" w:eastAsia="Times New Roman" w:hAnsi="Source Serif Pro" w:cs="Times New Roman"/>
          <w:color w:val="333333"/>
          <w:spacing w:val="-4"/>
          <w:sz w:val="27"/>
          <w:szCs w:val="27"/>
        </w:rPr>
        <w:t> relates to expressions which spread, incite, promote or justify hatred based on sex.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Human rights-based approach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 xml:space="preserve">An approach which aims to support better and more sustainable development outcomes by analyzing and addressing the inequalities, discriminatory practices and unjust power relations which are often at the heart of development problems. Under a human rights-based approach, development efforts are anchored in a system of rights and corresponding State obligations established by international law. Civil, cultural, economic, political and social rights provide a guiding framework for development plans, policies and processes.56 </w:t>
      </w:r>
      <w:proofErr w:type="gramStart"/>
      <w:r w:rsidRPr="00322A0B">
        <w:rPr>
          <w:rFonts w:ascii="Source Serif Pro" w:eastAsia="Times New Roman" w:hAnsi="Source Serif Pro" w:cs="Times New Roman"/>
          <w:color w:val="333333"/>
          <w:spacing w:val="-4"/>
          <w:sz w:val="27"/>
          <w:szCs w:val="27"/>
        </w:rPr>
        <w:t>In</w:t>
      </w:r>
      <w:proofErr w:type="gramEnd"/>
      <w:r w:rsidRPr="00322A0B">
        <w:rPr>
          <w:rFonts w:ascii="Source Serif Pro" w:eastAsia="Times New Roman" w:hAnsi="Source Serif Pro" w:cs="Times New Roman"/>
          <w:color w:val="333333"/>
          <w:spacing w:val="-4"/>
          <w:sz w:val="27"/>
          <w:szCs w:val="27"/>
        </w:rPr>
        <w:t xml:space="preserve"> the context of information and communication technologies, a human rights-based approach is one which also embeds safety-by-design and privacy-by-design.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Machine learning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A branch of artificial intelligence, founded on the ability of machines to learn by themselves and to imitate human behavior. Examples include facial recognition and speech recognition technologies.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Meaningful access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One’s ability to have meaningful connectivity (see definition below), together with affordable access and a supportive social environment which facilitates women’s and men’s full ability and agency in their use of the Internet.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lastRenderedPageBreak/>
        <w:t>Meaningful connectivity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One’s ability to have daily access to the Internet with an appropriate device, enough data and a fast connection.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Misinformation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Misinformation is incorrect or misleading information. In contrast to disinformation, misinformation is not necessarily created or shared to create harm and the individual who shares it may not even be aware it is false.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Online and technology-facilitated gender-based violence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Any act of gender-based violence against women that is committed, assisted or aggravated in part or fully by the use of information and communication technologies, such as mobile phones and smartphones, the Internet, social media platforms or email, against a woman because she is a woman, or which affects women disproportionately.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Public digital innovation  </w:t>
      </w:r>
    </w:p>
    <w:p w:rsidR="00322A0B"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The use of digital technologies and applications to optimize processes and procedures of public services. </w:t>
      </w:r>
    </w:p>
    <w:p w:rsidR="00322A0B" w:rsidRPr="00322A0B" w:rsidRDefault="00322A0B" w:rsidP="00322A0B">
      <w:pPr>
        <w:shd w:val="clear" w:color="auto" w:fill="FFFFFF"/>
        <w:spacing w:before="450" w:after="0" w:line="690" w:lineRule="atLeast"/>
        <w:outlineLvl w:val="1"/>
        <w:rPr>
          <w:rFonts w:ascii="Arial" w:eastAsia="Times New Roman" w:hAnsi="Arial" w:cs="Arial"/>
          <w:b/>
          <w:bCs/>
          <w:color w:val="181818"/>
          <w:sz w:val="54"/>
          <w:szCs w:val="54"/>
        </w:rPr>
      </w:pPr>
      <w:r w:rsidRPr="00322A0B">
        <w:rPr>
          <w:rFonts w:ascii="Arial" w:eastAsia="Times New Roman" w:hAnsi="Arial" w:cs="Arial"/>
          <w:b/>
          <w:bCs/>
          <w:color w:val="181818"/>
          <w:sz w:val="54"/>
          <w:szCs w:val="54"/>
        </w:rPr>
        <w:t>Sex-disaggregated data  </w:t>
      </w:r>
    </w:p>
    <w:p w:rsidR="00B71ED5" w:rsidRPr="00322A0B" w:rsidRDefault="00322A0B" w:rsidP="00322A0B">
      <w:pPr>
        <w:shd w:val="clear" w:color="auto" w:fill="FFFFFF"/>
        <w:spacing w:after="300" w:line="480" w:lineRule="atLeast"/>
        <w:rPr>
          <w:rFonts w:ascii="Source Serif Pro" w:eastAsia="Times New Roman" w:hAnsi="Source Serif Pro" w:cs="Times New Roman"/>
          <w:color w:val="333333"/>
          <w:spacing w:val="-4"/>
          <w:sz w:val="27"/>
          <w:szCs w:val="27"/>
        </w:rPr>
      </w:pPr>
      <w:r w:rsidRPr="00322A0B">
        <w:rPr>
          <w:rFonts w:ascii="Source Serif Pro" w:eastAsia="Times New Roman" w:hAnsi="Source Serif Pro" w:cs="Times New Roman"/>
          <w:color w:val="333333"/>
          <w:spacing w:val="-4"/>
          <w:sz w:val="27"/>
          <w:szCs w:val="27"/>
        </w:rPr>
        <w:t>Data which is cross classified by sex, and which presents information separately for men and women, boys and girls. Sex-disaggregated data is necessary for effective gender analysis, as it is more difficult to identify real and potential inequalities in its absence. </w:t>
      </w:r>
    </w:p>
    <w:sectPr w:rsidR="00B71ED5" w:rsidRPr="00322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erif Pr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0B"/>
    <w:rsid w:val="00322A0B"/>
    <w:rsid w:val="00B71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E5483-C4A2-4539-B123-489988A5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2A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2A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2A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2A0B"/>
    <w:rPr>
      <w:b/>
      <w:bCs/>
    </w:rPr>
  </w:style>
  <w:style w:type="character" w:styleId="Hyperlink">
    <w:name w:val="Hyperlink"/>
    <w:basedOn w:val="DefaultParagraphFont"/>
    <w:uiPriority w:val="99"/>
    <w:semiHidden/>
    <w:unhideWhenUsed/>
    <w:rsid w:val="00322A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005302">
      <w:bodyDiv w:val="1"/>
      <w:marLeft w:val="0"/>
      <w:marRight w:val="0"/>
      <w:marTop w:val="0"/>
      <w:marBottom w:val="0"/>
      <w:divBdr>
        <w:top w:val="none" w:sz="0" w:space="0" w:color="auto"/>
        <w:left w:val="none" w:sz="0" w:space="0" w:color="auto"/>
        <w:bottom w:val="none" w:sz="0" w:space="0" w:color="auto"/>
        <w:right w:val="none" w:sz="0" w:space="0" w:color="auto"/>
      </w:divBdr>
      <w:divsChild>
        <w:div w:id="1419133024">
          <w:marLeft w:val="-225"/>
          <w:marRight w:val="-225"/>
          <w:marTop w:val="0"/>
          <w:marBottom w:val="0"/>
          <w:divBdr>
            <w:top w:val="none" w:sz="0" w:space="0" w:color="auto"/>
            <w:left w:val="none" w:sz="0" w:space="0" w:color="auto"/>
            <w:bottom w:val="none" w:sz="0" w:space="0" w:color="auto"/>
            <w:right w:val="none" w:sz="0" w:space="0" w:color="auto"/>
          </w:divBdr>
          <w:divsChild>
            <w:div w:id="1394960533">
              <w:marLeft w:val="0"/>
              <w:marRight w:val="0"/>
              <w:marTop w:val="0"/>
              <w:marBottom w:val="0"/>
              <w:divBdr>
                <w:top w:val="none" w:sz="0" w:space="0" w:color="auto"/>
                <w:left w:val="none" w:sz="0" w:space="0" w:color="auto"/>
                <w:bottom w:val="none" w:sz="0" w:space="0" w:color="auto"/>
                <w:right w:val="none" w:sz="0" w:space="0" w:color="auto"/>
              </w:divBdr>
              <w:divsChild>
                <w:div w:id="1566141767">
                  <w:marLeft w:val="0"/>
                  <w:marRight w:val="0"/>
                  <w:marTop w:val="750"/>
                  <w:marBottom w:val="450"/>
                  <w:divBdr>
                    <w:top w:val="none" w:sz="0" w:space="0" w:color="auto"/>
                    <w:left w:val="none" w:sz="0" w:space="0" w:color="auto"/>
                    <w:bottom w:val="none" w:sz="0" w:space="0" w:color="auto"/>
                    <w:right w:val="none" w:sz="0" w:space="0" w:color="auto"/>
                  </w:divBdr>
                </w:div>
              </w:divsChild>
            </w:div>
          </w:divsChild>
        </w:div>
        <w:div w:id="1095707019">
          <w:marLeft w:val="0"/>
          <w:marRight w:val="0"/>
          <w:marTop w:val="0"/>
          <w:marBottom w:val="0"/>
          <w:divBdr>
            <w:top w:val="none" w:sz="0" w:space="0" w:color="auto"/>
            <w:left w:val="none" w:sz="0" w:space="0" w:color="auto"/>
            <w:bottom w:val="none" w:sz="0" w:space="0" w:color="auto"/>
            <w:right w:val="none" w:sz="0" w:space="0" w:color="auto"/>
          </w:divBdr>
          <w:divsChild>
            <w:div w:id="1612008889">
              <w:marLeft w:val="-225"/>
              <w:marRight w:val="-225"/>
              <w:marTop w:val="0"/>
              <w:marBottom w:val="0"/>
              <w:divBdr>
                <w:top w:val="none" w:sz="0" w:space="0" w:color="auto"/>
                <w:left w:val="none" w:sz="0" w:space="0" w:color="auto"/>
                <w:bottom w:val="none" w:sz="0" w:space="0" w:color="auto"/>
                <w:right w:val="none" w:sz="0" w:space="0" w:color="auto"/>
              </w:divBdr>
              <w:divsChild>
                <w:div w:id="1348294691">
                  <w:marLeft w:val="2560"/>
                  <w:marRight w:val="0"/>
                  <w:marTop w:val="0"/>
                  <w:marBottom w:val="0"/>
                  <w:divBdr>
                    <w:top w:val="none" w:sz="0" w:space="0" w:color="auto"/>
                    <w:left w:val="none" w:sz="0" w:space="0" w:color="auto"/>
                    <w:bottom w:val="none" w:sz="0" w:space="0" w:color="auto"/>
                    <w:right w:val="none" w:sz="0" w:space="0" w:color="auto"/>
                  </w:divBdr>
                  <w:divsChild>
                    <w:div w:id="547112964">
                      <w:marLeft w:val="0"/>
                      <w:marRight w:val="0"/>
                      <w:marTop w:val="0"/>
                      <w:marBottom w:val="0"/>
                      <w:divBdr>
                        <w:top w:val="none" w:sz="0" w:space="0" w:color="auto"/>
                        <w:left w:val="none" w:sz="0" w:space="0" w:color="auto"/>
                        <w:bottom w:val="none" w:sz="0" w:space="0" w:color="auto"/>
                        <w:right w:val="none" w:sz="0" w:space="0" w:color="auto"/>
                      </w:divBdr>
                      <w:divsChild>
                        <w:div w:id="8445949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366516891">
          <w:marLeft w:val="0"/>
          <w:marRight w:val="0"/>
          <w:marTop w:val="0"/>
          <w:marBottom w:val="0"/>
          <w:divBdr>
            <w:top w:val="none" w:sz="0" w:space="0" w:color="auto"/>
            <w:left w:val="none" w:sz="0" w:space="0" w:color="auto"/>
            <w:bottom w:val="none" w:sz="0" w:space="0" w:color="auto"/>
            <w:right w:val="none" w:sz="0" w:space="0" w:color="auto"/>
          </w:divBdr>
          <w:divsChild>
            <w:div w:id="1330478481">
              <w:marLeft w:val="-225"/>
              <w:marRight w:val="-225"/>
              <w:marTop w:val="0"/>
              <w:marBottom w:val="0"/>
              <w:divBdr>
                <w:top w:val="none" w:sz="0" w:space="0" w:color="auto"/>
                <w:left w:val="none" w:sz="0" w:space="0" w:color="auto"/>
                <w:bottom w:val="none" w:sz="0" w:space="0" w:color="auto"/>
                <w:right w:val="none" w:sz="0" w:space="0" w:color="auto"/>
              </w:divBdr>
              <w:divsChild>
                <w:div w:id="1721901120">
                  <w:marLeft w:val="2560"/>
                  <w:marRight w:val="0"/>
                  <w:marTop w:val="0"/>
                  <w:marBottom w:val="0"/>
                  <w:divBdr>
                    <w:top w:val="none" w:sz="0" w:space="0" w:color="auto"/>
                    <w:left w:val="none" w:sz="0" w:space="0" w:color="auto"/>
                    <w:bottom w:val="none" w:sz="0" w:space="0" w:color="auto"/>
                    <w:right w:val="none" w:sz="0" w:space="0" w:color="auto"/>
                  </w:divBdr>
                  <w:divsChild>
                    <w:div w:id="40982326">
                      <w:marLeft w:val="0"/>
                      <w:marRight w:val="0"/>
                      <w:marTop w:val="0"/>
                      <w:marBottom w:val="0"/>
                      <w:divBdr>
                        <w:top w:val="none" w:sz="0" w:space="0" w:color="auto"/>
                        <w:left w:val="none" w:sz="0" w:space="0" w:color="auto"/>
                        <w:bottom w:val="none" w:sz="0" w:space="0" w:color="auto"/>
                        <w:right w:val="none" w:sz="0" w:space="0" w:color="auto"/>
                      </w:divBdr>
                      <w:divsChild>
                        <w:div w:id="13232381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716703826">
          <w:marLeft w:val="0"/>
          <w:marRight w:val="0"/>
          <w:marTop w:val="0"/>
          <w:marBottom w:val="0"/>
          <w:divBdr>
            <w:top w:val="none" w:sz="0" w:space="0" w:color="auto"/>
            <w:left w:val="none" w:sz="0" w:space="0" w:color="auto"/>
            <w:bottom w:val="none" w:sz="0" w:space="0" w:color="auto"/>
            <w:right w:val="none" w:sz="0" w:space="0" w:color="auto"/>
          </w:divBdr>
          <w:divsChild>
            <w:div w:id="1241209737">
              <w:marLeft w:val="-225"/>
              <w:marRight w:val="-225"/>
              <w:marTop w:val="0"/>
              <w:marBottom w:val="0"/>
              <w:divBdr>
                <w:top w:val="none" w:sz="0" w:space="0" w:color="auto"/>
                <w:left w:val="none" w:sz="0" w:space="0" w:color="auto"/>
                <w:bottom w:val="none" w:sz="0" w:space="0" w:color="auto"/>
                <w:right w:val="none" w:sz="0" w:space="0" w:color="auto"/>
              </w:divBdr>
              <w:divsChild>
                <w:div w:id="354313595">
                  <w:marLeft w:val="2560"/>
                  <w:marRight w:val="0"/>
                  <w:marTop w:val="0"/>
                  <w:marBottom w:val="0"/>
                  <w:divBdr>
                    <w:top w:val="none" w:sz="0" w:space="0" w:color="auto"/>
                    <w:left w:val="none" w:sz="0" w:space="0" w:color="auto"/>
                    <w:bottom w:val="none" w:sz="0" w:space="0" w:color="auto"/>
                    <w:right w:val="none" w:sz="0" w:space="0" w:color="auto"/>
                  </w:divBdr>
                  <w:divsChild>
                    <w:div w:id="1360281592">
                      <w:marLeft w:val="0"/>
                      <w:marRight w:val="0"/>
                      <w:marTop w:val="0"/>
                      <w:marBottom w:val="0"/>
                      <w:divBdr>
                        <w:top w:val="none" w:sz="0" w:space="0" w:color="auto"/>
                        <w:left w:val="none" w:sz="0" w:space="0" w:color="auto"/>
                        <w:bottom w:val="none" w:sz="0" w:space="0" w:color="auto"/>
                        <w:right w:val="none" w:sz="0" w:space="0" w:color="auto"/>
                      </w:divBdr>
                      <w:divsChild>
                        <w:div w:id="8180348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478041325">
          <w:marLeft w:val="0"/>
          <w:marRight w:val="0"/>
          <w:marTop w:val="0"/>
          <w:marBottom w:val="0"/>
          <w:divBdr>
            <w:top w:val="none" w:sz="0" w:space="0" w:color="auto"/>
            <w:left w:val="none" w:sz="0" w:space="0" w:color="auto"/>
            <w:bottom w:val="none" w:sz="0" w:space="0" w:color="auto"/>
            <w:right w:val="none" w:sz="0" w:space="0" w:color="auto"/>
          </w:divBdr>
          <w:divsChild>
            <w:div w:id="325523058">
              <w:marLeft w:val="-225"/>
              <w:marRight w:val="-225"/>
              <w:marTop w:val="0"/>
              <w:marBottom w:val="0"/>
              <w:divBdr>
                <w:top w:val="none" w:sz="0" w:space="0" w:color="auto"/>
                <w:left w:val="none" w:sz="0" w:space="0" w:color="auto"/>
                <w:bottom w:val="none" w:sz="0" w:space="0" w:color="auto"/>
                <w:right w:val="none" w:sz="0" w:space="0" w:color="auto"/>
              </w:divBdr>
              <w:divsChild>
                <w:div w:id="1133208296">
                  <w:marLeft w:val="2560"/>
                  <w:marRight w:val="0"/>
                  <w:marTop w:val="0"/>
                  <w:marBottom w:val="0"/>
                  <w:divBdr>
                    <w:top w:val="none" w:sz="0" w:space="0" w:color="auto"/>
                    <w:left w:val="none" w:sz="0" w:space="0" w:color="auto"/>
                    <w:bottom w:val="none" w:sz="0" w:space="0" w:color="auto"/>
                    <w:right w:val="none" w:sz="0" w:space="0" w:color="auto"/>
                  </w:divBdr>
                  <w:divsChild>
                    <w:div w:id="433673294">
                      <w:marLeft w:val="0"/>
                      <w:marRight w:val="0"/>
                      <w:marTop w:val="0"/>
                      <w:marBottom w:val="0"/>
                      <w:divBdr>
                        <w:top w:val="none" w:sz="0" w:space="0" w:color="auto"/>
                        <w:left w:val="none" w:sz="0" w:space="0" w:color="auto"/>
                        <w:bottom w:val="none" w:sz="0" w:space="0" w:color="auto"/>
                        <w:right w:val="none" w:sz="0" w:space="0" w:color="auto"/>
                      </w:divBdr>
                      <w:divsChild>
                        <w:div w:id="8054395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38108256">
          <w:marLeft w:val="0"/>
          <w:marRight w:val="0"/>
          <w:marTop w:val="0"/>
          <w:marBottom w:val="0"/>
          <w:divBdr>
            <w:top w:val="none" w:sz="0" w:space="0" w:color="auto"/>
            <w:left w:val="none" w:sz="0" w:space="0" w:color="auto"/>
            <w:bottom w:val="none" w:sz="0" w:space="0" w:color="auto"/>
            <w:right w:val="none" w:sz="0" w:space="0" w:color="auto"/>
          </w:divBdr>
          <w:divsChild>
            <w:div w:id="1708141890">
              <w:marLeft w:val="-225"/>
              <w:marRight w:val="-225"/>
              <w:marTop w:val="0"/>
              <w:marBottom w:val="0"/>
              <w:divBdr>
                <w:top w:val="none" w:sz="0" w:space="0" w:color="auto"/>
                <w:left w:val="none" w:sz="0" w:space="0" w:color="auto"/>
                <w:bottom w:val="none" w:sz="0" w:space="0" w:color="auto"/>
                <w:right w:val="none" w:sz="0" w:space="0" w:color="auto"/>
              </w:divBdr>
              <w:divsChild>
                <w:div w:id="419984178">
                  <w:marLeft w:val="2560"/>
                  <w:marRight w:val="0"/>
                  <w:marTop w:val="0"/>
                  <w:marBottom w:val="0"/>
                  <w:divBdr>
                    <w:top w:val="none" w:sz="0" w:space="0" w:color="auto"/>
                    <w:left w:val="none" w:sz="0" w:space="0" w:color="auto"/>
                    <w:bottom w:val="none" w:sz="0" w:space="0" w:color="auto"/>
                    <w:right w:val="none" w:sz="0" w:space="0" w:color="auto"/>
                  </w:divBdr>
                  <w:divsChild>
                    <w:div w:id="476458842">
                      <w:marLeft w:val="0"/>
                      <w:marRight w:val="0"/>
                      <w:marTop w:val="0"/>
                      <w:marBottom w:val="0"/>
                      <w:divBdr>
                        <w:top w:val="none" w:sz="0" w:space="0" w:color="auto"/>
                        <w:left w:val="none" w:sz="0" w:space="0" w:color="auto"/>
                        <w:bottom w:val="none" w:sz="0" w:space="0" w:color="auto"/>
                        <w:right w:val="none" w:sz="0" w:space="0" w:color="auto"/>
                      </w:divBdr>
                      <w:divsChild>
                        <w:div w:id="9488541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375159954">
          <w:marLeft w:val="0"/>
          <w:marRight w:val="0"/>
          <w:marTop w:val="0"/>
          <w:marBottom w:val="0"/>
          <w:divBdr>
            <w:top w:val="none" w:sz="0" w:space="0" w:color="auto"/>
            <w:left w:val="none" w:sz="0" w:space="0" w:color="auto"/>
            <w:bottom w:val="none" w:sz="0" w:space="0" w:color="auto"/>
            <w:right w:val="none" w:sz="0" w:space="0" w:color="auto"/>
          </w:divBdr>
          <w:divsChild>
            <w:div w:id="2075471509">
              <w:marLeft w:val="-225"/>
              <w:marRight w:val="-225"/>
              <w:marTop w:val="0"/>
              <w:marBottom w:val="0"/>
              <w:divBdr>
                <w:top w:val="none" w:sz="0" w:space="0" w:color="auto"/>
                <w:left w:val="none" w:sz="0" w:space="0" w:color="auto"/>
                <w:bottom w:val="none" w:sz="0" w:space="0" w:color="auto"/>
                <w:right w:val="none" w:sz="0" w:space="0" w:color="auto"/>
              </w:divBdr>
              <w:divsChild>
                <w:div w:id="820735043">
                  <w:marLeft w:val="2560"/>
                  <w:marRight w:val="0"/>
                  <w:marTop w:val="0"/>
                  <w:marBottom w:val="0"/>
                  <w:divBdr>
                    <w:top w:val="none" w:sz="0" w:space="0" w:color="auto"/>
                    <w:left w:val="none" w:sz="0" w:space="0" w:color="auto"/>
                    <w:bottom w:val="none" w:sz="0" w:space="0" w:color="auto"/>
                    <w:right w:val="none" w:sz="0" w:space="0" w:color="auto"/>
                  </w:divBdr>
                  <w:divsChild>
                    <w:div w:id="260651493">
                      <w:marLeft w:val="0"/>
                      <w:marRight w:val="0"/>
                      <w:marTop w:val="0"/>
                      <w:marBottom w:val="0"/>
                      <w:divBdr>
                        <w:top w:val="none" w:sz="0" w:space="0" w:color="auto"/>
                        <w:left w:val="none" w:sz="0" w:space="0" w:color="auto"/>
                        <w:bottom w:val="none" w:sz="0" w:space="0" w:color="auto"/>
                        <w:right w:val="none" w:sz="0" w:space="0" w:color="auto"/>
                      </w:divBdr>
                      <w:divsChild>
                        <w:div w:id="5622589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313825268">
          <w:marLeft w:val="0"/>
          <w:marRight w:val="0"/>
          <w:marTop w:val="0"/>
          <w:marBottom w:val="0"/>
          <w:divBdr>
            <w:top w:val="none" w:sz="0" w:space="0" w:color="auto"/>
            <w:left w:val="none" w:sz="0" w:space="0" w:color="auto"/>
            <w:bottom w:val="none" w:sz="0" w:space="0" w:color="auto"/>
            <w:right w:val="none" w:sz="0" w:space="0" w:color="auto"/>
          </w:divBdr>
          <w:divsChild>
            <w:div w:id="284122260">
              <w:marLeft w:val="-225"/>
              <w:marRight w:val="-225"/>
              <w:marTop w:val="0"/>
              <w:marBottom w:val="0"/>
              <w:divBdr>
                <w:top w:val="none" w:sz="0" w:space="0" w:color="auto"/>
                <w:left w:val="none" w:sz="0" w:space="0" w:color="auto"/>
                <w:bottom w:val="none" w:sz="0" w:space="0" w:color="auto"/>
                <w:right w:val="none" w:sz="0" w:space="0" w:color="auto"/>
              </w:divBdr>
              <w:divsChild>
                <w:div w:id="929853435">
                  <w:marLeft w:val="2560"/>
                  <w:marRight w:val="0"/>
                  <w:marTop w:val="0"/>
                  <w:marBottom w:val="0"/>
                  <w:divBdr>
                    <w:top w:val="none" w:sz="0" w:space="0" w:color="auto"/>
                    <w:left w:val="none" w:sz="0" w:space="0" w:color="auto"/>
                    <w:bottom w:val="none" w:sz="0" w:space="0" w:color="auto"/>
                    <w:right w:val="none" w:sz="0" w:space="0" w:color="auto"/>
                  </w:divBdr>
                  <w:divsChild>
                    <w:div w:id="1141848536">
                      <w:marLeft w:val="0"/>
                      <w:marRight w:val="0"/>
                      <w:marTop w:val="0"/>
                      <w:marBottom w:val="0"/>
                      <w:divBdr>
                        <w:top w:val="none" w:sz="0" w:space="0" w:color="auto"/>
                        <w:left w:val="none" w:sz="0" w:space="0" w:color="auto"/>
                        <w:bottom w:val="none" w:sz="0" w:space="0" w:color="auto"/>
                        <w:right w:val="none" w:sz="0" w:space="0" w:color="auto"/>
                      </w:divBdr>
                      <w:divsChild>
                        <w:div w:id="3705408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005130590">
          <w:marLeft w:val="0"/>
          <w:marRight w:val="0"/>
          <w:marTop w:val="0"/>
          <w:marBottom w:val="0"/>
          <w:divBdr>
            <w:top w:val="none" w:sz="0" w:space="0" w:color="auto"/>
            <w:left w:val="none" w:sz="0" w:space="0" w:color="auto"/>
            <w:bottom w:val="none" w:sz="0" w:space="0" w:color="auto"/>
            <w:right w:val="none" w:sz="0" w:space="0" w:color="auto"/>
          </w:divBdr>
          <w:divsChild>
            <w:div w:id="1221675111">
              <w:marLeft w:val="-225"/>
              <w:marRight w:val="-225"/>
              <w:marTop w:val="0"/>
              <w:marBottom w:val="0"/>
              <w:divBdr>
                <w:top w:val="none" w:sz="0" w:space="0" w:color="auto"/>
                <w:left w:val="none" w:sz="0" w:space="0" w:color="auto"/>
                <w:bottom w:val="none" w:sz="0" w:space="0" w:color="auto"/>
                <w:right w:val="none" w:sz="0" w:space="0" w:color="auto"/>
              </w:divBdr>
              <w:divsChild>
                <w:div w:id="150798985">
                  <w:marLeft w:val="2560"/>
                  <w:marRight w:val="0"/>
                  <w:marTop w:val="0"/>
                  <w:marBottom w:val="0"/>
                  <w:divBdr>
                    <w:top w:val="none" w:sz="0" w:space="0" w:color="auto"/>
                    <w:left w:val="none" w:sz="0" w:space="0" w:color="auto"/>
                    <w:bottom w:val="none" w:sz="0" w:space="0" w:color="auto"/>
                    <w:right w:val="none" w:sz="0" w:space="0" w:color="auto"/>
                  </w:divBdr>
                  <w:divsChild>
                    <w:div w:id="15350638">
                      <w:marLeft w:val="0"/>
                      <w:marRight w:val="0"/>
                      <w:marTop w:val="0"/>
                      <w:marBottom w:val="0"/>
                      <w:divBdr>
                        <w:top w:val="none" w:sz="0" w:space="0" w:color="auto"/>
                        <w:left w:val="none" w:sz="0" w:space="0" w:color="auto"/>
                        <w:bottom w:val="none" w:sz="0" w:space="0" w:color="auto"/>
                        <w:right w:val="none" w:sz="0" w:space="0" w:color="auto"/>
                      </w:divBdr>
                      <w:divsChild>
                        <w:div w:id="20546213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17597663">
          <w:marLeft w:val="0"/>
          <w:marRight w:val="0"/>
          <w:marTop w:val="0"/>
          <w:marBottom w:val="0"/>
          <w:divBdr>
            <w:top w:val="none" w:sz="0" w:space="0" w:color="auto"/>
            <w:left w:val="none" w:sz="0" w:space="0" w:color="auto"/>
            <w:bottom w:val="none" w:sz="0" w:space="0" w:color="auto"/>
            <w:right w:val="none" w:sz="0" w:space="0" w:color="auto"/>
          </w:divBdr>
          <w:divsChild>
            <w:div w:id="1862626133">
              <w:marLeft w:val="-225"/>
              <w:marRight w:val="-225"/>
              <w:marTop w:val="0"/>
              <w:marBottom w:val="0"/>
              <w:divBdr>
                <w:top w:val="none" w:sz="0" w:space="0" w:color="auto"/>
                <w:left w:val="none" w:sz="0" w:space="0" w:color="auto"/>
                <w:bottom w:val="none" w:sz="0" w:space="0" w:color="auto"/>
                <w:right w:val="none" w:sz="0" w:space="0" w:color="auto"/>
              </w:divBdr>
              <w:divsChild>
                <w:div w:id="1489056501">
                  <w:marLeft w:val="2560"/>
                  <w:marRight w:val="0"/>
                  <w:marTop w:val="0"/>
                  <w:marBottom w:val="0"/>
                  <w:divBdr>
                    <w:top w:val="none" w:sz="0" w:space="0" w:color="auto"/>
                    <w:left w:val="none" w:sz="0" w:space="0" w:color="auto"/>
                    <w:bottom w:val="none" w:sz="0" w:space="0" w:color="auto"/>
                    <w:right w:val="none" w:sz="0" w:space="0" w:color="auto"/>
                  </w:divBdr>
                  <w:divsChild>
                    <w:div w:id="1260140767">
                      <w:marLeft w:val="0"/>
                      <w:marRight w:val="0"/>
                      <w:marTop w:val="0"/>
                      <w:marBottom w:val="0"/>
                      <w:divBdr>
                        <w:top w:val="none" w:sz="0" w:space="0" w:color="auto"/>
                        <w:left w:val="none" w:sz="0" w:space="0" w:color="auto"/>
                        <w:bottom w:val="none" w:sz="0" w:space="0" w:color="auto"/>
                        <w:right w:val="none" w:sz="0" w:space="0" w:color="auto"/>
                      </w:divBdr>
                      <w:divsChild>
                        <w:div w:id="4074567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23799768">
          <w:marLeft w:val="0"/>
          <w:marRight w:val="0"/>
          <w:marTop w:val="0"/>
          <w:marBottom w:val="0"/>
          <w:divBdr>
            <w:top w:val="none" w:sz="0" w:space="0" w:color="auto"/>
            <w:left w:val="none" w:sz="0" w:space="0" w:color="auto"/>
            <w:bottom w:val="none" w:sz="0" w:space="0" w:color="auto"/>
            <w:right w:val="none" w:sz="0" w:space="0" w:color="auto"/>
          </w:divBdr>
          <w:divsChild>
            <w:div w:id="1968124559">
              <w:marLeft w:val="-225"/>
              <w:marRight w:val="-225"/>
              <w:marTop w:val="0"/>
              <w:marBottom w:val="0"/>
              <w:divBdr>
                <w:top w:val="none" w:sz="0" w:space="0" w:color="auto"/>
                <w:left w:val="none" w:sz="0" w:space="0" w:color="auto"/>
                <w:bottom w:val="none" w:sz="0" w:space="0" w:color="auto"/>
                <w:right w:val="none" w:sz="0" w:space="0" w:color="auto"/>
              </w:divBdr>
              <w:divsChild>
                <w:div w:id="1166940111">
                  <w:marLeft w:val="2560"/>
                  <w:marRight w:val="0"/>
                  <w:marTop w:val="0"/>
                  <w:marBottom w:val="0"/>
                  <w:divBdr>
                    <w:top w:val="none" w:sz="0" w:space="0" w:color="auto"/>
                    <w:left w:val="none" w:sz="0" w:space="0" w:color="auto"/>
                    <w:bottom w:val="none" w:sz="0" w:space="0" w:color="auto"/>
                    <w:right w:val="none" w:sz="0" w:space="0" w:color="auto"/>
                  </w:divBdr>
                  <w:divsChild>
                    <w:div w:id="1228766258">
                      <w:marLeft w:val="0"/>
                      <w:marRight w:val="0"/>
                      <w:marTop w:val="0"/>
                      <w:marBottom w:val="0"/>
                      <w:divBdr>
                        <w:top w:val="none" w:sz="0" w:space="0" w:color="auto"/>
                        <w:left w:val="none" w:sz="0" w:space="0" w:color="auto"/>
                        <w:bottom w:val="none" w:sz="0" w:space="0" w:color="auto"/>
                        <w:right w:val="none" w:sz="0" w:space="0" w:color="auto"/>
                      </w:divBdr>
                      <w:divsChild>
                        <w:div w:id="10397421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569878715">
          <w:marLeft w:val="0"/>
          <w:marRight w:val="0"/>
          <w:marTop w:val="0"/>
          <w:marBottom w:val="0"/>
          <w:divBdr>
            <w:top w:val="none" w:sz="0" w:space="0" w:color="auto"/>
            <w:left w:val="none" w:sz="0" w:space="0" w:color="auto"/>
            <w:bottom w:val="none" w:sz="0" w:space="0" w:color="auto"/>
            <w:right w:val="none" w:sz="0" w:space="0" w:color="auto"/>
          </w:divBdr>
          <w:divsChild>
            <w:div w:id="972565316">
              <w:marLeft w:val="-225"/>
              <w:marRight w:val="-225"/>
              <w:marTop w:val="0"/>
              <w:marBottom w:val="0"/>
              <w:divBdr>
                <w:top w:val="none" w:sz="0" w:space="0" w:color="auto"/>
                <w:left w:val="none" w:sz="0" w:space="0" w:color="auto"/>
                <w:bottom w:val="none" w:sz="0" w:space="0" w:color="auto"/>
                <w:right w:val="none" w:sz="0" w:space="0" w:color="auto"/>
              </w:divBdr>
              <w:divsChild>
                <w:div w:id="945114612">
                  <w:marLeft w:val="2560"/>
                  <w:marRight w:val="0"/>
                  <w:marTop w:val="0"/>
                  <w:marBottom w:val="0"/>
                  <w:divBdr>
                    <w:top w:val="none" w:sz="0" w:space="0" w:color="auto"/>
                    <w:left w:val="none" w:sz="0" w:space="0" w:color="auto"/>
                    <w:bottom w:val="none" w:sz="0" w:space="0" w:color="auto"/>
                    <w:right w:val="none" w:sz="0" w:space="0" w:color="auto"/>
                  </w:divBdr>
                  <w:divsChild>
                    <w:div w:id="1195776624">
                      <w:marLeft w:val="0"/>
                      <w:marRight w:val="0"/>
                      <w:marTop w:val="0"/>
                      <w:marBottom w:val="0"/>
                      <w:divBdr>
                        <w:top w:val="none" w:sz="0" w:space="0" w:color="auto"/>
                        <w:left w:val="none" w:sz="0" w:space="0" w:color="auto"/>
                        <w:bottom w:val="none" w:sz="0" w:space="0" w:color="auto"/>
                        <w:right w:val="none" w:sz="0" w:space="0" w:color="auto"/>
                      </w:divBdr>
                      <w:divsChild>
                        <w:div w:id="8369198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411007363">
          <w:marLeft w:val="0"/>
          <w:marRight w:val="0"/>
          <w:marTop w:val="0"/>
          <w:marBottom w:val="0"/>
          <w:divBdr>
            <w:top w:val="none" w:sz="0" w:space="0" w:color="auto"/>
            <w:left w:val="none" w:sz="0" w:space="0" w:color="auto"/>
            <w:bottom w:val="none" w:sz="0" w:space="0" w:color="auto"/>
            <w:right w:val="none" w:sz="0" w:space="0" w:color="auto"/>
          </w:divBdr>
          <w:divsChild>
            <w:div w:id="651176099">
              <w:marLeft w:val="-225"/>
              <w:marRight w:val="-225"/>
              <w:marTop w:val="0"/>
              <w:marBottom w:val="0"/>
              <w:divBdr>
                <w:top w:val="none" w:sz="0" w:space="0" w:color="auto"/>
                <w:left w:val="none" w:sz="0" w:space="0" w:color="auto"/>
                <w:bottom w:val="none" w:sz="0" w:space="0" w:color="auto"/>
                <w:right w:val="none" w:sz="0" w:space="0" w:color="auto"/>
              </w:divBdr>
              <w:divsChild>
                <w:div w:id="897860710">
                  <w:marLeft w:val="2560"/>
                  <w:marRight w:val="0"/>
                  <w:marTop w:val="0"/>
                  <w:marBottom w:val="0"/>
                  <w:divBdr>
                    <w:top w:val="none" w:sz="0" w:space="0" w:color="auto"/>
                    <w:left w:val="none" w:sz="0" w:space="0" w:color="auto"/>
                    <w:bottom w:val="none" w:sz="0" w:space="0" w:color="auto"/>
                    <w:right w:val="none" w:sz="0" w:space="0" w:color="auto"/>
                  </w:divBdr>
                  <w:divsChild>
                    <w:div w:id="1044714772">
                      <w:marLeft w:val="0"/>
                      <w:marRight w:val="0"/>
                      <w:marTop w:val="0"/>
                      <w:marBottom w:val="0"/>
                      <w:divBdr>
                        <w:top w:val="none" w:sz="0" w:space="0" w:color="auto"/>
                        <w:left w:val="none" w:sz="0" w:space="0" w:color="auto"/>
                        <w:bottom w:val="none" w:sz="0" w:space="0" w:color="auto"/>
                        <w:right w:val="none" w:sz="0" w:space="0" w:color="auto"/>
                      </w:divBdr>
                      <w:divsChild>
                        <w:div w:id="3732369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91457175">
          <w:marLeft w:val="0"/>
          <w:marRight w:val="0"/>
          <w:marTop w:val="0"/>
          <w:marBottom w:val="0"/>
          <w:divBdr>
            <w:top w:val="none" w:sz="0" w:space="0" w:color="auto"/>
            <w:left w:val="none" w:sz="0" w:space="0" w:color="auto"/>
            <w:bottom w:val="none" w:sz="0" w:space="0" w:color="auto"/>
            <w:right w:val="none" w:sz="0" w:space="0" w:color="auto"/>
          </w:divBdr>
          <w:divsChild>
            <w:div w:id="1410885094">
              <w:marLeft w:val="-225"/>
              <w:marRight w:val="-225"/>
              <w:marTop w:val="0"/>
              <w:marBottom w:val="0"/>
              <w:divBdr>
                <w:top w:val="none" w:sz="0" w:space="0" w:color="auto"/>
                <w:left w:val="none" w:sz="0" w:space="0" w:color="auto"/>
                <w:bottom w:val="none" w:sz="0" w:space="0" w:color="auto"/>
                <w:right w:val="none" w:sz="0" w:space="0" w:color="auto"/>
              </w:divBdr>
              <w:divsChild>
                <w:div w:id="1894464972">
                  <w:marLeft w:val="2560"/>
                  <w:marRight w:val="0"/>
                  <w:marTop w:val="0"/>
                  <w:marBottom w:val="0"/>
                  <w:divBdr>
                    <w:top w:val="none" w:sz="0" w:space="0" w:color="auto"/>
                    <w:left w:val="none" w:sz="0" w:space="0" w:color="auto"/>
                    <w:bottom w:val="none" w:sz="0" w:space="0" w:color="auto"/>
                    <w:right w:val="none" w:sz="0" w:space="0" w:color="auto"/>
                  </w:divBdr>
                  <w:divsChild>
                    <w:div w:id="38477202">
                      <w:marLeft w:val="0"/>
                      <w:marRight w:val="0"/>
                      <w:marTop w:val="0"/>
                      <w:marBottom w:val="0"/>
                      <w:divBdr>
                        <w:top w:val="none" w:sz="0" w:space="0" w:color="auto"/>
                        <w:left w:val="none" w:sz="0" w:space="0" w:color="auto"/>
                        <w:bottom w:val="none" w:sz="0" w:space="0" w:color="auto"/>
                        <w:right w:val="none" w:sz="0" w:space="0" w:color="auto"/>
                      </w:divBdr>
                      <w:divsChild>
                        <w:div w:id="96242343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763717662">
          <w:marLeft w:val="0"/>
          <w:marRight w:val="0"/>
          <w:marTop w:val="0"/>
          <w:marBottom w:val="0"/>
          <w:divBdr>
            <w:top w:val="none" w:sz="0" w:space="0" w:color="auto"/>
            <w:left w:val="none" w:sz="0" w:space="0" w:color="auto"/>
            <w:bottom w:val="none" w:sz="0" w:space="0" w:color="auto"/>
            <w:right w:val="none" w:sz="0" w:space="0" w:color="auto"/>
          </w:divBdr>
          <w:divsChild>
            <w:div w:id="714231953">
              <w:marLeft w:val="-225"/>
              <w:marRight w:val="-225"/>
              <w:marTop w:val="0"/>
              <w:marBottom w:val="0"/>
              <w:divBdr>
                <w:top w:val="none" w:sz="0" w:space="0" w:color="auto"/>
                <w:left w:val="none" w:sz="0" w:space="0" w:color="auto"/>
                <w:bottom w:val="none" w:sz="0" w:space="0" w:color="auto"/>
                <w:right w:val="none" w:sz="0" w:space="0" w:color="auto"/>
              </w:divBdr>
              <w:divsChild>
                <w:div w:id="1344438108">
                  <w:marLeft w:val="2560"/>
                  <w:marRight w:val="0"/>
                  <w:marTop w:val="0"/>
                  <w:marBottom w:val="0"/>
                  <w:divBdr>
                    <w:top w:val="none" w:sz="0" w:space="0" w:color="auto"/>
                    <w:left w:val="none" w:sz="0" w:space="0" w:color="auto"/>
                    <w:bottom w:val="none" w:sz="0" w:space="0" w:color="auto"/>
                    <w:right w:val="none" w:sz="0" w:space="0" w:color="auto"/>
                  </w:divBdr>
                  <w:divsChild>
                    <w:div w:id="885533067">
                      <w:marLeft w:val="0"/>
                      <w:marRight w:val="0"/>
                      <w:marTop w:val="0"/>
                      <w:marBottom w:val="0"/>
                      <w:divBdr>
                        <w:top w:val="none" w:sz="0" w:space="0" w:color="auto"/>
                        <w:left w:val="none" w:sz="0" w:space="0" w:color="auto"/>
                        <w:bottom w:val="none" w:sz="0" w:space="0" w:color="auto"/>
                        <w:right w:val="none" w:sz="0" w:space="0" w:color="auto"/>
                      </w:divBdr>
                      <w:divsChild>
                        <w:div w:id="3076276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692877012">
          <w:marLeft w:val="0"/>
          <w:marRight w:val="0"/>
          <w:marTop w:val="0"/>
          <w:marBottom w:val="0"/>
          <w:divBdr>
            <w:top w:val="none" w:sz="0" w:space="0" w:color="auto"/>
            <w:left w:val="none" w:sz="0" w:space="0" w:color="auto"/>
            <w:bottom w:val="none" w:sz="0" w:space="0" w:color="auto"/>
            <w:right w:val="none" w:sz="0" w:space="0" w:color="auto"/>
          </w:divBdr>
          <w:divsChild>
            <w:div w:id="733310701">
              <w:marLeft w:val="-225"/>
              <w:marRight w:val="-225"/>
              <w:marTop w:val="0"/>
              <w:marBottom w:val="0"/>
              <w:divBdr>
                <w:top w:val="none" w:sz="0" w:space="0" w:color="auto"/>
                <w:left w:val="none" w:sz="0" w:space="0" w:color="auto"/>
                <w:bottom w:val="none" w:sz="0" w:space="0" w:color="auto"/>
                <w:right w:val="none" w:sz="0" w:space="0" w:color="auto"/>
              </w:divBdr>
              <w:divsChild>
                <w:div w:id="835923542">
                  <w:marLeft w:val="2560"/>
                  <w:marRight w:val="0"/>
                  <w:marTop w:val="0"/>
                  <w:marBottom w:val="0"/>
                  <w:divBdr>
                    <w:top w:val="none" w:sz="0" w:space="0" w:color="auto"/>
                    <w:left w:val="none" w:sz="0" w:space="0" w:color="auto"/>
                    <w:bottom w:val="none" w:sz="0" w:space="0" w:color="auto"/>
                    <w:right w:val="none" w:sz="0" w:space="0" w:color="auto"/>
                  </w:divBdr>
                  <w:divsChild>
                    <w:div w:id="1268805518">
                      <w:marLeft w:val="0"/>
                      <w:marRight w:val="0"/>
                      <w:marTop w:val="0"/>
                      <w:marBottom w:val="0"/>
                      <w:divBdr>
                        <w:top w:val="none" w:sz="0" w:space="0" w:color="auto"/>
                        <w:left w:val="none" w:sz="0" w:space="0" w:color="auto"/>
                        <w:bottom w:val="none" w:sz="0" w:space="0" w:color="auto"/>
                        <w:right w:val="none" w:sz="0" w:space="0" w:color="auto"/>
                      </w:divBdr>
                      <w:divsChild>
                        <w:div w:id="7490355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89947572">
          <w:marLeft w:val="0"/>
          <w:marRight w:val="0"/>
          <w:marTop w:val="0"/>
          <w:marBottom w:val="0"/>
          <w:divBdr>
            <w:top w:val="none" w:sz="0" w:space="0" w:color="auto"/>
            <w:left w:val="none" w:sz="0" w:space="0" w:color="auto"/>
            <w:bottom w:val="none" w:sz="0" w:space="0" w:color="auto"/>
            <w:right w:val="none" w:sz="0" w:space="0" w:color="auto"/>
          </w:divBdr>
          <w:divsChild>
            <w:div w:id="514464421">
              <w:marLeft w:val="-225"/>
              <w:marRight w:val="-225"/>
              <w:marTop w:val="0"/>
              <w:marBottom w:val="0"/>
              <w:divBdr>
                <w:top w:val="none" w:sz="0" w:space="0" w:color="auto"/>
                <w:left w:val="none" w:sz="0" w:space="0" w:color="auto"/>
                <w:bottom w:val="none" w:sz="0" w:space="0" w:color="auto"/>
                <w:right w:val="none" w:sz="0" w:space="0" w:color="auto"/>
              </w:divBdr>
              <w:divsChild>
                <w:div w:id="160046506">
                  <w:marLeft w:val="2560"/>
                  <w:marRight w:val="0"/>
                  <w:marTop w:val="0"/>
                  <w:marBottom w:val="0"/>
                  <w:divBdr>
                    <w:top w:val="none" w:sz="0" w:space="0" w:color="auto"/>
                    <w:left w:val="none" w:sz="0" w:space="0" w:color="auto"/>
                    <w:bottom w:val="none" w:sz="0" w:space="0" w:color="auto"/>
                    <w:right w:val="none" w:sz="0" w:space="0" w:color="auto"/>
                  </w:divBdr>
                  <w:divsChild>
                    <w:div w:id="1988780015">
                      <w:marLeft w:val="0"/>
                      <w:marRight w:val="0"/>
                      <w:marTop w:val="0"/>
                      <w:marBottom w:val="0"/>
                      <w:divBdr>
                        <w:top w:val="none" w:sz="0" w:space="0" w:color="auto"/>
                        <w:left w:val="none" w:sz="0" w:space="0" w:color="auto"/>
                        <w:bottom w:val="none" w:sz="0" w:space="0" w:color="auto"/>
                        <w:right w:val="none" w:sz="0" w:space="0" w:color="auto"/>
                      </w:divBdr>
                      <w:divsChild>
                        <w:div w:id="10037065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234317764">
          <w:marLeft w:val="0"/>
          <w:marRight w:val="0"/>
          <w:marTop w:val="0"/>
          <w:marBottom w:val="0"/>
          <w:divBdr>
            <w:top w:val="none" w:sz="0" w:space="0" w:color="auto"/>
            <w:left w:val="none" w:sz="0" w:space="0" w:color="auto"/>
            <w:bottom w:val="none" w:sz="0" w:space="0" w:color="auto"/>
            <w:right w:val="none" w:sz="0" w:space="0" w:color="auto"/>
          </w:divBdr>
          <w:divsChild>
            <w:div w:id="1501194212">
              <w:marLeft w:val="-225"/>
              <w:marRight w:val="-225"/>
              <w:marTop w:val="0"/>
              <w:marBottom w:val="0"/>
              <w:divBdr>
                <w:top w:val="none" w:sz="0" w:space="0" w:color="auto"/>
                <w:left w:val="none" w:sz="0" w:space="0" w:color="auto"/>
                <w:bottom w:val="none" w:sz="0" w:space="0" w:color="auto"/>
                <w:right w:val="none" w:sz="0" w:space="0" w:color="auto"/>
              </w:divBdr>
              <w:divsChild>
                <w:div w:id="2015064094">
                  <w:marLeft w:val="2560"/>
                  <w:marRight w:val="0"/>
                  <w:marTop w:val="0"/>
                  <w:marBottom w:val="0"/>
                  <w:divBdr>
                    <w:top w:val="none" w:sz="0" w:space="0" w:color="auto"/>
                    <w:left w:val="none" w:sz="0" w:space="0" w:color="auto"/>
                    <w:bottom w:val="none" w:sz="0" w:space="0" w:color="auto"/>
                    <w:right w:val="none" w:sz="0" w:space="0" w:color="auto"/>
                  </w:divBdr>
                  <w:divsChild>
                    <w:div w:id="1402025123">
                      <w:marLeft w:val="0"/>
                      <w:marRight w:val="0"/>
                      <w:marTop w:val="0"/>
                      <w:marBottom w:val="0"/>
                      <w:divBdr>
                        <w:top w:val="none" w:sz="0" w:space="0" w:color="auto"/>
                        <w:left w:val="none" w:sz="0" w:space="0" w:color="auto"/>
                        <w:bottom w:val="none" w:sz="0" w:space="0" w:color="auto"/>
                        <w:right w:val="none" w:sz="0" w:space="0" w:color="auto"/>
                      </w:divBdr>
                      <w:divsChild>
                        <w:div w:id="8995568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038235925">
          <w:marLeft w:val="0"/>
          <w:marRight w:val="0"/>
          <w:marTop w:val="0"/>
          <w:marBottom w:val="0"/>
          <w:divBdr>
            <w:top w:val="none" w:sz="0" w:space="0" w:color="auto"/>
            <w:left w:val="none" w:sz="0" w:space="0" w:color="auto"/>
            <w:bottom w:val="none" w:sz="0" w:space="0" w:color="auto"/>
            <w:right w:val="none" w:sz="0" w:space="0" w:color="auto"/>
          </w:divBdr>
          <w:divsChild>
            <w:div w:id="426388890">
              <w:marLeft w:val="-225"/>
              <w:marRight w:val="-225"/>
              <w:marTop w:val="0"/>
              <w:marBottom w:val="0"/>
              <w:divBdr>
                <w:top w:val="none" w:sz="0" w:space="0" w:color="auto"/>
                <w:left w:val="none" w:sz="0" w:space="0" w:color="auto"/>
                <w:bottom w:val="none" w:sz="0" w:space="0" w:color="auto"/>
                <w:right w:val="none" w:sz="0" w:space="0" w:color="auto"/>
              </w:divBdr>
              <w:divsChild>
                <w:div w:id="1071585729">
                  <w:marLeft w:val="2560"/>
                  <w:marRight w:val="0"/>
                  <w:marTop w:val="0"/>
                  <w:marBottom w:val="0"/>
                  <w:divBdr>
                    <w:top w:val="none" w:sz="0" w:space="0" w:color="auto"/>
                    <w:left w:val="none" w:sz="0" w:space="0" w:color="auto"/>
                    <w:bottom w:val="none" w:sz="0" w:space="0" w:color="auto"/>
                    <w:right w:val="none" w:sz="0" w:space="0" w:color="auto"/>
                  </w:divBdr>
                  <w:divsChild>
                    <w:div w:id="1637253037">
                      <w:marLeft w:val="0"/>
                      <w:marRight w:val="0"/>
                      <w:marTop w:val="0"/>
                      <w:marBottom w:val="0"/>
                      <w:divBdr>
                        <w:top w:val="none" w:sz="0" w:space="0" w:color="auto"/>
                        <w:left w:val="none" w:sz="0" w:space="0" w:color="auto"/>
                        <w:bottom w:val="none" w:sz="0" w:space="0" w:color="auto"/>
                        <w:right w:val="none" w:sz="0" w:space="0" w:color="auto"/>
                      </w:divBdr>
                      <w:divsChild>
                        <w:div w:id="8939310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78077149">
          <w:marLeft w:val="0"/>
          <w:marRight w:val="0"/>
          <w:marTop w:val="0"/>
          <w:marBottom w:val="0"/>
          <w:divBdr>
            <w:top w:val="none" w:sz="0" w:space="0" w:color="auto"/>
            <w:left w:val="none" w:sz="0" w:space="0" w:color="auto"/>
            <w:bottom w:val="none" w:sz="0" w:space="0" w:color="auto"/>
            <w:right w:val="none" w:sz="0" w:space="0" w:color="auto"/>
          </w:divBdr>
          <w:divsChild>
            <w:div w:id="1573807750">
              <w:marLeft w:val="-225"/>
              <w:marRight w:val="-225"/>
              <w:marTop w:val="0"/>
              <w:marBottom w:val="0"/>
              <w:divBdr>
                <w:top w:val="none" w:sz="0" w:space="0" w:color="auto"/>
                <w:left w:val="none" w:sz="0" w:space="0" w:color="auto"/>
                <w:bottom w:val="none" w:sz="0" w:space="0" w:color="auto"/>
                <w:right w:val="none" w:sz="0" w:space="0" w:color="auto"/>
              </w:divBdr>
              <w:divsChild>
                <w:div w:id="115148596">
                  <w:marLeft w:val="2560"/>
                  <w:marRight w:val="0"/>
                  <w:marTop w:val="0"/>
                  <w:marBottom w:val="0"/>
                  <w:divBdr>
                    <w:top w:val="none" w:sz="0" w:space="0" w:color="auto"/>
                    <w:left w:val="none" w:sz="0" w:space="0" w:color="auto"/>
                    <w:bottom w:val="none" w:sz="0" w:space="0" w:color="auto"/>
                    <w:right w:val="none" w:sz="0" w:space="0" w:color="auto"/>
                  </w:divBdr>
                  <w:divsChild>
                    <w:div w:id="2012367654">
                      <w:marLeft w:val="0"/>
                      <w:marRight w:val="0"/>
                      <w:marTop w:val="0"/>
                      <w:marBottom w:val="0"/>
                      <w:divBdr>
                        <w:top w:val="none" w:sz="0" w:space="0" w:color="auto"/>
                        <w:left w:val="none" w:sz="0" w:space="0" w:color="auto"/>
                        <w:bottom w:val="none" w:sz="0" w:space="0" w:color="auto"/>
                        <w:right w:val="none" w:sz="0" w:space="0" w:color="auto"/>
                      </w:divBdr>
                      <w:divsChild>
                        <w:div w:id="10411327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436293781">
          <w:marLeft w:val="0"/>
          <w:marRight w:val="0"/>
          <w:marTop w:val="0"/>
          <w:marBottom w:val="0"/>
          <w:divBdr>
            <w:top w:val="none" w:sz="0" w:space="0" w:color="auto"/>
            <w:left w:val="none" w:sz="0" w:space="0" w:color="auto"/>
            <w:bottom w:val="none" w:sz="0" w:space="0" w:color="auto"/>
            <w:right w:val="none" w:sz="0" w:space="0" w:color="auto"/>
          </w:divBdr>
          <w:divsChild>
            <w:div w:id="1448232318">
              <w:marLeft w:val="-225"/>
              <w:marRight w:val="-225"/>
              <w:marTop w:val="0"/>
              <w:marBottom w:val="0"/>
              <w:divBdr>
                <w:top w:val="none" w:sz="0" w:space="0" w:color="auto"/>
                <w:left w:val="none" w:sz="0" w:space="0" w:color="auto"/>
                <w:bottom w:val="none" w:sz="0" w:space="0" w:color="auto"/>
                <w:right w:val="none" w:sz="0" w:space="0" w:color="auto"/>
              </w:divBdr>
              <w:divsChild>
                <w:div w:id="1615360727">
                  <w:marLeft w:val="2560"/>
                  <w:marRight w:val="0"/>
                  <w:marTop w:val="0"/>
                  <w:marBottom w:val="0"/>
                  <w:divBdr>
                    <w:top w:val="none" w:sz="0" w:space="0" w:color="auto"/>
                    <w:left w:val="none" w:sz="0" w:space="0" w:color="auto"/>
                    <w:bottom w:val="none" w:sz="0" w:space="0" w:color="auto"/>
                    <w:right w:val="none" w:sz="0" w:space="0" w:color="auto"/>
                  </w:divBdr>
                  <w:divsChild>
                    <w:div w:id="47657089">
                      <w:marLeft w:val="0"/>
                      <w:marRight w:val="0"/>
                      <w:marTop w:val="0"/>
                      <w:marBottom w:val="0"/>
                      <w:divBdr>
                        <w:top w:val="none" w:sz="0" w:space="0" w:color="auto"/>
                        <w:left w:val="none" w:sz="0" w:space="0" w:color="auto"/>
                        <w:bottom w:val="none" w:sz="0" w:space="0" w:color="auto"/>
                        <w:right w:val="none" w:sz="0" w:space="0" w:color="auto"/>
                      </w:divBdr>
                      <w:divsChild>
                        <w:div w:id="14845894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066565180">
          <w:marLeft w:val="0"/>
          <w:marRight w:val="0"/>
          <w:marTop w:val="0"/>
          <w:marBottom w:val="0"/>
          <w:divBdr>
            <w:top w:val="none" w:sz="0" w:space="0" w:color="auto"/>
            <w:left w:val="none" w:sz="0" w:space="0" w:color="auto"/>
            <w:bottom w:val="none" w:sz="0" w:space="0" w:color="auto"/>
            <w:right w:val="none" w:sz="0" w:space="0" w:color="auto"/>
          </w:divBdr>
          <w:divsChild>
            <w:div w:id="488136871">
              <w:marLeft w:val="-225"/>
              <w:marRight w:val="-225"/>
              <w:marTop w:val="0"/>
              <w:marBottom w:val="0"/>
              <w:divBdr>
                <w:top w:val="none" w:sz="0" w:space="0" w:color="auto"/>
                <w:left w:val="none" w:sz="0" w:space="0" w:color="auto"/>
                <w:bottom w:val="none" w:sz="0" w:space="0" w:color="auto"/>
                <w:right w:val="none" w:sz="0" w:space="0" w:color="auto"/>
              </w:divBdr>
              <w:divsChild>
                <w:div w:id="224876788">
                  <w:marLeft w:val="2560"/>
                  <w:marRight w:val="0"/>
                  <w:marTop w:val="0"/>
                  <w:marBottom w:val="0"/>
                  <w:divBdr>
                    <w:top w:val="none" w:sz="0" w:space="0" w:color="auto"/>
                    <w:left w:val="none" w:sz="0" w:space="0" w:color="auto"/>
                    <w:bottom w:val="none" w:sz="0" w:space="0" w:color="auto"/>
                    <w:right w:val="none" w:sz="0" w:space="0" w:color="auto"/>
                  </w:divBdr>
                  <w:divsChild>
                    <w:div w:id="873730116">
                      <w:marLeft w:val="0"/>
                      <w:marRight w:val="0"/>
                      <w:marTop w:val="0"/>
                      <w:marBottom w:val="0"/>
                      <w:divBdr>
                        <w:top w:val="none" w:sz="0" w:space="0" w:color="auto"/>
                        <w:left w:val="none" w:sz="0" w:space="0" w:color="auto"/>
                        <w:bottom w:val="none" w:sz="0" w:space="0" w:color="auto"/>
                        <w:right w:val="none" w:sz="0" w:space="0" w:color="auto"/>
                      </w:divBdr>
                      <w:divsChild>
                        <w:div w:id="1613617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55338509">
          <w:marLeft w:val="0"/>
          <w:marRight w:val="0"/>
          <w:marTop w:val="0"/>
          <w:marBottom w:val="0"/>
          <w:divBdr>
            <w:top w:val="none" w:sz="0" w:space="0" w:color="auto"/>
            <w:left w:val="none" w:sz="0" w:space="0" w:color="auto"/>
            <w:bottom w:val="none" w:sz="0" w:space="0" w:color="auto"/>
            <w:right w:val="none" w:sz="0" w:space="0" w:color="auto"/>
          </w:divBdr>
          <w:divsChild>
            <w:div w:id="1179153054">
              <w:marLeft w:val="-225"/>
              <w:marRight w:val="-225"/>
              <w:marTop w:val="0"/>
              <w:marBottom w:val="0"/>
              <w:divBdr>
                <w:top w:val="none" w:sz="0" w:space="0" w:color="auto"/>
                <w:left w:val="none" w:sz="0" w:space="0" w:color="auto"/>
                <w:bottom w:val="none" w:sz="0" w:space="0" w:color="auto"/>
                <w:right w:val="none" w:sz="0" w:space="0" w:color="auto"/>
              </w:divBdr>
              <w:divsChild>
                <w:div w:id="1115759267">
                  <w:marLeft w:val="2560"/>
                  <w:marRight w:val="0"/>
                  <w:marTop w:val="0"/>
                  <w:marBottom w:val="0"/>
                  <w:divBdr>
                    <w:top w:val="none" w:sz="0" w:space="0" w:color="auto"/>
                    <w:left w:val="none" w:sz="0" w:space="0" w:color="auto"/>
                    <w:bottom w:val="none" w:sz="0" w:space="0" w:color="auto"/>
                    <w:right w:val="none" w:sz="0" w:space="0" w:color="auto"/>
                  </w:divBdr>
                  <w:divsChild>
                    <w:div w:id="914632352">
                      <w:marLeft w:val="0"/>
                      <w:marRight w:val="0"/>
                      <w:marTop w:val="0"/>
                      <w:marBottom w:val="0"/>
                      <w:divBdr>
                        <w:top w:val="none" w:sz="0" w:space="0" w:color="auto"/>
                        <w:left w:val="none" w:sz="0" w:space="0" w:color="auto"/>
                        <w:bottom w:val="none" w:sz="0" w:space="0" w:color="auto"/>
                        <w:right w:val="none" w:sz="0" w:space="0" w:color="auto"/>
                      </w:divBdr>
                      <w:divsChild>
                        <w:div w:id="11896354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844203055">
          <w:marLeft w:val="0"/>
          <w:marRight w:val="0"/>
          <w:marTop w:val="0"/>
          <w:marBottom w:val="0"/>
          <w:divBdr>
            <w:top w:val="none" w:sz="0" w:space="0" w:color="auto"/>
            <w:left w:val="none" w:sz="0" w:space="0" w:color="auto"/>
            <w:bottom w:val="none" w:sz="0" w:space="0" w:color="auto"/>
            <w:right w:val="none" w:sz="0" w:space="0" w:color="auto"/>
          </w:divBdr>
          <w:divsChild>
            <w:div w:id="1046445301">
              <w:marLeft w:val="-225"/>
              <w:marRight w:val="-225"/>
              <w:marTop w:val="0"/>
              <w:marBottom w:val="0"/>
              <w:divBdr>
                <w:top w:val="none" w:sz="0" w:space="0" w:color="auto"/>
                <w:left w:val="none" w:sz="0" w:space="0" w:color="auto"/>
                <w:bottom w:val="none" w:sz="0" w:space="0" w:color="auto"/>
                <w:right w:val="none" w:sz="0" w:space="0" w:color="auto"/>
              </w:divBdr>
              <w:divsChild>
                <w:div w:id="1797748059">
                  <w:marLeft w:val="2560"/>
                  <w:marRight w:val="0"/>
                  <w:marTop w:val="0"/>
                  <w:marBottom w:val="0"/>
                  <w:divBdr>
                    <w:top w:val="none" w:sz="0" w:space="0" w:color="auto"/>
                    <w:left w:val="none" w:sz="0" w:space="0" w:color="auto"/>
                    <w:bottom w:val="none" w:sz="0" w:space="0" w:color="auto"/>
                    <w:right w:val="none" w:sz="0" w:space="0" w:color="auto"/>
                  </w:divBdr>
                  <w:divsChild>
                    <w:div w:id="79260742">
                      <w:marLeft w:val="0"/>
                      <w:marRight w:val="0"/>
                      <w:marTop w:val="0"/>
                      <w:marBottom w:val="0"/>
                      <w:divBdr>
                        <w:top w:val="none" w:sz="0" w:space="0" w:color="auto"/>
                        <w:left w:val="none" w:sz="0" w:space="0" w:color="auto"/>
                        <w:bottom w:val="none" w:sz="0" w:space="0" w:color="auto"/>
                        <w:right w:val="none" w:sz="0" w:space="0" w:color="auto"/>
                      </w:divBdr>
                      <w:divsChild>
                        <w:div w:id="7700517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999920302">
          <w:marLeft w:val="0"/>
          <w:marRight w:val="0"/>
          <w:marTop w:val="0"/>
          <w:marBottom w:val="0"/>
          <w:divBdr>
            <w:top w:val="none" w:sz="0" w:space="0" w:color="auto"/>
            <w:left w:val="none" w:sz="0" w:space="0" w:color="auto"/>
            <w:bottom w:val="none" w:sz="0" w:space="0" w:color="auto"/>
            <w:right w:val="none" w:sz="0" w:space="0" w:color="auto"/>
          </w:divBdr>
          <w:divsChild>
            <w:div w:id="550457172">
              <w:marLeft w:val="-225"/>
              <w:marRight w:val="-225"/>
              <w:marTop w:val="0"/>
              <w:marBottom w:val="0"/>
              <w:divBdr>
                <w:top w:val="none" w:sz="0" w:space="0" w:color="auto"/>
                <w:left w:val="none" w:sz="0" w:space="0" w:color="auto"/>
                <w:bottom w:val="none" w:sz="0" w:space="0" w:color="auto"/>
                <w:right w:val="none" w:sz="0" w:space="0" w:color="auto"/>
              </w:divBdr>
              <w:divsChild>
                <w:div w:id="2071879974">
                  <w:marLeft w:val="2560"/>
                  <w:marRight w:val="0"/>
                  <w:marTop w:val="0"/>
                  <w:marBottom w:val="0"/>
                  <w:divBdr>
                    <w:top w:val="none" w:sz="0" w:space="0" w:color="auto"/>
                    <w:left w:val="none" w:sz="0" w:space="0" w:color="auto"/>
                    <w:bottom w:val="none" w:sz="0" w:space="0" w:color="auto"/>
                    <w:right w:val="none" w:sz="0" w:space="0" w:color="auto"/>
                  </w:divBdr>
                  <w:divsChild>
                    <w:div w:id="1256086524">
                      <w:marLeft w:val="0"/>
                      <w:marRight w:val="0"/>
                      <w:marTop w:val="0"/>
                      <w:marBottom w:val="0"/>
                      <w:divBdr>
                        <w:top w:val="none" w:sz="0" w:space="0" w:color="auto"/>
                        <w:left w:val="none" w:sz="0" w:space="0" w:color="auto"/>
                        <w:bottom w:val="none" w:sz="0" w:space="0" w:color="auto"/>
                        <w:right w:val="none" w:sz="0" w:space="0" w:color="auto"/>
                      </w:divBdr>
                      <w:divsChild>
                        <w:div w:id="21005167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051296525">
          <w:marLeft w:val="0"/>
          <w:marRight w:val="0"/>
          <w:marTop w:val="0"/>
          <w:marBottom w:val="0"/>
          <w:divBdr>
            <w:top w:val="none" w:sz="0" w:space="0" w:color="auto"/>
            <w:left w:val="none" w:sz="0" w:space="0" w:color="auto"/>
            <w:bottom w:val="none" w:sz="0" w:space="0" w:color="auto"/>
            <w:right w:val="none" w:sz="0" w:space="0" w:color="auto"/>
          </w:divBdr>
          <w:divsChild>
            <w:div w:id="1852647116">
              <w:marLeft w:val="-225"/>
              <w:marRight w:val="-225"/>
              <w:marTop w:val="0"/>
              <w:marBottom w:val="0"/>
              <w:divBdr>
                <w:top w:val="none" w:sz="0" w:space="0" w:color="auto"/>
                <w:left w:val="none" w:sz="0" w:space="0" w:color="auto"/>
                <w:bottom w:val="none" w:sz="0" w:space="0" w:color="auto"/>
                <w:right w:val="none" w:sz="0" w:space="0" w:color="auto"/>
              </w:divBdr>
              <w:divsChild>
                <w:div w:id="1353605767">
                  <w:marLeft w:val="2560"/>
                  <w:marRight w:val="0"/>
                  <w:marTop w:val="0"/>
                  <w:marBottom w:val="0"/>
                  <w:divBdr>
                    <w:top w:val="none" w:sz="0" w:space="0" w:color="auto"/>
                    <w:left w:val="none" w:sz="0" w:space="0" w:color="auto"/>
                    <w:bottom w:val="none" w:sz="0" w:space="0" w:color="auto"/>
                    <w:right w:val="none" w:sz="0" w:space="0" w:color="auto"/>
                  </w:divBdr>
                  <w:divsChild>
                    <w:div w:id="917519153">
                      <w:marLeft w:val="0"/>
                      <w:marRight w:val="0"/>
                      <w:marTop w:val="0"/>
                      <w:marBottom w:val="0"/>
                      <w:divBdr>
                        <w:top w:val="none" w:sz="0" w:space="0" w:color="auto"/>
                        <w:left w:val="none" w:sz="0" w:space="0" w:color="auto"/>
                        <w:bottom w:val="none" w:sz="0" w:space="0" w:color="auto"/>
                        <w:right w:val="none" w:sz="0" w:space="0" w:color="auto"/>
                      </w:divBdr>
                      <w:divsChild>
                        <w:div w:id="7311238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444302158">
          <w:marLeft w:val="0"/>
          <w:marRight w:val="0"/>
          <w:marTop w:val="0"/>
          <w:marBottom w:val="0"/>
          <w:divBdr>
            <w:top w:val="none" w:sz="0" w:space="0" w:color="auto"/>
            <w:left w:val="none" w:sz="0" w:space="0" w:color="auto"/>
            <w:bottom w:val="none" w:sz="0" w:space="0" w:color="auto"/>
            <w:right w:val="none" w:sz="0" w:space="0" w:color="auto"/>
          </w:divBdr>
          <w:divsChild>
            <w:div w:id="1158687355">
              <w:marLeft w:val="-225"/>
              <w:marRight w:val="-225"/>
              <w:marTop w:val="0"/>
              <w:marBottom w:val="0"/>
              <w:divBdr>
                <w:top w:val="none" w:sz="0" w:space="0" w:color="auto"/>
                <w:left w:val="none" w:sz="0" w:space="0" w:color="auto"/>
                <w:bottom w:val="none" w:sz="0" w:space="0" w:color="auto"/>
                <w:right w:val="none" w:sz="0" w:space="0" w:color="auto"/>
              </w:divBdr>
              <w:divsChild>
                <w:div w:id="568266301">
                  <w:marLeft w:val="2560"/>
                  <w:marRight w:val="0"/>
                  <w:marTop w:val="0"/>
                  <w:marBottom w:val="0"/>
                  <w:divBdr>
                    <w:top w:val="none" w:sz="0" w:space="0" w:color="auto"/>
                    <w:left w:val="none" w:sz="0" w:space="0" w:color="auto"/>
                    <w:bottom w:val="none" w:sz="0" w:space="0" w:color="auto"/>
                    <w:right w:val="none" w:sz="0" w:space="0" w:color="auto"/>
                  </w:divBdr>
                  <w:divsChild>
                    <w:div w:id="1234507031">
                      <w:marLeft w:val="0"/>
                      <w:marRight w:val="0"/>
                      <w:marTop w:val="0"/>
                      <w:marBottom w:val="0"/>
                      <w:divBdr>
                        <w:top w:val="none" w:sz="0" w:space="0" w:color="auto"/>
                        <w:left w:val="none" w:sz="0" w:space="0" w:color="auto"/>
                        <w:bottom w:val="none" w:sz="0" w:space="0" w:color="auto"/>
                        <w:right w:val="none" w:sz="0" w:space="0" w:color="auto"/>
                      </w:divBdr>
                      <w:divsChild>
                        <w:div w:id="20923860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489176578">
          <w:marLeft w:val="0"/>
          <w:marRight w:val="0"/>
          <w:marTop w:val="0"/>
          <w:marBottom w:val="0"/>
          <w:divBdr>
            <w:top w:val="none" w:sz="0" w:space="0" w:color="auto"/>
            <w:left w:val="none" w:sz="0" w:space="0" w:color="auto"/>
            <w:bottom w:val="none" w:sz="0" w:space="0" w:color="auto"/>
            <w:right w:val="none" w:sz="0" w:space="0" w:color="auto"/>
          </w:divBdr>
          <w:divsChild>
            <w:div w:id="1190990807">
              <w:marLeft w:val="-225"/>
              <w:marRight w:val="-225"/>
              <w:marTop w:val="0"/>
              <w:marBottom w:val="0"/>
              <w:divBdr>
                <w:top w:val="none" w:sz="0" w:space="0" w:color="auto"/>
                <w:left w:val="none" w:sz="0" w:space="0" w:color="auto"/>
                <w:bottom w:val="none" w:sz="0" w:space="0" w:color="auto"/>
                <w:right w:val="none" w:sz="0" w:space="0" w:color="auto"/>
              </w:divBdr>
              <w:divsChild>
                <w:div w:id="42605809">
                  <w:marLeft w:val="2560"/>
                  <w:marRight w:val="0"/>
                  <w:marTop w:val="0"/>
                  <w:marBottom w:val="0"/>
                  <w:divBdr>
                    <w:top w:val="none" w:sz="0" w:space="0" w:color="auto"/>
                    <w:left w:val="none" w:sz="0" w:space="0" w:color="auto"/>
                    <w:bottom w:val="none" w:sz="0" w:space="0" w:color="auto"/>
                    <w:right w:val="none" w:sz="0" w:space="0" w:color="auto"/>
                  </w:divBdr>
                  <w:divsChild>
                    <w:div w:id="2059820549">
                      <w:marLeft w:val="0"/>
                      <w:marRight w:val="0"/>
                      <w:marTop w:val="0"/>
                      <w:marBottom w:val="0"/>
                      <w:divBdr>
                        <w:top w:val="none" w:sz="0" w:space="0" w:color="auto"/>
                        <w:left w:val="none" w:sz="0" w:space="0" w:color="auto"/>
                        <w:bottom w:val="none" w:sz="0" w:space="0" w:color="auto"/>
                        <w:right w:val="none" w:sz="0" w:space="0" w:color="auto"/>
                      </w:divBdr>
                      <w:divsChild>
                        <w:div w:id="12527415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980652290">
          <w:marLeft w:val="0"/>
          <w:marRight w:val="0"/>
          <w:marTop w:val="0"/>
          <w:marBottom w:val="0"/>
          <w:divBdr>
            <w:top w:val="none" w:sz="0" w:space="0" w:color="auto"/>
            <w:left w:val="none" w:sz="0" w:space="0" w:color="auto"/>
            <w:bottom w:val="none" w:sz="0" w:space="0" w:color="auto"/>
            <w:right w:val="none" w:sz="0" w:space="0" w:color="auto"/>
          </w:divBdr>
          <w:divsChild>
            <w:div w:id="656613111">
              <w:marLeft w:val="-225"/>
              <w:marRight w:val="-225"/>
              <w:marTop w:val="0"/>
              <w:marBottom w:val="0"/>
              <w:divBdr>
                <w:top w:val="none" w:sz="0" w:space="0" w:color="auto"/>
                <w:left w:val="none" w:sz="0" w:space="0" w:color="auto"/>
                <w:bottom w:val="none" w:sz="0" w:space="0" w:color="auto"/>
                <w:right w:val="none" w:sz="0" w:space="0" w:color="auto"/>
              </w:divBdr>
              <w:divsChild>
                <w:div w:id="1055786119">
                  <w:marLeft w:val="2560"/>
                  <w:marRight w:val="0"/>
                  <w:marTop w:val="0"/>
                  <w:marBottom w:val="0"/>
                  <w:divBdr>
                    <w:top w:val="none" w:sz="0" w:space="0" w:color="auto"/>
                    <w:left w:val="none" w:sz="0" w:space="0" w:color="auto"/>
                    <w:bottom w:val="none" w:sz="0" w:space="0" w:color="auto"/>
                    <w:right w:val="none" w:sz="0" w:space="0" w:color="auto"/>
                  </w:divBdr>
                  <w:divsChild>
                    <w:div w:id="1832717181">
                      <w:marLeft w:val="0"/>
                      <w:marRight w:val="0"/>
                      <w:marTop w:val="0"/>
                      <w:marBottom w:val="0"/>
                      <w:divBdr>
                        <w:top w:val="none" w:sz="0" w:space="0" w:color="auto"/>
                        <w:left w:val="none" w:sz="0" w:space="0" w:color="auto"/>
                        <w:bottom w:val="none" w:sz="0" w:space="0" w:color="auto"/>
                        <w:right w:val="none" w:sz="0" w:space="0" w:color="auto"/>
                      </w:divBdr>
                      <w:divsChild>
                        <w:div w:id="203040249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869073569">
          <w:marLeft w:val="0"/>
          <w:marRight w:val="0"/>
          <w:marTop w:val="0"/>
          <w:marBottom w:val="0"/>
          <w:divBdr>
            <w:top w:val="none" w:sz="0" w:space="0" w:color="auto"/>
            <w:left w:val="none" w:sz="0" w:space="0" w:color="auto"/>
            <w:bottom w:val="none" w:sz="0" w:space="0" w:color="auto"/>
            <w:right w:val="none" w:sz="0" w:space="0" w:color="auto"/>
          </w:divBdr>
          <w:divsChild>
            <w:div w:id="1774863086">
              <w:marLeft w:val="-225"/>
              <w:marRight w:val="-225"/>
              <w:marTop w:val="0"/>
              <w:marBottom w:val="0"/>
              <w:divBdr>
                <w:top w:val="none" w:sz="0" w:space="0" w:color="auto"/>
                <w:left w:val="none" w:sz="0" w:space="0" w:color="auto"/>
                <w:bottom w:val="none" w:sz="0" w:space="0" w:color="auto"/>
                <w:right w:val="none" w:sz="0" w:space="0" w:color="auto"/>
              </w:divBdr>
              <w:divsChild>
                <w:div w:id="463425047">
                  <w:marLeft w:val="2560"/>
                  <w:marRight w:val="0"/>
                  <w:marTop w:val="0"/>
                  <w:marBottom w:val="0"/>
                  <w:divBdr>
                    <w:top w:val="none" w:sz="0" w:space="0" w:color="auto"/>
                    <w:left w:val="none" w:sz="0" w:space="0" w:color="auto"/>
                    <w:bottom w:val="none" w:sz="0" w:space="0" w:color="auto"/>
                    <w:right w:val="none" w:sz="0" w:space="0" w:color="auto"/>
                  </w:divBdr>
                  <w:divsChild>
                    <w:div w:id="318537387">
                      <w:marLeft w:val="0"/>
                      <w:marRight w:val="0"/>
                      <w:marTop w:val="0"/>
                      <w:marBottom w:val="0"/>
                      <w:divBdr>
                        <w:top w:val="none" w:sz="0" w:space="0" w:color="auto"/>
                        <w:left w:val="none" w:sz="0" w:space="0" w:color="auto"/>
                        <w:bottom w:val="none" w:sz="0" w:space="0" w:color="auto"/>
                        <w:right w:val="none" w:sz="0" w:space="0" w:color="auto"/>
                      </w:divBdr>
                      <w:divsChild>
                        <w:div w:id="619480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683551437">
          <w:marLeft w:val="0"/>
          <w:marRight w:val="0"/>
          <w:marTop w:val="0"/>
          <w:marBottom w:val="0"/>
          <w:divBdr>
            <w:top w:val="none" w:sz="0" w:space="0" w:color="auto"/>
            <w:left w:val="none" w:sz="0" w:space="0" w:color="auto"/>
            <w:bottom w:val="none" w:sz="0" w:space="0" w:color="auto"/>
            <w:right w:val="none" w:sz="0" w:space="0" w:color="auto"/>
          </w:divBdr>
          <w:divsChild>
            <w:div w:id="1154567124">
              <w:marLeft w:val="-225"/>
              <w:marRight w:val="-225"/>
              <w:marTop w:val="0"/>
              <w:marBottom w:val="0"/>
              <w:divBdr>
                <w:top w:val="none" w:sz="0" w:space="0" w:color="auto"/>
                <w:left w:val="none" w:sz="0" w:space="0" w:color="auto"/>
                <w:bottom w:val="none" w:sz="0" w:space="0" w:color="auto"/>
                <w:right w:val="none" w:sz="0" w:space="0" w:color="auto"/>
              </w:divBdr>
              <w:divsChild>
                <w:div w:id="1275943557">
                  <w:marLeft w:val="0"/>
                  <w:marRight w:val="0"/>
                  <w:marTop w:val="0"/>
                  <w:marBottom w:val="0"/>
                  <w:divBdr>
                    <w:top w:val="none" w:sz="0" w:space="0" w:color="auto"/>
                    <w:left w:val="none" w:sz="0" w:space="0" w:color="auto"/>
                    <w:bottom w:val="none" w:sz="0" w:space="0" w:color="auto"/>
                    <w:right w:val="none" w:sz="0" w:space="0" w:color="auto"/>
                  </w:divBdr>
                  <w:divsChild>
                    <w:div w:id="14683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1333</Words>
  <Characters>7599</Characters>
  <Application>Microsoft Office Word</Application>
  <DocSecurity>0</DocSecurity>
  <Lines>63</Lines>
  <Paragraphs>17</Paragraphs>
  <ScaleCrop>false</ScaleCrop>
  <Company/>
  <LinksUpToDate>false</LinksUpToDate>
  <CharactersWithSpaces>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2023-08-17T05:50:00Z</dcterms:created>
  <dcterms:modified xsi:type="dcterms:W3CDTF">2023-08-17T05:52:00Z</dcterms:modified>
</cp:coreProperties>
</file>