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0231" w14:textId="34E5C5A3" w:rsidR="004D5299" w:rsidRPr="006E60BD" w:rsidRDefault="00255692" w:rsidP="006E7F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0BD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6E60BD">
        <w:rPr>
          <w:rFonts w:ascii="Times New Roman" w:hAnsi="Times New Roman" w:cs="Times New Roman"/>
          <w:b/>
          <w:bCs/>
          <w:sz w:val="24"/>
          <w:szCs w:val="24"/>
        </w:rPr>
        <w:t>Residual LSTM layered CNN for classification of gastrointestinal tract diseases</w:t>
      </w:r>
    </w:p>
    <w:p w14:paraId="240DF901" w14:textId="62A5DEDC" w:rsidR="00255692" w:rsidRPr="006E7FEA" w:rsidRDefault="00255692" w:rsidP="006E7F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7FEA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5" w:history="1">
        <w:r w:rsidRPr="006E7FE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https://doi.org/10.1016/j.jbi.2020.103638</w:t>
        </w:r>
      </w:hyperlink>
    </w:p>
    <w:p w14:paraId="245F2DC2" w14:textId="60C9B6C7" w:rsidR="00255692" w:rsidRPr="006E7FEA" w:rsidRDefault="00255692" w:rsidP="006E7F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7FEA">
        <w:rPr>
          <w:rFonts w:ascii="Times New Roman" w:hAnsi="Times New Roman" w:cs="Times New Roman"/>
          <w:sz w:val="24"/>
          <w:szCs w:val="24"/>
        </w:rPr>
        <w:t xml:space="preserve">First Author: </w:t>
      </w:r>
      <w:r w:rsidRPr="006E7FEA">
        <w:rPr>
          <w:rFonts w:ascii="Times New Roman" w:hAnsi="Times New Roman" w:cs="Times New Roman"/>
          <w:sz w:val="24"/>
          <w:szCs w:val="24"/>
        </w:rPr>
        <w:t>Şaban Öztürk</w:t>
      </w:r>
    </w:p>
    <w:p w14:paraId="070B5BA9" w14:textId="786BC40F" w:rsidR="00255692" w:rsidRPr="006E7FEA" w:rsidRDefault="00255692" w:rsidP="006E7F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7FEA">
        <w:rPr>
          <w:rFonts w:ascii="Times New Roman" w:hAnsi="Times New Roman" w:cs="Times New Roman"/>
          <w:sz w:val="24"/>
          <w:szCs w:val="24"/>
        </w:rPr>
        <w:t xml:space="preserve">Last Author: </w:t>
      </w:r>
      <w:r w:rsidRPr="006E7FEA">
        <w:rPr>
          <w:rFonts w:ascii="Times New Roman" w:hAnsi="Times New Roman" w:cs="Times New Roman"/>
          <w:sz w:val="24"/>
          <w:szCs w:val="24"/>
        </w:rPr>
        <w:t>Umut Özkaya</w:t>
      </w:r>
    </w:p>
    <w:p w14:paraId="07F6867A" w14:textId="68C4EB23" w:rsidR="00255692" w:rsidRPr="006E7FEA" w:rsidRDefault="00255692" w:rsidP="006E7F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7FEA">
        <w:rPr>
          <w:rFonts w:ascii="Times New Roman" w:hAnsi="Times New Roman" w:cs="Times New Roman"/>
          <w:sz w:val="24"/>
          <w:szCs w:val="24"/>
        </w:rPr>
        <w:t xml:space="preserve">Journal Name: </w:t>
      </w:r>
      <w:r w:rsidRPr="006E7FEA">
        <w:rPr>
          <w:rFonts w:ascii="Times New Roman" w:hAnsi="Times New Roman" w:cs="Times New Roman"/>
          <w:sz w:val="24"/>
          <w:szCs w:val="24"/>
        </w:rPr>
        <w:t>Journal of Biomedical Informatics</w:t>
      </w:r>
    </w:p>
    <w:p w14:paraId="1F42907E" w14:textId="7841A71F" w:rsidR="00255692" w:rsidRDefault="006E7FEA" w:rsidP="006E7FEA">
      <w:pPr>
        <w:jc w:val="both"/>
        <w:rPr>
          <w:rFonts w:ascii="Times New Roman" w:hAnsi="Times New Roman" w:cs="Times New Roman"/>
          <w:sz w:val="24"/>
          <w:szCs w:val="24"/>
        </w:rPr>
      </w:pPr>
      <w:r w:rsidRPr="006E7FEA">
        <w:rPr>
          <w:rFonts w:ascii="Times New Roman" w:hAnsi="Times New Roman" w:cs="Times New Roman"/>
          <w:sz w:val="24"/>
          <w:szCs w:val="24"/>
        </w:rPr>
        <w:t xml:space="preserve">They developed a residual LSTM structure to alter the CNN-based models </w:t>
      </w:r>
      <w:proofErr w:type="spellStart"/>
      <w:r w:rsidRPr="006E7FEA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6E7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7FEA">
        <w:rPr>
          <w:rFonts w:ascii="Times New Roman" w:hAnsi="Times New Roman" w:cs="Times New Roman"/>
          <w:sz w:val="24"/>
          <w:szCs w:val="24"/>
        </w:rPr>
        <w:t>GoogLeNet</w:t>
      </w:r>
      <w:proofErr w:type="spellEnd"/>
      <w:r w:rsidRPr="006E7FEA">
        <w:rPr>
          <w:rFonts w:ascii="Times New Roman" w:hAnsi="Times New Roman" w:cs="Times New Roman"/>
          <w:sz w:val="24"/>
          <w:szCs w:val="24"/>
        </w:rPr>
        <w:t>, and ResNet50. The suggested approach classifies eight different types of gastrointestinal diseases by transmitting the features of every pooling layer of the CNN architectures into the LSTM layer.</w:t>
      </w:r>
    </w:p>
    <w:p w14:paraId="5D5DAD4E" w14:textId="0C45A776" w:rsidR="006E60BD" w:rsidRPr="00001F2F" w:rsidRDefault="006E60BD" w:rsidP="00001F2F">
      <w:pPr>
        <w:jc w:val="both"/>
        <w:rPr>
          <w:rFonts w:ascii="Times New Roman" w:hAnsi="Times New Roman" w:cs="Times New Roman"/>
          <w:sz w:val="24"/>
          <w:szCs w:val="24"/>
        </w:rPr>
      </w:pPr>
      <w:r w:rsidRPr="006E60BD">
        <w:rPr>
          <w:rFonts w:ascii="Times New Roman" w:hAnsi="Times New Roman" w:cs="Times New Roman"/>
          <w:sz w:val="24"/>
          <w:szCs w:val="24"/>
        </w:rPr>
        <w:t>On the other hand, the proposed study classifies 27 different GI tract diseases using the lightweight PD-CNN-PCC-EELM model, which achieves comparable accuracy using only 1.09 million parameters.</w:t>
      </w:r>
    </w:p>
    <w:sectPr w:rsidR="006E60BD" w:rsidRPr="0000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CE1"/>
    <w:multiLevelType w:val="hybridMultilevel"/>
    <w:tmpl w:val="5386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41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59"/>
    <w:rsid w:val="00001F2F"/>
    <w:rsid w:val="0000518F"/>
    <w:rsid w:val="00077B49"/>
    <w:rsid w:val="001B073B"/>
    <w:rsid w:val="00255692"/>
    <w:rsid w:val="00423259"/>
    <w:rsid w:val="004D5299"/>
    <w:rsid w:val="006E60BD"/>
    <w:rsid w:val="006E7FEA"/>
    <w:rsid w:val="00B71412"/>
    <w:rsid w:val="00B9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9058"/>
  <w15:chartTrackingRefBased/>
  <w15:docId w15:val="{3484FD09-6675-4BE3-A64B-367B7C71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2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56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jbi.2020.1036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Mansura Naznine</dc:creator>
  <cp:keywords/>
  <dc:description/>
  <cp:lastModifiedBy>Mansura Naznine</cp:lastModifiedBy>
  <cp:revision>2</cp:revision>
  <dcterms:created xsi:type="dcterms:W3CDTF">2024-03-11T16:58:00Z</dcterms:created>
  <dcterms:modified xsi:type="dcterms:W3CDTF">2024-03-11T17:33:00Z</dcterms:modified>
</cp:coreProperties>
</file>