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13B8" w14:textId="77777777" w:rsidR="00FB0A25" w:rsidRDefault="00FB0A25" w:rsidP="00BA5090">
      <w:pPr>
        <w:pStyle w:val="ListParagraph"/>
        <w:numPr>
          <w:ilvl w:val="0"/>
          <w:numId w:val="1"/>
        </w:numPr>
        <w:jc w:val="both"/>
      </w:pPr>
      <w:r>
        <w:t>Name: Şaban Öztürk</w:t>
      </w:r>
    </w:p>
    <w:p w14:paraId="57774870" w14:textId="4B448AA0" w:rsidR="00FB0A25" w:rsidRDefault="00FB0A25" w:rsidP="00BA5090">
      <w:pPr>
        <w:pStyle w:val="ListParagraph"/>
        <w:jc w:val="both"/>
      </w:pPr>
      <w:r>
        <w:t xml:space="preserve">Reason: </w:t>
      </w:r>
      <w:r w:rsidR="002866F7" w:rsidRPr="002866F7">
        <w:t>Şaban Öztürk is highly skilled in Machine Learning, Classification, Convolutional Neural Networks, Image Processing, and Computer Vision, and he has an abundance of knowledge in significant fields that are relevant to our paper. His recent publications demonstrate that he has a good background in the classification of gastrointestinal diseases. Şaban Öztürk's solid foundation in these areas, making him qualified to offer insightful feedback.</w:t>
      </w:r>
    </w:p>
    <w:p w14:paraId="2FCD9441" w14:textId="77777777" w:rsidR="00FB0A25" w:rsidRDefault="00FB0A25" w:rsidP="00BA5090">
      <w:pPr>
        <w:pStyle w:val="ListParagraph"/>
        <w:jc w:val="both"/>
      </w:pPr>
      <w:r>
        <w:t xml:space="preserve">Working Institutions: Associate Professor of Electrical and Electronics Engineering, </w:t>
      </w:r>
      <w:proofErr w:type="spellStart"/>
      <w:r>
        <w:t>Amasya</w:t>
      </w:r>
      <w:proofErr w:type="spellEnd"/>
      <w:r>
        <w:t xml:space="preserve"> University, </w:t>
      </w:r>
      <w:proofErr w:type="spellStart"/>
      <w:r>
        <w:t>Amasya</w:t>
      </w:r>
      <w:proofErr w:type="spellEnd"/>
      <w:r>
        <w:t>, Türkiye</w:t>
      </w:r>
    </w:p>
    <w:p w14:paraId="6D570BD9" w14:textId="77777777" w:rsidR="00FB0A25" w:rsidRDefault="00FB0A25" w:rsidP="00BA5090">
      <w:pPr>
        <w:pStyle w:val="ListParagraph"/>
        <w:jc w:val="both"/>
      </w:pPr>
      <w:r>
        <w:t>Country: Türkiye</w:t>
      </w:r>
    </w:p>
    <w:p w14:paraId="589255D9" w14:textId="3C1A56C3" w:rsidR="00FB0A25" w:rsidRDefault="00FB0A25" w:rsidP="00BA5090">
      <w:pPr>
        <w:pStyle w:val="ListParagraph"/>
        <w:jc w:val="both"/>
      </w:pPr>
      <w:r>
        <w:t xml:space="preserve">Institutional Email: </w:t>
      </w:r>
      <w:hyperlink r:id="rId5" w:history="1">
        <w:r w:rsidRPr="000836F9">
          <w:rPr>
            <w:rStyle w:val="Hyperlink"/>
          </w:rPr>
          <w:t>saban.ozturk@amasya.edu.tr</w:t>
        </w:r>
      </w:hyperlink>
    </w:p>
    <w:p w14:paraId="163DE5ED" w14:textId="68E1A4C8" w:rsidR="002866F7" w:rsidRDefault="002866F7" w:rsidP="00BA5090">
      <w:pPr>
        <w:pStyle w:val="ListParagraph"/>
        <w:jc w:val="both"/>
      </w:pPr>
      <w:r>
        <w:t xml:space="preserve">Doi: </w:t>
      </w:r>
      <w:hyperlink r:id="rId6" w:history="1">
        <w:r w:rsidRPr="000836F9">
          <w:rPr>
            <w:rStyle w:val="Hyperlink"/>
          </w:rPr>
          <w:t>https://doi.org/10.1016/j.jbi.2020.103638</w:t>
        </w:r>
      </w:hyperlink>
    </w:p>
    <w:p w14:paraId="2DBBC1C7" w14:textId="77777777" w:rsidR="002866F7" w:rsidRDefault="002866F7" w:rsidP="00BA5090">
      <w:pPr>
        <w:pStyle w:val="ListParagraph"/>
        <w:jc w:val="both"/>
      </w:pPr>
    </w:p>
    <w:p w14:paraId="3CF63FD4" w14:textId="77777777" w:rsidR="002866F7" w:rsidRDefault="002866F7" w:rsidP="002866F7">
      <w:pPr>
        <w:pStyle w:val="ListParagraph"/>
        <w:numPr>
          <w:ilvl w:val="0"/>
          <w:numId w:val="1"/>
        </w:numPr>
        <w:jc w:val="both"/>
      </w:pPr>
      <w:r>
        <w:t xml:space="preserve">Name: </w:t>
      </w:r>
      <w:r w:rsidRPr="00F6325B">
        <w:t>Manohar Mishra</w:t>
      </w:r>
    </w:p>
    <w:p w14:paraId="4DFB7D35" w14:textId="272494AB" w:rsidR="002866F7" w:rsidRDefault="002866F7" w:rsidP="002866F7">
      <w:pPr>
        <w:pStyle w:val="ListParagraph"/>
        <w:jc w:val="both"/>
      </w:pPr>
      <w:r>
        <w:t xml:space="preserve">Reason: </w:t>
      </w:r>
      <w:r w:rsidR="00D649AB" w:rsidRPr="00D649AB">
        <w:t>Dr. Manohar Mishra is perfectly suited to evaluate the presented work due to his expertise in the field of artificial intelligence. His distinguished global reputation, remarkable academic achievements, and extensive research background ensure a comprehensive evaluation, enhancing the quality and relevance of the work.</w:t>
      </w:r>
    </w:p>
    <w:p w14:paraId="43FF4840" w14:textId="77777777" w:rsidR="002866F7" w:rsidRDefault="002866F7" w:rsidP="002866F7">
      <w:pPr>
        <w:pStyle w:val="ListParagraph"/>
        <w:jc w:val="both"/>
      </w:pPr>
      <w:r>
        <w:t xml:space="preserve">Working Institutions: </w:t>
      </w:r>
      <w:r w:rsidRPr="002866F7">
        <w:t xml:space="preserve">Department of Electrical and Electronics Engineering, ITER, Siksha O </w:t>
      </w:r>
      <w:proofErr w:type="spellStart"/>
      <w:r w:rsidRPr="002866F7">
        <w:t>Anusandhan</w:t>
      </w:r>
      <w:proofErr w:type="spellEnd"/>
      <w:r w:rsidRPr="002866F7">
        <w:t xml:space="preserve"> Deemed to be University, Bhubaneswar 751030, India</w:t>
      </w:r>
    </w:p>
    <w:p w14:paraId="33838B9A" w14:textId="77777777" w:rsidR="002866F7" w:rsidRDefault="002866F7" w:rsidP="002866F7">
      <w:pPr>
        <w:pStyle w:val="ListParagraph"/>
        <w:jc w:val="both"/>
      </w:pPr>
      <w:r>
        <w:t xml:space="preserve">Country: </w:t>
      </w:r>
      <w:r w:rsidRPr="00F6325B">
        <w:t>India</w:t>
      </w:r>
    </w:p>
    <w:p w14:paraId="0A169CE8" w14:textId="54D111E6" w:rsidR="00FB0A25" w:rsidRDefault="002866F7" w:rsidP="008F7D21">
      <w:pPr>
        <w:pStyle w:val="ListParagraph"/>
        <w:jc w:val="both"/>
      </w:pPr>
      <w:r>
        <w:t xml:space="preserve">Institutional Email: </w:t>
      </w:r>
      <w:hyperlink r:id="rId7" w:history="1">
        <w:r w:rsidR="008F7D21" w:rsidRPr="000836F9">
          <w:rPr>
            <w:rStyle w:val="Hyperlink"/>
          </w:rPr>
          <w:t>manoharmishra@soa.ac.in</w:t>
        </w:r>
      </w:hyperlink>
    </w:p>
    <w:p w14:paraId="6CEF75A2" w14:textId="0E0533A2" w:rsidR="008F7D21" w:rsidRDefault="00EF0C1D" w:rsidP="008F7D21">
      <w:pPr>
        <w:pStyle w:val="ListParagraph"/>
        <w:jc w:val="both"/>
      </w:pPr>
      <w:r>
        <w:t xml:space="preserve">Doi: </w:t>
      </w:r>
      <w:r w:rsidRPr="00EF0C1D">
        <w:t>https://doi.org/10.1016/j.asej.2022.101942</w:t>
      </w:r>
    </w:p>
    <w:p w14:paraId="66388B4A" w14:textId="77777777" w:rsidR="00EF0C1D" w:rsidRDefault="00EF0C1D" w:rsidP="008F7D21">
      <w:pPr>
        <w:pStyle w:val="ListParagraph"/>
        <w:jc w:val="both"/>
      </w:pPr>
    </w:p>
    <w:p w14:paraId="208E1C91" w14:textId="4CFDEF91" w:rsidR="00FB0A25" w:rsidRDefault="00FB0A25" w:rsidP="00BA5090">
      <w:pPr>
        <w:pStyle w:val="ListParagraph"/>
        <w:numPr>
          <w:ilvl w:val="0"/>
          <w:numId w:val="1"/>
        </w:numPr>
        <w:jc w:val="both"/>
      </w:pPr>
      <w:r>
        <w:t>Name:</w:t>
      </w:r>
      <w:r w:rsidR="004B0FCF">
        <w:t xml:space="preserve"> </w:t>
      </w:r>
      <w:r w:rsidR="008F7D21" w:rsidRPr="008F7D21">
        <w:t>Sujatha Narayanan Unni</w:t>
      </w:r>
    </w:p>
    <w:p w14:paraId="6151B18C" w14:textId="77777777" w:rsidR="008F7D21" w:rsidRDefault="00FB0A25" w:rsidP="00BA5090">
      <w:pPr>
        <w:pStyle w:val="ListParagraph"/>
        <w:jc w:val="both"/>
      </w:pPr>
      <w:r>
        <w:t xml:space="preserve">Reason: </w:t>
      </w:r>
      <w:r w:rsidR="008F7D21" w:rsidRPr="008F7D21">
        <w:t>Dr. Sujatha Narayanan's extensive experience combined with her specialized knowledge in Biomedical Instrumentation and Medical Imaging, specifically in the field of gastrointestinal illnesses, qualifies her as an ideal choice to evaluate our article. Based on her published work in a similar field, it is evident that she possesses a profound comprehension of the subject matter. This guarantees a comprehensive and perceptive review of our research.</w:t>
      </w:r>
      <w:r w:rsidR="008F7D21" w:rsidRPr="008F7D21">
        <w:t xml:space="preserve"> </w:t>
      </w:r>
    </w:p>
    <w:p w14:paraId="732B24B0" w14:textId="29850F8C" w:rsidR="00FB0A25" w:rsidRDefault="00FB0A25" w:rsidP="00BA5090">
      <w:pPr>
        <w:pStyle w:val="ListParagraph"/>
        <w:jc w:val="both"/>
      </w:pPr>
      <w:r>
        <w:t>Working Institutions:</w:t>
      </w:r>
      <w:r w:rsidR="00F6325B">
        <w:t xml:space="preserve"> </w:t>
      </w:r>
      <w:proofErr w:type="spellStart"/>
      <w:r w:rsidR="008F7D21" w:rsidRPr="008F7D21">
        <w:t>Biophotonics</w:t>
      </w:r>
      <w:proofErr w:type="spellEnd"/>
      <w:r w:rsidR="008F7D21" w:rsidRPr="008F7D21">
        <w:t xml:space="preserve"> Laboratory, Department of Applied </w:t>
      </w:r>
      <w:proofErr w:type="gramStart"/>
      <w:r w:rsidR="008F7D21" w:rsidRPr="008F7D21">
        <w:t>Mechanics</w:t>
      </w:r>
      <w:proofErr w:type="gramEnd"/>
      <w:r w:rsidR="008F7D21" w:rsidRPr="008F7D21">
        <w:t xml:space="preserve"> and Biomedical Engineering, Indian Institute of Technology Madras, Chennai 600036, India</w:t>
      </w:r>
    </w:p>
    <w:p w14:paraId="592B6AEC" w14:textId="2F9F89BB" w:rsidR="00FB0A25" w:rsidRDefault="00FB0A25" w:rsidP="00BA5090">
      <w:pPr>
        <w:pStyle w:val="ListParagraph"/>
        <w:jc w:val="both"/>
      </w:pPr>
      <w:r>
        <w:t>Country:</w:t>
      </w:r>
      <w:r w:rsidR="00F6325B">
        <w:t xml:space="preserve"> </w:t>
      </w:r>
      <w:r w:rsidR="008F7D21" w:rsidRPr="008F7D21">
        <w:t>India</w:t>
      </w:r>
    </w:p>
    <w:p w14:paraId="71B1CAA8" w14:textId="1A032533" w:rsidR="00FB0A25" w:rsidRDefault="00FB0A25" w:rsidP="00BA5090">
      <w:pPr>
        <w:pStyle w:val="ListParagraph"/>
        <w:jc w:val="both"/>
      </w:pPr>
      <w:r>
        <w:t>Institutional Email:</w:t>
      </w:r>
      <w:r w:rsidR="00F6325B">
        <w:t xml:space="preserve"> </w:t>
      </w:r>
      <w:r w:rsidR="008F7D21" w:rsidRPr="008F7D21">
        <w:t>nsujatha@iitm.ac.in</w:t>
      </w:r>
    </w:p>
    <w:p w14:paraId="0E8AC838" w14:textId="2A218BE4" w:rsidR="00BA5090" w:rsidRDefault="00176BB4" w:rsidP="00176BB4">
      <w:pPr>
        <w:pStyle w:val="ListParagraph"/>
        <w:jc w:val="both"/>
      </w:pPr>
      <w:r>
        <w:t xml:space="preserve">Doi: </w:t>
      </w:r>
      <w:r w:rsidR="008F7D21" w:rsidRPr="008F7D21">
        <w:t>https://doi.org/10.1016/j.bspc.2024.106125</w:t>
      </w:r>
    </w:p>
    <w:p w14:paraId="624C7ED5" w14:textId="77777777" w:rsidR="00FB0A25" w:rsidRDefault="00FB0A25" w:rsidP="00BA5090">
      <w:pPr>
        <w:pStyle w:val="ListParagraph"/>
        <w:jc w:val="both"/>
      </w:pPr>
    </w:p>
    <w:p w14:paraId="5B0F5CE2" w14:textId="77777777" w:rsidR="008F7D21" w:rsidRPr="00F91A95" w:rsidRDefault="008F7D21" w:rsidP="008F7D21">
      <w:pPr>
        <w:pStyle w:val="ListParagraph"/>
        <w:numPr>
          <w:ilvl w:val="0"/>
          <w:numId w:val="1"/>
        </w:numPr>
        <w:jc w:val="both"/>
      </w:pPr>
      <w:r w:rsidRPr="00F91A95">
        <w:t>Name: Chak Fong Cheang</w:t>
      </w:r>
    </w:p>
    <w:p w14:paraId="776B4189" w14:textId="77777777" w:rsidR="008F7D21" w:rsidRDefault="008F7D21" w:rsidP="008F7D21">
      <w:pPr>
        <w:pStyle w:val="ListParagraph"/>
        <w:jc w:val="both"/>
      </w:pPr>
      <w:r>
        <w:t xml:space="preserve">Reason: </w:t>
      </w:r>
      <w:r w:rsidRPr="004B0FCF">
        <w:t>Chak Fong Cheang's primary research interest lies in Computer-aided Medical Diagnosis. He has made a significant contribution to gastrointestinal tract endoscopic image analysis. His qualifications make him an excellent candidate for the role of a reviewer. His practical experience guarantees a detailed assessment, contributing valuable perspectives to improve the quality and significance of our article.</w:t>
      </w:r>
    </w:p>
    <w:p w14:paraId="68BE1323" w14:textId="77777777" w:rsidR="008F7D21" w:rsidRDefault="008F7D21" w:rsidP="008F7D21">
      <w:pPr>
        <w:pStyle w:val="ListParagraph"/>
        <w:jc w:val="both"/>
      </w:pPr>
      <w:r>
        <w:lastRenderedPageBreak/>
        <w:t xml:space="preserve">Working Institutions: </w:t>
      </w:r>
      <w:r w:rsidRPr="004B0FCF">
        <w:t>Faculty of Innovation Engineering-School of Computer Science and Engineering, Macau University of Science and Technology, Macao Special Administrative Region of China</w:t>
      </w:r>
    </w:p>
    <w:p w14:paraId="5EF114FB" w14:textId="77777777" w:rsidR="008F7D21" w:rsidRDefault="008F7D21" w:rsidP="008F7D21">
      <w:pPr>
        <w:pStyle w:val="ListParagraph"/>
        <w:jc w:val="both"/>
      </w:pPr>
      <w:r>
        <w:t xml:space="preserve">Country: </w:t>
      </w:r>
      <w:r w:rsidRPr="004B0FCF">
        <w:t>China</w:t>
      </w:r>
    </w:p>
    <w:p w14:paraId="61BED745" w14:textId="77777777" w:rsidR="008F7D21" w:rsidRDefault="008F7D21" w:rsidP="008F7D21">
      <w:pPr>
        <w:pStyle w:val="ListParagraph"/>
        <w:jc w:val="both"/>
      </w:pPr>
      <w:r>
        <w:t xml:space="preserve">Institutional Email: </w:t>
      </w:r>
      <w:r w:rsidRPr="00F91A95">
        <w:t>cfcheang@must.edu.mo</w:t>
      </w:r>
    </w:p>
    <w:p w14:paraId="71555618" w14:textId="77777777" w:rsidR="008F7D21" w:rsidRDefault="008F7D21" w:rsidP="008F7D21">
      <w:pPr>
        <w:pStyle w:val="ListParagraph"/>
        <w:jc w:val="both"/>
      </w:pPr>
      <w:r>
        <w:t xml:space="preserve">Doi: </w:t>
      </w:r>
      <w:r w:rsidRPr="004B0FCF">
        <w:t>https://doi.org/10.1016/j.compbiomed.2023.106723</w:t>
      </w:r>
    </w:p>
    <w:p w14:paraId="5DA4E54B" w14:textId="65C53F04" w:rsidR="008F7D21" w:rsidRDefault="008F7D21" w:rsidP="008F7D21">
      <w:pPr>
        <w:pStyle w:val="ListParagraph"/>
        <w:jc w:val="both"/>
      </w:pPr>
    </w:p>
    <w:sectPr w:rsidR="008F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F2CF0"/>
    <w:multiLevelType w:val="hybridMultilevel"/>
    <w:tmpl w:val="32E29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17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D1"/>
    <w:rsid w:val="0000518F"/>
    <w:rsid w:val="00077B49"/>
    <w:rsid w:val="00176BB4"/>
    <w:rsid w:val="001B073B"/>
    <w:rsid w:val="002866F7"/>
    <w:rsid w:val="004B0FCF"/>
    <w:rsid w:val="004D5299"/>
    <w:rsid w:val="00897AD1"/>
    <w:rsid w:val="008F7D21"/>
    <w:rsid w:val="00B71412"/>
    <w:rsid w:val="00B9372E"/>
    <w:rsid w:val="00BA5090"/>
    <w:rsid w:val="00D649AB"/>
    <w:rsid w:val="00DB4848"/>
    <w:rsid w:val="00E65660"/>
    <w:rsid w:val="00EF0C1D"/>
    <w:rsid w:val="00F6325B"/>
    <w:rsid w:val="00F91A95"/>
    <w:rsid w:val="00FB0A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CFDE"/>
  <w15:chartTrackingRefBased/>
  <w15:docId w15:val="{1E24F145-ED29-40B6-8C51-AD77B613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AD1"/>
    <w:rPr>
      <w:rFonts w:eastAsiaTheme="majorEastAsia" w:cstheme="majorBidi"/>
      <w:color w:val="272727" w:themeColor="text1" w:themeTint="D8"/>
    </w:rPr>
  </w:style>
  <w:style w:type="paragraph" w:styleId="Title">
    <w:name w:val="Title"/>
    <w:basedOn w:val="Normal"/>
    <w:next w:val="Normal"/>
    <w:link w:val="TitleChar"/>
    <w:uiPriority w:val="10"/>
    <w:qFormat/>
    <w:rsid w:val="0089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AD1"/>
    <w:pPr>
      <w:spacing w:before="160"/>
      <w:jc w:val="center"/>
    </w:pPr>
    <w:rPr>
      <w:i/>
      <w:iCs/>
      <w:color w:val="404040" w:themeColor="text1" w:themeTint="BF"/>
    </w:rPr>
  </w:style>
  <w:style w:type="character" w:customStyle="1" w:styleId="QuoteChar">
    <w:name w:val="Quote Char"/>
    <w:basedOn w:val="DefaultParagraphFont"/>
    <w:link w:val="Quote"/>
    <w:uiPriority w:val="29"/>
    <w:rsid w:val="00897AD1"/>
    <w:rPr>
      <w:i/>
      <w:iCs/>
      <w:color w:val="404040" w:themeColor="text1" w:themeTint="BF"/>
    </w:rPr>
  </w:style>
  <w:style w:type="paragraph" w:styleId="ListParagraph">
    <w:name w:val="List Paragraph"/>
    <w:basedOn w:val="Normal"/>
    <w:uiPriority w:val="34"/>
    <w:qFormat/>
    <w:rsid w:val="00897AD1"/>
    <w:pPr>
      <w:ind w:left="720"/>
      <w:contextualSpacing/>
    </w:pPr>
  </w:style>
  <w:style w:type="character" w:styleId="IntenseEmphasis">
    <w:name w:val="Intense Emphasis"/>
    <w:basedOn w:val="DefaultParagraphFont"/>
    <w:uiPriority w:val="21"/>
    <w:qFormat/>
    <w:rsid w:val="00897AD1"/>
    <w:rPr>
      <w:i/>
      <w:iCs/>
      <w:color w:val="0F4761" w:themeColor="accent1" w:themeShade="BF"/>
    </w:rPr>
  </w:style>
  <w:style w:type="paragraph" w:styleId="IntenseQuote">
    <w:name w:val="Intense Quote"/>
    <w:basedOn w:val="Normal"/>
    <w:next w:val="Normal"/>
    <w:link w:val="IntenseQuoteChar"/>
    <w:uiPriority w:val="30"/>
    <w:qFormat/>
    <w:rsid w:val="0089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AD1"/>
    <w:rPr>
      <w:i/>
      <w:iCs/>
      <w:color w:val="0F4761" w:themeColor="accent1" w:themeShade="BF"/>
    </w:rPr>
  </w:style>
  <w:style w:type="character" w:styleId="IntenseReference">
    <w:name w:val="Intense Reference"/>
    <w:basedOn w:val="DefaultParagraphFont"/>
    <w:uiPriority w:val="32"/>
    <w:qFormat/>
    <w:rsid w:val="00897AD1"/>
    <w:rPr>
      <w:b/>
      <w:bCs/>
      <w:smallCaps/>
      <w:color w:val="0F4761" w:themeColor="accent1" w:themeShade="BF"/>
      <w:spacing w:val="5"/>
    </w:rPr>
  </w:style>
  <w:style w:type="character" w:styleId="Hyperlink">
    <w:name w:val="Hyperlink"/>
    <w:basedOn w:val="DefaultParagraphFont"/>
    <w:uiPriority w:val="99"/>
    <w:unhideWhenUsed/>
    <w:rsid w:val="00FB0A25"/>
    <w:rPr>
      <w:color w:val="467886" w:themeColor="hyperlink"/>
      <w:u w:val="single"/>
    </w:rPr>
  </w:style>
  <w:style w:type="character" w:styleId="UnresolvedMention">
    <w:name w:val="Unresolved Mention"/>
    <w:basedOn w:val="DefaultParagraphFont"/>
    <w:uiPriority w:val="99"/>
    <w:semiHidden/>
    <w:unhideWhenUsed/>
    <w:rsid w:val="00FB0A25"/>
    <w:rPr>
      <w:color w:val="605E5C"/>
      <w:shd w:val="clear" w:color="auto" w:fill="E1DFDD"/>
    </w:rPr>
  </w:style>
  <w:style w:type="character" w:customStyle="1" w:styleId="anchor-text">
    <w:name w:val="anchor-text"/>
    <w:basedOn w:val="DefaultParagraphFont"/>
    <w:rsid w:val="00E65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06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noharmishra@soa.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bi.2020.103638" TargetMode="External"/><Relationship Id="rId5" Type="http://schemas.openxmlformats.org/officeDocument/2006/relationships/hyperlink" Target="mailto:saban.ozturk@amasya.edu.t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Mansura Naznine</dc:creator>
  <cp:keywords/>
  <dc:description/>
  <cp:lastModifiedBy>Mansura Naznine</cp:lastModifiedBy>
  <cp:revision>5</cp:revision>
  <dcterms:created xsi:type="dcterms:W3CDTF">2024-03-11T17:45:00Z</dcterms:created>
  <dcterms:modified xsi:type="dcterms:W3CDTF">2024-03-11T19:33:00Z</dcterms:modified>
</cp:coreProperties>
</file>