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0F4C81"/>
          <w:sz w:val="62"/>
        </w:rPr>
        <w:t>ORBITWATCH AI</w:t>
      </w:r>
    </w:p>
    <w:p>
      <w:pPr>
        <w:jc w:val="center"/>
      </w:pPr>
      <w:r>
        <w:rPr>
          <w:color w:val="146E78"/>
          <w:sz w:val="34"/>
        </w:rPr>
        <w:t>Asteroid Tracking &amp; Risk Explorer</w:t>
      </w:r>
    </w:p>
    <w:p>
      <w:pPr>
        <w:jc w:val="center"/>
      </w:pPr>
      <w:r>
        <w:rPr>
          <w:i/>
          <w:sz w:val="24"/>
        </w:rPr>
        <w:t>An AI/ML Engineering Project Proposal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 detail</w:t>
            </w:r>
          </w:p>
        </w:tc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Domain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Space • Astronomy • Data Science • AI/ML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Use case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Explore asteroid data, visualize orbits, and explain uncertainty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Primary data sources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NASA/JPL Small-Body Database and Horizons System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Project format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Interactive web app, Python API, orbit visualization, testing, CI/CD</w:t>
            </w:r>
          </w:p>
        </w:tc>
      </w:tr>
    </w:tbl>
    <w:p>
      <w:pPr>
        <w:spacing w:before="700"/>
        <w:jc w:val="center"/>
      </w:pPr>
      <w:r>
        <w:rPr>
          <w:i/>
        </w:rPr>
        <w:t>A portfolio-oriented educational project for an individual AI Engineering learner.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OrbitWatch AI is an educational asteroid-tracking and orbit-exploration application. It uses public small-body orbital data to help users explore selected asteroids, inspect their orbital parameters, visualize their paths, and view estimated positions over a chosen time range. The application will explain uncertainty and data provenance in plain language rather than presenting a dramatic or unsupported impact-risk score.</w:t>
      </w:r>
    </w:p>
    <w:p>
      <w:r>
        <w:t>The project combines Python data processing, orbital-data retrieval, numerical visualization, an optional lightweight ML/time-series component, a backend API, and an interactive frontend. It is intended for learning and public science communication. It is not an official impact-monitoring service and must not be used to make safety decisions.</w:t>
      </w:r>
    </w:p>
    <w:p>
      <w:pPr>
        <w:pStyle w:val="Heading1"/>
      </w:pPr>
      <w:r>
        <w:t>2. Problem Statement</w:t>
      </w:r>
    </w:p>
    <w:p>
      <w:r>
        <w:t>Asteroid information is available through scientific databases, but orbital elements, ephemerides, close-approach tables, and uncertainty values can be difficult for non-specialists to interpret. A user may want to know where an object is, how its orbit relates to Earth, what a listed close approach means, and how reliable a plotted position is. OrbitWatch AI translates selected public data into interactive visualizations and carefully qualified explanations.</w:t>
      </w:r>
    </w:p>
    <w:p>
      <w:pPr>
        <w:pStyle w:val="Heading2"/>
      </w:pPr>
      <w:r>
        <w:t>Why this matters</w:t>
      </w:r>
    </w:p>
    <w:p>
      <w:pPr>
        <w:pStyle w:val="ListBullet"/>
        <w:spacing w:after="40"/>
      </w:pPr>
      <w:r>
        <w:t>Makes public astronomy data easier to explore and understand.</w:t>
      </w:r>
    </w:p>
    <w:p>
      <w:pPr>
        <w:pStyle w:val="ListBullet"/>
        <w:spacing w:after="40"/>
      </w:pPr>
      <w:r>
        <w:t>Encourages scientific literacy by displaying source, epoch, units, and uncertainty.</w:t>
      </w:r>
    </w:p>
    <w:p>
      <w:pPr>
        <w:pStyle w:val="ListBullet"/>
        <w:spacing w:after="40"/>
      </w:pPr>
      <w:r>
        <w:t>Offers practical experience with APIs, numerical computing, visualization, and optional ML.</w:t>
      </w:r>
    </w:p>
    <w:p>
      <w:pPr>
        <w:pStyle w:val="ListBullet"/>
        <w:spacing w:after="40"/>
      </w:pPr>
      <w:r>
        <w:t>Demonstrates how to communicate model limitations in a public-facing AI application.</w:t>
      </w:r>
    </w:p>
    <w:p>
      <w:pPr>
        <w:pStyle w:val="Heading1"/>
      </w:pPr>
      <w:r>
        <w:t>3. Proposed Solution</w:t>
      </w:r>
    </w:p>
    <w:p>
      <w:r>
        <w:t>Create a web application where users can search for an asteroid by name or designation, open its data profile, inspect key orbital parameters, and visualize an orbit and estimated position over a selected date range. The application will retrieve or use documented public ephemeris/orbital data, display the source timestamp and reference frame when available, and clearly distinguish official database values from project-generated estimates.</w:t>
      </w:r>
    </w:p>
    <w:p>
      <w:pPr>
        <w:pStyle w:val="Heading2"/>
      </w:pPr>
      <w:r>
        <w:t>Core workflow</w:t>
      </w:r>
    </w:p>
    <w:p>
      <w:pPr>
        <w:pStyle w:val="ListNumber"/>
        <w:spacing w:after="40"/>
      </w:pPr>
      <w:r>
        <w:t>User searches for an asteroid by name or designation.</w:t>
      </w:r>
    </w:p>
    <w:p>
      <w:pPr>
        <w:pStyle w:val="ListNumber"/>
        <w:spacing w:after="40"/>
      </w:pPr>
      <w:r>
        <w:t>Backend requests the relevant data from NASA/JPL public services or reads a documented data snapshot.</w:t>
      </w:r>
    </w:p>
    <w:p>
      <w:pPr>
        <w:pStyle w:val="ListNumber"/>
        <w:spacing w:after="40"/>
      </w:pPr>
      <w:r>
        <w:t>Backend validates units, timestamps, object identifiers, and missing fields.</w:t>
      </w:r>
    </w:p>
    <w:p>
      <w:pPr>
        <w:pStyle w:val="ListNumber"/>
        <w:spacing w:after="40"/>
      </w:pPr>
      <w:r>
        <w:t>Orbit visualization displays the object path and selected reference objects.</w:t>
      </w:r>
    </w:p>
    <w:p>
      <w:pPr>
        <w:pStyle w:val="ListNumber"/>
        <w:spacing w:after="40"/>
      </w:pPr>
      <w:r>
        <w:t>Position timeline shows sampled positions for a user-selected time range.</w:t>
      </w:r>
    </w:p>
    <w:p>
      <w:pPr>
        <w:pStyle w:val="ListNumber"/>
        <w:spacing w:after="40"/>
      </w:pPr>
      <w:r>
        <w:t>The UI displays source links, data epoch, units, and available uncertainty notes.</w:t>
      </w:r>
    </w:p>
    <w:p>
      <w:pPr>
        <w:pStyle w:val="ListNumber"/>
        <w:spacing w:after="40"/>
      </w:pPr>
      <w:r>
        <w:t>Optional forecasting experiment compares a simple numerical baseline with an ML model on historical position samples.</w:t>
      </w:r>
    </w:p>
    <w:p>
      <w:pPr>
        <w:pStyle w:val="ListNumber"/>
        <w:spacing w:after="40"/>
      </w:pPr>
      <w:r>
        <w:t>Automated tests and CI validate parsing, calculations, API behavior, and frontend build.</w:t>
      </w:r>
    </w:p>
    <w:p>
      <w:pPr>
        <w:pStyle w:val="Heading1"/>
      </w:pPr>
      <w:r>
        <w:t>4. Project Objectives</w:t>
      </w:r>
    </w:p>
    <w:p>
      <w:pPr>
        <w:pStyle w:val="ListBullet"/>
        <w:spacing w:after="40"/>
      </w:pPr>
      <w:r>
        <w:t>Build an accessible explorer for selected small-body orbital data.</w:t>
      </w:r>
    </w:p>
    <w:p>
      <w:pPr>
        <w:pStyle w:val="ListBullet"/>
        <w:spacing w:after="40"/>
      </w:pPr>
      <w:r>
        <w:t>Visualize orbital elements and estimated positions over time.</w:t>
      </w:r>
    </w:p>
    <w:p>
      <w:pPr>
        <w:pStyle w:val="ListBullet"/>
        <w:spacing w:after="40"/>
      </w:pPr>
      <w:r>
        <w:t>Explain technical terms such as eccentricity, inclination, semi-major axis, and close approach.</w:t>
      </w:r>
    </w:p>
    <w:p>
      <w:pPr>
        <w:pStyle w:val="ListBullet"/>
        <w:spacing w:after="40"/>
      </w:pPr>
      <w:r>
        <w:t>Display data provenance, epoch, units, and uncertainty information where available.</w:t>
      </w:r>
    </w:p>
    <w:p>
      <w:pPr>
        <w:pStyle w:val="ListBullet"/>
        <w:spacing w:after="40"/>
      </w:pPr>
      <w:r>
        <w:t>Create a documented Python API and interactive frontend.</w:t>
      </w:r>
    </w:p>
    <w:p>
      <w:pPr>
        <w:pStyle w:val="ListBullet"/>
        <w:spacing w:after="40"/>
      </w:pPr>
      <w:r>
        <w:t>Evaluate any optional forecasting model against a clearly defined baseline.</w:t>
      </w:r>
    </w:p>
    <w:p>
      <w:pPr>
        <w:pStyle w:val="ListBullet"/>
        <w:spacing w:after="40"/>
      </w:pPr>
      <w:r>
        <w:t>Implement automated tests, CI/CD, and a reproducible deployment process.</w:t>
      </w:r>
    </w:p>
    <w:p>
      <w:pPr>
        <w:pStyle w:val="ListBullet"/>
        <w:spacing w:after="40"/>
      </w:pPr>
      <w:r>
        <w:t>Avoid unsupported impact claims or presenting the project as an official hazard-monitoring system.</w:t>
      </w:r>
    </w:p>
    <w:p>
      <w:pPr>
        <w:pStyle w:val="Heading1"/>
      </w:pPr>
      <w:r>
        <w:t>5. Target Users and Use Cases</w:t>
      </w:r>
    </w:p>
    <w:p>
      <w:pPr>
        <w:pStyle w:val="ListBullet"/>
        <w:spacing w:after="40"/>
      </w:pPr>
      <w:r>
        <w:t>Students learning astronomy, Python, data science, or orbital mechanics.</w:t>
      </w:r>
    </w:p>
    <w:p>
      <w:pPr>
        <w:pStyle w:val="ListBullet"/>
        <w:spacing w:after="40"/>
      </w:pPr>
      <w:r>
        <w:t>Science communicators who need clear visuals for public astronomy data.</w:t>
      </w:r>
    </w:p>
    <w:p>
      <w:pPr>
        <w:pStyle w:val="ListBullet"/>
        <w:spacing w:after="40"/>
      </w:pPr>
      <w:r>
        <w:t>Portfolio reviewers interested in data-driven full-stack applications.</w:t>
      </w:r>
    </w:p>
    <w:p>
      <w:pPr>
        <w:pStyle w:val="ListBullet"/>
        <w:spacing w:after="40"/>
      </w:pPr>
      <w:r>
        <w:t>Use case: search an asteroid and inspect its orbital elements.</w:t>
      </w:r>
    </w:p>
    <w:p>
      <w:pPr>
        <w:pStyle w:val="ListBullet"/>
        <w:spacing w:after="40"/>
      </w:pPr>
      <w:r>
        <w:t>Use case: view a time-sampled orbit and compare it with Earth's path in a clearly labelled reference frame.</w:t>
      </w:r>
    </w:p>
    <w:p>
      <w:pPr>
        <w:pStyle w:val="ListBullet"/>
        <w:spacing w:after="40"/>
      </w:pPr>
      <w:r>
        <w:t>Use case: explore a published close-approach record and read what its distance and uncertainty fields mean.</w:t>
      </w:r>
    </w:p>
    <w:p>
      <w:pPr>
        <w:pStyle w:val="Heading1"/>
      </w:pPr>
      <w:r>
        <w:t>6. Scope: MVP and Future Features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(must-have)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2 (optional)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 of scope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Search a limited set of objects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Broader catalogue search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Official impact prediction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Show orbital parameters and source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Save favourites locally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Emergency warning service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2D orbit visualization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3D visualization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Operational space-surveillance claims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Date-range position timeline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Compare multiple objects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Autonomous spacecraft navigation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Uncertainty/provenance notes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Educational Q&amp;A assistant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Unverified impact-risk score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API, tests, README, CI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Optional ML experiment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Replace NASA/JPL assessments</w:t>
            </w:r>
          </w:p>
        </w:tc>
      </w:tr>
    </w:tbl>
    <w:p>
      <w:pPr>
        <w:pStyle w:val="Heading1"/>
      </w:pPr>
      <w:r>
        <w:t>7. Data Sources and Data Strategy</w:t>
      </w:r>
    </w:p>
    <w:p>
      <w:r>
        <w:t>Use NASA/JPL public small-body services. The Small-Body Database (SBDB) provides object information and orbital data. The JPL Horizons system provides ephemerides for specified objects and observing/reference configurations. Check the current service documentation, query formats, rate limits, and usage conditions before implementation.</w:t>
      </w:r>
    </w:p>
    <w:p>
      <w:pPr>
        <w:pStyle w:val="ListBullet"/>
      </w:pPr>
      <w:r>
        <w:rPr>
          <w:b/>
        </w:rPr>
        <w:t xml:space="preserve">JPL Small-Body Database (SBDB) API: </w:t>
      </w:r>
      <w:r>
        <w:t>https://ssd-api.jpl.nasa.gov/doc/sbdb.html</w:t>
      </w:r>
    </w:p>
    <w:p>
      <w:pPr>
        <w:pStyle w:val="ListBullet"/>
      </w:pPr>
      <w:r>
        <w:rPr>
          <w:b/>
        </w:rPr>
        <w:t xml:space="preserve">JPL Horizons API: </w:t>
      </w:r>
      <w:r>
        <w:t>https://ssd-api.jpl.nasa.gov/doc/horizons.html</w:t>
      </w:r>
    </w:p>
    <w:p>
      <w:pPr>
        <w:pStyle w:val="ListBullet"/>
      </w:pPr>
      <w:r>
        <w:rPr>
          <w:b/>
        </w:rPr>
        <w:t xml:space="preserve">NASA/JPL Center for Near-Earth Object Studies (CNEOS): </w:t>
      </w:r>
      <w:r>
        <w:t>https://cneos.jpl.nasa.gov/</w:t>
      </w:r>
    </w:p>
    <w:p>
      <w:pPr>
        <w:pStyle w:val="ListBullet"/>
      </w:pPr>
      <w:r>
        <w:rPr>
          <w:b/>
        </w:rPr>
        <w:t xml:space="preserve">JPL Small-Body Database Browser: </w:t>
      </w:r>
      <w:r>
        <w:t>https://ssd.jpl.nasa.gov/tools/sbdb_lookup.html</w:t>
      </w:r>
    </w:p>
    <w:p>
      <w:pPr>
        <w:pStyle w:val="Heading2"/>
      </w:pPr>
      <w:r>
        <w:t>Useful fields to display</w:t>
      </w:r>
    </w:p>
    <w:p>
      <w:pPr>
        <w:pStyle w:val="ListBullet"/>
        <w:spacing w:after="40"/>
      </w:pPr>
      <w:r>
        <w:t>Object name/designation and database identifier.</w:t>
      </w:r>
    </w:p>
    <w:p>
      <w:pPr>
        <w:pStyle w:val="ListBullet"/>
        <w:spacing w:after="40"/>
      </w:pPr>
      <w:r>
        <w:t>Orbital elements such as semi-major axis, eccentricity, inclination, and orbital period when available.</w:t>
      </w:r>
    </w:p>
    <w:p>
      <w:pPr>
        <w:pStyle w:val="ListBullet"/>
        <w:spacing w:after="40"/>
      </w:pPr>
      <w:r>
        <w:t>Reference epoch and units for the orbital elements.</w:t>
      </w:r>
    </w:p>
    <w:p>
      <w:pPr>
        <w:pStyle w:val="ListBullet"/>
        <w:spacing w:after="40"/>
      </w:pPr>
      <w:r>
        <w:t>Ephemeris position samples with time and reference frame.</w:t>
      </w:r>
    </w:p>
    <w:p>
      <w:pPr>
        <w:pStyle w:val="ListBullet"/>
        <w:spacing w:after="40"/>
      </w:pPr>
      <w:r>
        <w:t>Close-approach date and distance from the relevant authoritative source, when available.</w:t>
      </w:r>
    </w:p>
    <w:p>
      <w:pPr>
        <w:pStyle w:val="ListBullet"/>
        <w:spacing w:after="40"/>
      </w:pPr>
      <w:r>
        <w:t>Uncertainty/covariance information only where provided and understood; otherwise explain that the plotted path is simplified.</w:t>
      </w:r>
    </w:p>
    <w:p>
      <w:pPr>
        <w:pStyle w:val="Heading2"/>
      </w:pPr>
      <w:r>
        <w:t>Data handling plan</w:t>
      </w:r>
    </w:p>
    <w:p>
      <w:pPr>
        <w:pStyle w:val="ListBullet"/>
        <w:spacing w:after="40"/>
      </w:pPr>
      <w:r>
        <w:t>Prefer live official API responses for current values, with a documented cached sample for development/testing.</w:t>
      </w:r>
    </w:p>
    <w:p>
      <w:pPr>
        <w:pStyle w:val="ListBullet"/>
        <w:spacing w:after="40"/>
      </w:pPr>
      <w:r>
        <w:t>Store retrieval timestamp, source URL, object identifier, units, and reference frame alongside data.</w:t>
      </w:r>
    </w:p>
    <w:p>
      <w:pPr>
        <w:pStyle w:val="ListBullet"/>
        <w:spacing w:after="40"/>
      </w:pPr>
      <w:r>
        <w:t>Validate all API responses and handle missing fields, unavailable objects, and rate limits.</w:t>
      </w:r>
    </w:p>
    <w:p>
      <w:pPr>
        <w:pStyle w:val="ListBullet"/>
        <w:spacing w:after="40"/>
      </w:pPr>
      <w:r>
        <w:t>Do not silently mix orbital elements or positions from different epochs or coordinate frames.</w:t>
      </w:r>
    </w:p>
    <w:p>
      <w:pPr>
        <w:pStyle w:val="ListBullet"/>
        <w:spacing w:after="40"/>
      </w:pPr>
      <w:r>
        <w:t>Cache responsibly and follow the API's current usage guidance.</w:t>
      </w:r>
    </w:p>
    <w:p>
      <w:pPr>
        <w:pStyle w:val="ListBullet"/>
        <w:spacing w:after="40"/>
      </w:pPr>
      <w:r>
        <w:t>Keep a small, versioned test fixture separate from live API calls so tests remain reproducible.</w:t>
      </w:r>
    </w:p>
    <w:p>
      <w:pPr>
        <w:pStyle w:val="Heading1"/>
      </w:pPr>
      <w:r>
        <w:t>8. Technical and AI Approach</w:t>
      </w:r>
    </w:p>
    <w:p>
      <w:pPr>
        <w:pStyle w:val="Heading2"/>
      </w:pPr>
      <w:r>
        <w:t>MVP: scientific data visualization first</w:t>
      </w:r>
    </w:p>
    <w:p>
      <w:r>
        <w:t>The primary project value is reliable data handling and visualization. Fetching an ephemeris from an authoritative orbital service is generally preferable to training a generic ML model to predict physical trajectories. The app should not describe simple interpolation or a visualization as an AI discovery.</w:t>
      </w:r>
    </w:p>
    <w:p>
      <w:pPr>
        <w:pStyle w:val="Heading2"/>
      </w:pPr>
      <w:r>
        <w:t>Optional ML experiment</w:t>
      </w:r>
    </w:p>
    <w:p>
      <w:r>
        <w:t>If an AI/ML component is required for the portfolio, design a narrowly defined experiment: use a historical sequence of time-stamped position samples to predict a short-horizon next position, compare against a persistence or interpolation baseline, and evaluate on held-out time intervals. Explain that a learned model is a demonstration, not a replacement for numerical orbital propagation or authoritative ephemerides.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approach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Data retrieval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Python requests/httpx with documented NASA/JPL endpoints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Obtain official object/ephemeris data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Numerical handling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NumPy, pandas; explicit time and coordinate conversions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Validate and transform data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Orbit plot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Plotly for interactive 2D/3D views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Explore trajectory and time samples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Optional baseline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Linear interpolation or persistence, where appropriate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Set a transparent reference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Optional ML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Regression on a carefully defined sequence task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Demonstrate model evaluation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Explanation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Template-based glossary; optional RAG for vetted astronomy references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Explain terms with traceable sources</w:t>
            </w:r>
          </w:p>
        </w:tc>
      </w:tr>
    </w:tbl>
    <w:p>
      <w:pPr>
        <w:pStyle w:val="Heading1"/>
      </w:pPr>
      <w:r>
        <w:t>9. Evaluation Plan</w:t>
      </w:r>
    </w:p>
    <w:p>
      <w:pPr>
        <w:pStyle w:val="ListBullet"/>
        <w:spacing w:after="40"/>
      </w:pPr>
      <w:r>
        <w:t>API reliability: success/error handling, schema validation, and response parsing tests.</w:t>
      </w:r>
    </w:p>
    <w:p>
      <w:pPr>
        <w:pStyle w:val="ListBullet"/>
        <w:spacing w:after="40"/>
      </w:pPr>
      <w:r>
        <w:t>Data integrity: units, timestamps, reference frame, and object identifiers are preserved.</w:t>
      </w:r>
    </w:p>
    <w:p>
      <w:pPr>
        <w:pStyle w:val="ListBullet"/>
        <w:spacing w:after="40"/>
      </w:pPr>
      <w:r>
        <w:t>Visualization correctness: known test fixtures produce expected labels and sensible plot ranges.</w:t>
      </w:r>
    </w:p>
    <w:p>
      <w:pPr>
        <w:pStyle w:val="ListBullet"/>
        <w:spacing w:after="40"/>
      </w:pPr>
      <w:r>
        <w:t>Position error for any experimental forecast: report distance error in clearly specified units and time horizon.</w:t>
      </w:r>
    </w:p>
    <w:p>
      <w:pPr>
        <w:pStyle w:val="ListBullet"/>
        <w:spacing w:after="40"/>
      </w:pPr>
      <w:r>
        <w:t>Baseline comparison: report whether the optional ML model improves on a simple baseline.</w:t>
      </w:r>
    </w:p>
    <w:p>
      <w:pPr>
        <w:pStyle w:val="ListBullet"/>
        <w:spacing w:after="40"/>
      </w:pPr>
      <w:r>
        <w:t>Usability: ask a small number of testers whether they can find an object and interpret its plotted orbit.</w:t>
      </w:r>
    </w:p>
    <w:p>
      <w:pPr>
        <w:pStyle w:val="ListBullet"/>
        <w:spacing w:after="40"/>
      </w:pPr>
      <w:r>
        <w:t>Reproducibility: saved example data produces the same plots in automated tests.</w:t>
      </w:r>
    </w:p>
    <w:p>
      <w:r>
        <w:t>Do not claim a model is accurate based only on a visually plausible curve. Report the tested object set, time range, coordinate frame, metric, baseline, and limitations.</w:t>
      </w:r>
    </w:p>
    <w:p>
      <w:pPr>
        <w:pStyle w:val="Heading1"/>
      </w:pPr>
      <w:r>
        <w:t>10. System Architecture</w:t>
      </w:r>
    </w:p>
    <w:p>
      <w:pPr>
        <w:pStyle w:val="ListBullet"/>
        <w:spacing w:after="40"/>
      </w:pPr>
      <w:r>
        <w:t>User → React + TypeScript web interface</w:t>
      </w:r>
    </w:p>
    <w:p>
      <w:pPr>
        <w:pStyle w:val="ListBullet"/>
        <w:spacing w:after="40"/>
      </w:pPr>
      <w:r>
        <w:t>Frontend → FastAPI backend</w:t>
      </w:r>
    </w:p>
    <w:p>
      <w:pPr>
        <w:pStyle w:val="ListBullet"/>
        <w:spacing w:after="40"/>
      </w:pPr>
      <w:r>
        <w:t>Backend → NASA/JPL SBDB and/or Horizons public service</w:t>
      </w:r>
    </w:p>
    <w:p>
      <w:pPr>
        <w:pStyle w:val="ListBullet"/>
        <w:spacing w:after="40"/>
      </w:pPr>
      <w:r>
        <w:t>Data service → schema validation, units/time handling, caching and source metadata</w:t>
      </w:r>
    </w:p>
    <w:p>
      <w:pPr>
        <w:pStyle w:val="ListBullet"/>
        <w:spacing w:after="40"/>
      </w:pPr>
      <w:r>
        <w:t>Visualization layer → orbit plot, object profile, position timeline, uncertainty/provenance notes</w:t>
      </w:r>
    </w:p>
    <w:p>
      <w:pPr>
        <w:pStyle w:val="ListBullet"/>
        <w:spacing w:after="40"/>
      </w:pPr>
      <w:r>
        <w:t>Optional ML module → isolated experiment with baseline comparison</w:t>
      </w:r>
    </w:p>
    <w:p>
      <w:pPr>
        <w:pStyle w:val="ListBullet"/>
        <w:spacing w:after="40"/>
      </w:pPr>
      <w:r>
        <w:t>Developer workflow → pytest + frontend tests/build + GitHub Actions CI</w:t>
      </w:r>
    </w:p>
    <w:p>
      <w:pPr>
        <w:pStyle w:val="Heading1"/>
      </w:pPr>
      <w:r>
        <w:t>11. Suggested 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tools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Language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Python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HTTP/API client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httpx or requests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Data processing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pandas, NumPy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FastAPI, Pydantic, Uvicorn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React, TypeScript, Vite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Visualization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Plotly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Optional astronomy library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Astropy, after checking required concepts and coordinate conventions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Testing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pytest, API mocking, frontend component tests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Automation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Git, GitHub Actions; optional Ruff and mypy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Compatible free/low-cost hosting; verify current limits before choosing</w:t>
            </w:r>
          </w:p>
        </w:tc>
      </w:tr>
    </w:tbl>
    <w:p>
      <w:pPr>
        <w:pStyle w:val="Heading1"/>
      </w:pPr>
      <w:r>
        <w:t>12. Proposed API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 / endpoint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12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response fields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/api/v1/health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Check service status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/api/v1/objects/search?q=...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Search supported object names/designations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results, identifier, source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/api/v1/objects/{id}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selected object's metadata/orbital parameters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object, elements, epoch, units, source_url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/api/v1/objects/{id}/ephemeris?start=...&amp;stop=...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Retrieve or return sampled ephemeris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timestamps, positions, frame, units, source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GET /api/v1/objects/{id}/close-approaches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Show available close-approach records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date, distance, units, source (if available)</w:t>
            </w:r>
          </w:p>
        </w:tc>
      </w:tr>
    </w:tbl>
    <w:p>
      <w:r>
        <w:t>Use validated date formats and limit requested time ranges and sampling density. Handle external service timeouts, unavailable objects, and rate limits without exposing secrets or stack traces.</w:t>
      </w:r>
    </w:p>
    <w:p>
      <w:pPr>
        <w:pStyle w:val="Heading1"/>
      </w:pPr>
      <w:r>
        <w:t>13. Frontend and Dashboard Design</w:t>
      </w:r>
    </w:p>
    <w:p>
      <w:pPr>
        <w:pStyle w:val="ListBullet"/>
        <w:spacing w:after="40"/>
      </w:pPr>
      <w:r>
        <w:t>Home/search: search by asteroid name or designation.</w:t>
      </w:r>
    </w:p>
    <w:p>
      <w:pPr>
        <w:pStyle w:val="ListBullet"/>
        <w:spacing w:after="40"/>
      </w:pPr>
      <w:r>
        <w:t>Object profile: name, identifier, orbital elements, epoch, units, and source link.</w:t>
      </w:r>
    </w:p>
    <w:p>
      <w:pPr>
        <w:pStyle w:val="ListBullet"/>
        <w:spacing w:after="40"/>
      </w:pPr>
      <w:r>
        <w:t>Orbit explorer: interactive orbit plot with clear labels and reference frame.</w:t>
      </w:r>
    </w:p>
    <w:p>
      <w:pPr>
        <w:pStyle w:val="ListBullet"/>
        <w:spacing w:after="40"/>
      </w:pPr>
      <w:r>
        <w:t>Timeline: choose a date interval and inspect sampled positions.</w:t>
      </w:r>
    </w:p>
    <w:p>
      <w:pPr>
        <w:pStyle w:val="ListBullet"/>
        <w:spacing w:after="40"/>
      </w:pPr>
      <w:r>
        <w:t>Close approach panel: display sourced date/distance data with careful wording.</w:t>
      </w:r>
    </w:p>
    <w:p>
      <w:pPr>
        <w:pStyle w:val="ListBullet"/>
        <w:spacing w:after="40"/>
      </w:pPr>
      <w:r>
        <w:t>Glossary: plain-language definitions of eccentricity, inclination, ephemeris, epoch, and uncertainty.</w:t>
      </w:r>
    </w:p>
    <w:p>
      <w:pPr>
        <w:pStyle w:val="ListBullet"/>
        <w:spacing w:after="40"/>
      </w:pPr>
      <w:r>
        <w:t>Data status: show retrieval time, source status, and whether a cached snapshot is being used.</w:t>
      </w:r>
    </w:p>
    <w:p>
      <w:pPr>
        <w:pStyle w:val="ListBullet"/>
        <w:spacing w:after="40"/>
      </w:pPr>
      <w:r>
        <w:t>Accessibility: keyboard-friendly controls, readable contrast, labelled controls, and mobile layout.</w:t>
      </w:r>
    </w:p>
    <w:p>
      <w:pPr>
        <w:pStyle w:val="Heading1"/>
      </w:pPr>
      <w:r>
        <w:t>14. Responsible Science, Safety, and Privacy</w:t>
      </w:r>
    </w:p>
    <w:p>
      <w:pPr>
        <w:pStyle w:val="ListBullet"/>
        <w:spacing w:after="40"/>
      </w:pPr>
      <w:r>
        <w:t>Display a clear note: 'Educational explorer; not an official impact-monitoring or emergency-warning service.'</w:t>
      </w:r>
    </w:p>
    <w:p>
      <w:pPr>
        <w:pStyle w:val="ListBullet"/>
        <w:spacing w:after="40"/>
      </w:pPr>
      <w:r>
        <w:t>Do not invent an impact probability or label an object dangerous based on a custom score.</w:t>
      </w:r>
    </w:p>
    <w:p>
      <w:pPr>
        <w:pStyle w:val="ListBullet"/>
        <w:spacing w:after="40"/>
      </w:pPr>
      <w:r>
        <w:t>Use official CNEOS/JPL information for any close-approach or hazard-related context and link to the source.</w:t>
      </w:r>
    </w:p>
    <w:p>
      <w:pPr>
        <w:pStyle w:val="ListBullet"/>
        <w:spacing w:after="40"/>
      </w:pPr>
      <w:r>
        <w:t>Explain the difference between close approach, orbital uncertainty, and impact probability.</w:t>
      </w:r>
    </w:p>
    <w:p>
      <w:pPr>
        <w:pStyle w:val="ListBullet"/>
        <w:spacing w:after="40"/>
      </w:pPr>
      <w:r>
        <w:t>Never imply that a simplified 2D projection shows true physical scale or a collision.</w:t>
      </w:r>
    </w:p>
    <w:p>
      <w:pPr>
        <w:pStyle w:val="ListBullet"/>
        <w:spacing w:after="40"/>
      </w:pPr>
      <w:r>
        <w:t>Show uncertainty only when source data and interpretation support it; otherwise state the limitation.</w:t>
      </w:r>
    </w:p>
    <w:p>
      <w:pPr>
        <w:pStyle w:val="ListBullet"/>
        <w:spacing w:after="40"/>
      </w:pPr>
      <w:r>
        <w:t>Do not collect personal data unless essential; protect any optional saved preferences.</w:t>
      </w:r>
    </w:p>
    <w:p>
      <w:pPr>
        <w:pStyle w:val="ListBullet"/>
        <w:spacing w:after="40"/>
      </w:pPr>
      <w:r>
        <w:t>Respect API terms, rate limits, source attribution, and responsible caching.</w:t>
      </w:r>
    </w:p>
    <w:p>
      <w:pPr>
        <w:pStyle w:val="Heading1"/>
      </w:pPr>
      <w:r>
        <w:t>15. Testing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area</w:t>
            </w:r>
          </w:p>
        </w:tc>
        <w:tc>
          <w:tcPr>
            <w:tcW w:type="dxa" w:w="4968"/>
            <w:vAlign w:val="center"/>
            <w:shd w:fill="0F4C8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to verify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API parsing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Valid responses, missing keys, unexpected data types, external-service errors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Units/time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Date parsing, time zones, units, epoch and coordinate-frame labels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Data integrity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Object IDs and source metadata remain attached to values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Numerical tests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Known test fixtures produce expected transformations and positions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API tests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Valid calls succeed; invalid dates/IDs return clear 4xx errors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Frontend tests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Loading, empty, error, offline/cache, and success states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Integration tests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Mock external APIs so CI does not depend on live services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Optional ML tests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No time leakage; baseline and model metrics computed on held-out intervals</w:t>
            </w:r>
          </w:p>
        </w:tc>
      </w:tr>
    </w:tbl>
    <w:p>
      <w:pPr>
        <w:pStyle w:val="Heading1"/>
      </w:pPr>
      <w:r>
        <w:t>16. Four-Week Development Roadmap</w:t>
      </w:r>
    </w:p>
    <w:p>
      <w:pPr>
        <w:pStyle w:val="Heading2"/>
      </w:pPr>
      <w:r>
        <w:t>Week 1 — API and object explorer</w:t>
      </w:r>
    </w:p>
    <w:p>
      <w:pPr>
        <w:pStyle w:val="ListBullet"/>
        <w:spacing w:after="40"/>
      </w:pPr>
      <w:r>
        <w:t>Create repository and Python environment.</w:t>
      </w:r>
    </w:p>
    <w:p>
      <w:pPr>
        <w:pStyle w:val="ListBullet"/>
        <w:spacing w:after="40"/>
      </w:pPr>
      <w:r>
        <w:t>Read SBDB documentation and implement one-object retrieval.</w:t>
      </w:r>
    </w:p>
    <w:p>
      <w:pPr>
        <w:pStyle w:val="ListBullet"/>
        <w:spacing w:after="40"/>
      </w:pPr>
      <w:r>
        <w:t>Build data validation and an object profile page.</w:t>
      </w:r>
    </w:p>
    <w:p>
      <w:pPr>
        <w:pStyle w:val="ListBullet"/>
        <w:spacing w:after="40"/>
      </w:pPr>
      <w:r>
        <w:t>Deliverable: searchable profile for a small set of objects.</w:t>
      </w:r>
    </w:p>
    <w:p>
      <w:pPr>
        <w:pStyle w:val="Heading2"/>
      </w:pPr>
      <w:r>
        <w:t>Week 2 — Orbit visualization</w:t>
      </w:r>
    </w:p>
    <w:p>
      <w:pPr>
        <w:pStyle w:val="ListBullet"/>
        <w:spacing w:after="40"/>
      </w:pPr>
      <w:r>
        <w:t>Retrieve ephemeris samples through Horizons or a documented snapshot.</w:t>
      </w:r>
    </w:p>
    <w:p>
      <w:pPr>
        <w:pStyle w:val="ListBullet"/>
        <w:spacing w:after="40"/>
      </w:pPr>
      <w:r>
        <w:t>Build an interactive orbit plot and time-range controls.</w:t>
      </w:r>
    </w:p>
    <w:p>
      <w:pPr>
        <w:pStyle w:val="ListBullet"/>
        <w:spacing w:after="40"/>
      </w:pPr>
      <w:r>
        <w:t>Display source, epoch, units, and reference frame.</w:t>
      </w:r>
    </w:p>
    <w:p>
      <w:pPr>
        <w:pStyle w:val="ListBullet"/>
        <w:spacing w:after="40"/>
      </w:pPr>
      <w:r>
        <w:t>Deliverable: orbit explorer with provenance notes.</w:t>
      </w:r>
    </w:p>
    <w:p>
      <w:pPr>
        <w:pStyle w:val="Heading2"/>
      </w:pPr>
      <w:r>
        <w:t>Week 3 — Explainability and evaluation</w:t>
      </w:r>
    </w:p>
    <w:p>
      <w:pPr>
        <w:pStyle w:val="ListBullet"/>
        <w:spacing w:after="40"/>
      </w:pPr>
      <w:r>
        <w:t>Add glossary and close-approach information where available.</w:t>
      </w:r>
    </w:p>
    <w:p>
      <w:pPr>
        <w:pStyle w:val="ListBullet"/>
        <w:spacing w:after="40"/>
      </w:pPr>
      <w:r>
        <w:t>Write tests with saved/mock API responses.</w:t>
      </w:r>
    </w:p>
    <w:p>
      <w:pPr>
        <w:pStyle w:val="ListBullet"/>
        <w:spacing w:after="40"/>
      </w:pPr>
      <w:r>
        <w:t>If desired, add a small forecasting experiment and baseline.</w:t>
      </w:r>
    </w:p>
    <w:p>
      <w:pPr>
        <w:pStyle w:val="ListBullet"/>
        <w:spacing w:after="40"/>
      </w:pPr>
      <w:r>
        <w:t>Deliverable: tested app and evaluation notes.</w:t>
      </w:r>
    </w:p>
    <w:p>
      <w:pPr>
        <w:pStyle w:val="Heading2"/>
      </w:pPr>
      <w:r>
        <w:t>Week 4 — Quality and deployment</w:t>
      </w:r>
    </w:p>
    <w:p>
      <w:pPr>
        <w:pStyle w:val="ListBullet"/>
        <w:spacing w:after="40"/>
      </w:pPr>
      <w:r>
        <w:t>Add GitHub Actions for backend/frontend checks.</w:t>
      </w:r>
    </w:p>
    <w:p>
      <w:pPr>
        <w:pStyle w:val="ListBullet"/>
        <w:spacing w:after="40"/>
      </w:pPr>
      <w:r>
        <w:t>Improve accessibility and loading/error states.</w:t>
      </w:r>
    </w:p>
    <w:p>
      <w:pPr>
        <w:pStyle w:val="ListBullet"/>
        <w:spacing w:after="40"/>
      </w:pPr>
      <w:r>
        <w:t>Deploy if a compatible free/low-cost host is available.</w:t>
      </w:r>
    </w:p>
    <w:p>
      <w:pPr>
        <w:pStyle w:val="ListBullet"/>
        <w:spacing w:after="40"/>
      </w:pPr>
      <w:r>
        <w:t>Write README, data-source notes, limitations, and record a demo.</w:t>
      </w:r>
    </w:p>
    <w:p>
      <w:pPr>
        <w:pStyle w:val="ListBullet"/>
        <w:spacing w:after="40"/>
      </w:pPr>
      <w:r>
        <w:t>Deliverable: public portfolio repository and demo.</w:t>
      </w:r>
    </w:p>
    <w:p>
      <w:pPr>
        <w:pStyle w:val="Heading1"/>
      </w:pPr>
      <w:r>
        <w:t>17. Suggested Repository Structure</w:t>
      </w:r>
    </w:p>
    <w:p>
      <w:r>
        <w:rPr>
          <w:rFonts w:ascii="Consolas" w:hAnsi="Consolas"/>
          <w:sz w:val="17"/>
        </w:rPr>
        <w:t>orbitwatch-ai/</w:t>
        <w:br/>
        <w:t>├── backend/</w:t>
        <w:br/>
        <w:t>│   ├── app/</w:t>
        <w:br/>
        <w:t>│   │   ├── main.py</w:t>
        <w:br/>
        <w:t>│   │   ├── schemas.py</w:t>
        <w:br/>
        <w:t>│   │   ├── services/</w:t>
        <w:br/>
        <w:t>│   │   └── routes/</w:t>
        <w:br/>
        <w:t>│   └── tests/</w:t>
        <w:br/>
        <w:t>├── frontend/</w:t>
        <w:br/>
        <w:t>│   └── src/</w:t>
        <w:br/>
        <w:t>├── data/</w:t>
        <w:br/>
        <w:t>│   └── fixtures/</w:t>
        <w:br/>
        <w:t>├── notebooks/</w:t>
        <w:br/>
        <w:t>├── reports/</w:t>
        <w:br/>
        <w:t>├── docs/</w:t>
        <w:br/>
        <w:t>├── .github/workflows/ci.yml</w:t>
        <w:br/>
        <w:t>├── requirements.txt</w:t>
        <w:br/>
        <w:t>├── pyproject.toml</w:t>
        <w:br/>
        <w:t>├── README.md</w:t>
        <w:br/>
        <w:t>└── .gitignore</w:t>
      </w:r>
    </w:p>
    <w:p>
      <w:pPr>
        <w:pStyle w:val="Heading1"/>
      </w:pPr>
      <w:r>
        <w:t>18. Deployment and CI/CD Plan</w:t>
      </w:r>
    </w:p>
    <w:p>
      <w:pPr>
        <w:pStyle w:val="ListBullet"/>
        <w:spacing w:after="40"/>
      </w:pPr>
      <w:r>
        <w:t>Store source and documentation in GitHub with meaningful commits.</w:t>
      </w:r>
    </w:p>
    <w:p>
      <w:pPr>
        <w:pStyle w:val="ListBullet"/>
        <w:spacing w:after="40"/>
      </w:pPr>
      <w:r>
        <w:t>CI should run backend tests, lint/type checks, frontend tests/build, and basic security checks where feasible.</w:t>
      </w:r>
    </w:p>
    <w:p>
      <w:pPr>
        <w:pStyle w:val="ListBullet"/>
        <w:spacing w:after="40"/>
      </w:pPr>
      <w:r>
        <w:t>Use mocked NASA/JPL responses in tests so CI does not depend on live API availability.</w:t>
      </w:r>
    </w:p>
    <w:p>
      <w:pPr>
        <w:pStyle w:val="ListBullet"/>
        <w:spacing w:after="40"/>
      </w:pPr>
      <w:r>
        <w:t>Use environment variables for configuration and never commit credentials.</w:t>
      </w:r>
    </w:p>
    <w:p>
      <w:pPr>
        <w:pStyle w:val="ListBullet"/>
        <w:spacing w:after="40"/>
      </w:pPr>
      <w:r>
        <w:t>Set request timeouts, sensible cache policies, and limits on date ranges and output sizes.</w:t>
      </w:r>
    </w:p>
    <w:p>
      <w:pPr>
        <w:pStyle w:val="ListBullet"/>
        <w:spacing w:after="40"/>
      </w:pPr>
      <w:r>
        <w:t>Check the hosting provider's current free-tier limits and keep a local run path.</w:t>
      </w:r>
    </w:p>
    <w:p>
      <w:pPr>
        <w:pStyle w:val="ListBullet"/>
        <w:spacing w:after="40"/>
      </w:pPr>
      <w:r>
        <w:t>Document how to run the app with cached fixtures if external services are temporarily unavailable.</w:t>
      </w:r>
    </w:p>
    <w:p>
      <w:pPr>
        <w:pStyle w:val="Heading1"/>
      </w:pPr>
      <w:r>
        <w:t>19. Risks and Mitigations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4968"/>
            <w:vAlign w:val="center"/>
            <w:shd w:fill="146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External API outage or rate limits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Timeouts, caching, clear errors, and test fixtures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Coordinate-frame confusion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Label frame, units, epoch, and conversion steps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Misleading 2D plot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Explain projection and avoid implying physical scale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Unsupported hazard claims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Use official sources and no custom impact-risk score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Overcomplicated scope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Start with one-object profile and 2D orbit plot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ML model appears more scientific than it is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D3748"/>
                <w:sz w:val="17"/>
              </w:rPr>
              <w:t>Keep ML optional; compare with numerical/source-based baseline</w:t>
            </w:r>
          </w:p>
        </w:tc>
      </w:tr>
    </w:tbl>
    <w:p>
      <w:pPr>
        <w:pStyle w:val="Heading1"/>
      </w:pPr>
      <w:r>
        <w:t>20. Expected Outcomes</w:t>
      </w:r>
    </w:p>
    <w:p>
      <w:pPr>
        <w:pStyle w:val="ListBullet"/>
        <w:spacing w:after="40"/>
      </w:pPr>
      <w:r>
        <w:t>A working interactive asteroid object explorer.</w:t>
      </w:r>
    </w:p>
    <w:p>
      <w:pPr>
        <w:pStyle w:val="ListBullet"/>
        <w:spacing w:after="40"/>
      </w:pPr>
      <w:r>
        <w:t>A backend that retrieves and validates public orbital/ephemeris data.</w:t>
      </w:r>
    </w:p>
    <w:p>
      <w:pPr>
        <w:pStyle w:val="ListBullet"/>
        <w:spacing w:after="40"/>
      </w:pPr>
      <w:r>
        <w:t>An orbit visualization and position timeline with source information.</w:t>
      </w:r>
    </w:p>
    <w:p>
      <w:pPr>
        <w:pStyle w:val="ListBullet"/>
        <w:spacing w:after="40"/>
      </w:pPr>
      <w:r>
        <w:t>Clear explanations of orbital parameters and uncertainty limits.</w:t>
      </w:r>
    </w:p>
    <w:p>
      <w:pPr>
        <w:pStyle w:val="ListBullet"/>
        <w:spacing w:after="40"/>
      </w:pPr>
      <w:r>
        <w:t>Automated tests and CI/CD workflow.</w:t>
      </w:r>
    </w:p>
    <w:p>
      <w:pPr>
        <w:pStyle w:val="ListBullet"/>
        <w:spacing w:after="40"/>
      </w:pPr>
      <w:r>
        <w:t>A documented GitHub portfolio with a reproducible demo.</w:t>
      </w:r>
    </w:p>
    <w:p>
      <w:pPr>
        <w:pStyle w:val="ListBullet"/>
        <w:spacing w:after="40"/>
      </w:pPr>
      <w:r>
        <w:t>Optional, carefully evaluated ML experiment if time allows.</w:t>
      </w:r>
    </w:p>
    <w:p>
      <w:pPr>
        <w:pStyle w:val="Heading1"/>
      </w:pPr>
      <w:r>
        <w:t>21. Success Criteria</w:t>
      </w:r>
    </w:p>
    <w:p>
      <w:pPr>
        <w:pStyle w:val="ListBullet"/>
        <w:spacing w:after="40"/>
      </w:pPr>
      <w:r>
        <w:t>A user can search for a supported asteroid and view its profile.</w:t>
      </w:r>
    </w:p>
    <w:p>
      <w:pPr>
        <w:pStyle w:val="ListBullet"/>
        <w:spacing w:after="40"/>
      </w:pPr>
      <w:r>
        <w:t>The orbit plot clearly identifies its data source, units, time range, and reference frame.</w:t>
      </w:r>
    </w:p>
    <w:p>
      <w:pPr>
        <w:pStyle w:val="ListBullet"/>
        <w:spacing w:after="40"/>
      </w:pPr>
      <w:r>
        <w:t>Missing data and service errors are handled without crashing the app.</w:t>
      </w:r>
    </w:p>
    <w:p>
      <w:pPr>
        <w:pStyle w:val="ListBullet"/>
        <w:spacing w:after="40"/>
      </w:pPr>
      <w:r>
        <w:t>Automated tests pass without relying on live external APIs.</w:t>
      </w:r>
    </w:p>
    <w:p>
      <w:pPr>
        <w:pStyle w:val="ListBullet"/>
        <w:spacing w:after="40"/>
      </w:pPr>
      <w:r>
        <w:t>Any forecasting experiment is compared with a baseline on held-out time intervals.</w:t>
      </w:r>
    </w:p>
    <w:p>
      <w:pPr>
        <w:pStyle w:val="ListBullet"/>
        <w:spacing w:after="40"/>
      </w:pPr>
      <w:r>
        <w:t>The app clearly distinguishes official data from project-generated estimates and does not claim official impact prediction.</w:t>
      </w:r>
    </w:p>
    <w:p>
      <w:pPr>
        <w:pStyle w:val="Heading1"/>
      </w:pPr>
      <w:r>
        <w:t>22. Short Project Pitch</w:t>
      </w:r>
    </w:p>
    <w:p>
      <w:r>
        <w:t>OrbitWatch AI is an educational asteroid-tracking and orbit-exploration platform built around public NASA/JPL small-body data. Users can search for an asteroid, explore its orbital parameters, visualize its path, and inspect time-sampled positions with source and uncertainty notes. The project combines Python, public APIs, numerical data handling, interactive visualization, and full-stack engineering while avoiding unsupported impact-risk claims.</w:t>
      </w:r>
    </w:p>
    <w:p>
      <w:pPr>
        <w:pStyle w:val="Heading1"/>
      </w:pPr>
      <w:r>
        <w:t>23. Final Checklist</w:t>
      </w:r>
    </w:p>
    <w:p>
      <w:pPr>
        <w:pStyle w:val="ListBullet"/>
      </w:pPr>
      <w:r>
        <w:t>☐ NASA/JPL API documentation and usage guidance reviewed.</w:t>
      </w:r>
    </w:p>
    <w:p>
      <w:pPr>
        <w:pStyle w:val="ListBullet"/>
      </w:pPr>
      <w:r>
        <w:t>☐ One supported object can be retrieved and validated.</w:t>
      </w:r>
    </w:p>
    <w:p>
      <w:pPr>
        <w:pStyle w:val="ListBullet"/>
      </w:pPr>
      <w:r>
        <w:t>☐ Units, epoch, coordinate frame, and source metadata are displayed.</w:t>
      </w:r>
    </w:p>
    <w:p>
      <w:pPr>
        <w:pStyle w:val="ListBullet"/>
      </w:pPr>
      <w:r>
        <w:t>☐ Orbit visualization is labelled and its limitations explained.</w:t>
      </w:r>
    </w:p>
    <w:p>
      <w:pPr>
        <w:pStyle w:val="ListBullet"/>
      </w:pPr>
      <w:r>
        <w:t>☐ API errors and missing fields are tested.</w:t>
      </w:r>
    </w:p>
    <w:p>
      <w:pPr>
        <w:pStyle w:val="ListBullet"/>
      </w:pPr>
      <w:r>
        <w:t>☐ Tests use saved/mock responses and pass in CI.</w:t>
      </w:r>
    </w:p>
    <w:p>
      <w:pPr>
        <w:pStyle w:val="ListBullet"/>
      </w:pPr>
      <w:r>
        <w:t>☐ README documents setup, data sources, and safety limits.</w:t>
      </w:r>
    </w:p>
    <w:p>
      <w:pPr>
        <w:pStyle w:val="ListBullet"/>
      </w:pPr>
      <w:r>
        <w:t>☐ Demo does not present the project as an official hazard-monitoring service.</w:t>
      </w:r>
    </w:p>
    <w:p>
      <w:pPr>
        <w:pStyle w:val="Heading1"/>
      </w:pPr>
      <w:r>
        <w:t>Appendix A — Learning Resources</w:t>
      </w:r>
    </w:p>
    <w:p>
      <w:pPr>
        <w:pStyle w:val="ListBullet"/>
      </w:pPr>
      <w:r>
        <w:rPr>
          <w:b/>
        </w:rPr>
        <w:t xml:space="preserve">JPL SBDB API documentation: </w:t>
      </w:r>
      <w:r>
        <w:t>https://ssd-api.jpl.nasa.gov/doc/sbdb.html</w:t>
      </w:r>
    </w:p>
    <w:p>
      <w:pPr>
        <w:pStyle w:val="ListBullet"/>
      </w:pPr>
      <w:r>
        <w:rPr>
          <w:b/>
        </w:rPr>
        <w:t xml:space="preserve">JPL Horizons API documentation: </w:t>
      </w:r>
      <w:r>
        <w:t>https://ssd-api.jpl.nasa.gov/doc/horizons.html</w:t>
      </w:r>
    </w:p>
    <w:p>
      <w:pPr>
        <w:pStyle w:val="ListBullet"/>
      </w:pPr>
      <w:r>
        <w:rPr>
          <w:b/>
        </w:rPr>
        <w:t xml:space="preserve">NASA/JPL CNEOS: </w:t>
      </w:r>
      <w:r>
        <w:t>https://cneos.jpl.nasa.gov/</w:t>
      </w:r>
    </w:p>
    <w:p>
      <w:pPr>
        <w:pStyle w:val="ListBullet"/>
      </w:pPr>
      <w:r>
        <w:rPr>
          <w:b/>
        </w:rPr>
        <w:t xml:space="preserve">Astropy documentation: </w:t>
      </w:r>
      <w:r>
        <w:t>https://docs.astropy.org/</w:t>
      </w:r>
    </w:p>
    <w:p>
      <w:pPr>
        <w:pStyle w:val="ListBullet"/>
      </w:pPr>
      <w:r>
        <w:rPr>
          <w:b/>
        </w:rPr>
        <w:t xml:space="preserve">Plotly Python documentation: </w:t>
      </w:r>
      <w:r>
        <w:t>https://plotly.com/python/</w:t>
      </w:r>
    </w:p>
    <w:p>
      <w:pPr>
        <w:pStyle w:val="ListBullet"/>
      </w:pPr>
      <w:r>
        <w:rPr>
          <w:b/>
        </w:rPr>
        <w:t xml:space="preserve">FastAPI documentation: </w:t>
      </w:r>
      <w:r>
        <w:t>https://fastapi.tiangolo.com/</w:t>
      </w:r>
    </w:p>
    <w:p>
      <w:pPr>
        <w:pStyle w:val="ListBullet"/>
      </w:pPr>
      <w:r>
        <w:rPr>
          <w:b/>
        </w:rPr>
        <w:t xml:space="preserve">GitHub Actions documentation: </w:t>
      </w:r>
      <w:r>
        <w:t>https://docs.github.com/en/actions</w:t>
      </w:r>
    </w:p>
    <w:p>
      <w:pPr>
        <w:pStyle w:val="Heading1"/>
      </w:pPr>
      <w:r>
        <w:t>Appendix B — Important Technical Notes</w:t>
      </w:r>
    </w:p>
    <w:p>
      <w:pPr>
        <w:pStyle w:val="ListBullet"/>
        <w:spacing w:after="40"/>
      </w:pPr>
      <w:r>
        <w:t>Orbital elements alone do not define a position without an epoch, reference frame, and propagation method.</w:t>
      </w:r>
    </w:p>
    <w:p>
      <w:pPr>
        <w:pStyle w:val="ListBullet"/>
        <w:spacing w:after="40"/>
      </w:pPr>
      <w:r>
        <w:t>Prefer JPL Horizons ephemerides for position samples rather than hand-interpreting orbital elements as a complete trajectory.</w:t>
      </w:r>
    </w:p>
    <w:p>
      <w:pPr>
        <w:pStyle w:val="ListBullet"/>
        <w:spacing w:after="40"/>
      </w:pPr>
      <w:r>
        <w:t>Do not mix values from different reference frames or epochs without explicit conversion.</w:t>
      </w:r>
    </w:p>
    <w:p>
      <w:pPr>
        <w:pStyle w:val="ListBullet"/>
        <w:spacing w:after="40"/>
      </w:pPr>
      <w:r>
        <w:t>A close approach is not automatically an impact; do not convert a close-approach distance into an impact probability.</w:t>
      </w:r>
    </w:p>
    <w:p>
      <w:pPr>
        <w:pStyle w:val="ListBullet"/>
        <w:spacing w:after="40"/>
      </w:pPr>
      <w:r>
        <w:t>A learned model should not replace established numerical methods for orbital propagation or official JPL assessments.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OrbitWatch AI • Educational asteroid-orbit explorer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ORBITWATCH AI  |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C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6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D41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4C8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