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B3" w:rsidRDefault="00C8036E">
      <w:r w:rsidRPr="00C8036E">
        <w:t xml:space="preserve">20 mm thick cement sand (F.M. 1.5) </w:t>
      </w:r>
      <w:proofErr w:type="spellStart"/>
      <w:r w:rsidRPr="00C8036E">
        <w:t>morter</w:t>
      </w:r>
      <w:proofErr w:type="spellEnd"/>
      <w:r w:rsidRPr="00C8036E">
        <w:t xml:space="preserve"> (1:3) base and racking out joints with </w:t>
      </w:r>
      <w:proofErr w:type="spellStart"/>
      <w:r w:rsidRPr="00C8036E">
        <w:t>repective</w:t>
      </w:r>
      <w:proofErr w:type="spellEnd"/>
      <w:r w:rsidRPr="00C8036E">
        <w:t xml:space="preserve"> joint </w:t>
      </w:r>
      <w:proofErr w:type="spellStart"/>
      <w:r w:rsidRPr="00C8036E">
        <w:t>fillar</w:t>
      </w:r>
      <w:proofErr w:type="spellEnd"/>
      <w:r w:rsidRPr="00C8036E">
        <w:t xml:space="preserve"> &amp; binder including cutting, laying and hire charge of machine and finishing with care etc. </w:t>
      </w:r>
      <w:r w:rsidR="00E9758F">
        <w:t>2</w:t>
      </w:r>
      <w:r w:rsidRPr="00C8036E">
        <w:t>00 x 400 in sizes or equipment for all floor. RAK / Stair / Mir Ceramic / approved Brand.</w:t>
      </w:r>
      <w:bookmarkStart w:id="0" w:name="_GoBack"/>
      <w:bookmarkEnd w:id="0"/>
    </w:p>
    <w:sectPr w:rsidR="0023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FD"/>
    <w:rsid w:val="000246FD"/>
    <w:rsid w:val="00235BB3"/>
    <w:rsid w:val="00C8036E"/>
    <w:rsid w:val="00E9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1BBA"/>
  <w15:chartTrackingRefBased/>
  <w15:docId w15:val="{762F62FA-EE3C-4815-8707-FBC904F9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2</cp:revision>
  <dcterms:created xsi:type="dcterms:W3CDTF">2018-02-17T09:29:00Z</dcterms:created>
  <dcterms:modified xsi:type="dcterms:W3CDTF">2018-02-17T09:29:00Z</dcterms:modified>
</cp:coreProperties>
</file>