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C7" w:rsidRPr="00E94D39" w:rsidRDefault="00E94D39" w:rsidP="00E94D39">
      <w:r w:rsidRPr="00E94D39">
        <w:t xml:space="preserve">25mm </w:t>
      </w:r>
      <w:proofErr w:type="spellStart"/>
      <w:r w:rsidRPr="00E94D39">
        <w:t>dia</w:t>
      </w:r>
      <w:proofErr w:type="spellEnd"/>
      <w:r w:rsidRPr="00E94D39">
        <w:t xml:space="preserve"> G.I. pipe with wall thickness 3.25mm, outside diameter min 33.3mm, weight 2.59kg/m, can with</w:t>
      </w:r>
      <w:r>
        <w:t xml:space="preserve"> </w:t>
      </w:r>
      <w:r w:rsidRPr="00E94D39">
        <w:t>sand min 50 kg/cm2 hydraulic pressure</w:t>
      </w:r>
      <w:r>
        <w:t>.</w:t>
      </w:r>
      <w:bookmarkStart w:id="0" w:name="_GoBack"/>
      <w:bookmarkEnd w:id="0"/>
    </w:p>
    <w:sectPr w:rsidR="00B970C7" w:rsidRPr="00E9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4D"/>
    <w:rsid w:val="001450B9"/>
    <w:rsid w:val="00657FBE"/>
    <w:rsid w:val="00B73F08"/>
    <w:rsid w:val="00B970C7"/>
    <w:rsid w:val="00CC3F4D"/>
    <w:rsid w:val="00E9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F24"/>
  <w15:chartTrackingRefBased/>
  <w15:docId w15:val="{CC1CE512-051D-4793-997B-D0F45D8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5</cp:revision>
  <dcterms:created xsi:type="dcterms:W3CDTF">2018-02-08T06:55:00Z</dcterms:created>
  <dcterms:modified xsi:type="dcterms:W3CDTF">2018-02-08T07:01:00Z</dcterms:modified>
</cp:coreProperties>
</file>