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09DC" w14:textId="20A89B18" w:rsidR="606955A0" w:rsidRPr="009920B7" w:rsidRDefault="606955A0" w:rsidP="2FBEB8B1">
      <w:pPr>
        <w:spacing w:line="240" w:lineRule="auto"/>
        <w:jc w:val="center"/>
        <w:rPr>
          <w:b/>
          <w:bCs/>
          <w:lang w:val="uk-UA"/>
        </w:rPr>
      </w:pPr>
      <w:r w:rsidRPr="009920B7">
        <w:rPr>
          <w:b/>
          <w:bCs/>
          <w:lang w:val="uk-UA"/>
        </w:rPr>
        <w:t xml:space="preserve">КЇВСЬКИЙ НАЦІОНАЛЬНИЙ УНІВЕРСИТЕТ </w:t>
      </w:r>
    </w:p>
    <w:p w14:paraId="77F902C3" w14:textId="37861E03" w:rsidR="606955A0" w:rsidRPr="009920B7" w:rsidRDefault="606955A0" w:rsidP="2FBEB8B1">
      <w:pPr>
        <w:spacing w:line="240" w:lineRule="auto"/>
        <w:jc w:val="center"/>
        <w:rPr>
          <w:b/>
          <w:bCs/>
          <w:lang w:val="uk-UA"/>
        </w:rPr>
      </w:pPr>
      <w:r w:rsidRPr="009920B7">
        <w:rPr>
          <w:b/>
          <w:bCs/>
          <w:lang w:val="uk-UA"/>
        </w:rPr>
        <w:t xml:space="preserve">ІМЕНІ ТАРАСА ШЕВЧЕНКА </w:t>
      </w:r>
    </w:p>
    <w:p w14:paraId="46D3A5DF" w14:textId="1D0820DF" w:rsidR="606955A0" w:rsidRPr="009920B7" w:rsidRDefault="606955A0" w:rsidP="2FBEB8B1">
      <w:pPr>
        <w:spacing w:line="240" w:lineRule="auto"/>
        <w:jc w:val="center"/>
        <w:rPr>
          <w:lang w:val="uk-UA"/>
        </w:rPr>
      </w:pPr>
      <w:r w:rsidRPr="009920B7">
        <w:rPr>
          <w:lang w:val="uk-UA"/>
        </w:rPr>
        <w:t>Факультет комп’ютерних наук та кібернетики</w:t>
      </w:r>
    </w:p>
    <w:p w14:paraId="0F840DC3" w14:textId="56DE5E03" w:rsidR="606955A0" w:rsidRPr="009920B7" w:rsidRDefault="606955A0" w:rsidP="2FBEB8B1">
      <w:pPr>
        <w:spacing w:line="240" w:lineRule="auto"/>
        <w:jc w:val="center"/>
        <w:rPr>
          <w:lang w:val="uk-UA"/>
        </w:rPr>
      </w:pPr>
      <w:r w:rsidRPr="009920B7">
        <w:rPr>
          <w:lang w:val="uk-UA"/>
        </w:rPr>
        <w:t>Кафедра інтелект</w:t>
      </w:r>
      <w:r w:rsidR="009920B7">
        <w:rPr>
          <w:lang w:val="uk-UA"/>
        </w:rPr>
        <w:t>у</w:t>
      </w:r>
      <w:r w:rsidRPr="009920B7">
        <w:rPr>
          <w:lang w:val="uk-UA"/>
        </w:rPr>
        <w:t>альних програмних систем</w:t>
      </w:r>
    </w:p>
    <w:p w14:paraId="332986F7" w14:textId="6FF1BF0D" w:rsidR="2FBEB8B1" w:rsidRPr="009920B7" w:rsidRDefault="2FBEB8B1" w:rsidP="2FBEB8B1">
      <w:pPr>
        <w:spacing w:line="240" w:lineRule="auto"/>
        <w:rPr>
          <w:lang w:val="uk-UA"/>
        </w:rPr>
      </w:pPr>
    </w:p>
    <w:p w14:paraId="77E4DA23" w14:textId="77777777" w:rsidR="00E21FA9" w:rsidRPr="009920B7" w:rsidRDefault="00E21FA9" w:rsidP="00FE3FCE">
      <w:pPr>
        <w:spacing w:line="240" w:lineRule="auto"/>
        <w:ind w:firstLine="0"/>
        <w:rPr>
          <w:b/>
          <w:bCs/>
          <w:lang w:val="uk-UA"/>
        </w:rPr>
      </w:pPr>
    </w:p>
    <w:p w14:paraId="6166D2FB" w14:textId="77777777" w:rsidR="00E21FA9" w:rsidRPr="009920B7" w:rsidRDefault="00E21FA9" w:rsidP="2FBEB8B1">
      <w:pPr>
        <w:spacing w:line="240" w:lineRule="auto"/>
        <w:jc w:val="center"/>
        <w:rPr>
          <w:b/>
          <w:bCs/>
          <w:lang w:val="uk-UA"/>
        </w:rPr>
      </w:pPr>
    </w:p>
    <w:p w14:paraId="6BA1025C" w14:textId="219161EF" w:rsidR="606955A0" w:rsidRPr="009920B7" w:rsidRDefault="606955A0" w:rsidP="2FBEB8B1">
      <w:pPr>
        <w:spacing w:line="240" w:lineRule="auto"/>
        <w:jc w:val="center"/>
        <w:rPr>
          <w:b/>
          <w:bCs/>
          <w:lang w:val="uk-UA"/>
        </w:rPr>
      </w:pPr>
      <w:r w:rsidRPr="009920B7">
        <w:rPr>
          <w:b/>
          <w:bCs/>
          <w:lang w:val="uk-UA"/>
        </w:rPr>
        <w:t>Курсова робота</w:t>
      </w:r>
    </w:p>
    <w:p w14:paraId="5FE2CC92" w14:textId="40B8DA20" w:rsidR="606955A0" w:rsidRPr="009920B7" w:rsidRDefault="606955A0" w:rsidP="2FBEB8B1">
      <w:pPr>
        <w:spacing w:line="240" w:lineRule="auto"/>
        <w:jc w:val="center"/>
        <w:rPr>
          <w:lang w:val="uk-UA"/>
        </w:rPr>
      </w:pPr>
      <w:r w:rsidRPr="009920B7">
        <w:rPr>
          <w:lang w:val="uk-UA"/>
        </w:rPr>
        <w:t xml:space="preserve">за спеціальністю 121 </w:t>
      </w:r>
      <w:r w:rsidR="24DB8F57" w:rsidRPr="009920B7">
        <w:rPr>
          <w:lang w:val="uk-UA"/>
        </w:rPr>
        <w:t>Інженерія програмного забезпечення</w:t>
      </w:r>
      <w:r w:rsidR="32574F21" w:rsidRPr="009920B7">
        <w:rPr>
          <w:lang w:val="uk-UA"/>
        </w:rPr>
        <w:t xml:space="preserve"> </w:t>
      </w:r>
      <w:r w:rsidR="00E21FA9" w:rsidRPr="009920B7">
        <w:rPr>
          <w:lang w:val="uk-UA"/>
        </w:rPr>
        <w:br/>
      </w:r>
      <w:r w:rsidR="24DB8F57" w:rsidRPr="009920B7">
        <w:rPr>
          <w:lang w:val="uk-UA"/>
        </w:rPr>
        <w:t>н</w:t>
      </w:r>
      <w:r w:rsidRPr="009920B7">
        <w:rPr>
          <w:lang w:val="uk-UA"/>
        </w:rPr>
        <w:t>а тему:</w:t>
      </w:r>
    </w:p>
    <w:p w14:paraId="1AC1933B" w14:textId="1D804E97" w:rsidR="606955A0" w:rsidRDefault="606955A0" w:rsidP="2FBEB8B1">
      <w:pPr>
        <w:spacing w:line="240" w:lineRule="auto"/>
        <w:jc w:val="center"/>
        <w:rPr>
          <w:b/>
          <w:bCs/>
        </w:rPr>
      </w:pPr>
      <w:r w:rsidRPr="2FBEB8B1">
        <w:rPr>
          <w:b/>
          <w:bCs/>
        </w:rPr>
        <w:t>РОЗРОБКА ТА ТЕСТУВАННЯ ВИСОКОНАВАНТАЖЕНОГО REST API СИСТЕМИ БРОНЮВАННЯ ЗАЛІЗНИЧНИХ КВИТКІВ</w:t>
      </w:r>
    </w:p>
    <w:p w14:paraId="4814DC27" w14:textId="241F971F" w:rsidR="2FBEB8B1" w:rsidRDefault="2FBEB8B1" w:rsidP="2FBEB8B1">
      <w:pPr>
        <w:spacing w:line="240" w:lineRule="auto"/>
        <w:rPr>
          <w:lang w:val="uk-UA"/>
        </w:rPr>
      </w:pPr>
    </w:p>
    <w:p w14:paraId="4C5EA922" w14:textId="77777777" w:rsidR="005D24F4" w:rsidRDefault="005D24F4" w:rsidP="00E21FA9">
      <w:pPr>
        <w:spacing w:line="240" w:lineRule="auto"/>
        <w:ind w:firstLine="0"/>
        <w:rPr>
          <w:lang w:val="uk-UA"/>
        </w:rPr>
      </w:pPr>
    </w:p>
    <w:p w14:paraId="293E9F78" w14:textId="77777777" w:rsidR="00E21FA9" w:rsidRPr="005D24F4" w:rsidRDefault="00E21FA9" w:rsidP="00E21FA9">
      <w:pPr>
        <w:spacing w:line="240" w:lineRule="auto"/>
        <w:ind w:firstLine="0"/>
        <w:rPr>
          <w:lang w:val="uk-UA"/>
        </w:rPr>
      </w:pPr>
    </w:p>
    <w:p w14:paraId="02278FDC" w14:textId="0B71FAEC" w:rsidR="7D3B93CA" w:rsidRPr="00AF64A3" w:rsidRDefault="7D3B93CA" w:rsidP="000002D3">
      <w:pPr>
        <w:tabs>
          <w:tab w:val="center" w:pos="8290"/>
        </w:tabs>
        <w:spacing w:line="240" w:lineRule="auto"/>
        <w:ind w:firstLine="0"/>
        <w:jc w:val="left"/>
        <w:rPr>
          <w:noProof/>
          <w:lang w:val="uk-UA"/>
        </w:rPr>
      </w:pPr>
      <w:r w:rsidRPr="00AF64A3">
        <w:rPr>
          <w:noProof/>
          <w:lang w:val="uk-UA"/>
        </w:rPr>
        <w:t xml:space="preserve">Виконав студент 3-го курсу </w:t>
      </w:r>
      <w:r w:rsidRPr="00AF64A3">
        <w:rPr>
          <w:noProof/>
          <w:lang w:val="uk-UA"/>
        </w:rPr>
        <w:br/>
        <w:t>ОПП “Програмна інженерія”</w:t>
      </w:r>
      <w:r w:rsidR="373E9466" w:rsidRPr="00AF64A3">
        <w:rPr>
          <w:noProof/>
          <w:lang w:val="uk-UA"/>
        </w:rPr>
        <w:t xml:space="preserve"> </w:t>
      </w:r>
      <w:r w:rsidRPr="00AF64A3">
        <w:rPr>
          <w:noProof/>
          <w:lang w:val="uk-UA"/>
        </w:rPr>
        <w:tab/>
      </w:r>
      <w:r w:rsidRPr="00AF64A3">
        <w:rPr>
          <w:noProof/>
          <w:lang w:val="uk-UA"/>
        </w:rPr>
        <w:br/>
      </w:r>
      <w:r w:rsidR="737A1697" w:rsidRPr="00AF64A3">
        <w:rPr>
          <w:noProof/>
          <w:lang w:val="uk-UA"/>
        </w:rPr>
        <w:t>Тесленко Назар Олександрович</w:t>
      </w:r>
      <w:r w:rsidRPr="00AF64A3">
        <w:rPr>
          <w:noProof/>
          <w:lang w:val="uk-UA"/>
        </w:rPr>
        <w:tab/>
      </w:r>
      <w:r w:rsidR="334AF5BB" w:rsidRPr="00AF64A3">
        <w:rPr>
          <w:noProof/>
          <w:color w:val="000000" w:themeColor="text1"/>
          <w:lang w:val="uk-UA"/>
        </w:rPr>
        <w:t xml:space="preserve">__________ </w:t>
      </w:r>
    </w:p>
    <w:p w14:paraId="24831712" w14:textId="0CBFD4A4" w:rsidR="334AF5BB" w:rsidRPr="00AF64A3" w:rsidRDefault="334AF5BB" w:rsidP="000D56A8">
      <w:pPr>
        <w:tabs>
          <w:tab w:val="center" w:pos="8290"/>
        </w:tabs>
        <w:spacing w:after="2" w:line="240" w:lineRule="auto"/>
        <w:ind w:left="-15"/>
        <w:jc w:val="left"/>
        <w:rPr>
          <w:noProof/>
          <w:lang w:val="uk-UA"/>
        </w:rPr>
      </w:pPr>
      <w:r w:rsidRPr="00AF64A3">
        <w:rPr>
          <w:noProof/>
          <w:color w:val="000000" w:themeColor="text1"/>
          <w:lang w:val="uk-UA"/>
        </w:rPr>
        <w:t xml:space="preserve"> </w:t>
      </w:r>
      <w:r w:rsidRPr="00AF64A3">
        <w:rPr>
          <w:noProof/>
          <w:lang w:val="uk-UA"/>
        </w:rPr>
        <w:tab/>
      </w:r>
      <w:r w:rsidRPr="00AF64A3">
        <w:rPr>
          <w:noProof/>
          <w:color w:val="000000" w:themeColor="text1"/>
          <w:sz w:val="24"/>
          <w:szCs w:val="24"/>
          <w:lang w:val="uk-UA"/>
        </w:rPr>
        <w:t>(підпис)</w:t>
      </w:r>
    </w:p>
    <w:p w14:paraId="4D32BE43" w14:textId="6BE95C49" w:rsidR="2FBEB8B1" w:rsidRPr="00AF64A3" w:rsidRDefault="2FBEB8B1" w:rsidP="000D56A8">
      <w:pPr>
        <w:tabs>
          <w:tab w:val="center" w:pos="8290"/>
        </w:tabs>
        <w:spacing w:after="2" w:line="240" w:lineRule="auto"/>
        <w:ind w:left="-15"/>
        <w:jc w:val="left"/>
        <w:rPr>
          <w:noProof/>
          <w:color w:val="000000" w:themeColor="text1"/>
          <w:sz w:val="24"/>
          <w:szCs w:val="24"/>
          <w:lang w:val="uk-UA"/>
        </w:rPr>
      </w:pPr>
    </w:p>
    <w:p w14:paraId="18075D5A" w14:textId="77777777" w:rsidR="000002D3" w:rsidRPr="00AF64A3" w:rsidRDefault="000002D3" w:rsidP="000002D3">
      <w:pPr>
        <w:tabs>
          <w:tab w:val="center" w:pos="8290"/>
        </w:tabs>
        <w:spacing w:line="240" w:lineRule="auto"/>
        <w:ind w:firstLine="0"/>
        <w:jc w:val="left"/>
        <w:rPr>
          <w:noProof/>
          <w:lang w:val="uk-UA"/>
        </w:rPr>
      </w:pPr>
    </w:p>
    <w:p w14:paraId="73DB8E41" w14:textId="77777777" w:rsidR="00E21FA9" w:rsidRPr="00AF64A3" w:rsidRDefault="00E21FA9" w:rsidP="000002D3">
      <w:pPr>
        <w:tabs>
          <w:tab w:val="center" w:pos="8290"/>
        </w:tabs>
        <w:spacing w:line="240" w:lineRule="auto"/>
        <w:ind w:firstLine="0"/>
        <w:jc w:val="left"/>
        <w:rPr>
          <w:noProof/>
          <w:lang w:val="uk-UA"/>
        </w:rPr>
      </w:pPr>
    </w:p>
    <w:p w14:paraId="191E303D" w14:textId="068C3A59" w:rsidR="005C3894" w:rsidRPr="005C3894" w:rsidRDefault="26DEFF3E" w:rsidP="005C3894">
      <w:pPr>
        <w:tabs>
          <w:tab w:val="center" w:pos="8290"/>
        </w:tabs>
        <w:spacing w:line="240" w:lineRule="auto"/>
        <w:ind w:firstLine="0"/>
        <w:jc w:val="left"/>
        <w:rPr>
          <w:noProof/>
          <w:lang w:val="uk-UA"/>
        </w:rPr>
      </w:pPr>
      <w:r w:rsidRPr="00AF64A3">
        <w:rPr>
          <w:noProof/>
          <w:lang w:val="uk-UA"/>
        </w:rPr>
        <w:t xml:space="preserve">Науковий керівник: </w:t>
      </w:r>
      <w:r w:rsidR="005C3894" w:rsidRPr="005C3894">
        <w:rPr>
          <w:noProof/>
          <w:lang w:val="uk-UA"/>
        </w:rPr>
        <w:t xml:space="preserve">асистент кафедри </w:t>
      </w:r>
      <w:r w:rsidR="00B213A3">
        <w:rPr>
          <w:noProof/>
          <w:lang w:val="uk-UA"/>
        </w:rPr>
        <w:br/>
      </w:r>
      <w:r w:rsidR="005C3894" w:rsidRPr="005C3894">
        <w:rPr>
          <w:noProof/>
          <w:lang w:val="uk-UA"/>
        </w:rPr>
        <w:t>інтелектуальних програмних систем,</w:t>
      </w:r>
    </w:p>
    <w:p w14:paraId="5C3E0891" w14:textId="5BA4E3F7" w:rsidR="6B253D50" w:rsidRPr="00AF64A3" w:rsidRDefault="005C3894" w:rsidP="00AF64A3">
      <w:pPr>
        <w:tabs>
          <w:tab w:val="center" w:pos="8290"/>
        </w:tabs>
        <w:spacing w:line="240" w:lineRule="auto"/>
        <w:ind w:firstLine="0"/>
        <w:jc w:val="left"/>
        <w:rPr>
          <w:noProof/>
          <w:lang w:val="uk-UA"/>
        </w:rPr>
      </w:pPr>
      <w:r w:rsidRPr="005C3894">
        <w:rPr>
          <w:noProof/>
          <w:lang w:val="uk-UA"/>
        </w:rPr>
        <w:t>доктор філософії</w:t>
      </w:r>
      <w:r w:rsidR="26DEFF3E">
        <w:br/>
      </w:r>
      <w:r w:rsidR="6A734D8A" w:rsidRPr="00AF64A3">
        <w:rPr>
          <w:noProof/>
          <w:lang w:val="uk-UA"/>
        </w:rPr>
        <w:t>Ількун Олександр Петрович</w:t>
      </w:r>
      <w:r w:rsidR="00AF64A3">
        <w:tab/>
      </w:r>
      <w:r w:rsidR="00AF64A3" w:rsidRPr="00AF64A3">
        <w:rPr>
          <w:noProof/>
          <w:color w:val="000000" w:themeColor="text1"/>
          <w:lang w:val="uk-UA"/>
        </w:rPr>
        <w:t>_</w:t>
      </w:r>
      <w:r w:rsidR="00AF64A3" w:rsidRPr="000305B2">
        <w:rPr>
          <w:noProof/>
          <w:color w:val="000000" w:themeColor="text1"/>
          <w:lang w:val="uk-UA"/>
        </w:rPr>
        <w:t>_________</w:t>
      </w:r>
      <w:r w:rsidR="26DEFF3E">
        <w:tab/>
      </w:r>
      <w:r>
        <w:tab/>
      </w:r>
      <w:r w:rsidR="6B253D50" w:rsidRPr="00AF64A3">
        <w:rPr>
          <w:noProof/>
          <w:color w:val="000000" w:themeColor="text1"/>
          <w:sz w:val="24"/>
          <w:szCs w:val="24"/>
          <w:lang w:val="uk-UA"/>
        </w:rPr>
        <w:t>(підпис)</w:t>
      </w:r>
    </w:p>
    <w:p w14:paraId="65F33B3D" w14:textId="77777777" w:rsidR="00880BCD" w:rsidRPr="00AF64A3" w:rsidRDefault="00880BCD" w:rsidP="000D56A8">
      <w:pPr>
        <w:tabs>
          <w:tab w:val="center" w:pos="8290"/>
        </w:tabs>
        <w:spacing w:line="240" w:lineRule="auto"/>
        <w:ind w:left="4320"/>
        <w:jc w:val="left"/>
        <w:rPr>
          <w:noProof/>
          <w:lang w:val="uk-UA"/>
        </w:rPr>
      </w:pPr>
    </w:p>
    <w:p w14:paraId="599CA6CA" w14:textId="77777777" w:rsidR="00880BCD" w:rsidRPr="00AF64A3" w:rsidRDefault="00880BCD" w:rsidP="000D56A8">
      <w:pPr>
        <w:tabs>
          <w:tab w:val="center" w:pos="8290"/>
        </w:tabs>
        <w:spacing w:line="240" w:lineRule="auto"/>
        <w:ind w:left="4320"/>
        <w:jc w:val="left"/>
        <w:rPr>
          <w:noProof/>
          <w:lang w:val="uk-UA"/>
        </w:rPr>
      </w:pPr>
    </w:p>
    <w:p w14:paraId="68A8952B" w14:textId="77777777" w:rsidR="00290D32" w:rsidRDefault="00290D32" w:rsidP="00AF64A3">
      <w:pPr>
        <w:spacing w:line="240" w:lineRule="auto"/>
        <w:ind w:left="5040" w:firstLine="0"/>
        <w:rPr>
          <w:noProof/>
          <w:lang w:val="uk-UA"/>
        </w:rPr>
      </w:pPr>
    </w:p>
    <w:p w14:paraId="4A67F6C2" w14:textId="5A9030AF" w:rsidR="6B253D50" w:rsidRPr="00AF64A3" w:rsidRDefault="6B253D50" w:rsidP="00AF64A3">
      <w:pPr>
        <w:spacing w:line="240" w:lineRule="auto"/>
        <w:ind w:left="5040" w:firstLine="0"/>
        <w:rPr>
          <w:noProof/>
          <w:lang w:val="uk-UA"/>
        </w:rPr>
      </w:pPr>
      <w:r w:rsidRPr="00AF64A3">
        <w:rPr>
          <w:noProof/>
          <w:lang w:val="uk-UA"/>
        </w:rPr>
        <w:t>Засвідчую, що в цій роботі немає запозичень з праць інших авторів без відповідних посилань</w:t>
      </w:r>
      <w:r w:rsidR="25C35043" w:rsidRPr="00AF64A3">
        <w:rPr>
          <w:noProof/>
          <w:lang w:val="uk-UA"/>
        </w:rPr>
        <w:t>.</w:t>
      </w:r>
    </w:p>
    <w:p w14:paraId="1CC8B27F" w14:textId="77777777" w:rsidR="00D67155" w:rsidRDefault="25C35043" w:rsidP="00AF64A3">
      <w:pPr>
        <w:spacing w:line="240" w:lineRule="auto"/>
        <w:ind w:left="5040" w:firstLine="0"/>
        <w:rPr>
          <w:noProof/>
          <w:color w:val="000000" w:themeColor="text1"/>
          <w:lang w:val="uk-UA"/>
        </w:rPr>
      </w:pPr>
      <w:r w:rsidRPr="00AF64A3">
        <w:rPr>
          <w:noProof/>
          <w:color w:val="000000" w:themeColor="text1"/>
          <w:lang w:val="uk-UA"/>
        </w:rPr>
        <w:t xml:space="preserve">Студент                               </w:t>
      </w:r>
      <w:r w:rsidR="53525881" w:rsidRPr="00AF64A3">
        <w:rPr>
          <w:noProof/>
          <w:color w:val="000000" w:themeColor="text1"/>
          <w:lang w:val="uk-UA"/>
        </w:rPr>
        <w:t xml:space="preserve"> </w:t>
      </w:r>
    </w:p>
    <w:p w14:paraId="2A705211" w14:textId="47EAFBBF" w:rsidR="007D68B0" w:rsidRDefault="000305B2" w:rsidP="76AC7086">
      <w:pPr>
        <w:spacing w:line="240" w:lineRule="auto"/>
        <w:ind w:left="7200"/>
        <w:rPr>
          <w:noProof/>
          <w:color w:val="000000" w:themeColor="text1"/>
          <w:lang w:val="uk-UA"/>
        </w:rPr>
      </w:pPr>
      <w:r w:rsidRPr="003F3BFD">
        <w:rPr>
          <w:noProof/>
          <w:color w:val="000000" w:themeColor="text1"/>
          <w:lang w:val="uk-UA"/>
        </w:rPr>
        <w:t>__________</w:t>
      </w:r>
    </w:p>
    <w:p w14:paraId="3AB4564B" w14:textId="10B2FC70" w:rsidR="25C35043" w:rsidRPr="00290D32" w:rsidRDefault="000305B2" w:rsidP="000305B2">
      <w:pPr>
        <w:spacing w:line="240" w:lineRule="auto"/>
        <w:ind w:left="7920" w:firstLine="0"/>
        <w:rPr>
          <w:noProof/>
          <w:sz w:val="24"/>
          <w:szCs w:val="24"/>
          <w:lang w:val="uk-UA"/>
        </w:rPr>
      </w:pPr>
      <w:r>
        <w:rPr>
          <w:noProof/>
          <w:color w:val="000000" w:themeColor="text1"/>
          <w:lang w:val="uk-UA"/>
        </w:rPr>
        <w:t xml:space="preserve">   </w:t>
      </w:r>
      <w:r w:rsidRPr="76AC7086">
        <w:rPr>
          <w:color w:val="000000" w:themeColor="text1"/>
          <w:lang w:val="uk-UA"/>
        </w:rPr>
        <w:t xml:space="preserve"> </w:t>
      </w:r>
      <w:r w:rsidR="345277EE" w:rsidRPr="00290D32">
        <w:rPr>
          <w:noProof/>
          <w:color w:val="000000" w:themeColor="text1"/>
          <w:sz w:val="24"/>
          <w:szCs w:val="24"/>
          <w:lang w:val="uk-UA"/>
        </w:rPr>
        <w:t>(підпис)</w:t>
      </w:r>
    </w:p>
    <w:p w14:paraId="49C98AA9" w14:textId="26750789" w:rsidR="2FBEB8B1" w:rsidRPr="00D67155" w:rsidRDefault="2FBEB8B1" w:rsidP="00D67155">
      <w:pPr>
        <w:spacing w:line="240" w:lineRule="auto"/>
        <w:ind w:firstLine="0"/>
        <w:rPr>
          <w:lang w:val="uk-UA"/>
        </w:rPr>
      </w:pPr>
    </w:p>
    <w:p w14:paraId="747C9EA9" w14:textId="77777777" w:rsidR="00290D32" w:rsidRDefault="00290D32" w:rsidP="00290D32">
      <w:pPr>
        <w:spacing w:line="240" w:lineRule="auto"/>
        <w:jc w:val="center"/>
        <w:rPr>
          <w:lang w:val="uk-UA"/>
        </w:rPr>
      </w:pPr>
    </w:p>
    <w:p w14:paraId="7DC3B839" w14:textId="77777777" w:rsidR="00290D32" w:rsidRDefault="00290D32" w:rsidP="00290D32">
      <w:pPr>
        <w:spacing w:line="240" w:lineRule="auto"/>
        <w:jc w:val="center"/>
        <w:rPr>
          <w:lang w:val="uk-UA"/>
        </w:rPr>
      </w:pPr>
    </w:p>
    <w:p w14:paraId="2AA34F27" w14:textId="77777777" w:rsidR="00290D32" w:rsidRDefault="00290D32" w:rsidP="00290D32">
      <w:pPr>
        <w:spacing w:line="240" w:lineRule="auto"/>
        <w:jc w:val="center"/>
        <w:rPr>
          <w:lang w:val="uk-UA"/>
        </w:rPr>
      </w:pPr>
    </w:p>
    <w:p w14:paraId="0B3B154F" w14:textId="4A377229" w:rsidR="495E6498" w:rsidRDefault="00D37E25" w:rsidP="00290D32">
      <w:pPr>
        <w:spacing w:line="240" w:lineRule="auto"/>
        <w:jc w:val="center"/>
      </w:pPr>
      <w:r>
        <w:rPr>
          <w:lang w:val="uk-UA"/>
        </w:rPr>
        <w:t>КИЇВ</w:t>
      </w:r>
      <w:r w:rsidR="495E6498" w:rsidRPr="2FBEB8B1">
        <w:t xml:space="preserve"> 2026</w:t>
      </w:r>
    </w:p>
    <w:p w14:paraId="7147941D" w14:textId="30D805DC" w:rsidR="2FBEB8B1" w:rsidRPr="008F356F" w:rsidRDefault="2FBEB8B1" w:rsidP="008F356F">
      <w:pPr>
        <w:spacing w:line="279" w:lineRule="auto"/>
        <w:jc w:val="center"/>
        <w:rPr>
          <w:lang w:val="uk-UA"/>
        </w:rPr>
      </w:pPr>
      <w:r>
        <w:br w:type="page"/>
      </w:r>
      <w:r w:rsidR="53628851" w:rsidRPr="2FBEB8B1">
        <w:rPr>
          <w:b/>
          <w:bCs/>
        </w:rPr>
        <w:lastRenderedPageBreak/>
        <w:t>РЕФЕРАТ</w:t>
      </w:r>
    </w:p>
    <w:p w14:paraId="0CFC869E" w14:textId="6A44DBE4" w:rsidR="59C57A66" w:rsidRPr="00A90DEC" w:rsidRDefault="59C57A66" w:rsidP="0046210A">
      <w:pPr>
        <w:rPr>
          <w:lang w:val="uk-UA"/>
        </w:rPr>
      </w:pPr>
      <w:r w:rsidRPr="00A90DEC">
        <w:rPr>
          <w:lang w:val="uk-UA"/>
        </w:rPr>
        <w:t xml:space="preserve">Обсяг роботи: </w:t>
      </w:r>
      <w:r w:rsidR="009A7B7E" w:rsidRPr="00A90DEC">
        <w:rPr>
          <w:lang w:val="uk-UA"/>
        </w:rPr>
        <w:t>34</w:t>
      </w:r>
      <w:r w:rsidRPr="00A90DEC">
        <w:rPr>
          <w:lang w:val="uk-UA"/>
        </w:rPr>
        <w:t xml:space="preserve"> сторінки, </w:t>
      </w:r>
      <w:r w:rsidR="00C75D6C" w:rsidRPr="00A90DEC">
        <w:rPr>
          <w:lang w:val="uk-UA"/>
        </w:rPr>
        <w:t>4</w:t>
      </w:r>
      <w:r w:rsidRPr="00A90DEC">
        <w:rPr>
          <w:lang w:val="uk-UA"/>
        </w:rPr>
        <w:t xml:space="preserve"> таблиці,</w:t>
      </w:r>
      <w:r w:rsidR="00E566B0">
        <w:rPr>
          <w:lang w:val="uk-UA"/>
        </w:rPr>
        <w:t xml:space="preserve"> 1</w:t>
      </w:r>
      <w:r w:rsidR="00111BB5">
        <w:rPr>
          <w:lang w:val="uk-UA"/>
        </w:rPr>
        <w:t xml:space="preserve"> рисунок,</w:t>
      </w:r>
      <w:r w:rsidRPr="00A90DEC">
        <w:rPr>
          <w:lang w:val="uk-UA"/>
        </w:rPr>
        <w:t xml:space="preserve"> </w:t>
      </w:r>
      <w:r w:rsidR="009A7B7E" w:rsidRPr="00A90DEC">
        <w:rPr>
          <w:lang w:val="uk-UA"/>
        </w:rPr>
        <w:t>12</w:t>
      </w:r>
      <w:r w:rsidRPr="00A90DEC">
        <w:rPr>
          <w:lang w:val="uk-UA"/>
        </w:rPr>
        <w:t xml:space="preserve"> дже</w:t>
      </w:r>
      <w:r w:rsidR="588C8961" w:rsidRPr="00A90DEC">
        <w:rPr>
          <w:lang w:val="uk-UA"/>
        </w:rPr>
        <w:t>рел посилання</w:t>
      </w:r>
      <w:r w:rsidR="00C75D6C" w:rsidRPr="00A90DEC">
        <w:rPr>
          <w:lang w:val="uk-UA"/>
        </w:rPr>
        <w:t>, 2 додатки.</w:t>
      </w:r>
    </w:p>
    <w:p w14:paraId="30B51629" w14:textId="5ED55F86" w:rsidR="588C8961" w:rsidRPr="00935ABD" w:rsidRDefault="00AD1EA4" w:rsidP="0046210A">
      <w:pPr>
        <w:rPr>
          <w:lang w:val="uk-UA"/>
        </w:rPr>
      </w:pPr>
      <w:r>
        <w:t>CONCURRENCY CONTROL</w:t>
      </w:r>
      <w:r w:rsidR="005F7E82">
        <w:t xml:space="preserve">, REST API, POSTGRESQL, TYPESCRIPT, FASTIFY, </w:t>
      </w:r>
      <w:r w:rsidR="00935ABD">
        <w:rPr>
          <w:lang w:val="uk-UA"/>
        </w:rPr>
        <w:t>ТЕСТУВАННЯ ПРОДУКТИВНОСТІ, БРОНЮВАННЯ КВИТКІВ, НАВАНТАЖУВАЛЬНЕ ТЕСТУВАННЯ, ЦІЛІСНІСТЬ ДАНИХ.</w:t>
      </w:r>
    </w:p>
    <w:p w14:paraId="3EB70000" w14:textId="542E31D6" w:rsidR="00324493" w:rsidRDefault="00324493" w:rsidP="0046210A">
      <w:pPr>
        <w:rPr>
          <w:lang w:val="uk-UA"/>
        </w:rPr>
      </w:pPr>
      <w:r>
        <w:rPr>
          <w:lang w:val="uk-UA"/>
        </w:rPr>
        <w:t>Об</w:t>
      </w:r>
      <w:r w:rsidR="00DA457E">
        <w:rPr>
          <w:lang w:val="uk-UA"/>
        </w:rPr>
        <w:t xml:space="preserve">’єктом роботи є </w:t>
      </w:r>
      <w:r w:rsidR="00DB27DF">
        <w:rPr>
          <w:lang w:val="uk-UA"/>
        </w:rPr>
        <w:t xml:space="preserve">процес забезпечення цілісності даних </w:t>
      </w:r>
      <w:r w:rsidR="00695F0B">
        <w:rPr>
          <w:lang w:val="uk-UA"/>
        </w:rPr>
        <w:t xml:space="preserve">при конкурентному доступі у високонавантажених </w:t>
      </w:r>
      <w:proofErr w:type="spellStart"/>
      <w:r w:rsidR="00695F0B">
        <w:rPr>
          <w:lang w:val="uk-UA"/>
        </w:rPr>
        <w:t>вебзастосунках</w:t>
      </w:r>
      <w:proofErr w:type="spellEnd"/>
      <w:r w:rsidR="00695F0B">
        <w:rPr>
          <w:lang w:val="uk-UA"/>
        </w:rPr>
        <w:t>. Пре</w:t>
      </w:r>
      <w:r w:rsidR="003E4A70">
        <w:rPr>
          <w:lang w:val="uk-UA"/>
        </w:rPr>
        <w:t xml:space="preserve">дметом роботи виступає серверна частина системи бронювання залізничних квитків, реалізована </w:t>
      </w:r>
      <w:r w:rsidR="009700BA">
        <w:t xml:space="preserve"> </w:t>
      </w:r>
      <w:r w:rsidR="009700BA">
        <w:rPr>
          <w:lang w:val="uk-UA"/>
        </w:rPr>
        <w:t xml:space="preserve">за вимогами </w:t>
      </w:r>
      <w:r w:rsidR="003E4A70">
        <w:t>REST API.</w:t>
      </w:r>
    </w:p>
    <w:p w14:paraId="76F6C992" w14:textId="46B81CFB" w:rsidR="009040D0" w:rsidRDefault="009040D0" w:rsidP="0046210A">
      <w:pPr>
        <w:rPr>
          <w:lang w:val="uk-UA"/>
        </w:rPr>
      </w:pPr>
      <w:r>
        <w:rPr>
          <w:lang w:val="uk-UA"/>
        </w:rPr>
        <w:t xml:space="preserve">Метою курсової роботи є розробка та дослідження продуктивності високонавантаженого </w:t>
      </w:r>
      <w:r>
        <w:t xml:space="preserve">REST API </w:t>
      </w:r>
      <w:r w:rsidR="0081153A">
        <w:rPr>
          <w:lang w:val="uk-UA"/>
        </w:rPr>
        <w:t xml:space="preserve">на основі порівняльного аналізу патернів керування конкурентним доступом із забезпеченням цілісності даних при пікових навантаженнях. </w:t>
      </w:r>
    </w:p>
    <w:p w14:paraId="513E4F3D" w14:textId="1D5CF50A" w:rsidR="0081153A" w:rsidRDefault="0099664D" w:rsidP="0046210A">
      <w:r>
        <w:rPr>
          <w:lang w:val="uk-UA"/>
        </w:rPr>
        <w:t xml:space="preserve">Використані методи розробки: </w:t>
      </w:r>
      <w:r w:rsidR="00B846A4">
        <w:rPr>
          <w:lang w:val="uk-UA"/>
        </w:rPr>
        <w:t>патерни</w:t>
      </w:r>
      <w:r w:rsidR="00311C11">
        <w:rPr>
          <w:lang w:val="uk-UA"/>
        </w:rPr>
        <w:t xml:space="preserve"> </w:t>
      </w:r>
      <w:r w:rsidR="00B846A4">
        <w:rPr>
          <w:lang w:val="uk-UA"/>
        </w:rPr>
        <w:t>керування конкурентним доступом, проєктування реляційних баз даних, навантажувальне тестування</w:t>
      </w:r>
      <w:r w:rsidR="008861D5">
        <w:rPr>
          <w:lang w:val="uk-UA"/>
        </w:rPr>
        <w:t>, порівняльний аналіз продуктивності.</w:t>
      </w:r>
      <w:r w:rsidR="00334BA8">
        <w:rPr>
          <w:lang w:val="uk-UA"/>
        </w:rPr>
        <w:t xml:space="preserve"> Використані інструменти розроблення: </w:t>
      </w:r>
      <w:r w:rsidR="00334BA8">
        <w:t>TypeScript, Node.js, Fastify, PostgreSQL, k6, React.</w:t>
      </w:r>
    </w:p>
    <w:p w14:paraId="27076A24" w14:textId="7DD6FCD9" w:rsidR="00B26E1A" w:rsidRDefault="00CB67AB" w:rsidP="0046210A">
      <w:pPr>
        <w:rPr>
          <w:lang w:val="uk-UA"/>
        </w:rPr>
      </w:pPr>
      <w:r>
        <w:rPr>
          <w:lang w:val="uk-UA"/>
        </w:rPr>
        <w:t xml:space="preserve">Результат роботи: спроєктовано та реалізовано </w:t>
      </w:r>
      <w:r>
        <w:t xml:space="preserve">REST API </w:t>
      </w:r>
      <w:r>
        <w:rPr>
          <w:lang w:val="uk-UA"/>
        </w:rPr>
        <w:t xml:space="preserve">системи бронювання залізничних квитків, досліджено </w:t>
      </w:r>
      <w:r w:rsidR="00AD117F">
        <w:rPr>
          <w:lang w:val="uk-UA"/>
        </w:rPr>
        <w:t xml:space="preserve">та впроваджено можливі патерни </w:t>
      </w:r>
      <w:r w:rsidR="0042408B">
        <w:rPr>
          <w:lang w:val="uk-UA"/>
        </w:rPr>
        <w:t xml:space="preserve">керування конкурентним доступом </w:t>
      </w:r>
      <w:r w:rsidR="0042408B">
        <w:softHyphen/>
      </w:r>
      <w:r w:rsidR="0042408B">
        <w:softHyphen/>
      </w:r>
      <w:r w:rsidR="00063620">
        <w:t xml:space="preserve">— Naive, </w:t>
      </w:r>
      <w:r w:rsidR="00AC20DB">
        <w:t xml:space="preserve">DB </w:t>
      </w:r>
      <w:r w:rsidR="00063620">
        <w:t>Constraint,</w:t>
      </w:r>
      <w:r w:rsidR="00AC20DB">
        <w:t xml:space="preserve"> Pessimistic Locking, Optimistic Locking</w:t>
      </w:r>
      <w:r w:rsidR="005350AA">
        <w:rPr>
          <w:lang w:val="uk-UA"/>
        </w:rPr>
        <w:t xml:space="preserve">, створені штучні умови навантажувального тестування кожного з патернів </w:t>
      </w:r>
      <w:r w:rsidR="004E2440">
        <w:rPr>
          <w:lang w:val="uk-UA"/>
        </w:rPr>
        <w:t>при</w:t>
      </w:r>
      <w:r w:rsidR="003E3F03">
        <w:rPr>
          <w:lang w:val="uk-UA"/>
        </w:rPr>
        <w:t xml:space="preserve"> кільк</w:t>
      </w:r>
      <w:r w:rsidR="00B22744">
        <w:rPr>
          <w:lang w:val="uk-UA"/>
        </w:rPr>
        <w:t>о</w:t>
      </w:r>
      <w:r w:rsidR="003E3F03">
        <w:rPr>
          <w:lang w:val="uk-UA"/>
        </w:rPr>
        <w:t>ст</w:t>
      </w:r>
      <w:r w:rsidR="004E2440">
        <w:rPr>
          <w:lang w:val="uk-UA"/>
        </w:rPr>
        <w:t>і одночасних запитів</w:t>
      </w:r>
      <w:r w:rsidR="003E3F03">
        <w:rPr>
          <w:lang w:val="uk-UA"/>
        </w:rPr>
        <w:t xml:space="preserve"> в проміжку від 5 до 1000</w:t>
      </w:r>
      <w:r w:rsidR="004E2440">
        <w:rPr>
          <w:lang w:val="uk-UA"/>
        </w:rPr>
        <w:t xml:space="preserve">, розроблено аналітичний дашборд для </w:t>
      </w:r>
      <w:r w:rsidR="00E14DF0">
        <w:rPr>
          <w:lang w:val="uk-UA"/>
        </w:rPr>
        <w:t>візуалізації та порівняння отриманих метрик.</w:t>
      </w:r>
    </w:p>
    <w:p w14:paraId="088E613C" w14:textId="0B3AC9AB" w:rsidR="00E1334C" w:rsidRDefault="00E1334C" w:rsidP="0046210A">
      <w:pPr>
        <w:rPr>
          <w:lang w:val="uk-UA"/>
        </w:rPr>
      </w:pPr>
      <w:r>
        <w:rPr>
          <w:lang w:val="uk-UA"/>
        </w:rPr>
        <w:t xml:space="preserve">Робота була виконана </w:t>
      </w:r>
      <w:r w:rsidR="00144A25">
        <w:rPr>
          <w:lang w:val="uk-UA"/>
        </w:rPr>
        <w:t xml:space="preserve">з урахуванням сучасних підходів розробки вебзастосунків та методологій тестування </w:t>
      </w:r>
      <w:r w:rsidR="00211AF3">
        <w:rPr>
          <w:lang w:val="uk-UA"/>
        </w:rPr>
        <w:t>продуктивності програмного забезпечення.</w:t>
      </w:r>
    </w:p>
    <w:p w14:paraId="2F5D2F14" w14:textId="3D2C33F9" w:rsidR="00CE72A7" w:rsidRPr="007D7CE7" w:rsidRDefault="00992068" w:rsidP="001748FB">
      <w:pPr>
        <w:rPr>
          <w:lang w:val="uk-UA"/>
        </w:rPr>
      </w:pPr>
      <w:r>
        <w:rPr>
          <w:lang w:val="uk-UA"/>
        </w:rPr>
        <w:lastRenderedPageBreak/>
        <w:t>Застосування програмного продукту може бути як основа для побудови високонавантажених систем із суворими вимогами до цілісності даних</w:t>
      </w:r>
      <w:r w:rsidR="003A075B">
        <w:rPr>
          <w:lang w:val="uk-UA"/>
        </w:rPr>
        <w:t>. Отримані результати порівняльного аналіз</w:t>
      </w:r>
      <w:r w:rsidR="00D37762">
        <w:rPr>
          <w:lang w:val="uk-UA"/>
        </w:rPr>
        <w:t>у</w:t>
      </w:r>
      <w:r w:rsidR="003A075B">
        <w:rPr>
          <w:lang w:val="uk-UA"/>
        </w:rPr>
        <w:t xml:space="preserve"> патернів можуть слугувати практичними </w:t>
      </w:r>
      <w:r w:rsidR="00D37762">
        <w:rPr>
          <w:lang w:val="uk-UA"/>
        </w:rPr>
        <w:t>рекомендаціями у процесі проєктування</w:t>
      </w:r>
      <w:r w:rsidR="009236BC">
        <w:rPr>
          <w:lang w:val="uk-UA"/>
        </w:rPr>
        <w:t xml:space="preserve"> та розробки</w:t>
      </w:r>
      <w:r w:rsidR="00D37762">
        <w:rPr>
          <w:lang w:val="uk-UA"/>
        </w:rPr>
        <w:t xml:space="preserve"> архітектурних рішень для </w:t>
      </w:r>
      <w:r w:rsidR="009236BC">
        <w:rPr>
          <w:lang w:val="uk-UA"/>
        </w:rPr>
        <w:t>подібних систем.</w:t>
      </w:r>
      <w:r w:rsidR="00CE72A7">
        <w:rPr>
          <w:b/>
          <w:bCs/>
        </w:rPr>
        <w:br w:type="page"/>
      </w:r>
    </w:p>
    <w:p w14:paraId="5ECF66E4" w14:textId="12747541" w:rsidR="7C1313F4" w:rsidRDefault="7C1313F4" w:rsidP="008D2556">
      <w:pPr>
        <w:jc w:val="center"/>
        <w:rPr>
          <w:b/>
          <w:bCs/>
          <w:lang w:val="uk-UA"/>
        </w:rPr>
      </w:pPr>
      <w:r w:rsidRPr="2FBEB8B1">
        <w:rPr>
          <w:b/>
          <w:bCs/>
        </w:rPr>
        <w:lastRenderedPageBreak/>
        <w:t>ЗМІСТ</w:t>
      </w:r>
    </w:p>
    <w:sdt>
      <w:sdtPr>
        <w:rPr>
          <w:rFonts w:eastAsia="Times New Roman" w:cs="Times New Roman"/>
          <w:b w:val="0"/>
          <w:caps w:val="0"/>
          <w:color w:val="auto"/>
          <w:sz w:val="28"/>
          <w:szCs w:val="28"/>
          <w:lang w:val="en-GB" w:eastAsia="ja-JP"/>
        </w:rPr>
        <w:id w:val="1120346149"/>
        <w:docPartObj>
          <w:docPartGallery w:val="Table of Contents"/>
          <w:docPartUnique/>
        </w:docPartObj>
      </w:sdtPr>
      <w:sdtEndPr>
        <w:rPr>
          <w:bCs/>
        </w:rPr>
      </w:sdtEndPr>
      <w:sdtContent>
        <w:p w14:paraId="74ED1552" w14:textId="4BE091AA" w:rsidR="0031444D" w:rsidRPr="00FC24B8" w:rsidRDefault="0031444D" w:rsidP="00FC24B8">
          <w:pPr>
            <w:pStyle w:val="TOCHeading"/>
            <w:ind w:firstLine="0"/>
            <w:jc w:val="both"/>
          </w:pPr>
        </w:p>
        <w:p w14:paraId="39B7CE0E" w14:textId="1D356C81" w:rsidR="00B7166E" w:rsidRDefault="0031444D">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r>
            <w:fldChar w:fldCharType="begin"/>
          </w:r>
          <w:r>
            <w:instrText xml:space="preserve"> TOC \o "1-3" \h \z \u </w:instrText>
          </w:r>
          <w:r>
            <w:fldChar w:fldCharType="separate"/>
          </w:r>
          <w:hyperlink w:anchor="_Toc231141952" w:history="1">
            <w:r w:rsidR="00B7166E" w:rsidRPr="00C116DF">
              <w:rPr>
                <w:rStyle w:val="Hyperlink"/>
                <w:noProof/>
                <w:lang w:val="uk-UA"/>
              </w:rPr>
              <w:t>Скорочення та умовні позначення</w:t>
            </w:r>
            <w:r w:rsidR="00B7166E">
              <w:rPr>
                <w:noProof/>
                <w:webHidden/>
              </w:rPr>
              <w:tab/>
            </w:r>
            <w:r w:rsidR="00B7166E">
              <w:rPr>
                <w:noProof/>
                <w:webHidden/>
              </w:rPr>
              <w:fldChar w:fldCharType="begin"/>
            </w:r>
            <w:r w:rsidR="00B7166E">
              <w:rPr>
                <w:noProof/>
                <w:webHidden/>
              </w:rPr>
              <w:instrText xml:space="preserve"> PAGEREF _Toc231141952 \h </w:instrText>
            </w:r>
            <w:r w:rsidR="00B7166E">
              <w:rPr>
                <w:noProof/>
                <w:webHidden/>
              </w:rPr>
            </w:r>
            <w:r w:rsidR="00B7166E">
              <w:rPr>
                <w:noProof/>
                <w:webHidden/>
              </w:rPr>
              <w:fldChar w:fldCharType="separate"/>
            </w:r>
            <w:r w:rsidR="00B7166E">
              <w:rPr>
                <w:noProof/>
                <w:webHidden/>
              </w:rPr>
              <w:t>6</w:t>
            </w:r>
            <w:r w:rsidR="00B7166E">
              <w:rPr>
                <w:noProof/>
                <w:webHidden/>
              </w:rPr>
              <w:fldChar w:fldCharType="end"/>
            </w:r>
          </w:hyperlink>
        </w:p>
        <w:p w14:paraId="5B68B4FE" w14:textId="2BC2A1F5"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53" w:history="1">
            <w:r w:rsidRPr="00C116DF">
              <w:rPr>
                <w:rStyle w:val="Hyperlink"/>
                <w:noProof/>
                <w:lang w:val="uk-UA"/>
              </w:rPr>
              <w:t>Вступ</w:t>
            </w:r>
            <w:r>
              <w:rPr>
                <w:noProof/>
                <w:webHidden/>
              </w:rPr>
              <w:tab/>
            </w:r>
            <w:r>
              <w:rPr>
                <w:noProof/>
                <w:webHidden/>
              </w:rPr>
              <w:fldChar w:fldCharType="begin"/>
            </w:r>
            <w:r>
              <w:rPr>
                <w:noProof/>
                <w:webHidden/>
              </w:rPr>
              <w:instrText xml:space="preserve"> PAGEREF _Toc231141953 \h </w:instrText>
            </w:r>
            <w:r>
              <w:rPr>
                <w:noProof/>
                <w:webHidden/>
              </w:rPr>
            </w:r>
            <w:r>
              <w:rPr>
                <w:noProof/>
                <w:webHidden/>
              </w:rPr>
              <w:fldChar w:fldCharType="separate"/>
            </w:r>
            <w:r>
              <w:rPr>
                <w:noProof/>
                <w:webHidden/>
              </w:rPr>
              <w:t>7</w:t>
            </w:r>
            <w:r>
              <w:rPr>
                <w:noProof/>
                <w:webHidden/>
              </w:rPr>
              <w:fldChar w:fldCharType="end"/>
            </w:r>
          </w:hyperlink>
        </w:p>
        <w:p w14:paraId="5AF4602B" w14:textId="02CBCE30"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54" w:history="1">
            <w:r w:rsidRPr="00C116DF">
              <w:rPr>
                <w:rStyle w:val="Hyperlink"/>
                <w:noProof/>
                <w:lang w:val="uk-UA"/>
              </w:rPr>
              <w:t xml:space="preserve">1 Аналіз предметної </w:t>
            </w:r>
            <w:r w:rsidRPr="00C116DF">
              <w:rPr>
                <w:rStyle w:val="Hyperlink"/>
                <w:noProof/>
              </w:rPr>
              <w:t>області</w:t>
            </w:r>
            <w:r w:rsidRPr="00C116DF">
              <w:rPr>
                <w:rStyle w:val="Hyperlink"/>
                <w:noProof/>
                <w:lang w:val="uk-UA"/>
              </w:rPr>
              <w:t xml:space="preserve"> та існуючих рішень</w:t>
            </w:r>
            <w:r>
              <w:rPr>
                <w:noProof/>
                <w:webHidden/>
              </w:rPr>
              <w:tab/>
            </w:r>
            <w:r>
              <w:rPr>
                <w:noProof/>
                <w:webHidden/>
              </w:rPr>
              <w:fldChar w:fldCharType="begin"/>
            </w:r>
            <w:r>
              <w:rPr>
                <w:noProof/>
                <w:webHidden/>
              </w:rPr>
              <w:instrText xml:space="preserve"> PAGEREF _Toc231141954 \h </w:instrText>
            </w:r>
            <w:r>
              <w:rPr>
                <w:noProof/>
                <w:webHidden/>
              </w:rPr>
            </w:r>
            <w:r>
              <w:rPr>
                <w:noProof/>
                <w:webHidden/>
              </w:rPr>
              <w:fldChar w:fldCharType="separate"/>
            </w:r>
            <w:r>
              <w:rPr>
                <w:noProof/>
                <w:webHidden/>
              </w:rPr>
              <w:t>10</w:t>
            </w:r>
            <w:r>
              <w:rPr>
                <w:noProof/>
                <w:webHidden/>
              </w:rPr>
              <w:fldChar w:fldCharType="end"/>
            </w:r>
          </w:hyperlink>
        </w:p>
        <w:p w14:paraId="6C1A4109" w14:textId="416208EA" w:rsidR="00B7166E" w:rsidRDefault="00B7166E">
          <w:pPr>
            <w:pStyle w:val="TOC2"/>
            <w:rPr>
              <w:rFonts w:asciiTheme="minorHAnsi" w:hAnsiTheme="minorHAnsi" w:cstheme="minorBidi"/>
              <w:kern w:val="2"/>
              <w:sz w:val="24"/>
              <w:szCs w:val="24"/>
              <w14:ligatures w14:val="standardContextual"/>
            </w:rPr>
          </w:pPr>
          <w:hyperlink w:anchor="_Toc231141955" w:history="1">
            <w:r w:rsidRPr="00C116DF">
              <w:rPr>
                <w:rStyle w:val="Hyperlink"/>
              </w:rPr>
              <w:t>1.1 Проблема конкурентного доступу у вебзастосунках</w:t>
            </w:r>
            <w:r>
              <w:rPr>
                <w:webHidden/>
              </w:rPr>
              <w:tab/>
            </w:r>
            <w:r>
              <w:rPr>
                <w:webHidden/>
              </w:rPr>
              <w:fldChar w:fldCharType="begin"/>
            </w:r>
            <w:r>
              <w:rPr>
                <w:webHidden/>
              </w:rPr>
              <w:instrText xml:space="preserve"> PAGEREF _Toc231141955 \h </w:instrText>
            </w:r>
            <w:r>
              <w:rPr>
                <w:webHidden/>
              </w:rPr>
            </w:r>
            <w:r>
              <w:rPr>
                <w:webHidden/>
              </w:rPr>
              <w:fldChar w:fldCharType="separate"/>
            </w:r>
            <w:r>
              <w:rPr>
                <w:webHidden/>
              </w:rPr>
              <w:t>10</w:t>
            </w:r>
            <w:r>
              <w:rPr>
                <w:webHidden/>
              </w:rPr>
              <w:fldChar w:fldCharType="end"/>
            </w:r>
          </w:hyperlink>
        </w:p>
        <w:p w14:paraId="463DFA4B" w14:textId="451DACEB" w:rsidR="00B7166E" w:rsidRDefault="00B7166E">
          <w:pPr>
            <w:pStyle w:val="TOC2"/>
            <w:rPr>
              <w:rFonts w:asciiTheme="minorHAnsi" w:hAnsiTheme="minorHAnsi" w:cstheme="minorBidi"/>
              <w:kern w:val="2"/>
              <w:sz w:val="24"/>
              <w:szCs w:val="24"/>
              <w14:ligatures w14:val="standardContextual"/>
            </w:rPr>
          </w:pPr>
          <w:hyperlink w:anchor="_Toc231141956" w:history="1">
            <w:r w:rsidRPr="00C116DF">
              <w:rPr>
                <w:rStyle w:val="Hyperlink"/>
              </w:rPr>
              <w:t>1.2 Огляд існуючих підходів до керування конкурентним доступом</w:t>
            </w:r>
            <w:r>
              <w:rPr>
                <w:webHidden/>
              </w:rPr>
              <w:tab/>
            </w:r>
            <w:r>
              <w:rPr>
                <w:webHidden/>
              </w:rPr>
              <w:fldChar w:fldCharType="begin"/>
            </w:r>
            <w:r>
              <w:rPr>
                <w:webHidden/>
              </w:rPr>
              <w:instrText xml:space="preserve"> PAGEREF _Toc231141956 \h </w:instrText>
            </w:r>
            <w:r>
              <w:rPr>
                <w:webHidden/>
              </w:rPr>
            </w:r>
            <w:r>
              <w:rPr>
                <w:webHidden/>
              </w:rPr>
              <w:fldChar w:fldCharType="separate"/>
            </w:r>
            <w:r>
              <w:rPr>
                <w:webHidden/>
              </w:rPr>
              <w:t>11</w:t>
            </w:r>
            <w:r>
              <w:rPr>
                <w:webHidden/>
              </w:rPr>
              <w:fldChar w:fldCharType="end"/>
            </w:r>
          </w:hyperlink>
        </w:p>
        <w:p w14:paraId="52B7EB2F" w14:textId="2013CE60" w:rsidR="00B7166E" w:rsidRDefault="00B7166E">
          <w:pPr>
            <w:pStyle w:val="TOC3"/>
            <w:rPr>
              <w:rFonts w:asciiTheme="minorHAnsi" w:hAnsiTheme="minorHAnsi" w:cstheme="minorBidi"/>
              <w:kern w:val="2"/>
              <w:sz w:val="24"/>
              <w:szCs w:val="24"/>
              <w14:ligatures w14:val="standardContextual"/>
            </w:rPr>
          </w:pPr>
          <w:hyperlink w:anchor="_Toc231141957" w:history="1">
            <w:r w:rsidRPr="00C116DF">
              <w:rPr>
                <w:rStyle w:val="Hyperlink"/>
              </w:rPr>
              <w:t>1.2.1 Популярні підходи вирішення конкурентного доступу</w:t>
            </w:r>
            <w:r>
              <w:rPr>
                <w:webHidden/>
              </w:rPr>
              <w:tab/>
            </w:r>
            <w:r>
              <w:rPr>
                <w:webHidden/>
              </w:rPr>
              <w:fldChar w:fldCharType="begin"/>
            </w:r>
            <w:r>
              <w:rPr>
                <w:webHidden/>
              </w:rPr>
              <w:instrText xml:space="preserve"> PAGEREF _Toc231141957 \h </w:instrText>
            </w:r>
            <w:r>
              <w:rPr>
                <w:webHidden/>
              </w:rPr>
            </w:r>
            <w:r>
              <w:rPr>
                <w:webHidden/>
              </w:rPr>
              <w:fldChar w:fldCharType="separate"/>
            </w:r>
            <w:r>
              <w:rPr>
                <w:webHidden/>
              </w:rPr>
              <w:t>11</w:t>
            </w:r>
            <w:r>
              <w:rPr>
                <w:webHidden/>
              </w:rPr>
              <w:fldChar w:fldCharType="end"/>
            </w:r>
          </w:hyperlink>
        </w:p>
        <w:p w14:paraId="74C63F0A" w14:textId="7C676CE1" w:rsidR="00B7166E" w:rsidRDefault="00B7166E">
          <w:pPr>
            <w:pStyle w:val="TOC2"/>
            <w:rPr>
              <w:rFonts w:asciiTheme="minorHAnsi" w:hAnsiTheme="minorHAnsi" w:cstheme="minorBidi"/>
              <w:kern w:val="2"/>
              <w:sz w:val="24"/>
              <w:szCs w:val="24"/>
              <w14:ligatures w14:val="standardContextual"/>
            </w:rPr>
          </w:pPr>
          <w:hyperlink w:anchor="_Toc231141958" w:history="1">
            <w:r w:rsidRPr="00C116DF">
              <w:rPr>
                <w:rStyle w:val="Hyperlink"/>
              </w:rPr>
              <w:t>1.3 Огляд інструментів навантажувального тестування</w:t>
            </w:r>
            <w:r>
              <w:rPr>
                <w:webHidden/>
              </w:rPr>
              <w:tab/>
            </w:r>
            <w:r>
              <w:rPr>
                <w:webHidden/>
              </w:rPr>
              <w:fldChar w:fldCharType="begin"/>
            </w:r>
            <w:r>
              <w:rPr>
                <w:webHidden/>
              </w:rPr>
              <w:instrText xml:space="preserve"> PAGEREF _Toc231141958 \h </w:instrText>
            </w:r>
            <w:r>
              <w:rPr>
                <w:webHidden/>
              </w:rPr>
            </w:r>
            <w:r>
              <w:rPr>
                <w:webHidden/>
              </w:rPr>
              <w:fldChar w:fldCharType="separate"/>
            </w:r>
            <w:r>
              <w:rPr>
                <w:webHidden/>
              </w:rPr>
              <w:t>12</w:t>
            </w:r>
            <w:r>
              <w:rPr>
                <w:webHidden/>
              </w:rPr>
              <w:fldChar w:fldCharType="end"/>
            </w:r>
          </w:hyperlink>
        </w:p>
        <w:p w14:paraId="746D6215" w14:textId="035D97AB"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59" w:history="1">
            <w:r w:rsidRPr="00C116DF">
              <w:rPr>
                <w:rStyle w:val="Hyperlink"/>
                <w:noProof/>
                <w:lang w:val="uk-UA"/>
              </w:rPr>
              <w:t>2 Проєктування системи</w:t>
            </w:r>
            <w:r>
              <w:rPr>
                <w:noProof/>
                <w:webHidden/>
              </w:rPr>
              <w:tab/>
            </w:r>
            <w:r>
              <w:rPr>
                <w:noProof/>
                <w:webHidden/>
              </w:rPr>
              <w:fldChar w:fldCharType="begin"/>
            </w:r>
            <w:r>
              <w:rPr>
                <w:noProof/>
                <w:webHidden/>
              </w:rPr>
              <w:instrText xml:space="preserve"> PAGEREF _Toc231141959 \h </w:instrText>
            </w:r>
            <w:r>
              <w:rPr>
                <w:noProof/>
                <w:webHidden/>
              </w:rPr>
            </w:r>
            <w:r>
              <w:rPr>
                <w:noProof/>
                <w:webHidden/>
              </w:rPr>
              <w:fldChar w:fldCharType="separate"/>
            </w:r>
            <w:r>
              <w:rPr>
                <w:noProof/>
                <w:webHidden/>
              </w:rPr>
              <w:t>14</w:t>
            </w:r>
            <w:r>
              <w:rPr>
                <w:noProof/>
                <w:webHidden/>
              </w:rPr>
              <w:fldChar w:fldCharType="end"/>
            </w:r>
          </w:hyperlink>
        </w:p>
        <w:p w14:paraId="2358BEC9" w14:textId="0DAEDCE3" w:rsidR="00B7166E" w:rsidRDefault="00B7166E">
          <w:pPr>
            <w:pStyle w:val="TOC2"/>
            <w:rPr>
              <w:rFonts w:asciiTheme="minorHAnsi" w:hAnsiTheme="minorHAnsi" w:cstheme="minorBidi"/>
              <w:kern w:val="2"/>
              <w:sz w:val="24"/>
              <w:szCs w:val="24"/>
              <w14:ligatures w14:val="standardContextual"/>
            </w:rPr>
          </w:pPr>
          <w:hyperlink w:anchor="_Toc231141960" w:history="1">
            <w:r w:rsidRPr="00C116DF">
              <w:rPr>
                <w:rStyle w:val="Hyperlink"/>
              </w:rPr>
              <w:t>2.1 Архітектура REST API</w:t>
            </w:r>
            <w:r>
              <w:rPr>
                <w:webHidden/>
              </w:rPr>
              <w:tab/>
            </w:r>
            <w:r>
              <w:rPr>
                <w:webHidden/>
              </w:rPr>
              <w:fldChar w:fldCharType="begin"/>
            </w:r>
            <w:r>
              <w:rPr>
                <w:webHidden/>
              </w:rPr>
              <w:instrText xml:space="preserve"> PAGEREF _Toc231141960 \h </w:instrText>
            </w:r>
            <w:r>
              <w:rPr>
                <w:webHidden/>
              </w:rPr>
            </w:r>
            <w:r>
              <w:rPr>
                <w:webHidden/>
              </w:rPr>
              <w:fldChar w:fldCharType="separate"/>
            </w:r>
            <w:r>
              <w:rPr>
                <w:webHidden/>
              </w:rPr>
              <w:t>14</w:t>
            </w:r>
            <w:r>
              <w:rPr>
                <w:webHidden/>
              </w:rPr>
              <w:fldChar w:fldCharType="end"/>
            </w:r>
          </w:hyperlink>
        </w:p>
        <w:p w14:paraId="1E9BE1F0" w14:textId="66EA30A0" w:rsidR="00B7166E" w:rsidRDefault="00B7166E">
          <w:pPr>
            <w:pStyle w:val="TOC2"/>
            <w:rPr>
              <w:rFonts w:asciiTheme="minorHAnsi" w:hAnsiTheme="minorHAnsi" w:cstheme="minorBidi"/>
              <w:kern w:val="2"/>
              <w:sz w:val="24"/>
              <w:szCs w:val="24"/>
              <w14:ligatures w14:val="standardContextual"/>
            </w:rPr>
          </w:pPr>
          <w:hyperlink w:anchor="_Toc231141961" w:history="1">
            <w:r w:rsidRPr="00C116DF">
              <w:rPr>
                <w:rStyle w:val="Hyperlink"/>
              </w:rPr>
              <w:t>2.2 Архітектура тестового середовища</w:t>
            </w:r>
            <w:r>
              <w:rPr>
                <w:webHidden/>
              </w:rPr>
              <w:tab/>
            </w:r>
            <w:r>
              <w:rPr>
                <w:webHidden/>
              </w:rPr>
              <w:fldChar w:fldCharType="begin"/>
            </w:r>
            <w:r>
              <w:rPr>
                <w:webHidden/>
              </w:rPr>
              <w:instrText xml:space="preserve"> PAGEREF _Toc231141961 \h </w:instrText>
            </w:r>
            <w:r>
              <w:rPr>
                <w:webHidden/>
              </w:rPr>
            </w:r>
            <w:r>
              <w:rPr>
                <w:webHidden/>
              </w:rPr>
              <w:fldChar w:fldCharType="separate"/>
            </w:r>
            <w:r>
              <w:rPr>
                <w:webHidden/>
              </w:rPr>
              <w:t>15</w:t>
            </w:r>
            <w:r>
              <w:rPr>
                <w:webHidden/>
              </w:rPr>
              <w:fldChar w:fldCharType="end"/>
            </w:r>
          </w:hyperlink>
        </w:p>
        <w:p w14:paraId="5D378183" w14:textId="727C092B" w:rsidR="00B7166E" w:rsidRDefault="00B7166E">
          <w:pPr>
            <w:pStyle w:val="TOC3"/>
            <w:rPr>
              <w:rFonts w:asciiTheme="minorHAnsi" w:hAnsiTheme="minorHAnsi" w:cstheme="minorBidi"/>
              <w:kern w:val="2"/>
              <w:sz w:val="24"/>
              <w:szCs w:val="24"/>
              <w14:ligatures w14:val="standardContextual"/>
            </w:rPr>
          </w:pPr>
          <w:hyperlink w:anchor="_Toc231141962" w:history="1">
            <w:r w:rsidRPr="00C116DF">
              <w:rPr>
                <w:rStyle w:val="Hyperlink"/>
              </w:rPr>
              <w:t>2.2.1 Генератор навантаження</w:t>
            </w:r>
            <w:r>
              <w:rPr>
                <w:webHidden/>
              </w:rPr>
              <w:tab/>
            </w:r>
            <w:r>
              <w:rPr>
                <w:webHidden/>
              </w:rPr>
              <w:fldChar w:fldCharType="begin"/>
            </w:r>
            <w:r>
              <w:rPr>
                <w:webHidden/>
              </w:rPr>
              <w:instrText xml:space="preserve"> PAGEREF _Toc231141962 \h </w:instrText>
            </w:r>
            <w:r>
              <w:rPr>
                <w:webHidden/>
              </w:rPr>
            </w:r>
            <w:r>
              <w:rPr>
                <w:webHidden/>
              </w:rPr>
              <w:fldChar w:fldCharType="separate"/>
            </w:r>
            <w:r>
              <w:rPr>
                <w:webHidden/>
              </w:rPr>
              <w:t>15</w:t>
            </w:r>
            <w:r>
              <w:rPr>
                <w:webHidden/>
              </w:rPr>
              <w:fldChar w:fldCharType="end"/>
            </w:r>
          </w:hyperlink>
        </w:p>
        <w:p w14:paraId="357069D0" w14:textId="7D085CA4" w:rsidR="00B7166E" w:rsidRDefault="00B7166E">
          <w:pPr>
            <w:pStyle w:val="TOC3"/>
            <w:tabs>
              <w:tab w:val="left" w:pos="1960"/>
            </w:tabs>
            <w:rPr>
              <w:rFonts w:asciiTheme="minorHAnsi" w:hAnsiTheme="minorHAnsi" w:cstheme="minorBidi"/>
              <w:kern w:val="2"/>
              <w:sz w:val="24"/>
              <w:szCs w:val="24"/>
              <w14:ligatures w14:val="standardContextual"/>
            </w:rPr>
          </w:pPr>
          <w:hyperlink w:anchor="_Toc231141963" w:history="1">
            <w:r w:rsidRPr="00C116DF">
              <w:rPr>
                <w:rStyle w:val="Hyperlink"/>
              </w:rPr>
              <w:t>2.2.2</w:t>
            </w:r>
            <w:r>
              <w:rPr>
                <w:rFonts w:asciiTheme="minorHAnsi" w:hAnsiTheme="minorHAnsi" w:cstheme="minorBidi"/>
                <w:kern w:val="2"/>
                <w:sz w:val="24"/>
                <w:szCs w:val="24"/>
                <w14:ligatures w14:val="standardContextual"/>
              </w:rPr>
              <w:tab/>
            </w:r>
            <w:r w:rsidRPr="00C116DF">
              <w:rPr>
                <w:rStyle w:val="Hyperlink"/>
              </w:rPr>
              <w:t>Сервер застосунку</w:t>
            </w:r>
            <w:r>
              <w:rPr>
                <w:webHidden/>
              </w:rPr>
              <w:tab/>
            </w:r>
            <w:r>
              <w:rPr>
                <w:webHidden/>
              </w:rPr>
              <w:fldChar w:fldCharType="begin"/>
            </w:r>
            <w:r>
              <w:rPr>
                <w:webHidden/>
              </w:rPr>
              <w:instrText xml:space="preserve"> PAGEREF _Toc231141963 \h </w:instrText>
            </w:r>
            <w:r>
              <w:rPr>
                <w:webHidden/>
              </w:rPr>
            </w:r>
            <w:r>
              <w:rPr>
                <w:webHidden/>
              </w:rPr>
              <w:fldChar w:fldCharType="separate"/>
            </w:r>
            <w:r>
              <w:rPr>
                <w:webHidden/>
              </w:rPr>
              <w:t>15</w:t>
            </w:r>
            <w:r>
              <w:rPr>
                <w:webHidden/>
              </w:rPr>
              <w:fldChar w:fldCharType="end"/>
            </w:r>
          </w:hyperlink>
        </w:p>
        <w:p w14:paraId="349827A1" w14:textId="0567A145" w:rsidR="00B7166E" w:rsidRDefault="00B7166E">
          <w:pPr>
            <w:pStyle w:val="TOC3"/>
            <w:rPr>
              <w:rFonts w:asciiTheme="minorHAnsi" w:hAnsiTheme="minorHAnsi" w:cstheme="minorBidi"/>
              <w:kern w:val="2"/>
              <w:sz w:val="24"/>
              <w:szCs w:val="24"/>
              <w14:ligatures w14:val="standardContextual"/>
            </w:rPr>
          </w:pPr>
          <w:hyperlink w:anchor="_Toc231141964" w:history="1">
            <w:r w:rsidRPr="00C116DF">
              <w:rPr>
                <w:rStyle w:val="Hyperlink"/>
              </w:rPr>
              <w:t>2.2.3 Сервер бази даних</w:t>
            </w:r>
            <w:r>
              <w:rPr>
                <w:webHidden/>
              </w:rPr>
              <w:tab/>
            </w:r>
            <w:r>
              <w:rPr>
                <w:webHidden/>
              </w:rPr>
              <w:fldChar w:fldCharType="begin"/>
            </w:r>
            <w:r>
              <w:rPr>
                <w:webHidden/>
              </w:rPr>
              <w:instrText xml:space="preserve"> PAGEREF _Toc231141964 \h </w:instrText>
            </w:r>
            <w:r>
              <w:rPr>
                <w:webHidden/>
              </w:rPr>
            </w:r>
            <w:r>
              <w:rPr>
                <w:webHidden/>
              </w:rPr>
              <w:fldChar w:fldCharType="separate"/>
            </w:r>
            <w:r>
              <w:rPr>
                <w:webHidden/>
              </w:rPr>
              <w:t>16</w:t>
            </w:r>
            <w:r>
              <w:rPr>
                <w:webHidden/>
              </w:rPr>
              <w:fldChar w:fldCharType="end"/>
            </w:r>
          </w:hyperlink>
        </w:p>
        <w:p w14:paraId="4C3527E0" w14:textId="3BFD5F44" w:rsidR="00B7166E" w:rsidRDefault="00B7166E">
          <w:pPr>
            <w:pStyle w:val="TOC3"/>
            <w:rPr>
              <w:rFonts w:asciiTheme="minorHAnsi" w:hAnsiTheme="minorHAnsi" w:cstheme="minorBidi"/>
              <w:kern w:val="2"/>
              <w:sz w:val="24"/>
              <w:szCs w:val="24"/>
              <w14:ligatures w14:val="standardContextual"/>
            </w:rPr>
          </w:pPr>
          <w:hyperlink w:anchor="_Toc231141965" w:history="1">
            <w:r w:rsidRPr="00C116DF">
              <w:rPr>
                <w:rStyle w:val="Hyperlink"/>
              </w:rPr>
              <w:t>2.2.4 Взаємодія між компонентами</w:t>
            </w:r>
            <w:r>
              <w:rPr>
                <w:webHidden/>
              </w:rPr>
              <w:tab/>
            </w:r>
            <w:r>
              <w:rPr>
                <w:webHidden/>
              </w:rPr>
              <w:fldChar w:fldCharType="begin"/>
            </w:r>
            <w:r>
              <w:rPr>
                <w:webHidden/>
              </w:rPr>
              <w:instrText xml:space="preserve"> PAGEREF _Toc231141965 \h </w:instrText>
            </w:r>
            <w:r>
              <w:rPr>
                <w:webHidden/>
              </w:rPr>
            </w:r>
            <w:r>
              <w:rPr>
                <w:webHidden/>
              </w:rPr>
              <w:fldChar w:fldCharType="separate"/>
            </w:r>
            <w:r>
              <w:rPr>
                <w:webHidden/>
              </w:rPr>
              <w:t>16</w:t>
            </w:r>
            <w:r>
              <w:rPr>
                <w:webHidden/>
              </w:rPr>
              <w:fldChar w:fldCharType="end"/>
            </w:r>
          </w:hyperlink>
        </w:p>
        <w:p w14:paraId="2E4794CB" w14:textId="66543315" w:rsidR="00B7166E" w:rsidRDefault="00B7166E">
          <w:pPr>
            <w:pStyle w:val="TOC2"/>
            <w:rPr>
              <w:rFonts w:asciiTheme="minorHAnsi" w:hAnsiTheme="minorHAnsi" w:cstheme="minorBidi"/>
              <w:kern w:val="2"/>
              <w:sz w:val="24"/>
              <w:szCs w:val="24"/>
              <w14:ligatures w14:val="standardContextual"/>
            </w:rPr>
          </w:pPr>
          <w:hyperlink w:anchor="_Toc231141966" w:history="1">
            <w:r w:rsidRPr="00C116DF">
              <w:rPr>
                <w:rStyle w:val="Hyperlink"/>
              </w:rPr>
              <w:t>2.3 Вибір та обґрунтування технологічного стеку</w:t>
            </w:r>
            <w:r>
              <w:rPr>
                <w:webHidden/>
              </w:rPr>
              <w:tab/>
            </w:r>
            <w:r>
              <w:rPr>
                <w:webHidden/>
              </w:rPr>
              <w:fldChar w:fldCharType="begin"/>
            </w:r>
            <w:r>
              <w:rPr>
                <w:webHidden/>
              </w:rPr>
              <w:instrText xml:space="preserve"> PAGEREF _Toc231141966 \h </w:instrText>
            </w:r>
            <w:r>
              <w:rPr>
                <w:webHidden/>
              </w:rPr>
            </w:r>
            <w:r>
              <w:rPr>
                <w:webHidden/>
              </w:rPr>
              <w:fldChar w:fldCharType="separate"/>
            </w:r>
            <w:r>
              <w:rPr>
                <w:webHidden/>
              </w:rPr>
              <w:t>16</w:t>
            </w:r>
            <w:r>
              <w:rPr>
                <w:webHidden/>
              </w:rPr>
              <w:fldChar w:fldCharType="end"/>
            </w:r>
          </w:hyperlink>
        </w:p>
        <w:p w14:paraId="0B23F01D" w14:textId="61996F17" w:rsidR="00B7166E" w:rsidRDefault="00B7166E">
          <w:pPr>
            <w:pStyle w:val="TOC3"/>
            <w:rPr>
              <w:rFonts w:asciiTheme="minorHAnsi" w:hAnsiTheme="minorHAnsi" w:cstheme="minorBidi"/>
              <w:kern w:val="2"/>
              <w:sz w:val="24"/>
              <w:szCs w:val="24"/>
              <w14:ligatures w14:val="standardContextual"/>
            </w:rPr>
          </w:pPr>
          <w:hyperlink w:anchor="_Toc231141967" w:history="1">
            <w:r w:rsidRPr="00C116DF">
              <w:rPr>
                <w:rStyle w:val="Hyperlink"/>
              </w:rPr>
              <w:t>2.3.1 Мова програмування та середовище виконання</w:t>
            </w:r>
            <w:r>
              <w:rPr>
                <w:webHidden/>
              </w:rPr>
              <w:tab/>
            </w:r>
            <w:r>
              <w:rPr>
                <w:webHidden/>
              </w:rPr>
              <w:fldChar w:fldCharType="begin"/>
            </w:r>
            <w:r>
              <w:rPr>
                <w:webHidden/>
              </w:rPr>
              <w:instrText xml:space="preserve"> PAGEREF _Toc231141967 \h </w:instrText>
            </w:r>
            <w:r>
              <w:rPr>
                <w:webHidden/>
              </w:rPr>
            </w:r>
            <w:r>
              <w:rPr>
                <w:webHidden/>
              </w:rPr>
              <w:fldChar w:fldCharType="separate"/>
            </w:r>
            <w:r>
              <w:rPr>
                <w:webHidden/>
              </w:rPr>
              <w:t>16</w:t>
            </w:r>
            <w:r>
              <w:rPr>
                <w:webHidden/>
              </w:rPr>
              <w:fldChar w:fldCharType="end"/>
            </w:r>
          </w:hyperlink>
        </w:p>
        <w:p w14:paraId="7CBF3D22" w14:textId="17C3CF88" w:rsidR="00B7166E" w:rsidRDefault="00B7166E">
          <w:pPr>
            <w:pStyle w:val="TOC3"/>
            <w:rPr>
              <w:rFonts w:asciiTheme="minorHAnsi" w:hAnsiTheme="minorHAnsi" w:cstheme="minorBidi"/>
              <w:kern w:val="2"/>
              <w:sz w:val="24"/>
              <w:szCs w:val="24"/>
              <w14:ligatures w14:val="standardContextual"/>
            </w:rPr>
          </w:pPr>
          <w:hyperlink w:anchor="_Toc231141968" w:history="1">
            <w:r w:rsidRPr="00C116DF">
              <w:rPr>
                <w:rStyle w:val="Hyperlink"/>
              </w:rPr>
              <w:t>2.3.2 Вебфреймворк</w:t>
            </w:r>
            <w:r>
              <w:rPr>
                <w:webHidden/>
              </w:rPr>
              <w:tab/>
            </w:r>
            <w:r>
              <w:rPr>
                <w:webHidden/>
              </w:rPr>
              <w:fldChar w:fldCharType="begin"/>
            </w:r>
            <w:r>
              <w:rPr>
                <w:webHidden/>
              </w:rPr>
              <w:instrText xml:space="preserve"> PAGEREF _Toc231141968 \h </w:instrText>
            </w:r>
            <w:r>
              <w:rPr>
                <w:webHidden/>
              </w:rPr>
            </w:r>
            <w:r>
              <w:rPr>
                <w:webHidden/>
              </w:rPr>
              <w:fldChar w:fldCharType="separate"/>
            </w:r>
            <w:r>
              <w:rPr>
                <w:webHidden/>
              </w:rPr>
              <w:t>17</w:t>
            </w:r>
            <w:r>
              <w:rPr>
                <w:webHidden/>
              </w:rPr>
              <w:fldChar w:fldCharType="end"/>
            </w:r>
          </w:hyperlink>
        </w:p>
        <w:p w14:paraId="4F992ED2" w14:textId="0C89EEEF" w:rsidR="00B7166E" w:rsidRDefault="00B7166E">
          <w:pPr>
            <w:pStyle w:val="TOC3"/>
            <w:rPr>
              <w:rFonts w:asciiTheme="minorHAnsi" w:hAnsiTheme="minorHAnsi" w:cstheme="minorBidi"/>
              <w:kern w:val="2"/>
              <w:sz w:val="24"/>
              <w:szCs w:val="24"/>
              <w14:ligatures w14:val="standardContextual"/>
            </w:rPr>
          </w:pPr>
          <w:hyperlink w:anchor="_Toc231141969" w:history="1">
            <w:r w:rsidRPr="00C116DF">
              <w:rPr>
                <w:rStyle w:val="Hyperlink"/>
              </w:rPr>
              <w:t>2.3.3 База даних</w:t>
            </w:r>
            <w:r>
              <w:rPr>
                <w:webHidden/>
              </w:rPr>
              <w:tab/>
            </w:r>
            <w:r>
              <w:rPr>
                <w:webHidden/>
              </w:rPr>
              <w:fldChar w:fldCharType="begin"/>
            </w:r>
            <w:r>
              <w:rPr>
                <w:webHidden/>
              </w:rPr>
              <w:instrText xml:space="preserve"> PAGEREF _Toc231141969 \h </w:instrText>
            </w:r>
            <w:r>
              <w:rPr>
                <w:webHidden/>
              </w:rPr>
            </w:r>
            <w:r>
              <w:rPr>
                <w:webHidden/>
              </w:rPr>
              <w:fldChar w:fldCharType="separate"/>
            </w:r>
            <w:r>
              <w:rPr>
                <w:webHidden/>
              </w:rPr>
              <w:t>17</w:t>
            </w:r>
            <w:r>
              <w:rPr>
                <w:webHidden/>
              </w:rPr>
              <w:fldChar w:fldCharType="end"/>
            </w:r>
          </w:hyperlink>
        </w:p>
        <w:p w14:paraId="42A616AA" w14:textId="719C67C0" w:rsidR="00B7166E" w:rsidRDefault="00B7166E">
          <w:pPr>
            <w:pStyle w:val="TOC3"/>
            <w:rPr>
              <w:rFonts w:asciiTheme="minorHAnsi" w:hAnsiTheme="minorHAnsi" w:cstheme="minorBidi"/>
              <w:kern w:val="2"/>
              <w:sz w:val="24"/>
              <w:szCs w:val="24"/>
              <w14:ligatures w14:val="standardContextual"/>
            </w:rPr>
          </w:pPr>
          <w:hyperlink w:anchor="_Toc231141970" w:history="1">
            <w:r w:rsidRPr="00C116DF">
              <w:rPr>
                <w:rStyle w:val="Hyperlink"/>
              </w:rPr>
              <w:t>2.3.4 Інструменти тестування</w:t>
            </w:r>
            <w:r>
              <w:rPr>
                <w:webHidden/>
              </w:rPr>
              <w:tab/>
            </w:r>
            <w:r>
              <w:rPr>
                <w:webHidden/>
              </w:rPr>
              <w:fldChar w:fldCharType="begin"/>
            </w:r>
            <w:r>
              <w:rPr>
                <w:webHidden/>
              </w:rPr>
              <w:instrText xml:space="preserve"> PAGEREF _Toc231141970 \h </w:instrText>
            </w:r>
            <w:r>
              <w:rPr>
                <w:webHidden/>
              </w:rPr>
            </w:r>
            <w:r>
              <w:rPr>
                <w:webHidden/>
              </w:rPr>
              <w:fldChar w:fldCharType="separate"/>
            </w:r>
            <w:r>
              <w:rPr>
                <w:webHidden/>
              </w:rPr>
              <w:t>17</w:t>
            </w:r>
            <w:r>
              <w:rPr>
                <w:webHidden/>
              </w:rPr>
              <w:fldChar w:fldCharType="end"/>
            </w:r>
          </w:hyperlink>
        </w:p>
        <w:p w14:paraId="78C05291" w14:textId="2EA812AA"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71" w:history="1">
            <w:r w:rsidRPr="00C116DF">
              <w:rPr>
                <w:rStyle w:val="Hyperlink"/>
                <w:noProof/>
                <w:lang w:val="uk-UA"/>
              </w:rPr>
              <w:t>3 Реалізація патернів конкурентного доступу</w:t>
            </w:r>
            <w:r>
              <w:rPr>
                <w:noProof/>
                <w:webHidden/>
              </w:rPr>
              <w:tab/>
            </w:r>
            <w:r>
              <w:rPr>
                <w:noProof/>
                <w:webHidden/>
              </w:rPr>
              <w:fldChar w:fldCharType="begin"/>
            </w:r>
            <w:r>
              <w:rPr>
                <w:noProof/>
                <w:webHidden/>
              </w:rPr>
              <w:instrText xml:space="preserve"> PAGEREF _Toc231141971 \h </w:instrText>
            </w:r>
            <w:r>
              <w:rPr>
                <w:noProof/>
                <w:webHidden/>
              </w:rPr>
            </w:r>
            <w:r>
              <w:rPr>
                <w:noProof/>
                <w:webHidden/>
              </w:rPr>
              <w:fldChar w:fldCharType="separate"/>
            </w:r>
            <w:r>
              <w:rPr>
                <w:noProof/>
                <w:webHidden/>
              </w:rPr>
              <w:t>19</w:t>
            </w:r>
            <w:r>
              <w:rPr>
                <w:noProof/>
                <w:webHidden/>
              </w:rPr>
              <w:fldChar w:fldCharType="end"/>
            </w:r>
          </w:hyperlink>
        </w:p>
        <w:p w14:paraId="052C8A94" w14:textId="4E34A1A8" w:rsidR="00B7166E" w:rsidRDefault="00B7166E">
          <w:pPr>
            <w:pStyle w:val="TOC2"/>
            <w:rPr>
              <w:rFonts w:asciiTheme="minorHAnsi" w:hAnsiTheme="minorHAnsi" w:cstheme="minorBidi"/>
              <w:kern w:val="2"/>
              <w:sz w:val="24"/>
              <w:szCs w:val="24"/>
              <w14:ligatures w14:val="standardContextual"/>
            </w:rPr>
          </w:pPr>
          <w:hyperlink w:anchor="_Toc231141972" w:history="1">
            <w:r w:rsidRPr="00C116DF">
              <w:rPr>
                <w:rStyle w:val="Hyperlink"/>
              </w:rPr>
              <w:t>3.1 Загальна архітектура серверної частини</w:t>
            </w:r>
            <w:r>
              <w:rPr>
                <w:webHidden/>
              </w:rPr>
              <w:tab/>
            </w:r>
            <w:r>
              <w:rPr>
                <w:webHidden/>
              </w:rPr>
              <w:fldChar w:fldCharType="begin"/>
            </w:r>
            <w:r>
              <w:rPr>
                <w:webHidden/>
              </w:rPr>
              <w:instrText xml:space="preserve"> PAGEREF _Toc231141972 \h </w:instrText>
            </w:r>
            <w:r>
              <w:rPr>
                <w:webHidden/>
              </w:rPr>
            </w:r>
            <w:r>
              <w:rPr>
                <w:webHidden/>
              </w:rPr>
              <w:fldChar w:fldCharType="separate"/>
            </w:r>
            <w:r>
              <w:rPr>
                <w:webHidden/>
              </w:rPr>
              <w:t>19</w:t>
            </w:r>
            <w:r>
              <w:rPr>
                <w:webHidden/>
              </w:rPr>
              <w:fldChar w:fldCharType="end"/>
            </w:r>
          </w:hyperlink>
        </w:p>
        <w:p w14:paraId="18CCF3A9" w14:textId="01001D66" w:rsidR="00B7166E" w:rsidRDefault="00B7166E">
          <w:pPr>
            <w:pStyle w:val="TOC2"/>
            <w:rPr>
              <w:rFonts w:asciiTheme="minorHAnsi" w:hAnsiTheme="minorHAnsi" w:cstheme="minorBidi"/>
              <w:kern w:val="2"/>
              <w:sz w:val="24"/>
              <w:szCs w:val="24"/>
              <w14:ligatures w14:val="standardContextual"/>
            </w:rPr>
          </w:pPr>
          <w:hyperlink w:anchor="_Toc231141973" w:history="1">
            <w:r w:rsidRPr="00C116DF">
              <w:rPr>
                <w:rStyle w:val="Hyperlink"/>
              </w:rPr>
              <w:t>3.2 Структура бази даних</w:t>
            </w:r>
            <w:r>
              <w:rPr>
                <w:webHidden/>
              </w:rPr>
              <w:tab/>
            </w:r>
            <w:r>
              <w:rPr>
                <w:webHidden/>
              </w:rPr>
              <w:fldChar w:fldCharType="begin"/>
            </w:r>
            <w:r>
              <w:rPr>
                <w:webHidden/>
              </w:rPr>
              <w:instrText xml:space="preserve"> PAGEREF _Toc231141973 \h </w:instrText>
            </w:r>
            <w:r>
              <w:rPr>
                <w:webHidden/>
              </w:rPr>
            </w:r>
            <w:r>
              <w:rPr>
                <w:webHidden/>
              </w:rPr>
              <w:fldChar w:fldCharType="separate"/>
            </w:r>
            <w:r>
              <w:rPr>
                <w:webHidden/>
              </w:rPr>
              <w:t>20</w:t>
            </w:r>
            <w:r>
              <w:rPr>
                <w:webHidden/>
              </w:rPr>
              <w:fldChar w:fldCharType="end"/>
            </w:r>
          </w:hyperlink>
        </w:p>
        <w:p w14:paraId="09AC4E19" w14:textId="1BB81527" w:rsidR="00B7166E" w:rsidRDefault="00B7166E">
          <w:pPr>
            <w:pStyle w:val="TOC3"/>
            <w:rPr>
              <w:rFonts w:asciiTheme="minorHAnsi" w:hAnsiTheme="minorHAnsi" w:cstheme="minorBidi"/>
              <w:kern w:val="2"/>
              <w:sz w:val="24"/>
              <w:szCs w:val="24"/>
              <w14:ligatures w14:val="standardContextual"/>
            </w:rPr>
          </w:pPr>
          <w:hyperlink w:anchor="_Toc231141974" w:history="1">
            <w:r w:rsidRPr="00C116DF">
              <w:rPr>
                <w:rStyle w:val="Hyperlink"/>
              </w:rPr>
              <w:t>3.3 Реалізація патернів конкурентного доступу</w:t>
            </w:r>
            <w:r>
              <w:rPr>
                <w:webHidden/>
              </w:rPr>
              <w:tab/>
            </w:r>
            <w:r>
              <w:rPr>
                <w:webHidden/>
              </w:rPr>
              <w:fldChar w:fldCharType="begin"/>
            </w:r>
            <w:r>
              <w:rPr>
                <w:webHidden/>
              </w:rPr>
              <w:instrText xml:space="preserve"> PAGEREF _Toc231141974 \h </w:instrText>
            </w:r>
            <w:r>
              <w:rPr>
                <w:webHidden/>
              </w:rPr>
            </w:r>
            <w:r>
              <w:rPr>
                <w:webHidden/>
              </w:rPr>
              <w:fldChar w:fldCharType="separate"/>
            </w:r>
            <w:r>
              <w:rPr>
                <w:webHidden/>
              </w:rPr>
              <w:t>20</w:t>
            </w:r>
            <w:r>
              <w:rPr>
                <w:webHidden/>
              </w:rPr>
              <w:fldChar w:fldCharType="end"/>
            </w:r>
          </w:hyperlink>
        </w:p>
        <w:p w14:paraId="323CD54C" w14:textId="0A3F6894" w:rsidR="00B7166E" w:rsidRDefault="00B7166E">
          <w:pPr>
            <w:pStyle w:val="TOC3"/>
            <w:rPr>
              <w:rFonts w:asciiTheme="minorHAnsi" w:hAnsiTheme="minorHAnsi" w:cstheme="minorBidi"/>
              <w:kern w:val="2"/>
              <w:sz w:val="24"/>
              <w:szCs w:val="24"/>
              <w14:ligatures w14:val="standardContextual"/>
            </w:rPr>
          </w:pPr>
          <w:hyperlink w:anchor="_Toc231141975" w:history="1">
            <w:r w:rsidRPr="00C116DF">
              <w:rPr>
                <w:rStyle w:val="Hyperlink"/>
              </w:rPr>
              <w:t>3.3.1 Патерн Naive</w:t>
            </w:r>
            <w:r>
              <w:rPr>
                <w:webHidden/>
              </w:rPr>
              <w:tab/>
            </w:r>
            <w:r>
              <w:rPr>
                <w:webHidden/>
              </w:rPr>
              <w:fldChar w:fldCharType="begin"/>
            </w:r>
            <w:r>
              <w:rPr>
                <w:webHidden/>
              </w:rPr>
              <w:instrText xml:space="preserve"> PAGEREF _Toc231141975 \h </w:instrText>
            </w:r>
            <w:r>
              <w:rPr>
                <w:webHidden/>
              </w:rPr>
            </w:r>
            <w:r>
              <w:rPr>
                <w:webHidden/>
              </w:rPr>
              <w:fldChar w:fldCharType="separate"/>
            </w:r>
            <w:r>
              <w:rPr>
                <w:webHidden/>
              </w:rPr>
              <w:t>20</w:t>
            </w:r>
            <w:r>
              <w:rPr>
                <w:webHidden/>
              </w:rPr>
              <w:fldChar w:fldCharType="end"/>
            </w:r>
          </w:hyperlink>
        </w:p>
        <w:p w14:paraId="62CF91A2" w14:textId="18E94125" w:rsidR="00B7166E" w:rsidRDefault="00B7166E">
          <w:pPr>
            <w:pStyle w:val="TOC3"/>
            <w:rPr>
              <w:rFonts w:asciiTheme="minorHAnsi" w:hAnsiTheme="minorHAnsi" w:cstheme="minorBidi"/>
              <w:kern w:val="2"/>
              <w:sz w:val="24"/>
              <w:szCs w:val="24"/>
              <w14:ligatures w14:val="standardContextual"/>
            </w:rPr>
          </w:pPr>
          <w:hyperlink w:anchor="_Toc231141976" w:history="1">
            <w:r w:rsidRPr="00C116DF">
              <w:rPr>
                <w:rStyle w:val="Hyperlink"/>
              </w:rPr>
              <w:t>3.3.2 Патерн DB Constraint</w:t>
            </w:r>
            <w:r>
              <w:rPr>
                <w:webHidden/>
              </w:rPr>
              <w:tab/>
            </w:r>
            <w:r>
              <w:rPr>
                <w:webHidden/>
              </w:rPr>
              <w:fldChar w:fldCharType="begin"/>
            </w:r>
            <w:r>
              <w:rPr>
                <w:webHidden/>
              </w:rPr>
              <w:instrText xml:space="preserve"> PAGEREF _Toc231141976 \h </w:instrText>
            </w:r>
            <w:r>
              <w:rPr>
                <w:webHidden/>
              </w:rPr>
            </w:r>
            <w:r>
              <w:rPr>
                <w:webHidden/>
              </w:rPr>
              <w:fldChar w:fldCharType="separate"/>
            </w:r>
            <w:r>
              <w:rPr>
                <w:webHidden/>
              </w:rPr>
              <w:t>21</w:t>
            </w:r>
            <w:r>
              <w:rPr>
                <w:webHidden/>
              </w:rPr>
              <w:fldChar w:fldCharType="end"/>
            </w:r>
          </w:hyperlink>
        </w:p>
        <w:p w14:paraId="5012E990" w14:textId="6BC359E8" w:rsidR="00B7166E" w:rsidRDefault="00B7166E">
          <w:pPr>
            <w:pStyle w:val="TOC3"/>
            <w:rPr>
              <w:rFonts w:asciiTheme="minorHAnsi" w:hAnsiTheme="minorHAnsi" w:cstheme="minorBidi"/>
              <w:kern w:val="2"/>
              <w:sz w:val="24"/>
              <w:szCs w:val="24"/>
              <w14:ligatures w14:val="standardContextual"/>
            </w:rPr>
          </w:pPr>
          <w:hyperlink w:anchor="_Toc231141977" w:history="1">
            <w:r w:rsidRPr="00C116DF">
              <w:rPr>
                <w:rStyle w:val="Hyperlink"/>
              </w:rPr>
              <w:t>3.3.3 Патерн Pessimistic Locking</w:t>
            </w:r>
            <w:r>
              <w:rPr>
                <w:webHidden/>
              </w:rPr>
              <w:tab/>
            </w:r>
            <w:r>
              <w:rPr>
                <w:webHidden/>
              </w:rPr>
              <w:fldChar w:fldCharType="begin"/>
            </w:r>
            <w:r>
              <w:rPr>
                <w:webHidden/>
              </w:rPr>
              <w:instrText xml:space="preserve"> PAGEREF _Toc231141977 \h </w:instrText>
            </w:r>
            <w:r>
              <w:rPr>
                <w:webHidden/>
              </w:rPr>
            </w:r>
            <w:r>
              <w:rPr>
                <w:webHidden/>
              </w:rPr>
              <w:fldChar w:fldCharType="separate"/>
            </w:r>
            <w:r>
              <w:rPr>
                <w:webHidden/>
              </w:rPr>
              <w:t>21</w:t>
            </w:r>
            <w:r>
              <w:rPr>
                <w:webHidden/>
              </w:rPr>
              <w:fldChar w:fldCharType="end"/>
            </w:r>
          </w:hyperlink>
        </w:p>
        <w:p w14:paraId="009720DE" w14:textId="4E6B1E95" w:rsidR="00B7166E" w:rsidRDefault="00B7166E">
          <w:pPr>
            <w:pStyle w:val="TOC3"/>
            <w:rPr>
              <w:rFonts w:asciiTheme="minorHAnsi" w:hAnsiTheme="minorHAnsi" w:cstheme="minorBidi"/>
              <w:kern w:val="2"/>
              <w:sz w:val="24"/>
              <w:szCs w:val="24"/>
              <w14:ligatures w14:val="standardContextual"/>
            </w:rPr>
          </w:pPr>
          <w:hyperlink w:anchor="_Toc231141978" w:history="1">
            <w:r w:rsidRPr="00C116DF">
              <w:rPr>
                <w:rStyle w:val="Hyperlink"/>
              </w:rPr>
              <w:t>3.3.4 Патерн Optimistic Locking</w:t>
            </w:r>
            <w:r>
              <w:rPr>
                <w:webHidden/>
              </w:rPr>
              <w:tab/>
            </w:r>
            <w:r>
              <w:rPr>
                <w:webHidden/>
              </w:rPr>
              <w:fldChar w:fldCharType="begin"/>
            </w:r>
            <w:r>
              <w:rPr>
                <w:webHidden/>
              </w:rPr>
              <w:instrText xml:space="preserve"> PAGEREF _Toc231141978 \h </w:instrText>
            </w:r>
            <w:r>
              <w:rPr>
                <w:webHidden/>
              </w:rPr>
            </w:r>
            <w:r>
              <w:rPr>
                <w:webHidden/>
              </w:rPr>
              <w:fldChar w:fldCharType="separate"/>
            </w:r>
            <w:r>
              <w:rPr>
                <w:webHidden/>
              </w:rPr>
              <w:t>22</w:t>
            </w:r>
            <w:r>
              <w:rPr>
                <w:webHidden/>
              </w:rPr>
              <w:fldChar w:fldCharType="end"/>
            </w:r>
          </w:hyperlink>
        </w:p>
        <w:p w14:paraId="40D4992C" w14:textId="3C65DA8C"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79" w:history="1">
            <w:r w:rsidRPr="00C116DF">
              <w:rPr>
                <w:rStyle w:val="Hyperlink"/>
                <w:noProof/>
                <w:lang w:val="uk-UA"/>
              </w:rPr>
              <w:t>4 Тестування та аналіз результатів</w:t>
            </w:r>
            <w:r>
              <w:rPr>
                <w:noProof/>
                <w:webHidden/>
              </w:rPr>
              <w:tab/>
            </w:r>
            <w:r>
              <w:rPr>
                <w:noProof/>
                <w:webHidden/>
              </w:rPr>
              <w:fldChar w:fldCharType="begin"/>
            </w:r>
            <w:r>
              <w:rPr>
                <w:noProof/>
                <w:webHidden/>
              </w:rPr>
              <w:instrText xml:space="preserve"> PAGEREF _Toc231141979 \h </w:instrText>
            </w:r>
            <w:r>
              <w:rPr>
                <w:noProof/>
                <w:webHidden/>
              </w:rPr>
            </w:r>
            <w:r>
              <w:rPr>
                <w:noProof/>
                <w:webHidden/>
              </w:rPr>
              <w:fldChar w:fldCharType="separate"/>
            </w:r>
            <w:r>
              <w:rPr>
                <w:noProof/>
                <w:webHidden/>
              </w:rPr>
              <w:t>23</w:t>
            </w:r>
            <w:r>
              <w:rPr>
                <w:noProof/>
                <w:webHidden/>
              </w:rPr>
              <w:fldChar w:fldCharType="end"/>
            </w:r>
          </w:hyperlink>
        </w:p>
        <w:p w14:paraId="3705137D" w14:textId="3D6CAE60" w:rsidR="00B7166E" w:rsidRDefault="00B7166E">
          <w:pPr>
            <w:pStyle w:val="TOC2"/>
            <w:rPr>
              <w:rFonts w:asciiTheme="minorHAnsi" w:hAnsiTheme="minorHAnsi" w:cstheme="minorBidi"/>
              <w:kern w:val="2"/>
              <w:sz w:val="24"/>
              <w:szCs w:val="24"/>
              <w14:ligatures w14:val="standardContextual"/>
            </w:rPr>
          </w:pPr>
          <w:hyperlink w:anchor="_Toc231141980" w:history="1">
            <w:r w:rsidRPr="00C116DF">
              <w:rPr>
                <w:rStyle w:val="Hyperlink"/>
              </w:rPr>
              <w:t>4.1 Методологія навантажувального тестування</w:t>
            </w:r>
            <w:r>
              <w:rPr>
                <w:webHidden/>
              </w:rPr>
              <w:tab/>
            </w:r>
            <w:r>
              <w:rPr>
                <w:webHidden/>
              </w:rPr>
              <w:fldChar w:fldCharType="begin"/>
            </w:r>
            <w:r>
              <w:rPr>
                <w:webHidden/>
              </w:rPr>
              <w:instrText xml:space="preserve"> PAGEREF _Toc231141980 \h </w:instrText>
            </w:r>
            <w:r>
              <w:rPr>
                <w:webHidden/>
              </w:rPr>
            </w:r>
            <w:r>
              <w:rPr>
                <w:webHidden/>
              </w:rPr>
              <w:fldChar w:fldCharType="separate"/>
            </w:r>
            <w:r>
              <w:rPr>
                <w:webHidden/>
              </w:rPr>
              <w:t>23</w:t>
            </w:r>
            <w:r>
              <w:rPr>
                <w:webHidden/>
              </w:rPr>
              <w:fldChar w:fldCharType="end"/>
            </w:r>
          </w:hyperlink>
        </w:p>
        <w:p w14:paraId="58C973EE" w14:textId="479D29B4" w:rsidR="00B7166E" w:rsidRDefault="00B7166E">
          <w:pPr>
            <w:pStyle w:val="TOC2"/>
            <w:rPr>
              <w:rFonts w:asciiTheme="minorHAnsi" w:hAnsiTheme="minorHAnsi" w:cstheme="minorBidi"/>
              <w:kern w:val="2"/>
              <w:sz w:val="24"/>
              <w:szCs w:val="24"/>
              <w14:ligatures w14:val="standardContextual"/>
            </w:rPr>
          </w:pPr>
          <w:hyperlink w:anchor="_Toc231141981" w:history="1">
            <w:r w:rsidRPr="00C116DF">
              <w:rPr>
                <w:rStyle w:val="Hyperlink"/>
              </w:rPr>
              <w:t>4.2 Умови проведення тестування</w:t>
            </w:r>
            <w:r>
              <w:rPr>
                <w:webHidden/>
              </w:rPr>
              <w:tab/>
            </w:r>
            <w:r>
              <w:rPr>
                <w:webHidden/>
              </w:rPr>
              <w:fldChar w:fldCharType="begin"/>
            </w:r>
            <w:r>
              <w:rPr>
                <w:webHidden/>
              </w:rPr>
              <w:instrText xml:space="preserve"> PAGEREF _Toc231141981 \h </w:instrText>
            </w:r>
            <w:r>
              <w:rPr>
                <w:webHidden/>
              </w:rPr>
            </w:r>
            <w:r>
              <w:rPr>
                <w:webHidden/>
              </w:rPr>
              <w:fldChar w:fldCharType="separate"/>
            </w:r>
            <w:r>
              <w:rPr>
                <w:webHidden/>
              </w:rPr>
              <w:t>23</w:t>
            </w:r>
            <w:r>
              <w:rPr>
                <w:webHidden/>
              </w:rPr>
              <w:fldChar w:fldCharType="end"/>
            </w:r>
          </w:hyperlink>
        </w:p>
        <w:p w14:paraId="43716347" w14:textId="3C21AEBE" w:rsidR="00B7166E" w:rsidRDefault="00B7166E">
          <w:pPr>
            <w:pStyle w:val="TOC2"/>
            <w:rPr>
              <w:rFonts w:asciiTheme="minorHAnsi" w:hAnsiTheme="minorHAnsi" w:cstheme="minorBidi"/>
              <w:kern w:val="2"/>
              <w:sz w:val="24"/>
              <w:szCs w:val="24"/>
              <w14:ligatures w14:val="standardContextual"/>
            </w:rPr>
          </w:pPr>
          <w:hyperlink w:anchor="_Toc231141982" w:history="1">
            <w:r w:rsidRPr="00C116DF">
              <w:rPr>
                <w:rStyle w:val="Hyperlink"/>
              </w:rPr>
              <w:t>4.3 Результати навантажувального тестування</w:t>
            </w:r>
            <w:r>
              <w:rPr>
                <w:webHidden/>
              </w:rPr>
              <w:tab/>
            </w:r>
            <w:r>
              <w:rPr>
                <w:webHidden/>
              </w:rPr>
              <w:fldChar w:fldCharType="begin"/>
            </w:r>
            <w:r>
              <w:rPr>
                <w:webHidden/>
              </w:rPr>
              <w:instrText xml:space="preserve"> PAGEREF _Toc231141982 \h </w:instrText>
            </w:r>
            <w:r>
              <w:rPr>
                <w:webHidden/>
              </w:rPr>
            </w:r>
            <w:r>
              <w:rPr>
                <w:webHidden/>
              </w:rPr>
              <w:fldChar w:fldCharType="separate"/>
            </w:r>
            <w:r>
              <w:rPr>
                <w:webHidden/>
              </w:rPr>
              <w:t>24</w:t>
            </w:r>
            <w:r>
              <w:rPr>
                <w:webHidden/>
              </w:rPr>
              <w:fldChar w:fldCharType="end"/>
            </w:r>
          </w:hyperlink>
        </w:p>
        <w:p w14:paraId="6FFA7142" w14:textId="7FBD698B" w:rsidR="00B7166E" w:rsidRDefault="00B7166E">
          <w:pPr>
            <w:pStyle w:val="TOC2"/>
            <w:rPr>
              <w:rFonts w:asciiTheme="minorHAnsi" w:hAnsiTheme="minorHAnsi" w:cstheme="minorBidi"/>
              <w:kern w:val="2"/>
              <w:sz w:val="24"/>
              <w:szCs w:val="24"/>
              <w14:ligatures w14:val="standardContextual"/>
            </w:rPr>
          </w:pPr>
          <w:hyperlink w:anchor="_Toc231141983" w:history="1">
            <w:r w:rsidRPr="00C116DF">
              <w:rPr>
                <w:rStyle w:val="Hyperlink"/>
              </w:rPr>
              <w:t>4.4 Тестування стабільності під тривалим навантаженням</w:t>
            </w:r>
            <w:r>
              <w:rPr>
                <w:webHidden/>
              </w:rPr>
              <w:tab/>
            </w:r>
            <w:r>
              <w:rPr>
                <w:webHidden/>
              </w:rPr>
              <w:fldChar w:fldCharType="begin"/>
            </w:r>
            <w:r>
              <w:rPr>
                <w:webHidden/>
              </w:rPr>
              <w:instrText xml:space="preserve"> PAGEREF _Toc231141983 \h </w:instrText>
            </w:r>
            <w:r>
              <w:rPr>
                <w:webHidden/>
              </w:rPr>
            </w:r>
            <w:r>
              <w:rPr>
                <w:webHidden/>
              </w:rPr>
              <w:fldChar w:fldCharType="separate"/>
            </w:r>
            <w:r>
              <w:rPr>
                <w:webHidden/>
              </w:rPr>
              <w:t>26</w:t>
            </w:r>
            <w:r>
              <w:rPr>
                <w:webHidden/>
              </w:rPr>
              <w:fldChar w:fldCharType="end"/>
            </w:r>
          </w:hyperlink>
        </w:p>
        <w:p w14:paraId="75D7E257" w14:textId="72DBB427" w:rsidR="00B7166E" w:rsidRDefault="00B7166E">
          <w:pPr>
            <w:pStyle w:val="TOC2"/>
            <w:rPr>
              <w:rFonts w:asciiTheme="minorHAnsi" w:hAnsiTheme="minorHAnsi" w:cstheme="minorBidi"/>
              <w:kern w:val="2"/>
              <w:sz w:val="24"/>
              <w:szCs w:val="24"/>
              <w14:ligatures w14:val="standardContextual"/>
            </w:rPr>
          </w:pPr>
          <w:hyperlink w:anchor="_Toc231141984" w:history="1">
            <w:r w:rsidRPr="00C116DF">
              <w:rPr>
                <w:rStyle w:val="Hyperlink"/>
              </w:rPr>
              <w:t>4.5 Порівняльний аналіз патернів</w:t>
            </w:r>
            <w:r>
              <w:rPr>
                <w:webHidden/>
              </w:rPr>
              <w:tab/>
            </w:r>
            <w:r>
              <w:rPr>
                <w:webHidden/>
              </w:rPr>
              <w:fldChar w:fldCharType="begin"/>
            </w:r>
            <w:r>
              <w:rPr>
                <w:webHidden/>
              </w:rPr>
              <w:instrText xml:space="preserve"> PAGEREF _Toc231141984 \h </w:instrText>
            </w:r>
            <w:r>
              <w:rPr>
                <w:webHidden/>
              </w:rPr>
            </w:r>
            <w:r>
              <w:rPr>
                <w:webHidden/>
              </w:rPr>
              <w:fldChar w:fldCharType="separate"/>
            </w:r>
            <w:r>
              <w:rPr>
                <w:webHidden/>
              </w:rPr>
              <w:t>27</w:t>
            </w:r>
            <w:r>
              <w:rPr>
                <w:webHidden/>
              </w:rPr>
              <w:fldChar w:fldCharType="end"/>
            </w:r>
          </w:hyperlink>
        </w:p>
        <w:p w14:paraId="76131D10" w14:textId="6BE374C5"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85" w:history="1">
            <w:r w:rsidRPr="00C116DF">
              <w:rPr>
                <w:rStyle w:val="Hyperlink"/>
                <w:noProof/>
                <w:lang w:val="uk-UA"/>
              </w:rPr>
              <w:t>Висновки</w:t>
            </w:r>
            <w:r>
              <w:rPr>
                <w:noProof/>
                <w:webHidden/>
              </w:rPr>
              <w:tab/>
            </w:r>
            <w:r>
              <w:rPr>
                <w:noProof/>
                <w:webHidden/>
              </w:rPr>
              <w:fldChar w:fldCharType="begin"/>
            </w:r>
            <w:r>
              <w:rPr>
                <w:noProof/>
                <w:webHidden/>
              </w:rPr>
              <w:instrText xml:space="preserve"> PAGEREF _Toc231141985 \h </w:instrText>
            </w:r>
            <w:r>
              <w:rPr>
                <w:noProof/>
                <w:webHidden/>
              </w:rPr>
            </w:r>
            <w:r>
              <w:rPr>
                <w:noProof/>
                <w:webHidden/>
              </w:rPr>
              <w:fldChar w:fldCharType="separate"/>
            </w:r>
            <w:r>
              <w:rPr>
                <w:noProof/>
                <w:webHidden/>
              </w:rPr>
              <w:t>30</w:t>
            </w:r>
            <w:r>
              <w:rPr>
                <w:noProof/>
                <w:webHidden/>
              </w:rPr>
              <w:fldChar w:fldCharType="end"/>
            </w:r>
          </w:hyperlink>
        </w:p>
        <w:p w14:paraId="564ED996" w14:textId="760DCDE6"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86" w:history="1">
            <w:r w:rsidRPr="00C116DF">
              <w:rPr>
                <w:rStyle w:val="Hyperlink"/>
                <w:noProof/>
                <w:lang w:val="uk-UA"/>
              </w:rPr>
              <w:t>Перелік джерел посилання</w:t>
            </w:r>
            <w:r>
              <w:rPr>
                <w:noProof/>
                <w:webHidden/>
              </w:rPr>
              <w:tab/>
            </w:r>
            <w:r>
              <w:rPr>
                <w:noProof/>
                <w:webHidden/>
              </w:rPr>
              <w:fldChar w:fldCharType="begin"/>
            </w:r>
            <w:r>
              <w:rPr>
                <w:noProof/>
                <w:webHidden/>
              </w:rPr>
              <w:instrText xml:space="preserve"> PAGEREF _Toc231141986 \h </w:instrText>
            </w:r>
            <w:r>
              <w:rPr>
                <w:noProof/>
                <w:webHidden/>
              </w:rPr>
            </w:r>
            <w:r>
              <w:rPr>
                <w:noProof/>
                <w:webHidden/>
              </w:rPr>
              <w:fldChar w:fldCharType="separate"/>
            </w:r>
            <w:r>
              <w:rPr>
                <w:noProof/>
                <w:webHidden/>
              </w:rPr>
              <w:t>31</w:t>
            </w:r>
            <w:r>
              <w:rPr>
                <w:noProof/>
                <w:webHidden/>
              </w:rPr>
              <w:fldChar w:fldCharType="end"/>
            </w:r>
          </w:hyperlink>
        </w:p>
        <w:p w14:paraId="29FE2330" w14:textId="59FC42E9"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87" w:history="1">
            <w:r w:rsidRPr="00C116DF">
              <w:rPr>
                <w:rStyle w:val="Hyperlink"/>
                <w:noProof/>
              </w:rPr>
              <w:t>Додаток А</w:t>
            </w:r>
            <w:r w:rsidRPr="00C116DF">
              <w:rPr>
                <w:rStyle w:val="Hyperlink"/>
                <w:noProof/>
                <w:lang w:val="uk-UA"/>
              </w:rPr>
              <w:t xml:space="preserve"> </w:t>
            </w:r>
            <w:r w:rsidRPr="00C116DF">
              <w:rPr>
                <w:rStyle w:val="Hyperlink"/>
                <w:noProof/>
              </w:rPr>
              <w:t>Графіки метрик навантажувального тестування</w:t>
            </w:r>
            <w:r>
              <w:rPr>
                <w:noProof/>
                <w:webHidden/>
              </w:rPr>
              <w:tab/>
            </w:r>
            <w:r>
              <w:rPr>
                <w:noProof/>
                <w:webHidden/>
              </w:rPr>
              <w:fldChar w:fldCharType="begin"/>
            </w:r>
            <w:r>
              <w:rPr>
                <w:noProof/>
                <w:webHidden/>
              </w:rPr>
              <w:instrText xml:space="preserve"> PAGEREF _Toc231141987 \h </w:instrText>
            </w:r>
            <w:r>
              <w:rPr>
                <w:noProof/>
                <w:webHidden/>
              </w:rPr>
            </w:r>
            <w:r>
              <w:rPr>
                <w:noProof/>
                <w:webHidden/>
              </w:rPr>
              <w:fldChar w:fldCharType="separate"/>
            </w:r>
            <w:r>
              <w:rPr>
                <w:noProof/>
                <w:webHidden/>
              </w:rPr>
              <w:t>33</w:t>
            </w:r>
            <w:r>
              <w:rPr>
                <w:noProof/>
                <w:webHidden/>
              </w:rPr>
              <w:fldChar w:fldCharType="end"/>
            </w:r>
          </w:hyperlink>
        </w:p>
        <w:p w14:paraId="1598BE29" w14:textId="372CEC42" w:rsidR="00B7166E" w:rsidRDefault="00B7166E">
          <w:pPr>
            <w:pStyle w:val="TOC1"/>
            <w:tabs>
              <w:tab w:val="right" w:leader="dot" w:pos="9679"/>
            </w:tabs>
            <w:rPr>
              <w:rFonts w:asciiTheme="minorHAnsi" w:eastAsiaTheme="minorEastAsia" w:hAnsiTheme="minorHAnsi" w:cstheme="minorBidi"/>
              <w:noProof/>
              <w:kern w:val="2"/>
              <w:sz w:val="24"/>
              <w:szCs w:val="24"/>
              <w:lang w:val="uk-UA" w:eastAsia="uk-UA"/>
              <w14:ligatures w14:val="standardContextual"/>
            </w:rPr>
          </w:pPr>
          <w:hyperlink w:anchor="_Toc231141988" w:history="1">
            <w:r w:rsidRPr="00C116DF">
              <w:rPr>
                <w:rStyle w:val="Hyperlink"/>
                <w:noProof/>
                <w:lang w:val="ru-RU"/>
              </w:rPr>
              <w:t xml:space="preserve">Додаток Б </w:t>
            </w:r>
            <w:r w:rsidRPr="00C116DF">
              <w:rPr>
                <w:rStyle w:val="Hyperlink"/>
                <w:noProof/>
                <w:lang w:val="uk-UA"/>
              </w:rPr>
              <w:t xml:space="preserve">Графіки метрик </w:t>
            </w:r>
            <w:r w:rsidRPr="00C116DF">
              <w:rPr>
                <w:rStyle w:val="Hyperlink"/>
                <w:noProof/>
              </w:rPr>
              <w:t>Soak-</w:t>
            </w:r>
            <w:r w:rsidRPr="00C116DF">
              <w:rPr>
                <w:rStyle w:val="Hyperlink"/>
                <w:noProof/>
                <w:lang w:val="uk-UA"/>
              </w:rPr>
              <w:t>тестування</w:t>
            </w:r>
            <w:r>
              <w:rPr>
                <w:noProof/>
                <w:webHidden/>
              </w:rPr>
              <w:tab/>
            </w:r>
            <w:r>
              <w:rPr>
                <w:noProof/>
                <w:webHidden/>
              </w:rPr>
              <w:fldChar w:fldCharType="begin"/>
            </w:r>
            <w:r>
              <w:rPr>
                <w:noProof/>
                <w:webHidden/>
              </w:rPr>
              <w:instrText xml:space="preserve"> PAGEREF _Toc231141988 \h </w:instrText>
            </w:r>
            <w:r>
              <w:rPr>
                <w:noProof/>
                <w:webHidden/>
              </w:rPr>
            </w:r>
            <w:r>
              <w:rPr>
                <w:noProof/>
                <w:webHidden/>
              </w:rPr>
              <w:fldChar w:fldCharType="separate"/>
            </w:r>
            <w:r>
              <w:rPr>
                <w:noProof/>
                <w:webHidden/>
              </w:rPr>
              <w:t>34</w:t>
            </w:r>
            <w:r>
              <w:rPr>
                <w:noProof/>
                <w:webHidden/>
              </w:rPr>
              <w:fldChar w:fldCharType="end"/>
            </w:r>
          </w:hyperlink>
        </w:p>
        <w:p w14:paraId="4657EA2B" w14:textId="1FC3D694" w:rsidR="0031444D" w:rsidRDefault="0031444D">
          <w:r>
            <w:rPr>
              <w:b/>
              <w:bCs/>
              <w:lang w:val="en-GB"/>
            </w:rPr>
            <w:fldChar w:fldCharType="end"/>
          </w:r>
        </w:p>
      </w:sdtContent>
    </w:sdt>
    <w:p w14:paraId="08417FE1" w14:textId="77777777" w:rsidR="008D2556" w:rsidRPr="008D2556" w:rsidRDefault="008D2556" w:rsidP="008D2556">
      <w:pPr>
        <w:jc w:val="center"/>
        <w:rPr>
          <w:b/>
          <w:bCs/>
          <w:lang w:val="uk-UA"/>
        </w:rPr>
      </w:pPr>
    </w:p>
    <w:p w14:paraId="17F033E1" w14:textId="4D81C1B9" w:rsidR="2FBEB8B1" w:rsidRPr="002D6EAC" w:rsidRDefault="2FBEB8B1">
      <w:pPr>
        <w:rPr>
          <w:lang w:val="uk-UA"/>
        </w:rPr>
      </w:pPr>
      <w:r>
        <w:br w:type="page"/>
      </w:r>
    </w:p>
    <w:p w14:paraId="2E722003" w14:textId="1D51DC3B" w:rsidR="4C89CECD" w:rsidRPr="00B12625" w:rsidRDefault="00B12625" w:rsidP="001748FB">
      <w:pPr>
        <w:pStyle w:val="Heading1"/>
        <w:rPr>
          <w:lang w:val="uk-UA"/>
        </w:rPr>
      </w:pPr>
      <w:bookmarkStart w:id="0" w:name="_Toc231141952"/>
      <w:r>
        <w:rPr>
          <w:lang w:val="uk-UA"/>
        </w:rPr>
        <w:lastRenderedPageBreak/>
        <w:t>Скорочення та умовні позначення</w:t>
      </w:r>
      <w:bookmarkEnd w:id="0"/>
    </w:p>
    <w:p w14:paraId="73C57983" w14:textId="46EE6D91" w:rsidR="005F6850" w:rsidRPr="00D35F10" w:rsidRDefault="006A4402" w:rsidP="00D35F10">
      <w:r>
        <w:rPr>
          <w:lang w:val="uk-UA"/>
        </w:rPr>
        <w:t>БД — база даних;</w:t>
      </w:r>
    </w:p>
    <w:p w14:paraId="489310ED" w14:textId="17CA1CB4" w:rsidR="006A4402" w:rsidRDefault="006A4402" w:rsidP="000C58BA">
      <w:pPr>
        <w:rPr>
          <w:lang w:val="uk-UA"/>
        </w:rPr>
      </w:pPr>
      <w:r>
        <w:t>API</w:t>
      </w:r>
      <w:r w:rsidR="00D35F10">
        <w:t xml:space="preserve"> </w:t>
      </w:r>
      <w:r w:rsidR="00D35F10">
        <w:rPr>
          <w:lang w:val="uk-UA"/>
        </w:rPr>
        <w:t>—</w:t>
      </w:r>
      <w:r w:rsidR="00D35F10">
        <w:t xml:space="preserve"> </w:t>
      </w:r>
      <w:r>
        <w:t>Application Programming Interface,</w:t>
      </w:r>
      <w:r w:rsidR="003F4C6F">
        <w:rPr>
          <w:lang w:val="uk-UA"/>
        </w:rPr>
        <w:t xml:space="preserve"> інтерфейс прикладного програмування;</w:t>
      </w:r>
    </w:p>
    <w:p w14:paraId="59BD0E40" w14:textId="1CC2833B" w:rsidR="00B925DA" w:rsidRPr="00A12EAB" w:rsidRDefault="00B925DA" w:rsidP="001748FB">
      <w:pPr>
        <w:rPr>
          <w:lang w:val="uk-UA"/>
        </w:rPr>
      </w:pPr>
      <w:r>
        <w:t>Avg</w:t>
      </w:r>
      <w:r w:rsidR="00A12EAB">
        <w:t xml:space="preserve"> — Average, </w:t>
      </w:r>
      <w:r w:rsidR="00A12EAB">
        <w:rPr>
          <w:lang w:val="uk-UA"/>
        </w:rPr>
        <w:t>середнє значення;</w:t>
      </w:r>
    </w:p>
    <w:p w14:paraId="43A32292" w14:textId="63261B48" w:rsidR="00852DAA" w:rsidRDefault="00852DAA" w:rsidP="001748FB">
      <w:pPr>
        <w:rPr>
          <w:lang w:val="uk-UA"/>
        </w:rPr>
      </w:pPr>
      <w:r>
        <w:t>DB — Data</w:t>
      </w:r>
      <w:r w:rsidR="004805B6">
        <w:t>base</w:t>
      </w:r>
      <w:r>
        <w:rPr>
          <w:lang w:val="uk-UA"/>
        </w:rPr>
        <w:t>,</w:t>
      </w:r>
      <w:r w:rsidR="004805B6">
        <w:t xml:space="preserve"> </w:t>
      </w:r>
      <w:r>
        <w:rPr>
          <w:lang w:val="uk-UA"/>
        </w:rPr>
        <w:t>база даних</w:t>
      </w:r>
      <w:r w:rsidR="004805B6">
        <w:rPr>
          <w:lang w:val="uk-UA"/>
        </w:rPr>
        <w:t>;</w:t>
      </w:r>
    </w:p>
    <w:p w14:paraId="17D7CFA7" w14:textId="766E986B" w:rsidR="004805B6" w:rsidRPr="0046576F" w:rsidRDefault="004805B6" w:rsidP="001748FB">
      <w:pPr>
        <w:rPr>
          <w:lang w:val="uk-UA"/>
        </w:rPr>
      </w:pPr>
      <w:r>
        <w:t xml:space="preserve">HTTP — </w:t>
      </w:r>
      <w:proofErr w:type="spellStart"/>
      <w:r w:rsidR="00BE53AB">
        <w:t>HyperText</w:t>
      </w:r>
      <w:proofErr w:type="spellEnd"/>
      <w:r w:rsidR="00BE53AB">
        <w:t xml:space="preserve"> Transfer Protocol</w:t>
      </w:r>
      <w:r w:rsidR="000B2816">
        <w:t xml:space="preserve">, </w:t>
      </w:r>
      <w:r w:rsidR="0046576F">
        <w:rPr>
          <w:lang w:val="uk-UA"/>
        </w:rPr>
        <w:t>протокол для передачі гіпертексту;</w:t>
      </w:r>
    </w:p>
    <w:p w14:paraId="362A657D" w14:textId="6D9E0AEA" w:rsidR="004805B6" w:rsidRPr="0046576F" w:rsidRDefault="004805B6" w:rsidP="001748FB">
      <w:pPr>
        <w:rPr>
          <w:lang w:val="uk-UA"/>
        </w:rPr>
      </w:pPr>
      <w:r>
        <w:t xml:space="preserve">JSON — </w:t>
      </w:r>
      <w:r w:rsidR="0046576F">
        <w:t xml:space="preserve">JavaScript Object Notation, </w:t>
      </w:r>
      <w:r w:rsidR="0046576F">
        <w:rPr>
          <w:lang w:val="uk-UA"/>
        </w:rPr>
        <w:t>текстовий формат обміну даними;</w:t>
      </w:r>
    </w:p>
    <w:p w14:paraId="1BD1F478" w14:textId="66FDD8A8" w:rsidR="004805B6" w:rsidRPr="005F01CF" w:rsidRDefault="004805B6" w:rsidP="001748FB">
      <w:pPr>
        <w:rPr>
          <w:lang w:val="uk-UA"/>
        </w:rPr>
      </w:pPr>
      <w:r>
        <w:t>JWT —</w:t>
      </w:r>
      <w:r w:rsidR="0046576F">
        <w:rPr>
          <w:lang w:val="uk-UA"/>
        </w:rPr>
        <w:t xml:space="preserve"> </w:t>
      </w:r>
      <w:r w:rsidR="0046576F">
        <w:t>JSON Web Token</w:t>
      </w:r>
      <w:r w:rsidR="005F01CF">
        <w:rPr>
          <w:lang w:val="uk-UA"/>
        </w:rPr>
        <w:t xml:space="preserve">, </w:t>
      </w:r>
      <w:r w:rsidR="005F01CF" w:rsidRPr="005F01CF">
        <w:rPr>
          <w:lang w:val="uk-UA"/>
        </w:rPr>
        <w:t>токен для передачі даних автентифікації</w:t>
      </w:r>
    </w:p>
    <w:p w14:paraId="14E08F5C" w14:textId="15E88C81" w:rsidR="00F81F20" w:rsidRPr="00F81F20" w:rsidRDefault="00187849" w:rsidP="001748FB">
      <w:pPr>
        <w:rPr>
          <w:lang w:val="uk-UA"/>
        </w:rPr>
      </w:pPr>
      <w:r>
        <w:t xml:space="preserve">Latency </w:t>
      </w:r>
      <w:r w:rsidR="00F81F20">
        <w:t xml:space="preserve">— </w:t>
      </w:r>
      <w:r w:rsidR="00F81F20">
        <w:rPr>
          <w:lang w:val="uk-UA"/>
        </w:rPr>
        <w:t xml:space="preserve">затримка, час від відправлення запиту до отримання відповіді від серверу; </w:t>
      </w:r>
    </w:p>
    <w:p w14:paraId="744F7C49" w14:textId="16A52769" w:rsidR="00621E78" w:rsidRPr="00BC6679" w:rsidRDefault="00621E78" w:rsidP="001748FB">
      <w:pPr>
        <w:rPr>
          <w:lang w:val="uk-UA"/>
        </w:rPr>
      </w:pPr>
      <w:r>
        <w:t xml:space="preserve">P90 — 90-th </w:t>
      </w:r>
      <w:r w:rsidR="00BC6679">
        <w:t>Percentile, 90-</w:t>
      </w:r>
      <w:r w:rsidR="00BC6679">
        <w:rPr>
          <w:lang w:val="uk-UA"/>
        </w:rPr>
        <w:t>й персентиль часу відповіді;</w:t>
      </w:r>
    </w:p>
    <w:p w14:paraId="520A4DAA" w14:textId="2277D140" w:rsidR="00621E78" w:rsidRPr="00671D5A" w:rsidRDefault="00621E78" w:rsidP="001748FB">
      <w:pPr>
        <w:rPr>
          <w:lang w:val="uk-UA"/>
        </w:rPr>
      </w:pPr>
      <w:r>
        <w:t>P95 —</w:t>
      </w:r>
      <w:r w:rsidR="00BC6679">
        <w:rPr>
          <w:lang w:val="uk-UA"/>
        </w:rPr>
        <w:t xml:space="preserve"> 95-</w:t>
      </w:r>
      <w:r w:rsidR="00BC6679">
        <w:t>th Perce</w:t>
      </w:r>
      <w:r w:rsidR="00671D5A">
        <w:t>ntile, 95-</w:t>
      </w:r>
      <w:r w:rsidR="00671D5A">
        <w:rPr>
          <w:lang w:val="uk-UA"/>
        </w:rPr>
        <w:t>й персентиль часу відповіді;</w:t>
      </w:r>
    </w:p>
    <w:p w14:paraId="3CED775F" w14:textId="6DE13087" w:rsidR="004805B6" w:rsidRDefault="004805B6" w:rsidP="001748FB">
      <w:r>
        <w:t xml:space="preserve">REST — </w:t>
      </w:r>
      <w:r w:rsidR="0046576F">
        <w:t xml:space="preserve">Representational State Transfer, </w:t>
      </w:r>
      <w:r w:rsidR="004D3572">
        <w:rPr>
          <w:lang w:val="uk-UA"/>
        </w:rPr>
        <w:t xml:space="preserve">архітектурний стиль </w:t>
      </w:r>
      <w:r w:rsidR="00196F8C">
        <w:rPr>
          <w:lang w:val="uk-UA"/>
        </w:rPr>
        <w:t>взаємодії компонентів розподіленого застосунку в мережі.</w:t>
      </w:r>
      <w:r>
        <w:t xml:space="preserve"> </w:t>
      </w:r>
    </w:p>
    <w:p w14:paraId="339047C3" w14:textId="175BB00D" w:rsidR="004805B6" w:rsidRPr="004D114A" w:rsidRDefault="004805B6" w:rsidP="001748FB">
      <w:pPr>
        <w:rPr>
          <w:lang w:val="uk-UA"/>
        </w:rPr>
      </w:pPr>
      <w:r>
        <w:t xml:space="preserve">RPS — </w:t>
      </w:r>
      <w:r w:rsidR="004D114A">
        <w:t xml:space="preserve">Requests Per Second, </w:t>
      </w:r>
      <w:r w:rsidR="004D114A">
        <w:rPr>
          <w:lang w:val="uk-UA"/>
        </w:rPr>
        <w:t>кількість запитів за секунду;</w:t>
      </w:r>
    </w:p>
    <w:p w14:paraId="0E0A8FE9" w14:textId="74BDFC34" w:rsidR="004805B6" w:rsidRDefault="004805B6" w:rsidP="001748FB">
      <w:pPr>
        <w:rPr>
          <w:lang w:val="uk-UA"/>
        </w:rPr>
      </w:pPr>
      <w:r>
        <w:t xml:space="preserve">SQL — </w:t>
      </w:r>
      <w:r w:rsidR="004D114A">
        <w:t xml:space="preserve">Structured Query Language, </w:t>
      </w:r>
      <w:r w:rsidR="00967BE7">
        <w:rPr>
          <w:lang w:val="uk-UA"/>
        </w:rPr>
        <w:t xml:space="preserve">мова структурованих запитів для </w:t>
      </w:r>
      <w:r w:rsidR="00B22E6D">
        <w:rPr>
          <w:lang w:val="uk-UA"/>
        </w:rPr>
        <w:t xml:space="preserve">БД; </w:t>
      </w:r>
    </w:p>
    <w:p w14:paraId="1003B694" w14:textId="5BDC474F" w:rsidR="00F81F20" w:rsidRPr="00741BAB" w:rsidRDefault="00F81F20" w:rsidP="001748FB">
      <w:pPr>
        <w:rPr>
          <w:lang w:val="uk-UA"/>
        </w:rPr>
      </w:pPr>
      <w:r>
        <w:t>Through</w:t>
      </w:r>
      <w:r w:rsidR="00741BAB">
        <w:t xml:space="preserve">put — </w:t>
      </w:r>
      <w:r w:rsidR="00741BAB">
        <w:rPr>
          <w:lang w:val="uk-UA"/>
        </w:rPr>
        <w:t>пропускна здатність системи, кількість успішно оброблених запитів за певну одиницю часу.</w:t>
      </w:r>
    </w:p>
    <w:p w14:paraId="0868CF5D" w14:textId="05281E1C" w:rsidR="003F4C6F" w:rsidRPr="003F4C6F" w:rsidRDefault="00671D5A" w:rsidP="001748FB">
      <w:pPr>
        <w:rPr>
          <w:lang w:val="uk-UA"/>
        </w:rPr>
      </w:pPr>
      <w:r>
        <w:t xml:space="preserve">VU – Virtual User, </w:t>
      </w:r>
      <w:r>
        <w:rPr>
          <w:lang w:val="uk-UA"/>
        </w:rPr>
        <w:t>віртуальний користувач.</w:t>
      </w:r>
    </w:p>
    <w:p w14:paraId="3599ED87" w14:textId="77777777" w:rsidR="00F22FC6" w:rsidRDefault="00F22FC6">
      <w:pPr>
        <w:rPr>
          <w:lang w:val="uk-UA"/>
        </w:rPr>
      </w:pPr>
      <w:r>
        <w:rPr>
          <w:lang w:val="uk-UA"/>
        </w:rPr>
        <w:br w:type="page"/>
      </w:r>
    </w:p>
    <w:p w14:paraId="05794F60" w14:textId="3A323E2B" w:rsidR="1BF14D6D" w:rsidRPr="00F03D9F" w:rsidRDefault="00F03D9F" w:rsidP="001748FB">
      <w:pPr>
        <w:pStyle w:val="Heading1"/>
        <w:rPr>
          <w:lang w:val="uk-UA"/>
        </w:rPr>
      </w:pPr>
      <w:bookmarkStart w:id="1" w:name="_Toc231141953"/>
      <w:r>
        <w:rPr>
          <w:lang w:val="uk-UA"/>
        </w:rPr>
        <w:lastRenderedPageBreak/>
        <w:t>Вступ</w:t>
      </w:r>
      <w:bookmarkEnd w:id="1"/>
    </w:p>
    <w:p w14:paraId="7C8AF642" w14:textId="35544630" w:rsidR="00972653" w:rsidRDefault="00EF4C3B" w:rsidP="00AA2BD3">
      <w:pPr>
        <w:rPr>
          <w:lang w:val="uk-UA"/>
        </w:rPr>
      </w:pPr>
      <w:r w:rsidRPr="00671A79">
        <w:rPr>
          <w:b/>
          <w:bCs/>
          <w:lang w:val="uk-UA"/>
        </w:rPr>
        <w:t xml:space="preserve">Оцінка сучасного стану </w:t>
      </w:r>
      <w:r w:rsidR="00A11BD2" w:rsidRPr="00671A79">
        <w:rPr>
          <w:b/>
          <w:bCs/>
          <w:lang w:val="uk-UA"/>
        </w:rPr>
        <w:t>об’єкта дослідження.</w:t>
      </w:r>
      <w:r w:rsidR="00A11BD2">
        <w:rPr>
          <w:lang w:val="uk-UA"/>
        </w:rPr>
        <w:t xml:space="preserve"> </w:t>
      </w:r>
      <w:r w:rsidR="00B954FA">
        <w:rPr>
          <w:lang w:val="uk-UA"/>
        </w:rPr>
        <w:t xml:space="preserve">Стрімкий розвиток цифрових сервісів та зростання </w:t>
      </w:r>
      <w:r w:rsidR="006E4DE7">
        <w:rPr>
          <w:lang w:val="uk-UA"/>
        </w:rPr>
        <w:t xml:space="preserve">кількості їх користувачів паралельно підвищують вимоги до </w:t>
      </w:r>
      <w:r w:rsidR="00641885">
        <w:rPr>
          <w:lang w:val="uk-UA"/>
        </w:rPr>
        <w:t xml:space="preserve">надійності та продуктивності серверних застосунків. </w:t>
      </w:r>
      <w:r w:rsidR="00247EE9">
        <w:rPr>
          <w:lang w:val="uk-UA"/>
        </w:rPr>
        <w:t xml:space="preserve">Системи обслуговування великої кількості </w:t>
      </w:r>
      <w:r w:rsidR="009C754D">
        <w:rPr>
          <w:lang w:val="uk-UA"/>
        </w:rPr>
        <w:t>одночасних запитів — зокрема платформи електронної комерції</w:t>
      </w:r>
      <w:r w:rsidR="00C20EDD">
        <w:rPr>
          <w:lang w:val="uk-UA"/>
        </w:rPr>
        <w:t xml:space="preserve">, системи бронювання та фінансові сервіси </w:t>
      </w:r>
      <w:r w:rsidR="00C20EDD">
        <w:rPr>
          <w:lang w:val="uk-UA"/>
        </w:rPr>
        <w:softHyphen/>
        <w:t xml:space="preserve">— </w:t>
      </w:r>
      <w:r w:rsidR="00C029FB">
        <w:rPr>
          <w:lang w:val="uk-UA"/>
        </w:rPr>
        <w:t xml:space="preserve">мають справу з проблемами конкурентного доступу </w:t>
      </w:r>
      <w:r w:rsidR="00DC3E23">
        <w:rPr>
          <w:lang w:val="uk-UA"/>
        </w:rPr>
        <w:t xml:space="preserve">до спільних ресурсів. Некоректна обробка подібних ситуацій призводить до порушення цілісності даних, що є критичною проблемою для будь-якої </w:t>
      </w:r>
      <w:r w:rsidR="00972653">
        <w:rPr>
          <w:lang w:val="uk-UA"/>
        </w:rPr>
        <w:t>виробничої системи.</w:t>
      </w:r>
    </w:p>
    <w:p w14:paraId="45610046" w14:textId="1F22858D" w:rsidR="00972653" w:rsidRDefault="009C291F" w:rsidP="001748FB">
      <w:pPr>
        <w:rPr>
          <w:lang w:val="uk-UA"/>
        </w:rPr>
      </w:pPr>
      <w:r>
        <w:rPr>
          <w:lang w:val="uk-UA"/>
        </w:rPr>
        <w:t>У сьогоденні існує ряд</w:t>
      </w:r>
      <w:r w:rsidR="00B24DC8">
        <w:rPr>
          <w:lang w:val="uk-UA"/>
        </w:rPr>
        <w:t xml:space="preserve"> апробованих </w:t>
      </w:r>
      <w:r w:rsidR="0030230C">
        <w:rPr>
          <w:lang w:val="uk-UA"/>
        </w:rPr>
        <w:t xml:space="preserve">підходів до вирішення даної проблеми на рівні БД: </w:t>
      </w:r>
      <w:r w:rsidR="0030230C" w:rsidRPr="008B6114">
        <w:rPr>
          <w:color w:val="000000" w:themeColor="text1"/>
          <w:lang w:val="uk-UA"/>
        </w:rPr>
        <w:t>песимістичне та оптимі</w:t>
      </w:r>
      <w:r w:rsidR="00B64962" w:rsidRPr="008B6114">
        <w:rPr>
          <w:color w:val="000000" w:themeColor="text1"/>
          <w:lang w:val="uk-UA"/>
        </w:rPr>
        <w:t>стичне блокування, використання обмежень цілісності, а також багатокрокові резервування.</w:t>
      </w:r>
      <w:r w:rsidR="00B64962">
        <w:rPr>
          <w:lang w:val="uk-UA"/>
        </w:rPr>
        <w:t xml:space="preserve"> </w:t>
      </w:r>
      <w:r w:rsidR="00F45D0C">
        <w:rPr>
          <w:lang w:val="uk-UA"/>
        </w:rPr>
        <w:t xml:space="preserve">Попри існування цих рішень, порівняльний аналіз продуктивності при пікових навантаженнях систем залишається </w:t>
      </w:r>
      <w:r w:rsidR="00F7319F">
        <w:rPr>
          <w:lang w:val="uk-UA"/>
        </w:rPr>
        <w:t>актуальною задачею, оскільки вибір патернів безпосередньо впливає як на коректність роботи системи, так і на її пропускну здатність та затрим</w:t>
      </w:r>
      <w:r w:rsidR="001019D2">
        <w:rPr>
          <w:lang w:val="uk-UA"/>
        </w:rPr>
        <w:t>ку відповіді.</w:t>
      </w:r>
    </w:p>
    <w:p w14:paraId="00F64485" w14:textId="3623CD81" w:rsidR="0064770D" w:rsidRDefault="001019D2" w:rsidP="001748FB">
      <w:pPr>
        <w:rPr>
          <w:lang w:val="uk-UA"/>
        </w:rPr>
      </w:pPr>
      <w:r w:rsidRPr="00671A79">
        <w:rPr>
          <w:b/>
          <w:bCs/>
          <w:lang w:val="uk-UA"/>
        </w:rPr>
        <w:t>Актуальність роботи та підстави для її виконання.</w:t>
      </w:r>
      <w:r>
        <w:rPr>
          <w:lang w:val="uk-UA"/>
        </w:rPr>
        <w:t xml:space="preserve"> </w:t>
      </w:r>
      <w:r w:rsidR="00E22B80">
        <w:rPr>
          <w:lang w:val="uk-UA"/>
        </w:rPr>
        <w:t xml:space="preserve">Забезпечення цілісності даних при конкурентному доступі </w:t>
      </w:r>
      <w:r w:rsidR="004753C5">
        <w:rPr>
          <w:lang w:val="uk-UA"/>
        </w:rPr>
        <w:t xml:space="preserve">є однією з фундаментальних потреб розробки серверної частини програмного забезпечення. </w:t>
      </w:r>
      <w:r w:rsidR="00AC2887">
        <w:rPr>
          <w:lang w:val="uk-UA"/>
        </w:rPr>
        <w:t>Некоректний вибір механізму обробки</w:t>
      </w:r>
      <w:r w:rsidR="008F5077">
        <w:rPr>
          <w:lang w:val="uk-UA"/>
        </w:rPr>
        <w:t>,</w:t>
      </w:r>
      <w:r w:rsidR="00AC2887">
        <w:rPr>
          <w:lang w:val="uk-UA"/>
        </w:rPr>
        <w:t xml:space="preserve"> при сотнях або тисячах запитів</w:t>
      </w:r>
      <w:r w:rsidR="000E4DFE">
        <w:rPr>
          <w:lang w:val="uk-UA"/>
        </w:rPr>
        <w:t xml:space="preserve"> до одного ресурсу</w:t>
      </w:r>
      <w:r w:rsidR="008F5077">
        <w:rPr>
          <w:lang w:val="uk-UA"/>
        </w:rPr>
        <w:t xml:space="preserve">, може призвести як до логічних помилок </w:t>
      </w:r>
      <w:r w:rsidR="009E6B5F">
        <w:rPr>
          <w:lang w:val="uk-UA"/>
        </w:rPr>
        <w:t xml:space="preserve">— наприклад, продажу одного місця кільком користувачам — так і до </w:t>
      </w:r>
      <w:r w:rsidR="000A0BCD">
        <w:rPr>
          <w:lang w:val="uk-UA"/>
        </w:rPr>
        <w:t>суттєв</w:t>
      </w:r>
      <w:r w:rsidR="00622A8C">
        <w:rPr>
          <w:lang w:val="uk-UA"/>
        </w:rPr>
        <w:t xml:space="preserve">ого падіння продуктивності системи в цілому. </w:t>
      </w:r>
      <w:r w:rsidR="0064770D">
        <w:rPr>
          <w:lang w:val="uk-UA"/>
        </w:rPr>
        <w:t xml:space="preserve">Актуальність роботи зумовлена необхідністю практичного дослідження та кількісного порівняння існуючих патернів </w:t>
      </w:r>
      <w:r w:rsidR="002424F5">
        <w:rPr>
          <w:lang w:val="uk-UA"/>
        </w:rPr>
        <w:t xml:space="preserve">в умовах </w:t>
      </w:r>
      <w:r w:rsidR="008D792C">
        <w:rPr>
          <w:lang w:val="uk-UA"/>
        </w:rPr>
        <w:t>екстремальних навантажень</w:t>
      </w:r>
      <w:r w:rsidR="00BF20DE">
        <w:rPr>
          <w:lang w:val="uk-UA"/>
        </w:rPr>
        <w:t>, що дозволить обґрунтовано підходити до вибору архітектурних рішень при проєктування подібних систем.</w:t>
      </w:r>
    </w:p>
    <w:p w14:paraId="1E8388B0" w14:textId="07165D59" w:rsidR="00D358DF" w:rsidRDefault="00242614" w:rsidP="008F4644">
      <w:pPr>
        <w:rPr>
          <w:lang w:val="uk-UA"/>
        </w:rPr>
      </w:pPr>
      <w:r w:rsidRPr="00242614">
        <w:rPr>
          <w:b/>
          <w:bCs/>
          <w:lang w:val="uk-UA"/>
        </w:rPr>
        <w:lastRenderedPageBreak/>
        <w:t>Мета й завдання роботи.</w:t>
      </w:r>
      <w:r w:rsidRPr="00242614">
        <w:rPr>
          <w:lang w:val="uk-UA"/>
        </w:rPr>
        <w:t xml:space="preserve"> Метою курсової роботи є розробка та дослідження продуктивності високонавантаженого REST API на основі порівняльного аналізу патернів керування конкурентним доступом із забезпеченням цілісності даних при пікових навантаженнях.</w:t>
      </w:r>
    </w:p>
    <w:p w14:paraId="5893D7A5" w14:textId="77777777" w:rsidR="007E1773" w:rsidRDefault="00B35784" w:rsidP="007604CC">
      <w:pPr>
        <w:rPr>
          <w:lang w:val="uk-UA"/>
        </w:rPr>
      </w:pPr>
      <w:r>
        <w:rPr>
          <w:lang w:val="uk-UA"/>
        </w:rPr>
        <w:t xml:space="preserve">Визначені задачі для виконання поставленої мети: </w:t>
      </w:r>
    </w:p>
    <w:p w14:paraId="125E4B85" w14:textId="6CA620A8" w:rsidR="00B35784" w:rsidRPr="005A0193" w:rsidRDefault="00FE6CE4" w:rsidP="007604CC">
      <w:pPr>
        <w:pStyle w:val="ListParagraph"/>
        <w:numPr>
          <w:ilvl w:val="0"/>
          <w:numId w:val="14"/>
        </w:numPr>
        <w:ind w:left="0" w:firstLine="720"/>
        <w:rPr>
          <w:lang w:val="uk-UA"/>
        </w:rPr>
      </w:pPr>
      <w:r w:rsidRPr="005A0193">
        <w:rPr>
          <w:lang w:val="uk-UA"/>
        </w:rPr>
        <w:t xml:space="preserve">Проаналізувати існуючі підходи </w:t>
      </w:r>
      <w:r w:rsidR="00802AFE" w:rsidRPr="005A0193">
        <w:rPr>
          <w:lang w:val="uk-UA"/>
        </w:rPr>
        <w:t>керування конкурентним доступом у реляційних базах даних;</w:t>
      </w:r>
    </w:p>
    <w:p w14:paraId="2B1BDFA3" w14:textId="2BBA88B7" w:rsidR="00802AFE" w:rsidRPr="006D6278" w:rsidRDefault="00802AFE" w:rsidP="007604CC">
      <w:pPr>
        <w:pStyle w:val="ListParagraph"/>
        <w:numPr>
          <w:ilvl w:val="0"/>
          <w:numId w:val="14"/>
        </w:numPr>
        <w:ind w:left="0" w:firstLine="720"/>
        <w:rPr>
          <w:lang w:val="uk-UA"/>
        </w:rPr>
      </w:pPr>
      <w:r w:rsidRPr="006D6278">
        <w:rPr>
          <w:lang w:val="uk-UA"/>
        </w:rPr>
        <w:t xml:space="preserve">Спроєктувати схему бази даних та архітектуру </w:t>
      </w:r>
      <w:r>
        <w:t xml:space="preserve">REST API </w:t>
      </w:r>
      <w:r w:rsidRPr="006D6278">
        <w:rPr>
          <w:lang w:val="uk-UA"/>
        </w:rPr>
        <w:t xml:space="preserve">для системи бронювання залізничних квитків; </w:t>
      </w:r>
    </w:p>
    <w:p w14:paraId="1EF3D3AC" w14:textId="06760AB0" w:rsidR="00595273" w:rsidRPr="006D6278" w:rsidRDefault="00595273" w:rsidP="007604CC">
      <w:pPr>
        <w:pStyle w:val="ListParagraph"/>
        <w:numPr>
          <w:ilvl w:val="0"/>
          <w:numId w:val="14"/>
        </w:numPr>
        <w:ind w:left="0" w:firstLine="720"/>
        <w:rPr>
          <w:lang w:val="uk-UA"/>
        </w:rPr>
      </w:pPr>
      <w:r w:rsidRPr="006D6278">
        <w:rPr>
          <w:lang w:val="uk-UA"/>
        </w:rPr>
        <w:t>Реалізувати</w:t>
      </w:r>
      <w:r w:rsidR="00FA598E" w:rsidRPr="006D6278">
        <w:rPr>
          <w:lang w:val="uk-UA"/>
        </w:rPr>
        <w:t xml:space="preserve"> чотири</w:t>
      </w:r>
      <w:r w:rsidRPr="006D6278">
        <w:rPr>
          <w:lang w:val="uk-UA"/>
        </w:rPr>
        <w:t xml:space="preserve"> патерн</w:t>
      </w:r>
      <w:r w:rsidR="00FA598E" w:rsidRPr="006D6278">
        <w:rPr>
          <w:lang w:val="uk-UA"/>
        </w:rPr>
        <w:t xml:space="preserve">и </w:t>
      </w:r>
      <w:r w:rsidRPr="006D6278">
        <w:rPr>
          <w:lang w:val="uk-UA"/>
        </w:rPr>
        <w:t xml:space="preserve">керування конкурентним доступом: </w:t>
      </w:r>
      <w:r>
        <w:t>Na</w:t>
      </w:r>
      <w:r w:rsidR="00FA598E">
        <w:t>i</w:t>
      </w:r>
      <w:r>
        <w:t>ve, DB Constraint, Pessimistic Locking</w:t>
      </w:r>
      <w:r w:rsidR="00653105" w:rsidRPr="006D6278">
        <w:rPr>
          <w:lang w:val="uk-UA"/>
        </w:rPr>
        <w:t xml:space="preserve"> та </w:t>
      </w:r>
      <w:r>
        <w:t>Optimistic Locking</w:t>
      </w:r>
      <w:r w:rsidRPr="006D6278">
        <w:rPr>
          <w:lang w:val="ru-RU"/>
        </w:rPr>
        <w:t>;</w:t>
      </w:r>
    </w:p>
    <w:p w14:paraId="7E8A0D1F" w14:textId="5215DD1C" w:rsidR="00595273" w:rsidRPr="006D6278" w:rsidRDefault="00883626" w:rsidP="007604CC">
      <w:pPr>
        <w:pStyle w:val="ListParagraph"/>
        <w:numPr>
          <w:ilvl w:val="0"/>
          <w:numId w:val="14"/>
        </w:numPr>
        <w:ind w:left="0" w:firstLine="720"/>
        <w:rPr>
          <w:lang w:val="uk-UA"/>
        </w:rPr>
      </w:pPr>
      <w:r w:rsidRPr="006D6278">
        <w:rPr>
          <w:lang w:val="uk-UA"/>
        </w:rPr>
        <w:t>Розроб</w:t>
      </w:r>
      <w:r w:rsidR="00DA57FC">
        <w:rPr>
          <w:lang w:val="uk-UA"/>
        </w:rPr>
        <w:t>ити</w:t>
      </w:r>
      <w:r w:rsidRPr="006D6278">
        <w:rPr>
          <w:lang w:val="uk-UA"/>
        </w:rPr>
        <w:t xml:space="preserve"> сценарії навантажувального тестування із емуляцією від 5 до 1000 одночасних запитів на один ресурс;</w:t>
      </w:r>
    </w:p>
    <w:p w14:paraId="3060CD63" w14:textId="7974F2DF" w:rsidR="00883626" w:rsidRPr="006D6278" w:rsidRDefault="00442110" w:rsidP="007604CC">
      <w:pPr>
        <w:pStyle w:val="ListParagraph"/>
        <w:numPr>
          <w:ilvl w:val="0"/>
          <w:numId w:val="14"/>
        </w:numPr>
        <w:ind w:left="0" w:firstLine="720"/>
        <w:rPr>
          <w:lang w:val="uk-UA"/>
        </w:rPr>
      </w:pPr>
      <w:r>
        <w:rPr>
          <w:lang w:val="uk-UA"/>
        </w:rPr>
        <w:t xml:space="preserve">Зібрати </w:t>
      </w:r>
      <w:r w:rsidR="001206F5" w:rsidRPr="006D6278">
        <w:rPr>
          <w:lang w:val="uk-UA"/>
        </w:rPr>
        <w:t>та</w:t>
      </w:r>
      <w:r>
        <w:rPr>
          <w:lang w:val="uk-UA"/>
        </w:rPr>
        <w:t xml:space="preserve"> порівняти</w:t>
      </w:r>
      <w:r w:rsidR="001206F5" w:rsidRPr="006D6278">
        <w:rPr>
          <w:lang w:val="uk-UA"/>
        </w:rPr>
        <w:t xml:space="preserve"> метрик</w:t>
      </w:r>
      <w:r>
        <w:rPr>
          <w:lang w:val="uk-UA"/>
        </w:rPr>
        <w:t>и</w:t>
      </w:r>
      <w:r w:rsidR="001206F5" w:rsidRPr="006D6278">
        <w:rPr>
          <w:lang w:val="uk-UA"/>
        </w:rPr>
        <w:t xml:space="preserve"> продуктивності кожного патерну: коректність даних, </w:t>
      </w:r>
      <w:r w:rsidR="001206F5">
        <w:t>Latency</w:t>
      </w:r>
      <w:r w:rsidR="00653105" w:rsidRPr="006D6278">
        <w:rPr>
          <w:lang w:val="uk-UA"/>
        </w:rPr>
        <w:t>(</w:t>
      </w:r>
      <w:r w:rsidR="00653105">
        <w:t>avg, p90, p95, max</w:t>
      </w:r>
      <w:r w:rsidR="00653105" w:rsidRPr="006D6278">
        <w:rPr>
          <w:lang w:val="uk-UA"/>
        </w:rPr>
        <w:t>)</w:t>
      </w:r>
      <w:r w:rsidR="00653105">
        <w:t xml:space="preserve"> </w:t>
      </w:r>
      <w:r w:rsidR="00653105" w:rsidRPr="006D6278">
        <w:rPr>
          <w:lang w:val="uk-UA"/>
        </w:rPr>
        <w:t xml:space="preserve">та </w:t>
      </w:r>
      <w:r w:rsidR="001206F5">
        <w:t>Throughput</w:t>
      </w:r>
      <w:r w:rsidR="008965F7" w:rsidRPr="006D6278">
        <w:rPr>
          <w:lang w:val="uk-UA"/>
        </w:rPr>
        <w:t>;</w:t>
      </w:r>
    </w:p>
    <w:p w14:paraId="0749F66A" w14:textId="54AA5431" w:rsidR="0026151D" w:rsidRPr="00D27D60" w:rsidRDefault="008965F7" w:rsidP="007604CC">
      <w:pPr>
        <w:pStyle w:val="ListParagraph"/>
        <w:numPr>
          <w:ilvl w:val="0"/>
          <w:numId w:val="14"/>
        </w:numPr>
        <w:ind w:left="0" w:firstLine="720"/>
        <w:rPr>
          <w:lang w:val="uk-UA"/>
        </w:rPr>
      </w:pPr>
      <w:r w:rsidRPr="00D27D60">
        <w:rPr>
          <w:lang w:val="uk-UA"/>
        </w:rPr>
        <w:t xml:space="preserve">Розробити аналітичний дашборд для візуалізації </w:t>
      </w:r>
      <w:r w:rsidR="00AF104B" w:rsidRPr="00D27D60">
        <w:rPr>
          <w:lang w:val="uk-UA"/>
        </w:rPr>
        <w:t>результатів тестування.</w:t>
      </w:r>
    </w:p>
    <w:p w14:paraId="05EDFEB1" w14:textId="69576050" w:rsidR="000644AE" w:rsidRDefault="00ED0943" w:rsidP="008F4644">
      <w:pPr>
        <w:rPr>
          <w:lang w:val="uk-UA"/>
        </w:rPr>
      </w:pPr>
      <w:r w:rsidRPr="00B8132D">
        <w:rPr>
          <w:b/>
          <w:bCs/>
          <w:lang w:val="uk-UA"/>
        </w:rPr>
        <w:t xml:space="preserve">Об’єкт, методи </w:t>
      </w:r>
      <w:r w:rsidR="00AF6E05" w:rsidRPr="00B8132D">
        <w:rPr>
          <w:b/>
          <w:bCs/>
          <w:lang w:val="uk-UA"/>
        </w:rPr>
        <w:t>й засоби розроблення.</w:t>
      </w:r>
      <w:r w:rsidR="00D24999" w:rsidRPr="0026151D">
        <w:rPr>
          <w:lang w:val="uk-UA"/>
        </w:rPr>
        <w:t xml:space="preserve"> </w:t>
      </w:r>
      <w:r w:rsidR="009B0F86" w:rsidRPr="0026151D">
        <w:rPr>
          <w:lang w:val="uk-UA"/>
        </w:rPr>
        <w:t>Об’єктом роботи є процес забезпечення цілісності даних</w:t>
      </w:r>
      <w:r w:rsidR="00D24999" w:rsidRPr="0026151D">
        <w:rPr>
          <w:lang w:val="uk-UA"/>
        </w:rPr>
        <w:t xml:space="preserve"> при конкурентному доступі у високонавантажених </w:t>
      </w:r>
      <w:proofErr w:type="spellStart"/>
      <w:r w:rsidR="00D24999" w:rsidRPr="0026151D">
        <w:rPr>
          <w:lang w:val="uk-UA"/>
        </w:rPr>
        <w:t>вебзастосунках</w:t>
      </w:r>
      <w:proofErr w:type="spellEnd"/>
      <w:r w:rsidR="00D24999" w:rsidRPr="0026151D">
        <w:rPr>
          <w:lang w:val="uk-UA"/>
        </w:rPr>
        <w:t>.</w:t>
      </w:r>
      <w:r w:rsidR="002E492C" w:rsidRPr="0026151D">
        <w:rPr>
          <w:lang w:val="uk-UA"/>
        </w:rPr>
        <w:t xml:space="preserve"> Предметом роботи виступає серверна частина системи бронювання залізничних квитків, реалізована  за вимогами REST API.</w:t>
      </w:r>
    </w:p>
    <w:p w14:paraId="062EE589" w14:textId="77777777" w:rsidR="00FF365E" w:rsidRDefault="00192C5C" w:rsidP="008F4644">
      <w:pPr>
        <w:rPr>
          <w:lang w:val="uk-UA"/>
        </w:rPr>
      </w:pPr>
      <w:r w:rsidRPr="00B8132D">
        <w:rPr>
          <w:b/>
          <w:bCs/>
          <w:lang w:val="uk-UA"/>
        </w:rPr>
        <w:t>Використані методи</w:t>
      </w:r>
      <w:r w:rsidR="00482FEF" w:rsidRPr="00B8132D">
        <w:rPr>
          <w:b/>
          <w:bCs/>
          <w:lang w:val="uk-UA"/>
        </w:rPr>
        <w:t>.</w:t>
      </w:r>
      <w:r w:rsidR="00482FEF">
        <w:rPr>
          <w:lang w:val="uk-UA"/>
        </w:rPr>
        <w:t xml:space="preserve"> П</w:t>
      </w:r>
      <w:r w:rsidR="00670AA3" w:rsidRPr="00670AA3">
        <w:rPr>
          <w:lang w:val="uk-UA"/>
        </w:rPr>
        <w:t xml:space="preserve">атерни керування конкурентним доступом, проєктування реляційних баз даних, навантажувальне тестування, порівняльний аналіз продуктивності. Використані інструменти розроблення: </w:t>
      </w:r>
    </w:p>
    <w:p w14:paraId="76DF124D" w14:textId="62A3251A" w:rsidR="00FF365E" w:rsidRPr="00E7582E" w:rsidRDefault="00670AA3" w:rsidP="00E7582E">
      <w:pPr>
        <w:pStyle w:val="ListParagraph"/>
        <w:numPr>
          <w:ilvl w:val="0"/>
          <w:numId w:val="14"/>
        </w:numPr>
        <w:ind w:left="0" w:firstLine="720"/>
        <w:rPr>
          <w:lang w:val="uk-UA"/>
        </w:rPr>
      </w:pPr>
      <w:r w:rsidRPr="00E7582E">
        <w:rPr>
          <w:lang w:val="uk-UA"/>
        </w:rPr>
        <w:t>TypeScript</w:t>
      </w:r>
      <w:r w:rsidR="00FF365E" w:rsidRPr="00E7582E">
        <w:rPr>
          <w:lang w:val="uk-UA"/>
        </w:rPr>
        <w:t xml:space="preserve"> </w:t>
      </w:r>
      <w:r w:rsidR="00AE3B93" w:rsidRPr="00E7582E">
        <w:rPr>
          <w:lang w:val="uk-UA"/>
        </w:rPr>
        <w:t>–</w:t>
      </w:r>
      <w:r w:rsidR="0021055F" w:rsidRPr="00E7582E">
        <w:rPr>
          <w:lang w:val="uk-UA"/>
        </w:rPr>
        <w:t xml:space="preserve"> </w:t>
      </w:r>
      <w:r w:rsidR="00CF18B9" w:rsidRPr="00E7582E">
        <w:rPr>
          <w:lang w:val="uk-UA"/>
        </w:rPr>
        <w:t>мова програмування, використана як основна</w:t>
      </w:r>
      <w:r w:rsidR="00E77783" w:rsidRPr="00E7582E">
        <w:rPr>
          <w:lang w:val="uk-UA"/>
        </w:rPr>
        <w:t>. Забезпечує безпеку, щодо типізації об’єктів</w:t>
      </w:r>
      <w:r w:rsidR="00E71B20" w:rsidRPr="00E7582E">
        <w:rPr>
          <w:lang w:val="uk-UA"/>
        </w:rPr>
        <w:t xml:space="preserve"> та інших структур</w:t>
      </w:r>
      <w:r w:rsidR="00E77783" w:rsidRPr="00E7582E">
        <w:rPr>
          <w:lang w:val="uk-UA"/>
        </w:rPr>
        <w:t xml:space="preserve">, </w:t>
      </w:r>
      <w:r w:rsidR="00E71B20" w:rsidRPr="00E7582E">
        <w:rPr>
          <w:lang w:val="uk-UA"/>
        </w:rPr>
        <w:t>що підвищує надійність</w:t>
      </w:r>
      <w:r w:rsidR="00D87E29" w:rsidRPr="00E7582E">
        <w:rPr>
          <w:lang w:val="uk-UA"/>
        </w:rPr>
        <w:t xml:space="preserve"> та п</w:t>
      </w:r>
      <w:r w:rsidR="0033792F" w:rsidRPr="00E7582E">
        <w:rPr>
          <w:lang w:val="uk-UA"/>
        </w:rPr>
        <w:t>ідтримуваність коду;</w:t>
      </w:r>
      <w:r w:rsidR="003B1440">
        <w:t xml:space="preserve">  </w:t>
      </w:r>
    </w:p>
    <w:p w14:paraId="084B124E" w14:textId="1273A791" w:rsidR="00FF365E" w:rsidRPr="00E7582E" w:rsidRDefault="00670AA3" w:rsidP="00E7582E">
      <w:pPr>
        <w:pStyle w:val="ListParagraph"/>
        <w:numPr>
          <w:ilvl w:val="0"/>
          <w:numId w:val="14"/>
        </w:numPr>
        <w:ind w:left="0" w:firstLine="720"/>
        <w:rPr>
          <w:lang w:val="uk-UA"/>
        </w:rPr>
      </w:pPr>
      <w:r w:rsidRPr="00E7582E">
        <w:rPr>
          <w:lang w:val="uk-UA"/>
        </w:rPr>
        <w:lastRenderedPageBreak/>
        <w:t>Node.js</w:t>
      </w:r>
      <w:r w:rsidR="0033792F" w:rsidRPr="00E7582E">
        <w:rPr>
          <w:lang w:val="uk-UA"/>
        </w:rPr>
        <w:t xml:space="preserve"> </w:t>
      </w:r>
      <w:r w:rsidR="0021055F" w:rsidRPr="00E7582E">
        <w:rPr>
          <w:lang w:val="uk-UA"/>
        </w:rPr>
        <w:t>–</w:t>
      </w:r>
      <w:r w:rsidR="00393FFC" w:rsidRPr="00E7582E">
        <w:rPr>
          <w:lang w:val="uk-UA"/>
        </w:rPr>
        <w:t xml:space="preserve"> середовище виконання</w:t>
      </w:r>
      <w:r w:rsidR="00393FFC">
        <w:t xml:space="preserve"> JavaScript </w:t>
      </w:r>
      <w:r w:rsidR="00393FFC" w:rsidRPr="00E7582E">
        <w:rPr>
          <w:lang w:val="uk-UA"/>
        </w:rPr>
        <w:t>на стороні сервера</w:t>
      </w:r>
      <w:r w:rsidR="00451557" w:rsidRPr="00E7582E">
        <w:rPr>
          <w:lang w:val="uk-UA"/>
        </w:rPr>
        <w:t xml:space="preserve">. Побудоване на рушії </w:t>
      </w:r>
      <w:r w:rsidR="00451557">
        <w:t>V8</w:t>
      </w:r>
      <w:r w:rsidR="00451557" w:rsidRPr="00E7582E">
        <w:rPr>
          <w:lang w:val="uk-UA"/>
        </w:rPr>
        <w:t>;</w:t>
      </w:r>
      <w:r w:rsidRPr="00E7582E">
        <w:rPr>
          <w:lang w:val="uk-UA"/>
        </w:rPr>
        <w:t xml:space="preserve"> </w:t>
      </w:r>
    </w:p>
    <w:p w14:paraId="71259D03" w14:textId="5816C9EF" w:rsidR="00FF365E" w:rsidRPr="00E7582E" w:rsidRDefault="00670AA3" w:rsidP="00E7582E">
      <w:pPr>
        <w:pStyle w:val="ListParagraph"/>
        <w:numPr>
          <w:ilvl w:val="0"/>
          <w:numId w:val="14"/>
        </w:numPr>
        <w:ind w:left="0" w:firstLine="720"/>
        <w:rPr>
          <w:lang w:val="uk-UA"/>
        </w:rPr>
      </w:pPr>
      <w:r w:rsidRPr="00E7582E">
        <w:rPr>
          <w:lang w:val="uk-UA"/>
        </w:rPr>
        <w:t>Fastify</w:t>
      </w:r>
      <w:r w:rsidR="00451557" w:rsidRPr="00E7582E">
        <w:rPr>
          <w:lang w:val="uk-UA"/>
        </w:rPr>
        <w:t xml:space="preserve"> – високопродуктивний </w:t>
      </w:r>
      <w:proofErr w:type="spellStart"/>
      <w:r w:rsidR="00BB6269" w:rsidRPr="00E7582E">
        <w:rPr>
          <w:lang w:val="uk-UA"/>
        </w:rPr>
        <w:t>вебфреймворк</w:t>
      </w:r>
      <w:proofErr w:type="spellEnd"/>
      <w:r w:rsidR="00BB6269" w:rsidRPr="00E7582E">
        <w:rPr>
          <w:lang w:val="uk-UA"/>
        </w:rPr>
        <w:t xml:space="preserve"> для </w:t>
      </w:r>
      <w:r w:rsidR="00BB6269">
        <w:t>Node.js</w:t>
      </w:r>
      <w:r w:rsidR="00BB6269" w:rsidRPr="00E7582E">
        <w:rPr>
          <w:lang w:val="uk-UA"/>
        </w:rPr>
        <w:t>, оптимізований для роботи з великою кількістю запитів.</w:t>
      </w:r>
    </w:p>
    <w:p w14:paraId="2CBA7834" w14:textId="67DEA6D9" w:rsidR="00FF365E" w:rsidRPr="00E7582E" w:rsidRDefault="00670AA3" w:rsidP="00E7582E">
      <w:pPr>
        <w:pStyle w:val="ListParagraph"/>
        <w:numPr>
          <w:ilvl w:val="0"/>
          <w:numId w:val="14"/>
        </w:numPr>
        <w:ind w:left="0" w:firstLine="720"/>
        <w:rPr>
          <w:lang w:val="uk-UA"/>
        </w:rPr>
      </w:pPr>
      <w:r w:rsidRPr="00E7582E">
        <w:rPr>
          <w:lang w:val="uk-UA"/>
        </w:rPr>
        <w:t>PostgreSQL</w:t>
      </w:r>
      <w:r w:rsidR="00BB6269" w:rsidRPr="00E7582E">
        <w:rPr>
          <w:lang w:val="uk-UA"/>
        </w:rPr>
        <w:t xml:space="preserve"> – об’єктно-реляці</w:t>
      </w:r>
      <w:r w:rsidR="00B40B3D" w:rsidRPr="00E7582E">
        <w:rPr>
          <w:lang w:val="uk-UA"/>
        </w:rPr>
        <w:t>й</w:t>
      </w:r>
      <w:r w:rsidR="00BB6269" w:rsidRPr="00E7582E">
        <w:rPr>
          <w:lang w:val="uk-UA"/>
        </w:rPr>
        <w:t xml:space="preserve">на </w:t>
      </w:r>
      <w:r w:rsidR="00B40B3D" w:rsidRPr="00E7582E">
        <w:rPr>
          <w:lang w:val="uk-UA"/>
        </w:rPr>
        <w:t>система управління базами даних з підтримкою.</w:t>
      </w:r>
    </w:p>
    <w:p w14:paraId="5176D553" w14:textId="66EFC20F" w:rsidR="00FF365E" w:rsidRPr="00E7582E" w:rsidRDefault="00670AA3" w:rsidP="00E7582E">
      <w:pPr>
        <w:pStyle w:val="ListParagraph"/>
        <w:numPr>
          <w:ilvl w:val="0"/>
          <w:numId w:val="14"/>
        </w:numPr>
        <w:ind w:left="0" w:firstLine="720"/>
        <w:rPr>
          <w:lang w:val="uk-UA"/>
        </w:rPr>
      </w:pPr>
      <w:r w:rsidRPr="00E7582E">
        <w:rPr>
          <w:lang w:val="uk-UA"/>
        </w:rPr>
        <w:t>k6</w:t>
      </w:r>
      <w:r w:rsidR="00B40B3D" w:rsidRPr="00E7582E">
        <w:rPr>
          <w:lang w:val="uk-UA"/>
        </w:rPr>
        <w:t xml:space="preserve"> – </w:t>
      </w:r>
      <w:r w:rsidR="00B40B3D">
        <w:t xml:space="preserve">open-source </w:t>
      </w:r>
      <w:r w:rsidR="00B40B3D" w:rsidRPr="00E7582E">
        <w:rPr>
          <w:lang w:val="uk-UA"/>
        </w:rPr>
        <w:t>інструмент навантажувального тестування</w:t>
      </w:r>
      <w:r w:rsidR="00405AC9" w:rsidRPr="00E7582E">
        <w:rPr>
          <w:lang w:val="uk-UA"/>
        </w:rPr>
        <w:t>, що дозволяє симулювати велику кількість віртуальних користувачів.</w:t>
      </w:r>
      <w:r w:rsidR="00B40B3D" w:rsidRPr="00E7582E">
        <w:rPr>
          <w:lang w:val="uk-UA"/>
        </w:rPr>
        <w:t xml:space="preserve"> </w:t>
      </w:r>
    </w:p>
    <w:p w14:paraId="16AA5898" w14:textId="4034A799" w:rsidR="00192C5C" w:rsidRPr="00E7582E" w:rsidRDefault="00670AA3" w:rsidP="00E7582E">
      <w:pPr>
        <w:pStyle w:val="ListParagraph"/>
        <w:numPr>
          <w:ilvl w:val="0"/>
          <w:numId w:val="14"/>
        </w:numPr>
        <w:ind w:left="0" w:firstLine="720"/>
        <w:rPr>
          <w:lang w:val="uk-UA"/>
        </w:rPr>
      </w:pPr>
      <w:r w:rsidRPr="00E7582E">
        <w:rPr>
          <w:lang w:val="uk-UA"/>
        </w:rPr>
        <w:t>React</w:t>
      </w:r>
      <w:r w:rsidR="00405AC9" w:rsidRPr="00E7582E">
        <w:rPr>
          <w:lang w:val="uk-UA"/>
        </w:rPr>
        <w:t xml:space="preserve"> – бібліотека для побудов користувацьких</w:t>
      </w:r>
      <w:r w:rsidR="009076D3" w:rsidRPr="00E7582E">
        <w:rPr>
          <w:lang w:val="uk-UA"/>
        </w:rPr>
        <w:t xml:space="preserve"> інтерфейсів.</w:t>
      </w:r>
    </w:p>
    <w:p w14:paraId="4AF01DBC" w14:textId="30CBF151" w:rsidR="00BD1DA8" w:rsidRDefault="006444CC" w:rsidP="007D00D1">
      <w:pPr>
        <w:rPr>
          <w:lang w:val="uk-UA"/>
        </w:rPr>
      </w:pPr>
      <w:r w:rsidRPr="0021055F">
        <w:rPr>
          <w:b/>
          <w:bCs/>
          <w:lang w:val="uk-UA"/>
        </w:rPr>
        <w:t xml:space="preserve">Можливі </w:t>
      </w:r>
      <w:r w:rsidR="00AB692A" w:rsidRPr="0021055F">
        <w:rPr>
          <w:b/>
          <w:bCs/>
          <w:lang w:val="uk-UA"/>
        </w:rPr>
        <w:t>застосування</w:t>
      </w:r>
      <w:r w:rsidR="00482FEF" w:rsidRPr="0021055F">
        <w:rPr>
          <w:b/>
          <w:bCs/>
          <w:lang w:val="uk-UA"/>
        </w:rPr>
        <w:t>.</w:t>
      </w:r>
      <w:r w:rsidR="00482FEF">
        <w:rPr>
          <w:lang w:val="uk-UA"/>
        </w:rPr>
        <w:t xml:space="preserve"> Результати роботи можуть бути застосовані при проєктуванні та розробці високонавантажених систем із суворим</w:t>
      </w:r>
      <w:r w:rsidR="00990ECB">
        <w:rPr>
          <w:lang w:val="uk-UA"/>
        </w:rPr>
        <w:t xml:space="preserve">и вимогами до цілісності даних — зокрема систем бронювання, електронної комерції, </w:t>
      </w:r>
      <w:r w:rsidR="00962D21">
        <w:rPr>
          <w:lang w:val="uk-UA"/>
        </w:rPr>
        <w:t>фінансових платформ та інших сервісів де критично важливим є коректна обробка конкурентних запитів на спільні ресурси.</w:t>
      </w:r>
      <w:r w:rsidR="00BD1DA8">
        <w:rPr>
          <w:lang w:val="uk-UA"/>
        </w:rPr>
        <w:br w:type="page"/>
      </w:r>
    </w:p>
    <w:p w14:paraId="54D5CFB6" w14:textId="43D31D66" w:rsidR="00641885" w:rsidRDefault="00BD1DA8" w:rsidP="007D00D1">
      <w:pPr>
        <w:pStyle w:val="Heading1"/>
        <w:rPr>
          <w:lang w:val="uk-UA"/>
        </w:rPr>
      </w:pPr>
      <w:bookmarkStart w:id="2" w:name="_Toc231141954"/>
      <w:r>
        <w:rPr>
          <w:lang w:val="uk-UA"/>
        </w:rPr>
        <w:lastRenderedPageBreak/>
        <w:t>1</w:t>
      </w:r>
      <w:r w:rsidR="00F03D9F">
        <w:rPr>
          <w:lang w:val="uk-UA"/>
        </w:rPr>
        <w:t xml:space="preserve"> Аналіз предметної </w:t>
      </w:r>
      <w:r w:rsidR="00F03D9F" w:rsidRPr="007D00D1">
        <w:t>області</w:t>
      </w:r>
      <w:r w:rsidR="00F03D9F">
        <w:rPr>
          <w:lang w:val="uk-UA"/>
        </w:rPr>
        <w:t xml:space="preserve"> та </w:t>
      </w:r>
      <w:r w:rsidR="0049189D">
        <w:rPr>
          <w:lang w:val="uk-UA"/>
        </w:rPr>
        <w:t>існуючих рішень</w:t>
      </w:r>
      <w:bookmarkEnd w:id="2"/>
    </w:p>
    <w:p w14:paraId="33C8CF88" w14:textId="7D4DACBD" w:rsidR="00390B4B" w:rsidRDefault="009E36B2" w:rsidP="007D00D1">
      <w:pPr>
        <w:pStyle w:val="Heading2"/>
        <w:rPr>
          <w:lang w:val="uk-UA"/>
        </w:rPr>
      </w:pPr>
      <w:bookmarkStart w:id="3" w:name="_Toc231141955"/>
      <w:r>
        <w:rPr>
          <w:lang w:val="uk-UA"/>
        </w:rPr>
        <w:t xml:space="preserve">1.1 </w:t>
      </w:r>
      <w:r w:rsidR="00877F94" w:rsidRPr="00EB4F83">
        <w:rPr>
          <w:lang w:val="uk-UA"/>
        </w:rPr>
        <w:t>Проблема конкурентного доступу у веб</w:t>
      </w:r>
      <w:proofErr w:type="spellStart"/>
      <w:r w:rsidR="00877F94" w:rsidRPr="00FE1012">
        <w:t>застосунках</w:t>
      </w:r>
      <w:bookmarkEnd w:id="3"/>
      <w:proofErr w:type="spellEnd"/>
    </w:p>
    <w:p w14:paraId="53AE0CF8" w14:textId="27E8C37A" w:rsidR="00106C3C" w:rsidRDefault="00106C3C" w:rsidP="00E7582E">
      <w:r w:rsidRPr="00106C3C">
        <w:rPr>
          <w:lang w:val="uk-UA"/>
        </w:rPr>
        <w:t xml:space="preserve">Популярні </w:t>
      </w:r>
      <w:proofErr w:type="spellStart"/>
      <w:r w:rsidRPr="00106C3C">
        <w:rPr>
          <w:lang w:val="uk-UA"/>
        </w:rPr>
        <w:t>вебзастосунки</w:t>
      </w:r>
      <w:proofErr w:type="spellEnd"/>
      <w:r w:rsidRPr="00106C3C">
        <w:rPr>
          <w:lang w:val="uk-UA"/>
        </w:rPr>
        <w:t xml:space="preserve"> надають послуги тисячам своїх користувачів одночасно, що неминуче породжує ситуації коли декілька запитів намагаються отримати доступ до одного і того ж ресурсу в один момент часу. Така ситуація називається конкурентним доступом і є однією з фундаментальних проблем розробки серверної частини програмного забезпечення.</w:t>
      </w:r>
    </w:p>
    <w:p w14:paraId="75AB36AD" w14:textId="382DB589" w:rsidR="00E5564F" w:rsidRDefault="00615623" w:rsidP="00106C3C">
      <w:pPr>
        <w:rPr>
          <w:lang w:val="uk-UA"/>
        </w:rPr>
      </w:pPr>
      <w:r>
        <w:rPr>
          <w:lang w:val="uk-UA"/>
        </w:rPr>
        <w:t>Як класичний приклад розглянемо систему бронювання квитків</w:t>
      </w:r>
      <w:r w:rsidR="007A2499">
        <w:rPr>
          <w:lang w:val="uk-UA"/>
        </w:rPr>
        <w:t xml:space="preserve">: якщо двоє користувачів одночасно переглядають </w:t>
      </w:r>
      <w:r w:rsidR="00D820B5">
        <w:rPr>
          <w:lang w:val="uk-UA"/>
        </w:rPr>
        <w:t>одне й те саме вільне місце та майже одночасно роблять дію купівлі</w:t>
      </w:r>
      <w:r w:rsidR="000E0573">
        <w:rPr>
          <w:lang w:val="uk-UA"/>
        </w:rPr>
        <w:t xml:space="preserve">, виникає типова ситуація </w:t>
      </w:r>
      <w:r w:rsidR="000E0573">
        <w:t xml:space="preserve">race condition </w:t>
      </w:r>
      <w:r w:rsidR="00B42B0C">
        <w:rPr>
          <w:lang w:val="uk-UA"/>
        </w:rPr>
        <w:t>— стан гонитви</w:t>
      </w:r>
      <w:r w:rsidR="001F523D">
        <w:rPr>
          <w:lang w:val="uk-UA"/>
        </w:rPr>
        <w:t>.</w:t>
      </w:r>
      <w:r w:rsidR="00B66422">
        <w:rPr>
          <w:lang w:val="uk-UA"/>
        </w:rPr>
        <w:t xml:space="preserve"> У випадках відсутності механізму </w:t>
      </w:r>
      <w:r w:rsidR="00EF48BA">
        <w:rPr>
          <w:lang w:val="uk-UA"/>
        </w:rPr>
        <w:t>урегулювання обидва запити можуть обробитися з успішним статусом</w:t>
      </w:r>
      <w:r w:rsidR="00CA3FAB">
        <w:rPr>
          <w:lang w:val="uk-UA"/>
        </w:rPr>
        <w:t>, що приводить до продажу одного місця двом різним користувачам, і відповідно викликає порушення цілісності даних.</w:t>
      </w:r>
    </w:p>
    <w:p w14:paraId="2BB180F0" w14:textId="7AF305A6" w:rsidR="003E7592" w:rsidRPr="00074614" w:rsidRDefault="00E634C2" w:rsidP="003E7592">
      <w:r>
        <w:rPr>
          <w:lang w:val="uk-UA"/>
        </w:rPr>
        <w:t>З теоретичної точки зору стан гонитви (</w:t>
      </w:r>
      <w:r>
        <w:t>race condition</w:t>
      </w:r>
      <w:r>
        <w:rPr>
          <w:lang w:val="uk-UA"/>
        </w:rPr>
        <w:t>)</w:t>
      </w:r>
      <w:r>
        <w:t xml:space="preserve"> </w:t>
      </w:r>
      <w:r>
        <w:rPr>
          <w:lang w:val="uk-UA"/>
        </w:rPr>
        <w:t>виникає в системах з паралельним доступом тоді, коли кінцевий результат виконання</w:t>
      </w:r>
      <w:r w:rsidR="003B35BE">
        <w:rPr>
          <w:lang w:val="uk-UA"/>
        </w:rPr>
        <w:t xml:space="preserve"> залежить від відносного порядку або </w:t>
      </w:r>
      <w:r w:rsidR="0047352A">
        <w:rPr>
          <w:lang w:val="uk-UA"/>
        </w:rPr>
        <w:t xml:space="preserve">часу виконання кількох паралельних операцій. У контексті реляційних баз даних </w:t>
      </w:r>
      <w:r w:rsidR="0092574D">
        <w:rPr>
          <w:lang w:val="uk-UA"/>
        </w:rPr>
        <w:t>ця</w:t>
      </w:r>
      <w:r w:rsidR="00AC4411">
        <w:rPr>
          <w:lang w:val="uk-UA"/>
        </w:rPr>
        <w:t xml:space="preserve"> проблема описується як </w:t>
      </w:r>
      <w:r w:rsidR="005D61E6">
        <w:rPr>
          <w:lang w:val="uk-UA"/>
        </w:rPr>
        <w:t>«втрачене оновлення»</w:t>
      </w:r>
      <w:r w:rsidR="005D61E6">
        <w:t>,</w:t>
      </w:r>
      <w:r>
        <w:rPr>
          <w:lang w:val="uk-UA"/>
        </w:rPr>
        <w:t xml:space="preserve"> </w:t>
      </w:r>
      <w:r w:rsidR="005D61E6">
        <w:rPr>
          <w:lang w:val="uk-UA"/>
        </w:rPr>
        <w:t xml:space="preserve">або ж </w:t>
      </w:r>
      <w:r w:rsidR="005D61E6">
        <w:t>Lost Update</w:t>
      </w:r>
      <w:r w:rsidR="005456CF">
        <w:rPr>
          <w:lang w:val="uk-UA"/>
        </w:rPr>
        <w:t>, що проявля</w:t>
      </w:r>
      <w:r w:rsidR="00C45B1F">
        <w:rPr>
          <w:lang w:val="uk-UA"/>
        </w:rPr>
        <w:t xml:space="preserve">ється між операціями читання та запису: </w:t>
      </w:r>
      <w:r w:rsidR="00AE4991">
        <w:rPr>
          <w:lang w:val="uk-UA"/>
        </w:rPr>
        <w:t>перша транзакція</w:t>
      </w:r>
      <w:r w:rsidR="00AC332A">
        <w:rPr>
          <w:lang w:val="uk-UA"/>
        </w:rPr>
        <w:t xml:space="preserve"> читає стан умовного ресурсу</w:t>
      </w:r>
      <w:r w:rsidR="00FE4A88">
        <w:rPr>
          <w:lang w:val="uk-UA"/>
        </w:rPr>
        <w:t xml:space="preserve"> та</w:t>
      </w:r>
      <w:r w:rsidR="00AC332A">
        <w:rPr>
          <w:lang w:val="uk-UA"/>
        </w:rPr>
        <w:t xml:space="preserve"> визначає його </w:t>
      </w:r>
      <w:r w:rsidR="00FE4A88">
        <w:rPr>
          <w:lang w:val="uk-UA"/>
        </w:rPr>
        <w:t xml:space="preserve">як </w:t>
      </w:r>
      <w:r w:rsidR="00AC332A">
        <w:rPr>
          <w:lang w:val="uk-UA"/>
        </w:rPr>
        <w:t>доступни</w:t>
      </w:r>
      <w:r w:rsidR="00FE4A88">
        <w:rPr>
          <w:lang w:val="uk-UA"/>
        </w:rPr>
        <w:t>й</w:t>
      </w:r>
      <w:r w:rsidR="00AC332A">
        <w:rPr>
          <w:lang w:val="uk-UA"/>
        </w:rPr>
        <w:t>, після чого інш</w:t>
      </w:r>
      <w:r w:rsidR="00FE4A88">
        <w:rPr>
          <w:lang w:val="uk-UA"/>
        </w:rPr>
        <w:t xml:space="preserve">а транзакція </w:t>
      </w:r>
      <w:r w:rsidR="00AC332A">
        <w:rPr>
          <w:lang w:val="uk-UA"/>
        </w:rPr>
        <w:t>встигає змінити цей стан до того</w:t>
      </w:r>
      <w:r w:rsidR="003E7592">
        <w:rPr>
          <w:lang w:val="uk-UA"/>
        </w:rPr>
        <w:t>,</w:t>
      </w:r>
      <w:r w:rsidR="00AC332A">
        <w:rPr>
          <w:lang w:val="uk-UA"/>
        </w:rPr>
        <w:t xml:space="preserve"> як перший запит завершує </w:t>
      </w:r>
      <w:r w:rsidR="008A16D8">
        <w:rPr>
          <w:lang w:val="uk-UA"/>
        </w:rPr>
        <w:t>запис</w:t>
      </w:r>
      <w:r w:rsidR="008549D3">
        <w:t xml:space="preserve"> [1]</w:t>
      </w:r>
      <w:r w:rsidR="008A16D8">
        <w:rPr>
          <w:lang w:val="uk-UA"/>
        </w:rPr>
        <w:t>.</w:t>
      </w:r>
      <w:r w:rsidR="00074614">
        <w:t xml:space="preserve"> </w:t>
      </w:r>
    </w:p>
    <w:p w14:paraId="0607F736" w14:textId="25A5BFF8" w:rsidR="003E7592" w:rsidRDefault="00897CA3" w:rsidP="003E7592">
      <w:pPr>
        <w:rPr>
          <w:lang w:val="uk-UA"/>
        </w:rPr>
      </w:pPr>
      <w:r>
        <w:rPr>
          <w:lang w:val="uk-UA"/>
        </w:rPr>
        <w:t>Наслідк</w:t>
      </w:r>
      <w:r w:rsidR="00BA529B">
        <w:rPr>
          <w:lang w:val="uk-UA"/>
        </w:rPr>
        <w:t>и</w:t>
      </w:r>
      <w:r>
        <w:rPr>
          <w:lang w:val="uk-UA"/>
        </w:rPr>
        <w:t xml:space="preserve"> некоректної обробки </w:t>
      </w:r>
      <w:r w:rsidR="00B30A33">
        <w:rPr>
          <w:lang w:val="uk-UA"/>
        </w:rPr>
        <w:t>конкурентного доступу поділяються на два типи. Перший — звичайні логічні помилки цілісності даних, такі як подвійний продаж ресурсу, некоректні залишки або дублювання</w:t>
      </w:r>
      <w:r w:rsidR="00D13229">
        <w:rPr>
          <w:lang w:val="uk-UA"/>
        </w:rPr>
        <w:t xml:space="preserve"> записів.</w:t>
      </w:r>
      <w:r w:rsidR="00082648">
        <w:rPr>
          <w:lang w:val="uk-UA"/>
        </w:rPr>
        <w:t xml:space="preserve"> Другий — наслідкові проблеми продуктивності</w:t>
      </w:r>
      <w:r w:rsidR="000F461A">
        <w:rPr>
          <w:lang w:val="uk-UA"/>
        </w:rPr>
        <w:t xml:space="preserve">. Спроби запобігти </w:t>
      </w:r>
      <w:r w:rsidR="007078D5">
        <w:rPr>
          <w:lang w:val="uk-UA"/>
        </w:rPr>
        <w:t xml:space="preserve">подвійним продажам за допомогою жорсткого блокування можуть призводити до штучних затримок у </w:t>
      </w:r>
      <w:r w:rsidR="007078D5">
        <w:rPr>
          <w:lang w:val="uk-UA"/>
        </w:rPr>
        <w:lastRenderedPageBreak/>
        <w:t>відповідях сервера</w:t>
      </w:r>
      <w:r w:rsidR="00AD7BB4">
        <w:rPr>
          <w:lang w:val="uk-UA"/>
        </w:rPr>
        <w:t xml:space="preserve">, зменшення загальної пропускної здатності або ж виникнення взаємних </w:t>
      </w:r>
      <w:r w:rsidR="00AC089C">
        <w:rPr>
          <w:lang w:val="uk-UA"/>
        </w:rPr>
        <w:t>блокувань</w:t>
      </w:r>
      <w:r w:rsidR="00AD7BB4">
        <w:rPr>
          <w:lang w:val="uk-UA"/>
        </w:rPr>
        <w:t xml:space="preserve"> транзакцій</w:t>
      </w:r>
      <w:r w:rsidR="00AC089C">
        <w:rPr>
          <w:lang w:val="uk-UA"/>
        </w:rPr>
        <w:t>, що може призводити до зупинки обробки запитів.</w:t>
      </w:r>
    </w:p>
    <w:p w14:paraId="2B085465" w14:textId="77777777" w:rsidR="00153AEB" w:rsidRDefault="008C0134" w:rsidP="00153AEB">
      <w:pPr>
        <w:rPr>
          <w:lang w:val="uk-UA"/>
        </w:rPr>
      </w:pPr>
      <w:r>
        <w:rPr>
          <w:lang w:val="uk-UA"/>
        </w:rPr>
        <w:t xml:space="preserve">Вирішення проблеми конкурентного доступу вимагає застосування </w:t>
      </w:r>
      <w:r w:rsidR="00132BA6">
        <w:rPr>
          <w:lang w:val="uk-UA"/>
        </w:rPr>
        <w:t>певних алгоритм</w:t>
      </w:r>
      <w:r w:rsidR="0074097A">
        <w:rPr>
          <w:lang w:val="uk-UA"/>
        </w:rPr>
        <w:t>ів</w:t>
      </w:r>
      <w:r w:rsidR="00132BA6">
        <w:rPr>
          <w:lang w:val="uk-UA"/>
        </w:rPr>
        <w:t xml:space="preserve"> керування, кожен з яких по-різному </w:t>
      </w:r>
      <w:r w:rsidR="00804EF4">
        <w:rPr>
          <w:lang w:val="uk-UA"/>
        </w:rPr>
        <w:t>балансує між гарантіями цілісності даних та продуктивності системи.</w:t>
      </w:r>
      <w:r w:rsidR="00681F91">
        <w:rPr>
          <w:lang w:val="uk-UA"/>
        </w:rPr>
        <w:t xml:space="preserve"> Вибір одного з патернів залежить</w:t>
      </w:r>
      <w:r w:rsidR="008C5B21" w:rsidRPr="008C5B21">
        <w:rPr>
          <w:lang w:val="uk-UA"/>
        </w:rPr>
        <w:t xml:space="preserve"> </w:t>
      </w:r>
      <w:r w:rsidR="008C5B21">
        <w:rPr>
          <w:lang w:val="uk-UA"/>
        </w:rPr>
        <w:t xml:space="preserve">від специфіки системи, а саме її </w:t>
      </w:r>
      <w:r w:rsidR="00681F91">
        <w:rPr>
          <w:lang w:val="uk-UA"/>
        </w:rPr>
        <w:t>характеристик навантаження</w:t>
      </w:r>
      <w:r w:rsidR="008E5180">
        <w:rPr>
          <w:lang w:val="uk-UA"/>
        </w:rPr>
        <w:t>, вимог до цілісності та допустимого рівня затримки відповіді</w:t>
      </w:r>
      <w:r w:rsidR="008C5B21">
        <w:rPr>
          <w:lang w:val="uk-UA"/>
        </w:rPr>
        <w:t>.</w:t>
      </w:r>
    </w:p>
    <w:p w14:paraId="3C9DB6E5" w14:textId="54FC1873" w:rsidR="0092605D" w:rsidRPr="0068100A" w:rsidRDefault="00153AEB" w:rsidP="00153AEB">
      <w:pPr>
        <w:pStyle w:val="Heading2"/>
        <w:rPr>
          <w:lang w:val="uk-UA"/>
        </w:rPr>
      </w:pPr>
      <w:bookmarkStart w:id="4" w:name="_Toc231141956"/>
      <w:r>
        <w:rPr>
          <w:lang w:val="uk-UA"/>
        </w:rPr>
        <w:t xml:space="preserve">1.2 </w:t>
      </w:r>
      <w:r w:rsidR="00306E52">
        <w:rPr>
          <w:lang w:val="uk-UA"/>
        </w:rPr>
        <w:t>Огляд існуючих підходів до керування конкурентним доступом</w:t>
      </w:r>
      <w:bookmarkEnd w:id="4"/>
    </w:p>
    <w:p w14:paraId="139CF8B9" w14:textId="77777777" w:rsidR="0068100A" w:rsidRDefault="008305AE" w:rsidP="002941CE">
      <w:pPr>
        <w:rPr>
          <w:lang w:val="uk-UA"/>
        </w:rPr>
      </w:pPr>
      <w:r>
        <w:rPr>
          <w:lang w:val="uk-UA"/>
        </w:rPr>
        <w:t xml:space="preserve">У реляційних базах даних існує ряд усталених підходів до вирішення проблем </w:t>
      </w:r>
      <w:r>
        <w:t xml:space="preserve">race conditions. </w:t>
      </w:r>
      <w:r>
        <w:rPr>
          <w:lang w:val="uk-UA"/>
        </w:rPr>
        <w:t xml:space="preserve">Кожен з них реалізує відмінну стратегію синхронізації  і має власний набір характеристик з точки зору коректності </w:t>
      </w:r>
      <w:r w:rsidR="0068100A">
        <w:rPr>
          <w:lang w:val="uk-UA"/>
        </w:rPr>
        <w:t xml:space="preserve">та </w:t>
      </w:r>
      <w:r>
        <w:rPr>
          <w:lang w:val="uk-UA"/>
        </w:rPr>
        <w:t>продукти</w:t>
      </w:r>
      <w:r w:rsidR="0068100A">
        <w:rPr>
          <w:lang w:val="uk-UA"/>
        </w:rPr>
        <w:t>в</w:t>
      </w:r>
      <w:r>
        <w:rPr>
          <w:lang w:val="uk-UA"/>
        </w:rPr>
        <w:t>ності</w:t>
      </w:r>
      <w:r w:rsidR="0068100A">
        <w:rPr>
          <w:lang w:val="uk-UA"/>
        </w:rPr>
        <w:t>.</w:t>
      </w:r>
    </w:p>
    <w:p w14:paraId="2CB66437" w14:textId="1BE15722" w:rsidR="00DB11BC" w:rsidRDefault="009E36B2" w:rsidP="00DB11BC">
      <w:pPr>
        <w:pStyle w:val="Heading3"/>
        <w:rPr>
          <w:lang w:val="uk-UA"/>
        </w:rPr>
      </w:pPr>
      <w:bookmarkStart w:id="5" w:name="_Toc231141957"/>
      <w:r>
        <w:rPr>
          <w:lang w:val="uk-UA"/>
        </w:rPr>
        <w:t xml:space="preserve">1.2.1 </w:t>
      </w:r>
      <w:r w:rsidR="00153AEB">
        <w:rPr>
          <w:lang w:val="uk-UA"/>
        </w:rPr>
        <w:t>П</w:t>
      </w:r>
      <w:r w:rsidR="004F5B13">
        <w:rPr>
          <w:lang w:val="uk-UA"/>
        </w:rPr>
        <w:t xml:space="preserve">опулярні </w:t>
      </w:r>
      <w:r w:rsidR="00005A0E">
        <w:rPr>
          <w:lang w:val="uk-UA"/>
        </w:rPr>
        <w:t>підходи</w:t>
      </w:r>
      <w:r w:rsidR="00B409AD">
        <w:rPr>
          <w:lang w:val="uk-UA"/>
        </w:rPr>
        <w:t xml:space="preserve"> вирішення конкурентного доступу</w:t>
      </w:r>
      <w:bookmarkEnd w:id="5"/>
    </w:p>
    <w:p w14:paraId="07023B9D" w14:textId="14C22420" w:rsidR="00153AEB" w:rsidRPr="00DB11BC" w:rsidRDefault="00A322EE" w:rsidP="00DB11BC">
      <w:pPr>
        <w:pStyle w:val="ListParagraph"/>
        <w:numPr>
          <w:ilvl w:val="0"/>
          <w:numId w:val="14"/>
        </w:numPr>
        <w:ind w:left="0" w:firstLine="720"/>
        <w:rPr>
          <w:lang w:val="uk-UA"/>
        </w:rPr>
      </w:pPr>
      <w:r w:rsidRPr="00DB11BC">
        <w:rPr>
          <w:lang w:val="uk-UA"/>
        </w:rPr>
        <w:t xml:space="preserve">Максимальний рівень ізоляції транзакцій </w:t>
      </w:r>
      <w:r w:rsidR="00B27684" w:rsidRPr="00DB11BC">
        <w:rPr>
          <w:lang w:val="uk-UA"/>
        </w:rPr>
        <w:t xml:space="preserve">— </w:t>
      </w:r>
      <w:r w:rsidR="00B27684">
        <w:t>Serializ</w:t>
      </w:r>
      <w:r w:rsidR="002D2393">
        <w:t>a</w:t>
      </w:r>
      <w:r w:rsidR="00B27684">
        <w:t>ble</w:t>
      </w:r>
    </w:p>
    <w:p w14:paraId="5D56BF1D" w14:textId="2C392DC0" w:rsidR="00B27684" w:rsidRPr="0097737D" w:rsidRDefault="002D2393" w:rsidP="00DB11BC">
      <w:r>
        <w:rPr>
          <w:lang w:val="uk-UA"/>
        </w:rPr>
        <w:t xml:space="preserve">Є найвищим рівнем ізоляції за стандартами </w:t>
      </w:r>
      <w:r>
        <w:t>SQL</w:t>
      </w:r>
      <w:r>
        <w:rPr>
          <w:lang w:val="uk-UA"/>
        </w:rPr>
        <w:t>. При використанн</w:t>
      </w:r>
      <w:r w:rsidR="00C809C8">
        <w:rPr>
          <w:lang w:val="uk-UA"/>
        </w:rPr>
        <w:t>і</w:t>
      </w:r>
      <w:r>
        <w:rPr>
          <w:lang w:val="uk-UA"/>
        </w:rPr>
        <w:t xml:space="preserve"> </w:t>
      </w:r>
      <w:r w:rsidR="003D33CB">
        <w:rPr>
          <w:lang w:val="uk-UA"/>
        </w:rPr>
        <w:t xml:space="preserve">даного підходу </w:t>
      </w:r>
      <w:proofErr w:type="spellStart"/>
      <w:r w:rsidR="00017DB7">
        <w:rPr>
          <w:lang w:val="ru-RU"/>
        </w:rPr>
        <w:t>реляційна</w:t>
      </w:r>
      <w:proofErr w:type="spellEnd"/>
      <w:r w:rsidR="00017DB7">
        <w:rPr>
          <w:lang w:val="ru-RU"/>
        </w:rPr>
        <w:t xml:space="preserve"> база </w:t>
      </w:r>
      <w:proofErr w:type="spellStart"/>
      <w:r w:rsidR="00017DB7">
        <w:rPr>
          <w:lang w:val="ru-RU"/>
        </w:rPr>
        <w:t>даних</w:t>
      </w:r>
      <w:proofErr w:type="spellEnd"/>
      <w:r w:rsidR="00017DB7">
        <w:rPr>
          <w:lang w:val="ru-RU"/>
        </w:rPr>
        <w:t xml:space="preserve"> автоматично </w:t>
      </w:r>
      <w:r w:rsidR="00017DB7">
        <w:rPr>
          <w:lang w:val="uk-UA"/>
        </w:rPr>
        <w:t>гарантує</w:t>
      </w:r>
      <w:r w:rsidR="00AB5D6F">
        <w:rPr>
          <w:lang w:val="uk-UA"/>
        </w:rPr>
        <w:t>,</w:t>
      </w:r>
      <w:r w:rsidR="00017DB7">
        <w:rPr>
          <w:lang w:val="uk-UA"/>
        </w:rPr>
        <w:t xml:space="preserve"> що паралельне виконання транзакцій </w:t>
      </w:r>
      <w:r w:rsidR="001C14DF">
        <w:rPr>
          <w:lang w:val="uk-UA"/>
        </w:rPr>
        <w:t xml:space="preserve">призведе </w:t>
      </w:r>
      <w:r w:rsidR="00B55791">
        <w:rPr>
          <w:lang w:val="uk-UA"/>
        </w:rPr>
        <w:t>д</w:t>
      </w:r>
      <w:r w:rsidR="001C14DF">
        <w:rPr>
          <w:lang w:val="uk-UA"/>
        </w:rPr>
        <w:t>о такого ж результату, якби вона виконувалася строго послідовно.</w:t>
      </w:r>
      <w:r w:rsidR="0064511A">
        <w:rPr>
          <w:lang w:val="uk-UA"/>
        </w:rPr>
        <w:t xml:space="preserve"> Ціною такого безпекового заходу </w:t>
      </w:r>
      <w:r w:rsidR="00CC7D35">
        <w:rPr>
          <w:lang w:val="uk-UA"/>
        </w:rPr>
        <w:t>є зниження пропускної здатності та часті відхилення транзакцій з боку бази даних при конфліктах, що потр</w:t>
      </w:r>
      <w:r w:rsidR="00CE7268">
        <w:rPr>
          <w:lang w:val="uk-UA"/>
        </w:rPr>
        <w:t xml:space="preserve">ебує </w:t>
      </w:r>
      <w:r w:rsidR="00B55791">
        <w:rPr>
          <w:lang w:val="uk-UA"/>
        </w:rPr>
        <w:t xml:space="preserve">реалізації </w:t>
      </w:r>
      <w:r w:rsidR="00CE7268">
        <w:rPr>
          <w:lang w:val="uk-UA"/>
        </w:rPr>
        <w:t>логіки повторних спроб на стороні сервера</w:t>
      </w:r>
      <w:r w:rsidR="008549D3">
        <w:t xml:space="preserve"> [3]</w:t>
      </w:r>
      <w:r w:rsidR="00CE7268">
        <w:rPr>
          <w:lang w:val="uk-UA"/>
        </w:rPr>
        <w:t>.</w:t>
      </w:r>
    </w:p>
    <w:p w14:paraId="1D4A93E8" w14:textId="403B2291" w:rsidR="00897C3D" w:rsidRPr="00DB11BC" w:rsidRDefault="002705A5" w:rsidP="00DB11BC">
      <w:pPr>
        <w:pStyle w:val="ListParagraph"/>
        <w:numPr>
          <w:ilvl w:val="0"/>
          <w:numId w:val="14"/>
        </w:numPr>
        <w:ind w:left="0" w:firstLine="720"/>
        <w:rPr>
          <w:lang w:val="uk-UA"/>
        </w:rPr>
      </w:pPr>
      <w:r w:rsidRPr="00DB11BC">
        <w:rPr>
          <w:lang w:val="uk-UA"/>
        </w:rPr>
        <w:t>Песимісти</w:t>
      </w:r>
      <w:r w:rsidR="00897C3D" w:rsidRPr="00DB11BC">
        <w:rPr>
          <w:lang w:val="uk-UA"/>
        </w:rPr>
        <w:t xml:space="preserve">чне блокування — </w:t>
      </w:r>
      <w:r w:rsidR="00897C3D">
        <w:t>Pessimistic Locking</w:t>
      </w:r>
    </w:p>
    <w:p w14:paraId="2F7FE22D" w14:textId="40918D7B" w:rsidR="00897C3D" w:rsidRPr="005330B6" w:rsidRDefault="007C3D08" w:rsidP="00DB11BC">
      <w:r>
        <w:rPr>
          <w:lang w:val="uk-UA"/>
        </w:rPr>
        <w:t xml:space="preserve">Підхід, що базується </w:t>
      </w:r>
      <w:r w:rsidR="00573E67">
        <w:rPr>
          <w:lang w:val="uk-UA"/>
        </w:rPr>
        <w:t>на припущенні про високу ймовірність виникнення</w:t>
      </w:r>
      <w:r w:rsidR="003360C3">
        <w:rPr>
          <w:lang w:val="uk-UA"/>
        </w:rPr>
        <w:t xml:space="preserve"> </w:t>
      </w:r>
      <w:r w:rsidR="00573E67">
        <w:rPr>
          <w:lang w:val="uk-UA"/>
        </w:rPr>
        <w:t>конфліктів. У цьому випадку ресурс жорстко блокується на рівні бази даних</w:t>
      </w:r>
      <w:r w:rsidR="003360C3">
        <w:rPr>
          <w:lang w:val="uk-UA"/>
        </w:rPr>
        <w:t xml:space="preserve"> (наприклад, </w:t>
      </w:r>
      <w:r w:rsidR="00A220B0">
        <w:rPr>
          <w:lang w:val="uk-UA"/>
        </w:rPr>
        <w:t>використання</w:t>
      </w:r>
      <w:r w:rsidR="00A220B0">
        <w:rPr>
          <w:lang w:val="ru-RU"/>
        </w:rPr>
        <w:t xml:space="preserve"> </w:t>
      </w:r>
      <w:r w:rsidR="00A220B0">
        <w:t>SQL</w:t>
      </w:r>
      <w:r w:rsidR="00A220B0">
        <w:rPr>
          <w:lang w:val="uk-UA"/>
        </w:rPr>
        <w:t>-конструкції</w:t>
      </w:r>
      <w:r w:rsidR="0089666A">
        <w:t xml:space="preserve"> </w:t>
      </w:r>
      <w:r w:rsidR="008D612E">
        <w:rPr>
          <w:lang w:val="uk-UA"/>
        </w:rPr>
        <w:t>«</w:t>
      </w:r>
      <w:r w:rsidR="0089666A">
        <w:t>SELECT … FOR UPDATE</w:t>
      </w:r>
      <w:r w:rsidR="008D612E">
        <w:rPr>
          <w:lang w:val="uk-UA"/>
        </w:rPr>
        <w:t>»</w:t>
      </w:r>
      <w:r w:rsidR="003360C3">
        <w:rPr>
          <w:lang w:val="uk-UA"/>
        </w:rPr>
        <w:t>)</w:t>
      </w:r>
      <w:r w:rsidR="008D612E">
        <w:rPr>
          <w:lang w:val="uk-UA"/>
        </w:rPr>
        <w:t xml:space="preserve"> ще </w:t>
      </w:r>
      <w:r w:rsidR="00025036">
        <w:rPr>
          <w:lang w:val="uk-UA"/>
        </w:rPr>
        <w:t>на етапі його читання</w:t>
      </w:r>
      <w:r w:rsidR="0097415A">
        <w:t xml:space="preserve"> </w:t>
      </w:r>
      <w:r w:rsidR="00F85B25">
        <w:t>[2]</w:t>
      </w:r>
      <w:r w:rsidR="008549D3">
        <w:t>, [4]</w:t>
      </w:r>
      <w:r w:rsidR="00025036">
        <w:rPr>
          <w:lang w:val="uk-UA"/>
        </w:rPr>
        <w:t>. Поки перша транзакція не завершиться, інші транзакції</w:t>
      </w:r>
      <w:r w:rsidR="003D4F23">
        <w:rPr>
          <w:lang w:val="uk-UA"/>
        </w:rPr>
        <w:t xml:space="preserve">, що намагаються отримати доступ до цього ж ресурсу, очікують у черзі. </w:t>
      </w:r>
      <w:r w:rsidR="009F5EB8">
        <w:rPr>
          <w:lang w:val="uk-UA"/>
        </w:rPr>
        <w:t>Але в таких випадках можливе виникнен</w:t>
      </w:r>
      <w:r w:rsidR="00074426">
        <w:rPr>
          <w:lang w:val="uk-UA"/>
        </w:rPr>
        <w:t>ня</w:t>
      </w:r>
      <w:r w:rsidR="009F5EB8">
        <w:rPr>
          <w:lang w:val="uk-UA"/>
        </w:rPr>
        <w:t xml:space="preserve"> </w:t>
      </w:r>
      <w:r w:rsidR="00074426">
        <w:rPr>
          <w:lang w:val="uk-UA"/>
        </w:rPr>
        <w:t xml:space="preserve">взаємних блокувань, що тягне за собою </w:t>
      </w:r>
      <w:r w:rsidR="001E2AE7">
        <w:rPr>
          <w:lang w:val="uk-UA"/>
        </w:rPr>
        <w:t>зниження продуктивності серверу та оцінок інших метрик</w:t>
      </w:r>
      <w:r w:rsidR="005330B6">
        <w:t xml:space="preserve"> [5].</w:t>
      </w:r>
    </w:p>
    <w:p w14:paraId="26C5DAF8" w14:textId="130382DE" w:rsidR="00F56C06" w:rsidRPr="00256A4E" w:rsidRDefault="001E2AE7" w:rsidP="00256A4E">
      <w:pPr>
        <w:pStyle w:val="ListParagraph"/>
        <w:numPr>
          <w:ilvl w:val="0"/>
          <w:numId w:val="14"/>
        </w:numPr>
        <w:ind w:left="0" w:firstLine="720"/>
        <w:rPr>
          <w:lang w:val="uk-UA"/>
        </w:rPr>
      </w:pPr>
      <w:r w:rsidRPr="00256A4E">
        <w:rPr>
          <w:lang w:val="uk-UA"/>
        </w:rPr>
        <w:lastRenderedPageBreak/>
        <w:t xml:space="preserve">Оптимістичне блокування — </w:t>
      </w:r>
      <w:r>
        <w:t>Optimisti</w:t>
      </w:r>
      <w:r w:rsidR="00F56C06">
        <w:t xml:space="preserve">c Locking </w:t>
      </w:r>
    </w:p>
    <w:p w14:paraId="386C15AA" w14:textId="1ABA13D4" w:rsidR="00F56C06" w:rsidRDefault="00F56C06" w:rsidP="002475E9">
      <w:pPr>
        <w:rPr>
          <w:lang w:val="uk-UA"/>
        </w:rPr>
      </w:pPr>
      <w:r>
        <w:rPr>
          <w:lang w:val="uk-UA"/>
        </w:rPr>
        <w:t xml:space="preserve">Підхід, що базується на припущенні </w:t>
      </w:r>
      <w:r w:rsidR="00E41011">
        <w:rPr>
          <w:lang w:val="uk-UA"/>
        </w:rPr>
        <w:t xml:space="preserve">рідкісності конфліктів. Замість блокування ресурсу під час читання, кожному запису в базі даних додається </w:t>
      </w:r>
      <w:r w:rsidR="00BD398C">
        <w:rPr>
          <w:lang w:val="uk-UA"/>
        </w:rPr>
        <w:t xml:space="preserve">спеціальне поле версії (або мітки часу). Під час </w:t>
      </w:r>
      <w:r w:rsidR="00733C81">
        <w:rPr>
          <w:lang w:val="uk-UA"/>
        </w:rPr>
        <w:t>збереження змін система перевіряє, чи не змінилася верс</w:t>
      </w:r>
      <w:r w:rsidR="00430E00">
        <w:rPr>
          <w:lang w:val="uk-UA"/>
        </w:rPr>
        <w:t>і</w:t>
      </w:r>
      <w:r w:rsidR="00733C81">
        <w:rPr>
          <w:lang w:val="uk-UA"/>
        </w:rPr>
        <w:t>я ресурсу іншою транзакцією з моменту початкового читання</w:t>
      </w:r>
      <w:r w:rsidR="004101BD">
        <w:t xml:space="preserve"> [4]</w:t>
      </w:r>
      <w:r w:rsidR="00733C81">
        <w:rPr>
          <w:lang w:val="uk-UA"/>
        </w:rPr>
        <w:t xml:space="preserve">. В </w:t>
      </w:r>
      <w:r w:rsidR="00430E00">
        <w:rPr>
          <w:lang w:val="uk-UA"/>
        </w:rPr>
        <w:t>іншому випадк</w:t>
      </w:r>
      <w:r w:rsidR="00A04355">
        <w:rPr>
          <w:lang w:val="uk-UA"/>
        </w:rPr>
        <w:t>у — транзакція відхиляється.</w:t>
      </w:r>
      <w:r w:rsidR="00E15094">
        <w:rPr>
          <w:lang w:val="uk-UA"/>
        </w:rPr>
        <w:t xml:space="preserve"> Недоліком цього методу є перекладення обов’язків обробки помилок на</w:t>
      </w:r>
      <w:r w:rsidR="00E15094">
        <w:t xml:space="preserve"> API</w:t>
      </w:r>
      <w:r w:rsidR="003C2FF5">
        <w:rPr>
          <w:lang w:val="uk-UA"/>
        </w:rPr>
        <w:t xml:space="preserve">, яке має обробити помилку або ініціювати алгоритм повторної спроби. </w:t>
      </w:r>
    </w:p>
    <w:p w14:paraId="2E698345" w14:textId="22F60721" w:rsidR="003C2FF5" w:rsidRPr="00840342" w:rsidRDefault="00840342" w:rsidP="00840342">
      <w:pPr>
        <w:jc w:val="center"/>
        <w:rPr>
          <w:sz w:val="24"/>
          <w:szCs w:val="24"/>
          <w:lang w:val="uk-UA"/>
        </w:rPr>
      </w:pPr>
      <w:r w:rsidRPr="002475E9">
        <w:rPr>
          <w:sz w:val="24"/>
          <w:szCs w:val="24"/>
          <w:lang w:val="uk-UA"/>
        </w:rPr>
        <w:t>Таблиця 1.1 — Порівняльний аналіз стратегій конкурентного доступу</w:t>
      </w:r>
    </w:p>
    <w:tbl>
      <w:tblPr>
        <w:tblStyle w:val="TableGrid"/>
        <w:tblW w:w="9776" w:type="dxa"/>
        <w:jc w:val="center"/>
        <w:tblLook w:val="04A0" w:firstRow="1" w:lastRow="0" w:firstColumn="1" w:lastColumn="0" w:noHBand="0" w:noVBand="1"/>
      </w:tblPr>
      <w:tblGrid>
        <w:gridCol w:w="2972"/>
        <w:gridCol w:w="1701"/>
        <w:gridCol w:w="2552"/>
        <w:gridCol w:w="2551"/>
      </w:tblGrid>
      <w:tr w:rsidR="006B6C5A" w14:paraId="492D1357" w14:textId="77777777" w:rsidTr="007C6857">
        <w:trPr>
          <w:trHeight w:val="900"/>
          <w:jc w:val="center"/>
        </w:trPr>
        <w:tc>
          <w:tcPr>
            <w:tcW w:w="2972" w:type="dxa"/>
            <w:vAlign w:val="center"/>
          </w:tcPr>
          <w:p w14:paraId="60AA5170" w14:textId="415190EB" w:rsidR="006B6C5A" w:rsidRPr="008F553D" w:rsidRDefault="006B6C5A" w:rsidP="008F553D">
            <w:pPr>
              <w:ind w:firstLine="0"/>
              <w:jc w:val="center"/>
              <w:rPr>
                <w:b/>
                <w:bCs/>
                <w:lang w:val="uk-UA"/>
              </w:rPr>
            </w:pPr>
            <w:r w:rsidRPr="008F553D">
              <w:rPr>
                <w:b/>
                <w:bCs/>
                <w:lang w:val="uk-UA"/>
              </w:rPr>
              <w:t>Критерій</w:t>
            </w:r>
          </w:p>
        </w:tc>
        <w:tc>
          <w:tcPr>
            <w:tcW w:w="1701" w:type="dxa"/>
            <w:vAlign w:val="center"/>
          </w:tcPr>
          <w:p w14:paraId="010311EE" w14:textId="326767E4" w:rsidR="006B6C5A" w:rsidRPr="008F553D" w:rsidRDefault="006B6C5A" w:rsidP="00051384">
            <w:pPr>
              <w:ind w:firstLine="0"/>
              <w:jc w:val="center"/>
              <w:rPr>
                <w:b/>
                <w:bCs/>
              </w:rPr>
            </w:pPr>
            <w:r w:rsidRPr="008F553D">
              <w:rPr>
                <w:b/>
                <w:bCs/>
              </w:rPr>
              <w:t>Serializable</w:t>
            </w:r>
          </w:p>
        </w:tc>
        <w:tc>
          <w:tcPr>
            <w:tcW w:w="2552" w:type="dxa"/>
            <w:vAlign w:val="center"/>
          </w:tcPr>
          <w:p w14:paraId="6DD37B93" w14:textId="06905A09" w:rsidR="006B6C5A" w:rsidRPr="008F553D" w:rsidRDefault="006B6C5A" w:rsidP="00051384">
            <w:pPr>
              <w:ind w:firstLine="0"/>
              <w:jc w:val="center"/>
              <w:rPr>
                <w:b/>
                <w:bCs/>
                <w:lang w:val="uk-UA"/>
              </w:rPr>
            </w:pPr>
            <w:r w:rsidRPr="008F553D">
              <w:rPr>
                <w:b/>
                <w:bCs/>
                <w:lang w:val="uk-UA"/>
              </w:rPr>
              <w:t>Песимістичне блокування</w:t>
            </w:r>
          </w:p>
        </w:tc>
        <w:tc>
          <w:tcPr>
            <w:tcW w:w="2551" w:type="dxa"/>
            <w:vAlign w:val="center"/>
          </w:tcPr>
          <w:p w14:paraId="6538A55F" w14:textId="244CB64C" w:rsidR="006B6C5A" w:rsidRPr="008F553D" w:rsidRDefault="00C318C9" w:rsidP="00051384">
            <w:pPr>
              <w:ind w:firstLine="0"/>
              <w:jc w:val="center"/>
              <w:rPr>
                <w:b/>
                <w:bCs/>
                <w:lang w:val="uk-UA"/>
              </w:rPr>
            </w:pPr>
            <w:r w:rsidRPr="008F553D">
              <w:rPr>
                <w:b/>
                <w:bCs/>
                <w:lang w:val="uk-UA"/>
              </w:rPr>
              <w:t>Оптимістичне блокування</w:t>
            </w:r>
          </w:p>
        </w:tc>
      </w:tr>
      <w:tr w:rsidR="006B6C5A" w14:paraId="4687AC5B" w14:textId="77777777" w:rsidTr="007C6857">
        <w:trPr>
          <w:trHeight w:val="544"/>
          <w:jc w:val="center"/>
        </w:trPr>
        <w:tc>
          <w:tcPr>
            <w:tcW w:w="2972" w:type="dxa"/>
            <w:vAlign w:val="center"/>
          </w:tcPr>
          <w:p w14:paraId="614BC4AC" w14:textId="4409657A" w:rsidR="006B6C5A" w:rsidRDefault="00C318C9" w:rsidP="00051384">
            <w:pPr>
              <w:ind w:firstLine="0"/>
              <w:jc w:val="center"/>
              <w:rPr>
                <w:lang w:val="uk-UA"/>
              </w:rPr>
            </w:pPr>
            <w:r>
              <w:rPr>
                <w:lang w:val="uk-UA"/>
              </w:rPr>
              <w:t>Пропускна здатність</w:t>
            </w:r>
          </w:p>
        </w:tc>
        <w:tc>
          <w:tcPr>
            <w:tcW w:w="1701" w:type="dxa"/>
            <w:vAlign w:val="center"/>
          </w:tcPr>
          <w:p w14:paraId="32C4F30C" w14:textId="583FC9DE" w:rsidR="006B6C5A" w:rsidRDefault="00B51DE7" w:rsidP="00051384">
            <w:pPr>
              <w:ind w:firstLine="0"/>
              <w:jc w:val="center"/>
              <w:rPr>
                <w:lang w:val="uk-UA"/>
              </w:rPr>
            </w:pPr>
            <w:r>
              <w:rPr>
                <w:lang w:val="uk-UA"/>
              </w:rPr>
              <w:t>Низька</w:t>
            </w:r>
          </w:p>
        </w:tc>
        <w:tc>
          <w:tcPr>
            <w:tcW w:w="2552" w:type="dxa"/>
            <w:vAlign w:val="center"/>
          </w:tcPr>
          <w:p w14:paraId="48ACD0CD" w14:textId="4348A742" w:rsidR="006B6C5A" w:rsidRDefault="00B51DE7" w:rsidP="00051384">
            <w:pPr>
              <w:ind w:firstLine="0"/>
              <w:jc w:val="center"/>
              <w:rPr>
                <w:lang w:val="uk-UA"/>
              </w:rPr>
            </w:pPr>
            <w:r>
              <w:rPr>
                <w:lang w:val="uk-UA"/>
              </w:rPr>
              <w:t>Середня</w:t>
            </w:r>
          </w:p>
        </w:tc>
        <w:tc>
          <w:tcPr>
            <w:tcW w:w="2551" w:type="dxa"/>
            <w:vAlign w:val="center"/>
          </w:tcPr>
          <w:p w14:paraId="28D32037" w14:textId="49C6EE84" w:rsidR="006B6C5A" w:rsidRDefault="00B51DE7" w:rsidP="00051384">
            <w:pPr>
              <w:ind w:firstLine="0"/>
              <w:jc w:val="center"/>
              <w:rPr>
                <w:lang w:val="uk-UA"/>
              </w:rPr>
            </w:pPr>
            <w:r>
              <w:rPr>
                <w:lang w:val="uk-UA"/>
              </w:rPr>
              <w:t>Висока</w:t>
            </w:r>
          </w:p>
        </w:tc>
      </w:tr>
      <w:tr w:rsidR="006B6C5A" w14:paraId="519D5DBC" w14:textId="77777777" w:rsidTr="007C6857">
        <w:trPr>
          <w:jc w:val="center"/>
        </w:trPr>
        <w:tc>
          <w:tcPr>
            <w:tcW w:w="2972" w:type="dxa"/>
            <w:vAlign w:val="center"/>
          </w:tcPr>
          <w:p w14:paraId="5DEBF8BF" w14:textId="66E29589" w:rsidR="006B6C5A" w:rsidRPr="0097737D" w:rsidRDefault="00B95881" w:rsidP="00051384">
            <w:pPr>
              <w:ind w:firstLine="0"/>
              <w:jc w:val="center"/>
            </w:pPr>
            <w:r>
              <w:rPr>
                <w:lang w:val="uk-UA"/>
              </w:rPr>
              <w:t>Рівень відхилення транзакцій</w:t>
            </w:r>
          </w:p>
        </w:tc>
        <w:tc>
          <w:tcPr>
            <w:tcW w:w="1701" w:type="dxa"/>
            <w:vAlign w:val="center"/>
          </w:tcPr>
          <w:p w14:paraId="40B2A17C" w14:textId="58A84A36" w:rsidR="006B6C5A" w:rsidRDefault="00B51DE7" w:rsidP="00051384">
            <w:pPr>
              <w:ind w:firstLine="0"/>
              <w:jc w:val="center"/>
              <w:rPr>
                <w:lang w:val="uk-UA"/>
              </w:rPr>
            </w:pPr>
            <w:r>
              <w:rPr>
                <w:lang w:val="uk-UA"/>
              </w:rPr>
              <w:t>Високий</w:t>
            </w:r>
          </w:p>
        </w:tc>
        <w:tc>
          <w:tcPr>
            <w:tcW w:w="2552" w:type="dxa"/>
            <w:vAlign w:val="center"/>
          </w:tcPr>
          <w:p w14:paraId="1FE9F3AE" w14:textId="20207550" w:rsidR="006B6C5A" w:rsidRDefault="00B51DE7" w:rsidP="00051384">
            <w:pPr>
              <w:ind w:firstLine="0"/>
              <w:jc w:val="center"/>
              <w:rPr>
                <w:lang w:val="uk-UA"/>
              </w:rPr>
            </w:pPr>
            <w:r>
              <w:rPr>
                <w:lang w:val="uk-UA"/>
              </w:rPr>
              <w:t>Середній</w:t>
            </w:r>
          </w:p>
        </w:tc>
        <w:tc>
          <w:tcPr>
            <w:tcW w:w="2551" w:type="dxa"/>
            <w:vAlign w:val="center"/>
          </w:tcPr>
          <w:p w14:paraId="6D3627AF" w14:textId="7874D60D" w:rsidR="006B6C5A" w:rsidRDefault="00CF7506" w:rsidP="00051384">
            <w:pPr>
              <w:ind w:firstLine="0"/>
              <w:jc w:val="center"/>
              <w:rPr>
                <w:lang w:val="uk-UA"/>
              </w:rPr>
            </w:pPr>
            <w:r>
              <w:rPr>
                <w:lang w:val="uk-UA"/>
              </w:rPr>
              <w:t>Відсутній</w:t>
            </w:r>
          </w:p>
        </w:tc>
      </w:tr>
      <w:tr w:rsidR="006B6C5A" w14:paraId="796AAB66" w14:textId="77777777" w:rsidTr="007C6857">
        <w:trPr>
          <w:jc w:val="center"/>
        </w:trPr>
        <w:tc>
          <w:tcPr>
            <w:tcW w:w="2972" w:type="dxa"/>
            <w:vAlign w:val="center"/>
          </w:tcPr>
          <w:p w14:paraId="1D21C433" w14:textId="5DFF3800" w:rsidR="006B6C5A" w:rsidRDefault="00C318C9" w:rsidP="00051384">
            <w:pPr>
              <w:ind w:firstLine="0"/>
              <w:jc w:val="center"/>
              <w:rPr>
                <w:lang w:val="uk-UA"/>
              </w:rPr>
            </w:pPr>
            <w:r>
              <w:rPr>
                <w:lang w:val="uk-UA"/>
              </w:rPr>
              <w:t xml:space="preserve">Складність реалізації </w:t>
            </w:r>
            <w:r w:rsidR="00AB0E3B">
              <w:rPr>
                <w:lang w:val="uk-UA"/>
              </w:rPr>
              <w:t>(рівень БД)</w:t>
            </w:r>
          </w:p>
        </w:tc>
        <w:tc>
          <w:tcPr>
            <w:tcW w:w="1701" w:type="dxa"/>
            <w:vAlign w:val="center"/>
          </w:tcPr>
          <w:p w14:paraId="33709645" w14:textId="44931612" w:rsidR="006B6C5A" w:rsidRDefault="00CF7506" w:rsidP="00051384">
            <w:pPr>
              <w:ind w:firstLine="0"/>
              <w:jc w:val="center"/>
              <w:rPr>
                <w:lang w:val="uk-UA"/>
              </w:rPr>
            </w:pPr>
            <w:r>
              <w:rPr>
                <w:lang w:val="uk-UA"/>
              </w:rPr>
              <w:t>Низька</w:t>
            </w:r>
          </w:p>
        </w:tc>
        <w:tc>
          <w:tcPr>
            <w:tcW w:w="2552" w:type="dxa"/>
            <w:vAlign w:val="center"/>
          </w:tcPr>
          <w:p w14:paraId="0141A252" w14:textId="48683A8F" w:rsidR="006B6C5A" w:rsidRDefault="00CF7506" w:rsidP="00051384">
            <w:pPr>
              <w:ind w:firstLine="0"/>
              <w:jc w:val="center"/>
              <w:rPr>
                <w:lang w:val="uk-UA"/>
              </w:rPr>
            </w:pPr>
            <w:r>
              <w:rPr>
                <w:lang w:val="uk-UA"/>
              </w:rPr>
              <w:t>Середня</w:t>
            </w:r>
          </w:p>
        </w:tc>
        <w:tc>
          <w:tcPr>
            <w:tcW w:w="2551" w:type="dxa"/>
            <w:vAlign w:val="center"/>
          </w:tcPr>
          <w:p w14:paraId="4DFCE1AE" w14:textId="6F3B5B96" w:rsidR="006B6C5A" w:rsidRDefault="00CF7506" w:rsidP="00051384">
            <w:pPr>
              <w:ind w:firstLine="0"/>
              <w:jc w:val="center"/>
              <w:rPr>
                <w:lang w:val="uk-UA"/>
              </w:rPr>
            </w:pPr>
            <w:r>
              <w:rPr>
                <w:lang w:val="uk-UA"/>
              </w:rPr>
              <w:t>Середня</w:t>
            </w:r>
          </w:p>
        </w:tc>
      </w:tr>
      <w:tr w:rsidR="006B6C5A" w14:paraId="0C70AB18" w14:textId="77777777" w:rsidTr="007C6857">
        <w:trPr>
          <w:jc w:val="center"/>
        </w:trPr>
        <w:tc>
          <w:tcPr>
            <w:tcW w:w="2972" w:type="dxa"/>
            <w:vAlign w:val="center"/>
          </w:tcPr>
          <w:p w14:paraId="0C3E4F89" w14:textId="58990491" w:rsidR="006B6C5A" w:rsidRPr="00AB0E3B" w:rsidRDefault="00AB0E3B" w:rsidP="00051384">
            <w:pPr>
              <w:ind w:firstLine="0"/>
              <w:jc w:val="center"/>
            </w:pPr>
            <w:r>
              <w:rPr>
                <w:lang w:val="uk-UA"/>
              </w:rPr>
              <w:t xml:space="preserve">Складність реалізації </w:t>
            </w:r>
            <w:r>
              <w:t>(</w:t>
            </w:r>
            <w:r>
              <w:rPr>
                <w:lang w:val="uk-UA"/>
              </w:rPr>
              <w:t xml:space="preserve">рівень </w:t>
            </w:r>
            <w:r>
              <w:t>API)</w:t>
            </w:r>
          </w:p>
        </w:tc>
        <w:tc>
          <w:tcPr>
            <w:tcW w:w="1701" w:type="dxa"/>
            <w:vAlign w:val="center"/>
          </w:tcPr>
          <w:p w14:paraId="4D7DE866" w14:textId="51D74D92" w:rsidR="006B6C5A" w:rsidRDefault="00CF7506" w:rsidP="00051384">
            <w:pPr>
              <w:ind w:firstLine="0"/>
              <w:jc w:val="center"/>
              <w:rPr>
                <w:lang w:val="uk-UA"/>
              </w:rPr>
            </w:pPr>
            <w:r>
              <w:rPr>
                <w:lang w:val="uk-UA"/>
              </w:rPr>
              <w:t>Висока</w:t>
            </w:r>
          </w:p>
        </w:tc>
        <w:tc>
          <w:tcPr>
            <w:tcW w:w="2552" w:type="dxa"/>
            <w:vAlign w:val="center"/>
          </w:tcPr>
          <w:p w14:paraId="724982A5" w14:textId="48E15545" w:rsidR="006B6C5A" w:rsidRDefault="00CF7506" w:rsidP="00051384">
            <w:pPr>
              <w:ind w:firstLine="0"/>
              <w:jc w:val="center"/>
              <w:rPr>
                <w:lang w:val="uk-UA"/>
              </w:rPr>
            </w:pPr>
            <w:r>
              <w:rPr>
                <w:lang w:val="uk-UA"/>
              </w:rPr>
              <w:t>Низька</w:t>
            </w:r>
          </w:p>
        </w:tc>
        <w:tc>
          <w:tcPr>
            <w:tcW w:w="2551" w:type="dxa"/>
            <w:vAlign w:val="center"/>
          </w:tcPr>
          <w:p w14:paraId="0925DBDF" w14:textId="7438B26F" w:rsidR="006B6C5A" w:rsidRDefault="00CF7506" w:rsidP="00051384">
            <w:pPr>
              <w:ind w:firstLine="0"/>
              <w:jc w:val="center"/>
              <w:rPr>
                <w:lang w:val="uk-UA"/>
              </w:rPr>
            </w:pPr>
            <w:r>
              <w:rPr>
                <w:lang w:val="uk-UA"/>
              </w:rPr>
              <w:t>Висока</w:t>
            </w:r>
          </w:p>
        </w:tc>
      </w:tr>
      <w:tr w:rsidR="006B6C5A" w14:paraId="3C4200B9" w14:textId="77777777" w:rsidTr="007C6857">
        <w:trPr>
          <w:jc w:val="center"/>
        </w:trPr>
        <w:tc>
          <w:tcPr>
            <w:tcW w:w="2972" w:type="dxa"/>
            <w:vAlign w:val="center"/>
          </w:tcPr>
          <w:p w14:paraId="59606A38" w14:textId="3786D662" w:rsidR="006B6C5A" w:rsidRPr="008B14EB" w:rsidRDefault="008B14EB" w:rsidP="00051384">
            <w:pPr>
              <w:ind w:firstLine="0"/>
              <w:jc w:val="center"/>
              <w:rPr>
                <w:lang w:val="uk-UA"/>
              </w:rPr>
            </w:pPr>
            <w:r>
              <w:rPr>
                <w:lang w:val="uk-UA"/>
              </w:rPr>
              <w:t>Оптимальний сценарій використання</w:t>
            </w:r>
          </w:p>
        </w:tc>
        <w:tc>
          <w:tcPr>
            <w:tcW w:w="1701" w:type="dxa"/>
            <w:vAlign w:val="center"/>
          </w:tcPr>
          <w:p w14:paraId="62D7D084" w14:textId="0332FA1D" w:rsidR="006B6C5A" w:rsidRDefault="00F34A53" w:rsidP="00051384">
            <w:pPr>
              <w:ind w:firstLine="0"/>
              <w:jc w:val="center"/>
              <w:rPr>
                <w:lang w:val="uk-UA"/>
              </w:rPr>
            </w:pPr>
            <w:r>
              <w:rPr>
                <w:lang w:val="uk-UA"/>
              </w:rPr>
              <w:t>Фінансові системи</w:t>
            </w:r>
          </w:p>
        </w:tc>
        <w:tc>
          <w:tcPr>
            <w:tcW w:w="2552" w:type="dxa"/>
            <w:vAlign w:val="center"/>
          </w:tcPr>
          <w:p w14:paraId="0C67408E" w14:textId="2745756A" w:rsidR="006B6C5A" w:rsidRDefault="00F34A53" w:rsidP="00051384">
            <w:pPr>
              <w:ind w:firstLine="0"/>
              <w:jc w:val="center"/>
              <w:rPr>
                <w:lang w:val="uk-UA"/>
              </w:rPr>
            </w:pPr>
            <w:r>
              <w:rPr>
                <w:lang w:val="uk-UA"/>
              </w:rPr>
              <w:t>Процеси з частими конфліктами</w:t>
            </w:r>
          </w:p>
        </w:tc>
        <w:tc>
          <w:tcPr>
            <w:tcW w:w="2551" w:type="dxa"/>
            <w:vAlign w:val="center"/>
          </w:tcPr>
          <w:p w14:paraId="702450F0" w14:textId="06BE126C" w:rsidR="006B6C5A" w:rsidRDefault="00F34A53" w:rsidP="00051384">
            <w:pPr>
              <w:ind w:firstLine="0"/>
              <w:jc w:val="center"/>
              <w:rPr>
                <w:lang w:val="uk-UA"/>
              </w:rPr>
            </w:pPr>
            <w:r>
              <w:rPr>
                <w:lang w:val="uk-UA"/>
              </w:rPr>
              <w:t xml:space="preserve">Системи з високим навантаженням </w:t>
            </w:r>
          </w:p>
        </w:tc>
      </w:tr>
    </w:tbl>
    <w:p w14:paraId="4641C1BA" w14:textId="77777777" w:rsidR="00604A79" w:rsidRDefault="00080469" w:rsidP="002475E9">
      <w:r>
        <w:rPr>
          <w:lang w:val="uk-UA"/>
        </w:rPr>
        <w:t xml:space="preserve">Аналізуючи вище </w:t>
      </w:r>
      <w:r w:rsidR="00FA1F9E">
        <w:rPr>
          <w:lang w:val="uk-UA"/>
        </w:rPr>
        <w:t>розглянуті</w:t>
      </w:r>
      <w:r>
        <w:rPr>
          <w:lang w:val="uk-UA"/>
        </w:rPr>
        <w:t xml:space="preserve"> пі</w:t>
      </w:r>
      <w:r w:rsidR="00642A73">
        <w:rPr>
          <w:lang w:val="uk-UA"/>
        </w:rPr>
        <w:t>д</w:t>
      </w:r>
      <w:r>
        <w:rPr>
          <w:lang w:val="uk-UA"/>
        </w:rPr>
        <w:t>ходи</w:t>
      </w:r>
      <w:r w:rsidR="00642A73">
        <w:rPr>
          <w:lang w:val="uk-UA"/>
        </w:rPr>
        <w:t>, можемо зрозуміти, що не існує універсального рішення</w:t>
      </w:r>
      <w:r w:rsidR="00EE14A7">
        <w:rPr>
          <w:lang w:val="uk-UA"/>
        </w:rPr>
        <w:t>.</w:t>
      </w:r>
      <w:r w:rsidR="00642A73">
        <w:rPr>
          <w:lang w:val="uk-UA"/>
        </w:rPr>
        <w:t xml:space="preserve"> Вибір </w:t>
      </w:r>
      <w:r w:rsidR="00EE14A7">
        <w:rPr>
          <w:lang w:val="uk-UA"/>
        </w:rPr>
        <w:t xml:space="preserve">між оптимістичним та песимістичним блокуванням безпосередньо залежить від </w:t>
      </w:r>
      <w:r w:rsidR="00BD1355">
        <w:rPr>
          <w:lang w:val="uk-UA"/>
        </w:rPr>
        <w:t>профілю навантаження системи.</w:t>
      </w:r>
    </w:p>
    <w:p w14:paraId="341F6D3B" w14:textId="08149AB4" w:rsidR="000F7059" w:rsidRDefault="00604A79" w:rsidP="00A42988">
      <w:pPr>
        <w:pStyle w:val="Heading2"/>
        <w:rPr>
          <w:lang w:val="uk-UA"/>
        </w:rPr>
      </w:pPr>
      <w:bookmarkStart w:id="6" w:name="_Toc231141958"/>
      <w:r>
        <w:t>1.</w:t>
      </w:r>
      <w:r w:rsidR="00A42988">
        <w:rPr>
          <w:lang w:val="uk-UA"/>
        </w:rPr>
        <w:t>3</w:t>
      </w:r>
      <w:r>
        <w:t xml:space="preserve"> </w:t>
      </w:r>
      <w:r w:rsidR="00C71D38">
        <w:rPr>
          <w:lang w:val="uk-UA"/>
        </w:rPr>
        <w:t>Огляд інструментів навантажувального тесту</w:t>
      </w:r>
      <w:r w:rsidR="000F7059">
        <w:rPr>
          <w:lang w:val="uk-UA"/>
        </w:rPr>
        <w:t>в</w:t>
      </w:r>
      <w:r w:rsidR="00C71D38">
        <w:rPr>
          <w:lang w:val="uk-UA"/>
        </w:rPr>
        <w:t>ання</w:t>
      </w:r>
      <w:bookmarkEnd w:id="6"/>
      <w:r w:rsidR="000F7059">
        <w:rPr>
          <w:lang w:val="uk-UA"/>
        </w:rPr>
        <w:t xml:space="preserve"> </w:t>
      </w:r>
    </w:p>
    <w:p w14:paraId="588DB3AF" w14:textId="77777777" w:rsidR="007F123E" w:rsidRDefault="000F7059" w:rsidP="001E3580">
      <w:pPr>
        <w:rPr>
          <w:lang w:val="uk-UA"/>
        </w:rPr>
      </w:pPr>
      <w:r>
        <w:rPr>
          <w:lang w:val="uk-UA"/>
        </w:rPr>
        <w:t xml:space="preserve">Для проведення навантажувального тестування існує ряд спеціалізованих інструментів, кожен з </w:t>
      </w:r>
      <w:r w:rsidR="007F123E">
        <w:rPr>
          <w:lang w:val="uk-UA"/>
        </w:rPr>
        <w:t>яких має власні особливості щодо підходу до генерації навантаження, мови написання сценаріїв та можливостей аналізу.</w:t>
      </w:r>
    </w:p>
    <w:p w14:paraId="0BC786E0" w14:textId="22AF1C83" w:rsidR="007F123E" w:rsidRPr="00E65C87" w:rsidRDefault="007F123E" w:rsidP="00AF6046">
      <w:pPr>
        <w:pStyle w:val="ListParagraph"/>
        <w:numPr>
          <w:ilvl w:val="0"/>
          <w:numId w:val="14"/>
        </w:numPr>
        <w:ind w:left="0" w:firstLine="720"/>
        <w:rPr>
          <w:lang w:val="uk-UA"/>
        </w:rPr>
      </w:pPr>
      <w:r>
        <w:lastRenderedPageBreak/>
        <w:t xml:space="preserve">Apache JMeter – </w:t>
      </w:r>
      <w:r w:rsidR="00170F3F" w:rsidRPr="00E65C87">
        <w:rPr>
          <w:lang w:val="uk-UA"/>
        </w:rPr>
        <w:t>один з найбільш поширених інструментів з відкритим вихідним кодом. Має графічний ін</w:t>
      </w:r>
      <w:r w:rsidR="0082141F" w:rsidRPr="00E65C87">
        <w:rPr>
          <w:lang w:val="uk-UA"/>
        </w:rPr>
        <w:t xml:space="preserve">терфейс </w:t>
      </w:r>
      <w:r w:rsidR="00BF760D" w:rsidRPr="00E65C87">
        <w:rPr>
          <w:lang w:val="uk-UA"/>
        </w:rPr>
        <w:t xml:space="preserve">для створення сценаріїв тестування та підтримує широкий спектр протоколів. </w:t>
      </w:r>
      <w:r w:rsidR="005C7AC1" w:rsidRPr="00E65C87">
        <w:rPr>
          <w:lang w:val="uk-UA"/>
        </w:rPr>
        <w:t xml:space="preserve">Написаний на </w:t>
      </w:r>
      <w:r w:rsidR="005C7AC1">
        <w:t xml:space="preserve">Java, </w:t>
      </w:r>
      <w:r w:rsidR="005C7AC1" w:rsidRPr="00E65C87">
        <w:rPr>
          <w:lang w:val="uk-UA"/>
        </w:rPr>
        <w:t>що зу</w:t>
      </w:r>
      <w:r w:rsidR="00AD088A" w:rsidRPr="00E65C87">
        <w:rPr>
          <w:lang w:val="uk-UA"/>
        </w:rPr>
        <w:t>мов</w:t>
      </w:r>
      <w:r w:rsidR="005C7AC1" w:rsidRPr="00E65C87">
        <w:rPr>
          <w:lang w:val="uk-UA"/>
        </w:rPr>
        <w:t xml:space="preserve">лює відносне високе споживання ресурсів при великій кількості </w:t>
      </w:r>
      <w:r w:rsidR="005C7AC1">
        <w:t>VU.</w:t>
      </w:r>
    </w:p>
    <w:p w14:paraId="3D8F7B67" w14:textId="6B428482" w:rsidR="00E65C87" w:rsidRPr="00AF6046" w:rsidRDefault="00004E88" w:rsidP="00AF6046">
      <w:pPr>
        <w:pStyle w:val="ListParagraph"/>
        <w:numPr>
          <w:ilvl w:val="0"/>
          <w:numId w:val="14"/>
        </w:numPr>
        <w:ind w:left="0" w:firstLine="720"/>
        <w:rPr>
          <w:lang w:val="uk-UA"/>
        </w:rPr>
      </w:pPr>
      <w:r>
        <w:t>Gatling –</w:t>
      </w:r>
      <w:r w:rsidR="005C7AC1">
        <w:t xml:space="preserve"> </w:t>
      </w:r>
      <w:r w:rsidR="00DD0A27" w:rsidRPr="00AF6046">
        <w:rPr>
          <w:lang w:val="uk-UA"/>
        </w:rPr>
        <w:t xml:space="preserve">інструмент навантажувального тестування орієнтований на високу продуктивність. Сценарії пишуться мовою </w:t>
      </w:r>
      <w:r w:rsidR="00DD0A27">
        <w:t xml:space="preserve">Scala </w:t>
      </w:r>
      <w:r w:rsidR="00DD0A27" w:rsidRPr="00AF6046">
        <w:rPr>
          <w:lang w:val="uk-UA"/>
        </w:rPr>
        <w:t xml:space="preserve">з використанням </w:t>
      </w:r>
      <w:r w:rsidR="00DD0A27">
        <w:t>DSL</w:t>
      </w:r>
      <w:r w:rsidR="008422B8" w:rsidRPr="00AF6046">
        <w:rPr>
          <w:lang w:val="uk-UA"/>
        </w:rPr>
        <w:t xml:space="preserve">. </w:t>
      </w:r>
      <w:r w:rsidR="008422B8" w:rsidRPr="00AF6046">
        <w:rPr>
          <w:lang w:val="ru-RU"/>
        </w:rPr>
        <w:t>Генеру</w:t>
      </w:r>
      <w:r w:rsidR="008422B8" w:rsidRPr="00AF6046">
        <w:rPr>
          <w:lang w:val="uk-UA"/>
        </w:rPr>
        <w:t xml:space="preserve">є детальні </w:t>
      </w:r>
      <w:r w:rsidR="008422B8">
        <w:t>HTML-</w:t>
      </w:r>
      <w:r w:rsidR="008422B8" w:rsidRPr="00AF6046">
        <w:rPr>
          <w:lang w:val="uk-UA"/>
        </w:rPr>
        <w:t>звіти з графіками розподілу затримок.</w:t>
      </w:r>
      <w:r>
        <w:t xml:space="preserve"> </w:t>
      </w:r>
    </w:p>
    <w:p w14:paraId="4916F96E" w14:textId="11136D84" w:rsidR="00004E88" w:rsidRPr="00AF6046" w:rsidRDefault="00004E88" w:rsidP="00AF6046">
      <w:pPr>
        <w:pStyle w:val="ListParagraph"/>
        <w:numPr>
          <w:ilvl w:val="0"/>
          <w:numId w:val="14"/>
        </w:numPr>
        <w:ind w:left="0" w:firstLine="720"/>
        <w:rPr>
          <w:lang w:val="uk-UA"/>
        </w:rPr>
      </w:pPr>
      <w:r>
        <w:t xml:space="preserve">Locust – </w:t>
      </w:r>
      <w:r w:rsidR="009F18E4" w:rsidRPr="00AF6046">
        <w:rPr>
          <w:lang w:val="uk-UA"/>
        </w:rPr>
        <w:t xml:space="preserve">інструмент створений на </w:t>
      </w:r>
      <w:r w:rsidR="009F18E4">
        <w:t>Python</w:t>
      </w:r>
      <w:r w:rsidR="00596B6A" w:rsidRPr="00AF6046">
        <w:rPr>
          <w:lang w:val="uk-UA"/>
        </w:rPr>
        <w:t>. Дозволяє описувати сценарії тестування</w:t>
      </w:r>
      <w:r w:rsidR="00336415" w:rsidRPr="00AF6046">
        <w:rPr>
          <w:lang w:val="uk-UA"/>
        </w:rPr>
        <w:t xml:space="preserve"> засобами </w:t>
      </w:r>
      <w:r w:rsidR="00336415">
        <w:t>Python-</w:t>
      </w:r>
      <w:r w:rsidR="00336415" w:rsidRPr="00AF6046">
        <w:rPr>
          <w:lang w:val="uk-UA"/>
        </w:rPr>
        <w:t>коду</w:t>
      </w:r>
      <w:r w:rsidR="00F01505" w:rsidRPr="00AF6046">
        <w:rPr>
          <w:lang w:val="uk-UA"/>
        </w:rPr>
        <w:t>, підтримує моніторинг</w:t>
      </w:r>
      <w:r w:rsidR="00596B6A" w:rsidRPr="00AF6046">
        <w:rPr>
          <w:lang w:val="uk-UA"/>
        </w:rPr>
        <w:t xml:space="preserve"> в реальному часі та розподілене тестування.</w:t>
      </w:r>
    </w:p>
    <w:p w14:paraId="7F9B2449" w14:textId="32D92F3D" w:rsidR="00E265E1" w:rsidRDefault="00004E88" w:rsidP="00E265E1">
      <w:pPr>
        <w:pStyle w:val="ListParagraph"/>
        <w:numPr>
          <w:ilvl w:val="0"/>
          <w:numId w:val="14"/>
        </w:numPr>
        <w:ind w:left="0" w:firstLine="720"/>
        <w:rPr>
          <w:lang w:val="uk-UA"/>
        </w:rPr>
      </w:pPr>
      <w:r>
        <w:t>k6 –</w:t>
      </w:r>
      <w:r w:rsidR="00596B6A" w:rsidRPr="00E265E1">
        <w:rPr>
          <w:lang w:val="uk-UA"/>
        </w:rPr>
        <w:t xml:space="preserve"> сучасний інструмент навантажувального тестування розроблений компанією </w:t>
      </w:r>
      <w:r w:rsidR="00596B6A">
        <w:t xml:space="preserve">Grafana Labs. </w:t>
      </w:r>
      <w:r w:rsidR="00C51308" w:rsidRPr="00E265E1">
        <w:rPr>
          <w:lang w:val="uk-UA"/>
        </w:rPr>
        <w:t xml:space="preserve">Створений на </w:t>
      </w:r>
      <w:r w:rsidR="00C51308">
        <w:t>Go</w:t>
      </w:r>
      <w:r w:rsidR="00163AC9">
        <w:t xml:space="preserve">, </w:t>
      </w:r>
      <w:r w:rsidR="00163AC9" w:rsidRPr="00E265E1">
        <w:rPr>
          <w:lang w:val="uk-UA"/>
        </w:rPr>
        <w:t>проте має опис с</w:t>
      </w:r>
      <w:r w:rsidR="00045CB6" w:rsidRPr="00E265E1">
        <w:rPr>
          <w:lang w:val="uk-UA"/>
        </w:rPr>
        <w:t xml:space="preserve">ценарії мовою </w:t>
      </w:r>
      <w:r w:rsidR="00045CB6">
        <w:t>JavaScript</w:t>
      </w:r>
      <w:r w:rsidR="00C51308" w:rsidRPr="00E265E1">
        <w:rPr>
          <w:lang w:val="uk-UA"/>
        </w:rPr>
        <w:t>.</w:t>
      </w:r>
      <w:r w:rsidR="00163AC9" w:rsidRPr="00E265E1">
        <w:rPr>
          <w:lang w:val="uk-UA"/>
        </w:rPr>
        <w:t xml:space="preserve"> Підтримує експорт результатів у різних форматах та інтеграцію з системами моніторингу. </w:t>
      </w:r>
    </w:p>
    <w:p w14:paraId="0A58E5CA" w14:textId="297C6E14" w:rsidR="00E265E1" w:rsidRPr="00E265E1" w:rsidRDefault="00E265E1" w:rsidP="00E265E1">
      <w:pPr>
        <w:pStyle w:val="ListParagraph"/>
        <w:ind w:firstLine="0"/>
        <w:jc w:val="center"/>
        <w:rPr>
          <w:sz w:val="24"/>
          <w:szCs w:val="24"/>
          <w:lang w:val="uk-UA"/>
        </w:rPr>
      </w:pPr>
      <w:r w:rsidRPr="00E265E1">
        <w:rPr>
          <w:sz w:val="24"/>
          <w:szCs w:val="24"/>
          <w:lang w:val="uk-UA"/>
        </w:rPr>
        <w:t>Таблиця 1.2 — Порівняльний аналіз інструментів навантажувального</w:t>
      </w:r>
      <w:r w:rsidRPr="00E265E1">
        <w:rPr>
          <w:sz w:val="24"/>
          <w:szCs w:val="24"/>
          <w:lang w:val="uk-UA"/>
        </w:rPr>
        <w:tab/>
        <w:t>тестування</w:t>
      </w:r>
    </w:p>
    <w:tbl>
      <w:tblPr>
        <w:tblStyle w:val="TableGrid"/>
        <w:tblW w:w="0" w:type="auto"/>
        <w:tblLook w:val="04A0" w:firstRow="1" w:lastRow="0" w:firstColumn="1" w:lastColumn="0" w:noHBand="0" w:noVBand="1"/>
      </w:tblPr>
      <w:tblGrid>
        <w:gridCol w:w="2096"/>
        <w:gridCol w:w="1775"/>
        <w:gridCol w:w="1936"/>
        <w:gridCol w:w="1936"/>
        <w:gridCol w:w="1936"/>
      </w:tblGrid>
      <w:tr w:rsidR="00744EA6" w14:paraId="042FB3C8" w14:textId="77777777" w:rsidTr="007C6857">
        <w:trPr>
          <w:trHeight w:val="416"/>
        </w:trPr>
        <w:tc>
          <w:tcPr>
            <w:tcW w:w="2096" w:type="dxa"/>
            <w:vAlign w:val="center"/>
          </w:tcPr>
          <w:p w14:paraId="2DB2473B" w14:textId="2D1A5A8B" w:rsidR="00744EA6" w:rsidRPr="00BC3596" w:rsidRDefault="00744EA6" w:rsidP="00BC3596">
            <w:pPr>
              <w:ind w:firstLine="0"/>
              <w:jc w:val="center"/>
              <w:rPr>
                <w:b/>
                <w:bCs/>
                <w:lang w:val="uk-UA"/>
              </w:rPr>
            </w:pPr>
            <w:r w:rsidRPr="00BC3596">
              <w:rPr>
                <w:b/>
                <w:bCs/>
                <w:lang w:val="uk-UA"/>
              </w:rPr>
              <w:t>Критерій</w:t>
            </w:r>
          </w:p>
        </w:tc>
        <w:tc>
          <w:tcPr>
            <w:tcW w:w="1775" w:type="dxa"/>
            <w:vAlign w:val="center"/>
          </w:tcPr>
          <w:p w14:paraId="2B6365B9" w14:textId="3D178339" w:rsidR="00744EA6" w:rsidRPr="00BC3596" w:rsidRDefault="00744EA6" w:rsidP="00BC3596">
            <w:pPr>
              <w:ind w:firstLine="0"/>
              <w:jc w:val="center"/>
              <w:rPr>
                <w:b/>
                <w:bCs/>
              </w:rPr>
            </w:pPr>
            <w:r w:rsidRPr="00BC3596">
              <w:rPr>
                <w:b/>
                <w:bCs/>
              </w:rPr>
              <w:t>JMeter</w:t>
            </w:r>
          </w:p>
        </w:tc>
        <w:tc>
          <w:tcPr>
            <w:tcW w:w="1936" w:type="dxa"/>
            <w:vAlign w:val="center"/>
          </w:tcPr>
          <w:p w14:paraId="1F422208" w14:textId="22D80449" w:rsidR="00744EA6" w:rsidRPr="00BC3596" w:rsidRDefault="00DE36CF" w:rsidP="00BC3596">
            <w:pPr>
              <w:ind w:firstLine="0"/>
              <w:jc w:val="center"/>
              <w:rPr>
                <w:b/>
                <w:bCs/>
              </w:rPr>
            </w:pPr>
            <w:r w:rsidRPr="00BC3596">
              <w:rPr>
                <w:b/>
                <w:bCs/>
              </w:rPr>
              <w:t>Gatling</w:t>
            </w:r>
          </w:p>
        </w:tc>
        <w:tc>
          <w:tcPr>
            <w:tcW w:w="1936" w:type="dxa"/>
            <w:vAlign w:val="center"/>
          </w:tcPr>
          <w:p w14:paraId="47204CBF" w14:textId="75E5C8FB" w:rsidR="00744EA6" w:rsidRPr="00BC3596" w:rsidRDefault="00DE36CF" w:rsidP="00BC3596">
            <w:pPr>
              <w:ind w:firstLine="0"/>
              <w:jc w:val="center"/>
              <w:rPr>
                <w:b/>
                <w:bCs/>
              </w:rPr>
            </w:pPr>
            <w:r w:rsidRPr="00BC3596">
              <w:rPr>
                <w:b/>
                <w:bCs/>
              </w:rPr>
              <w:t>Locust</w:t>
            </w:r>
          </w:p>
        </w:tc>
        <w:tc>
          <w:tcPr>
            <w:tcW w:w="1936" w:type="dxa"/>
            <w:vAlign w:val="center"/>
          </w:tcPr>
          <w:p w14:paraId="3D2D0BEF" w14:textId="1EE1682A" w:rsidR="00744EA6" w:rsidRPr="00BC3596" w:rsidRDefault="00DE36CF" w:rsidP="00BC3596">
            <w:pPr>
              <w:ind w:firstLine="0"/>
              <w:jc w:val="center"/>
              <w:rPr>
                <w:b/>
                <w:bCs/>
              </w:rPr>
            </w:pPr>
            <w:r w:rsidRPr="00BC3596">
              <w:rPr>
                <w:b/>
                <w:bCs/>
              </w:rPr>
              <w:t>k6</w:t>
            </w:r>
          </w:p>
        </w:tc>
      </w:tr>
      <w:tr w:rsidR="00744EA6" w14:paraId="53980EB3" w14:textId="77777777" w:rsidTr="007C6857">
        <w:trPr>
          <w:trHeight w:val="647"/>
        </w:trPr>
        <w:tc>
          <w:tcPr>
            <w:tcW w:w="2096" w:type="dxa"/>
            <w:vAlign w:val="center"/>
          </w:tcPr>
          <w:p w14:paraId="3510BEF9" w14:textId="7B826DAE" w:rsidR="00744EA6" w:rsidRPr="00DE36CF" w:rsidRDefault="00DE36CF" w:rsidP="00BC3596">
            <w:pPr>
              <w:ind w:firstLine="0"/>
              <w:jc w:val="center"/>
              <w:rPr>
                <w:lang w:val="uk-UA"/>
              </w:rPr>
            </w:pPr>
            <w:r>
              <w:rPr>
                <w:lang w:val="uk-UA"/>
              </w:rPr>
              <w:t>Мова сценаріїв</w:t>
            </w:r>
          </w:p>
        </w:tc>
        <w:tc>
          <w:tcPr>
            <w:tcW w:w="1775" w:type="dxa"/>
            <w:vAlign w:val="center"/>
          </w:tcPr>
          <w:p w14:paraId="5E7B1C97" w14:textId="5B98EBD2" w:rsidR="00744EA6" w:rsidRPr="000B01DB" w:rsidRDefault="000B01DB" w:rsidP="00BC3596">
            <w:pPr>
              <w:ind w:firstLine="0"/>
              <w:jc w:val="center"/>
            </w:pPr>
            <w:r>
              <w:t>XML/Groovy</w:t>
            </w:r>
          </w:p>
        </w:tc>
        <w:tc>
          <w:tcPr>
            <w:tcW w:w="1936" w:type="dxa"/>
            <w:vAlign w:val="center"/>
          </w:tcPr>
          <w:p w14:paraId="3404A74C" w14:textId="54FCADBC" w:rsidR="00744EA6" w:rsidRPr="000B01DB" w:rsidRDefault="000B01DB" w:rsidP="00BC3596">
            <w:pPr>
              <w:ind w:firstLine="0"/>
              <w:jc w:val="center"/>
            </w:pPr>
            <w:r>
              <w:t>Scala</w:t>
            </w:r>
          </w:p>
        </w:tc>
        <w:tc>
          <w:tcPr>
            <w:tcW w:w="1936" w:type="dxa"/>
            <w:vAlign w:val="center"/>
          </w:tcPr>
          <w:p w14:paraId="3192CB4D" w14:textId="46D06130" w:rsidR="00744EA6" w:rsidRPr="000B01DB" w:rsidRDefault="000B01DB" w:rsidP="00BC3596">
            <w:pPr>
              <w:ind w:firstLine="0"/>
              <w:jc w:val="center"/>
            </w:pPr>
            <w:r>
              <w:t>Python</w:t>
            </w:r>
          </w:p>
        </w:tc>
        <w:tc>
          <w:tcPr>
            <w:tcW w:w="1936" w:type="dxa"/>
            <w:vAlign w:val="center"/>
          </w:tcPr>
          <w:p w14:paraId="678E27C1" w14:textId="19592DFF" w:rsidR="00744EA6" w:rsidRPr="000B01DB" w:rsidRDefault="000B01DB" w:rsidP="00BC3596">
            <w:pPr>
              <w:ind w:firstLine="0"/>
              <w:jc w:val="center"/>
            </w:pPr>
            <w:r>
              <w:t>JavaScript</w:t>
            </w:r>
          </w:p>
        </w:tc>
      </w:tr>
      <w:tr w:rsidR="00744EA6" w14:paraId="4761CD65" w14:textId="77777777" w:rsidTr="007C6857">
        <w:tc>
          <w:tcPr>
            <w:tcW w:w="2096" w:type="dxa"/>
            <w:vAlign w:val="center"/>
          </w:tcPr>
          <w:p w14:paraId="0B78BEF9" w14:textId="24B6E8C1" w:rsidR="00A54B4A" w:rsidRDefault="00A54B4A" w:rsidP="00BC3596">
            <w:pPr>
              <w:ind w:firstLine="0"/>
              <w:jc w:val="center"/>
              <w:rPr>
                <w:lang w:val="uk-UA"/>
              </w:rPr>
            </w:pPr>
            <w:r>
              <w:rPr>
                <w:lang w:val="uk-UA"/>
              </w:rPr>
              <w:t>Графічний інтерфейс</w:t>
            </w:r>
          </w:p>
        </w:tc>
        <w:tc>
          <w:tcPr>
            <w:tcW w:w="1775" w:type="dxa"/>
            <w:vAlign w:val="center"/>
          </w:tcPr>
          <w:p w14:paraId="3243170C" w14:textId="2AFFB588" w:rsidR="00744EA6" w:rsidRDefault="000B01DB" w:rsidP="00BC3596">
            <w:pPr>
              <w:ind w:firstLine="0"/>
              <w:jc w:val="center"/>
              <w:rPr>
                <w:lang w:val="uk-UA"/>
              </w:rPr>
            </w:pPr>
            <w:r>
              <w:rPr>
                <w:lang w:val="uk-UA"/>
              </w:rPr>
              <w:t>Так</w:t>
            </w:r>
          </w:p>
        </w:tc>
        <w:tc>
          <w:tcPr>
            <w:tcW w:w="1936" w:type="dxa"/>
            <w:vAlign w:val="center"/>
          </w:tcPr>
          <w:p w14:paraId="52D7F0DD" w14:textId="79D83F7F" w:rsidR="00744EA6" w:rsidRDefault="000B01DB" w:rsidP="00BC3596">
            <w:pPr>
              <w:ind w:firstLine="0"/>
              <w:jc w:val="center"/>
              <w:rPr>
                <w:lang w:val="uk-UA"/>
              </w:rPr>
            </w:pPr>
            <w:r>
              <w:rPr>
                <w:lang w:val="uk-UA"/>
              </w:rPr>
              <w:t>Ні</w:t>
            </w:r>
          </w:p>
        </w:tc>
        <w:tc>
          <w:tcPr>
            <w:tcW w:w="1936" w:type="dxa"/>
            <w:vAlign w:val="center"/>
          </w:tcPr>
          <w:p w14:paraId="41402F64" w14:textId="4E0A219C" w:rsidR="00744EA6" w:rsidRDefault="000B01DB" w:rsidP="00BC3596">
            <w:pPr>
              <w:ind w:firstLine="0"/>
              <w:jc w:val="center"/>
              <w:rPr>
                <w:lang w:val="uk-UA"/>
              </w:rPr>
            </w:pPr>
            <w:r>
              <w:rPr>
                <w:lang w:val="uk-UA"/>
              </w:rPr>
              <w:t>Так</w:t>
            </w:r>
          </w:p>
        </w:tc>
        <w:tc>
          <w:tcPr>
            <w:tcW w:w="1936" w:type="dxa"/>
            <w:vAlign w:val="center"/>
          </w:tcPr>
          <w:p w14:paraId="5666F8C0" w14:textId="37059076" w:rsidR="00744EA6" w:rsidRDefault="000B01DB" w:rsidP="00BC3596">
            <w:pPr>
              <w:ind w:firstLine="0"/>
              <w:jc w:val="center"/>
              <w:rPr>
                <w:lang w:val="uk-UA"/>
              </w:rPr>
            </w:pPr>
            <w:r>
              <w:rPr>
                <w:lang w:val="uk-UA"/>
              </w:rPr>
              <w:t>Ні</w:t>
            </w:r>
          </w:p>
        </w:tc>
      </w:tr>
      <w:tr w:rsidR="00744EA6" w14:paraId="279212F1" w14:textId="77777777" w:rsidTr="007C6857">
        <w:tc>
          <w:tcPr>
            <w:tcW w:w="2096" w:type="dxa"/>
            <w:vAlign w:val="center"/>
          </w:tcPr>
          <w:p w14:paraId="0E1167E6" w14:textId="08D37382" w:rsidR="00744EA6" w:rsidRDefault="00A54B4A" w:rsidP="00BC3596">
            <w:pPr>
              <w:ind w:firstLine="0"/>
              <w:jc w:val="center"/>
              <w:rPr>
                <w:lang w:val="uk-UA"/>
              </w:rPr>
            </w:pPr>
            <w:r>
              <w:rPr>
                <w:lang w:val="uk-UA"/>
              </w:rPr>
              <w:t>Споживання ресурсів</w:t>
            </w:r>
          </w:p>
        </w:tc>
        <w:tc>
          <w:tcPr>
            <w:tcW w:w="1775" w:type="dxa"/>
            <w:vAlign w:val="center"/>
          </w:tcPr>
          <w:p w14:paraId="4CCB8B9D" w14:textId="235F507C" w:rsidR="00744EA6" w:rsidRDefault="000B01DB" w:rsidP="00BC3596">
            <w:pPr>
              <w:ind w:firstLine="0"/>
              <w:jc w:val="center"/>
              <w:rPr>
                <w:lang w:val="uk-UA"/>
              </w:rPr>
            </w:pPr>
            <w:r>
              <w:rPr>
                <w:lang w:val="uk-UA"/>
              </w:rPr>
              <w:t>Високе</w:t>
            </w:r>
          </w:p>
        </w:tc>
        <w:tc>
          <w:tcPr>
            <w:tcW w:w="1936" w:type="dxa"/>
            <w:vAlign w:val="center"/>
          </w:tcPr>
          <w:p w14:paraId="37B7F48E" w14:textId="5C7F75BC" w:rsidR="00744EA6" w:rsidRDefault="007A101F" w:rsidP="00BC3596">
            <w:pPr>
              <w:ind w:firstLine="0"/>
              <w:jc w:val="center"/>
              <w:rPr>
                <w:lang w:val="uk-UA"/>
              </w:rPr>
            </w:pPr>
            <w:r>
              <w:rPr>
                <w:lang w:val="uk-UA"/>
              </w:rPr>
              <w:t>Низьке</w:t>
            </w:r>
          </w:p>
        </w:tc>
        <w:tc>
          <w:tcPr>
            <w:tcW w:w="1936" w:type="dxa"/>
            <w:vAlign w:val="center"/>
          </w:tcPr>
          <w:p w14:paraId="272DC25B" w14:textId="04810FFD" w:rsidR="00744EA6" w:rsidRDefault="007A101F" w:rsidP="00BC3596">
            <w:pPr>
              <w:ind w:firstLine="0"/>
              <w:jc w:val="center"/>
              <w:rPr>
                <w:lang w:val="uk-UA"/>
              </w:rPr>
            </w:pPr>
            <w:r>
              <w:rPr>
                <w:lang w:val="uk-UA"/>
              </w:rPr>
              <w:t>Середнє</w:t>
            </w:r>
          </w:p>
        </w:tc>
        <w:tc>
          <w:tcPr>
            <w:tcW w:w="1936" w:type="dxa"/>
            <w:vAlign w:val="center"/>
          </w:tcPr>
          <w:p w14:paraId="2185DD93" w14:textId="7FACB380" w:rsidR="00744EA6" w:rsidRDefault="007A101F" w:rsidP="00BC3596">
            <w:pPr>
              <w:ind w:firstLine="0"/>
              <w:jc w:val="center"/>
              <w:rPr>
                <w:lang w:val="uk-UA"/>
              </w:rPr>
            </w:pPr>
            <w:r>
              <w:rPr>
                <w:lang w:val="uk-UA"/>
              </w:rPr>
              <w:t>Низьке</w:t>
            </w:r>
          </w:p>
        </w:tc>
      </w:tr>
      <w:tr w:rsidR="00744EA6" w14:paraId="1F6C1844" w14:textId="77777777" w:rsidTr="007C6857">
        <w:trPr>
          <w:trHeight w:val="830"/>
        </w:trPr>
        <w:tc>
          <w:tcPr>
            <w:tcW w:w="2096" w:type="dxa"/>
            <w:vAlign w:val="center"/>
          </w:tcPr>
          <w:p w14:paraId="29ED666B" w14:textId="1FE5BD5C" w:rsidR="00744EA6" w:rsidRDefault="00A54B4A" w:rsidP="00BC3596">
            <w:pPr>
              <w:ind w:firstLine="0"/>
              <w:jc w:val="center"/>
              <w:rPr>
                <w:lang w:val="uk-UA"/>
              </w:rPr>
            </w:pPr>
            <w:r>
              <w:rPr>
                <w:lang w:val="uk-UA"/>
              </w:rPr>
              <w:t>Експорт результатів</w:t>
            </w:r>
          </w:p>
        </w:tc>
        <w:tc>
          <w:tcPr>
            <w:tcW w:w="1775" w:type="dxa"/>
            <w:vAlign w:val="center"/>
          </w:tcPr>
          <w:p w14:paraId="137ED98F" w14:textId="235321FE" w:rsidR="00744EA6" w:rsidRPr="007A101F" w:rsidRDefault="007A101F" w:rsidP="00BC3596">
            <w:pPr>
              <w:ind w:firstLine="0"/>
              <w:jc w:val="center"/>
            </w:pPr>
            <w:r>
              <w:t>JSON, CSV</w:t>
            </w:r>
          </w:p>
        </w:tc>
        <w:tc>
          <w:tcPr>
            <w:tcW w:w="1936" w:type="dxa"/>
            <w:vAlign w:val="center"/>
          </w:tcPr>
          <w:p w14:paraId="046D0FC1" w14:textId="205F3C2A" w:rsidR="00744EA6" w:rsidRPr="007A101F" w:rsidRDefault="007A101F" w:rsidP="00BC3596">
            <w:pPr>
              <w:ind w:firstLine="0"/>
              <w:jc w:val="center"/>
            </w:pPr>
            <w:r>
              <w:t>HTML</w:t>
            </w:r>
          </w:p>
        </w:tc>
        <w:tc>
          <w:tcPr>
            <w:tcW w:w="1936" w:type="dxa"/>
            <w:vAlign w:val="center"/>
          </w:tcPr>
          <w:p w14:paraId="6702198E" w14:textId="01C52707" w:rsidR="00744EA6" w:rsidRPr="007A101F" w:rsidRDefault="007A101F" w:rsidP="00BC3596">
            <w:pPr>
              <w:ind w:firstLine="0"/>
              <w:jc w:val="center"/>
            </w:pPr>
            <w:r>
              <w:t>CSV</w:t>
            </w:r>
          </w:p>
        </w:tc>
        <w:tc>
          <w:tcPr>
            <w:tcW w:w="1936" w:type="dxa"/>
            <w:vAlign w:val="center"/>
          </w:tcPr>
          <w:p w14:paraId="569B5080" w14:textId="2D2AEB1A" w:rsidR="00744EA6" w:rsidRPr="007A101F" w:rsidRDefault="007A101F" w:rsidP="00BC3596">
            <w:pPr>
              <w:ind w:firstLine="0"/>
              <w:jc w:val="center"/>
            </w:pPr>
            <w:r>
              <w:t>JSON, CSV</w:t>
            </w:r>
          </w:p>
        </w:tc>
      </w:tr>
    </w:tbl>
    <w:p w14:paraId="746B19CA" w14:textId="77777777" w:rsidR="00F731A7" w:rsidRDefault="00F731A7" w:rsidP="00392AB5">
      <w:pPr>
        <w:pStyle w:val="Heading1"/>
        <w:rPr>
          <w:lang w:val="uk-UA"/>
        </w:rPr>
      </w:pPr>
    </w:p>
    <w:p w14:paraId="07A1F2DD" w14:textId="77777777" w:rsidR="00F731A7" w:rsidRDefault="00F731A7">
      <w:pPr>
        <w:spacing w:after="100" w:line="278" w:lineRule="auto"/>
        <w:contextualSpacing w:val="0"/>
        <w:jc w:val="left"/>
        <w:rPr>
          <w:rFonts w:eastAsiaTheme="majorEastAsia" w:cstheme="majorBidi"/>
          <w:b/>
          <w:caps/>
          <w:color w:val="000000" w:themeColor="text1"/>
          <w:szCs w:val="40"/>
          <w:lang w:val="uk-UA"/>
        </w:rPr>
      </w:pPr>
      <w:r>
        <w:rPr>
          <w:lang w:val="uk-UA"/>
        </w:rPr>
        <w:br w:type="page"/>
      </w:r>
    </w:p>
    <w:p w14:paraId="378C655F" w14:textId="4BC9612E" w:rsidR="00460EAE" w:rsidRDefault="00392AB5" w:rsidP="00392AB5">
      <w:pPr>
        <w:pStyle w:val="Heading1"/>
        <w:rPr>
          <w:lang w:val="uk-UA"/>
        </w:rPr>
      </w:pPr>
      <w:bookmarkStart w:id="7" w:name="_Toc231141959"/>
      <w:r>
        <w:rPr>
          <w:lang w:val="uk-UA"/>
        </w:rPr>
        <w:lastRenderedPageBreak/>
        <w:t>2 Проєктування системи</w:t>
      </w:r>
      <w:bookmarkEnd w:id="7"/>
    </w:p>
    <w:p w14:paraId="68F2997A" w14:textId="7DCA54E9" w:rsidR="00392AB5" w:rsidRDefault="00392AB5" w:rsidP="00134513">
      <w:pPr>
        <w:pStyle w:val="Heading2"/>
      </w:pPr>
      <w:bookmarkStart w:id="8" w:name="_Toc231141960"/>
      <w:r>
        <w:rPr>
          <w:lang w:val="uk-UA"/>
        </w:rPr>
        <w:t xml:space="preserve">2.1 Архітектура </w:t>
      </w:r>
      <w:r>
        <w:t xml:space="preserve">REST </w:t>
      </w:r>
      <w:r w:rsidRPr="00134513">
        <w:t>API</w:t>
      </w:r>
      <w:bookmarkEnd w:id="8"/>
    </w:p>
    <w:p w14:paraId="330D7797" w14:textId="35F7B5EE" w:rsidR="00384748" w:rsidRPr="00384748" w:rsidRDefault="00384748" w:rsidP="00134513">
      <w:pPr>
        <w:rPr>
          <w:lang w:val="uk-UA"/>
        </w:rPr>
      </w:pPr>
      <w:r w:rsidRPr="00384748">
        <w:rPr>
          <w:lang w:val="uk-UA"/>
        </w:rPr>
        <w:t>При проєктуванні серверної частини системи бронювання залізничних квитків ключовим завданням був вибір архітектурних рішень</w:t>
      </w:r>
      <w:r w:rsidR="008B6FF1">
        <w:rPr>
          <w:lang w:val="uk-UA"/>
        </w:rPr>
        <w:t>,</w:t>
      </w:r>
      <w:r w:rsidRPr="00384748">
        <w:rPr>
          <w:lang w:val="uk-UA"/>
        </w:rPr>
        <w:t xml:space="preserve"> що забезпечують як коректну обробку конкурентних запитів</w:t>
      </w:r>
      <w:r w:rsidR="008B6FF1">
        <w:rPr>
          <w:lang w:val="uk-UA"/>
        </w:rPr>
        <w:t>,</w:t>
      </w:r>
      <w:r w:rsidRPr="00384748">
        <w:rPr>
          <w:lang w:val="uk-UA"/>
        </w:rPr>
        <w:t xml:space="preserve"> так і можливість об'єктивного порівняння різних патернів керування конкурентним доступом в однакових умовах.</w:t>
      </w:r>
    </w:p>
    <w:p w14:paraId="062D7209" w14:textId="253FE0BB" w:rsidR="00384748" w:rsidRPr="009C2EA0" w:rsidRDefault="00384748" w:rsidP="00134513">
      <w:r w:rsidRPr="00384748">
        <w:rPr>
          <w:lang w:val="uk-UA"/>
        </w:rPr>
        <w:t xml:space="preserve">Для побудови програмного інтерфейсу обрано архітектурний стиль REST. </w:t>
      </w:r>
      <w:r w:rsidR="00F31D41" w:rsidRPr="00F31D41">
        <w:rPr>
          <w:lang w:val="uk-UA"/>
        </w:rPr>
        <w:t>Завдяки стандартним HTTP-методам структура запитів і відповідей стає прозорою та передбачуваною. Це значно полегшує як розробку клієнтської частини, так і написання скриптів для навантажувального тестування.</w:t>
      </w:r>
      <w:r w:rsidRPr="00384748">
        <w:rPr>
          <w:lang w:val="uk-UA"/>
        </w:rPr>
        <w:t xml:space="preserve"> Відсутність стану на стороні сервера між запитами дозволяє коректно симулювати незалежні конкурентні запити від різних користувачів під час тестування</w:t>
      </w:r>
      <w:r w:rsidR="009B066E">
        <w:t xml:space="preserve"> [6]</w:t>
      </w:r>
      <w:r w:rsidRPr="00384748">
        <w:rPr>
          <w:lang w:val="uk-UA"/>
        </w:rPr>
        <w:t>.</w:t>
      </w:r>
    </w:p>
    <w:p w14:paraId="187C7A7F" w14:textId="77777777" w:rsidR="00384748" w:rsidRPr="00384748" w:rsidRDefault="00384748" w:rsidP="00134513">
      <w:pPr>
        <w:rPr>
          <w:lang w:val="uk-UA"/>
        </w:rPr>
      </w:pPr>
      <w:r w:rsidRPr="00384748">
        <w:rPr>
          <w:lang w:val="uk-UA"/>
        </w:rPr>
        <w:t xml:space="preserve">Серверна частина організована за модульним принципом з розділенням відповідальності між трьома шарами. Шар маршрутизації відповідає за реєстрацію </w:t>
      </w:r>
      <w:proofErr w:type="spellStart"/>
      <w:r w:rsidRPr="00384748">
        <w:rPr>
          <w:lang w:val="uk-UA"/>
        </w:rPr>
        <w:t>ендпоінтів</w:t>
      </w:r>
      <w:proofErr w:type="spellEnd"/>
      <w:r w:rsidRPr="00384748">
        <w:rPr>
          <w:lang w:val="uk-UA"/>
        </w:rPr>
        <w:t xml:space="preserve"> та визначення HTTP-методів. Шар контролерів обробляє вхідні запити та формує відповіді. Шар сервісів містить бізнес-логіку та взаємодію з базою даних. Така організація відповідає принципу єдиної відповідальності та забезпечує слабку зв'язаність між компонентами, що спрощує незалежну розробку та тестування кожного модуля.</w:t>
      </w:r>
    </w:p>
    <w:p w14:paraId="7A740897" w14:textId="76AFE2FB" w:rsidR="00384748" w:rsidRPr="00384748" w:rsidRDefault="00384748" w:rsidP="00134513">
      <w:pPr>
        <w:rPr>
          <w:lang w:val="uk-UA"/>
        </w:rPr>
      </w:pPr>
      <w:r w:rsidRPr="00384748">
        <w:rPr>
          <w:lang w:val="uk-UA"/>
        </w:rPr>
        <w:t xml:space="preserve">Принциповим архітектурним рішенням є виділення окремих </w:t>
      </w:r>
      <w:proofErr w:type="spellStart"/>
      <w:r w:rsidRPr="00384748">
        <w:rPr>
          <w:lang w:val="uk-UA"/>
        </w:rPr>
        <w:t>ендпоінтів</w:t>
      </w:r>
      <w:proofErr w:type="spellEnd"/>
      <w:r w:rsidRPr="00384748">
        <w:rPr>
          <w:lang w:val="uk-UA"/>
        </w:rPr>
        <w:t xml:space="preserve"> для кожного патерну керування конкурентним доступом замість єдиного універсального. Це рішення зумовлене головною метою роботи — порівняльним аналізом патернів. Ізольовані </w:t>
      </w:r>
      <w:proofErr w:type="spellStart"/>
      <w:r w:rsidRPr="00384748">
        <w:rPr>
          <w:lang w:val="uk-UA"/>
        </w:rPr>
        <w:t>ендпоінти</w:t>
      </w:r>
      <w:proofErr w:type="spellEnd"/>
      <w:r w:rsidRPr="00384748">
        <w:rPr>
          <w:lang w:val="uk-UA"/>
        </w:rPr>
        <w:t xml:space="preserve"> дозволять проводити навантажувальне тестування кожного патерну незалежно, виключаючи взаємний вплив між ними та забезпечуючи чисті результати вимірювань.</w:t>
      </w:r>
    </w:p>
    <w:p w14:paraId="2B6B7C6E" w14:textId="72155573" w:rsidR="007706FA" w:rsidRDefault="00384748" w:rsidP="00134513">
      <w:pPr>
        <w:rPr>
          <w:lang w:val="uk-UA"/>
        </w:rPr>
      </w:pPr>
      <w:r w:rsidRPr="00384748">
        <w:rPr>
          <w:lang w:val="uk-UA"/>
        </w:rPr>
        <w:lastRenderedPageBreak/>
        <w:t>Для зберігання даних обрано реляційну модель. Реляційні бази даних надають вбудовані механізми керування транзакціями та блокуваннями</w:t>
      </w:r>
      <w:r w:rsidR="00FB241F">
        <w:rPr>
          <w:lang w:val="uk-UA"/>
        </w:rPr>
        <w:t>,</w:t>
      </w:r>
      <w:r w:rsidRPr="00384748">
        <w:rPr>
          <w:lang w:val="uk-UA"/>
        </w:rPr>
        <w:t xml:space="preserve"> що є необхідною умовою для реалізації досліджуваних патернів конкурентного доступу.</w:t>
      </w:r>
    </w:p>
    <w:p w14:paraId="3E97346A" w14:textId="59CED1F8" w:rsidR="007F5159" w:rsidRPr="002A7B3B" w:rsidRDefault="007706FA" w:rsidP="00FC24B8">
      <w:pPr>
        <w:pStyle w:val="Heading2"/>
      </w:pPr>
      <w:bookmarkStart w:id="9" w:name="_Toc231141961"/>
      <w:r w:rsidRPr="002A7B3B">
        <w:t xml:space="preserve">2.2 </w:t>
      </w:r>
      <w:r w:rsidR="00FC24B8" w:rsidRPr="00FC24B8">
        <w:t>Архітектура тестового середовища</w:t>
      </w:r>
      <w:bookmarkEnd w:id="9"/>
    </w:p>
    <w:p w14:paraId="148AFA30" w14:textId="14A3D921" w:rsidR="00FC2488" w:rsidRDefault="00B41FB0" w:rsidP="00562F6D">
      <w:pPr>
        <w:rPr>
          <w:lang w:val="uk-UA"/>
        </w:rPr>
      </w:pPr>
      <w:r w:rsidRPr="00B41FB0">
        <w:rPr>
          <w:lang w:val="uk-UA"/>
        </w:rPr>
        <w:t>Для проведення об'єктивного дослідження патернів конкурентного доступу було спроєктовано архітектуру тестового середовища що складається з трьох ізольованих компонентів: генератора навантаження, сервера застосунку та сервера бази даних. Така організація дозволяє імітувати реальні умови експлуатації високонавантаженого сервісу та чітко розмежувати споживання системних ресурсів між компонентами під час тестування.</w:t>
      </w:r>
    </w:p>
    <w:p w14:paraId="04DFF842" w14:textId="77777777" w:rsidR="00171B1F" w:rsidRPr="00562F6D" w:rsidRDefault="00A03C02" w:rsidP="00562F6D">
      <w:pPr>
        <w:pStyle w:val="Heading3"/>
      </w:pPr>
      <w:bookmarkStart w:id="10" w:name="_Toc231141962"/>
      <w:r w:rsidRPr="00562F6D">
        <w:t xml:space="preserve">2.2.1 Генератор </w:t>
      </w:r>
      <w:r w:rsidR="007E1522" w:rsidRPr="00562F6D">
        <w:t>навантаження</w:t>
      </w:r>
      <w:bookmarkEnd w:id="10"/>
    </w:p>
    <w:p w14:paraId="64355C8B" w14:textId="77777777" w:rsidR="00073379" w:rsidRDefault="00171B1F" w:rsidP="00562F6D">
      <w:pPr>
        <w:rPr>
          <w:lang w:val="uk-UA"/>
        </w:rPr>
      </w:pPr>
      <w:r w:rsidRPr="00171B1F">
        <w:rPr>
          <w:lang w:val="uk-UA"/>
        </w:rPr>
        <w:t>Генератор навантаження симулює поведінку великої кількості одночасних користувачів шляхом формування щільного потоку HTTP-запитів до</w:t>
      </w:r>
      <w:r w:rsidR="00073379">
        <w:rPr>
          <w:lang w:val="uk-UA"/>
        </w:rPr>
        <w:t xml:space="preserve"> </w:t>
      </w:r>
      <w:r w:rsidRPr="00171B1F">
        <w:rPr>
          <w:lang w:val="uk-UA"/>
        </w:rPr>
        <w:t xml:space="preserve">програмного інтерфейсу системи. </w:t>
      </w:r>
    </w:p>
    <w:p w14:paraId="3081BE4F" w14:textId="77777777" w:rsidR="00073379" w:rsidRDefault="00171B1F" w:rsidP="00562F6D">
      <w:pPr>
        <w:rPr>
          <w:lang w:val="uk-UA"/>
        </w:rPr>
      </w:pPr>
      <w:r w:rsidRPr="00171B1F">
        <w:rPr>
          <w:lang w:val="uk-UA"/>
        </w:rPr>
        <w:t xml:space="preserve">Для уникнення штучних обмежень операційної системи — зокрема вичерпання пулу динамічних портів та затримок пов'язаних із закриттям TCP-з'єднань — запуск генератора здійснюється в середовищі з ядром </w:t>
      </w:r>
      <w:proofErr w:type="spellStart"/>
      <w:r w:rsidRPr="00171B1F">
        <w:rPr>
          <w:lang w:val="uk-UA"/>
        </w:rPr>
        <w:t>Linux</w:t>
      </w:r>
      <w:proofErr w:type="spellEnd"/>
      <w:r w:rsidRPr="00171B1F">
        <w:rPr>
          <w:lang w:val="uk-UA"/>
        </w:rPr>
        <w:t>. Це гарантує що вузьким місцем під час тестування є саме логіка застосунку або база даних, а не обмеження клієнтського середовища.</w:t>
      </w:r>
    </w:p>
    <w:p w14:paraId="39FC609D" w14:textId="778EA293" w:rsidR="001E5A6F" w:rsidRPr="00562F6D" w:rsidRDefault="00073379" w:rsidP="00DA646C">
      <w:pPr>
        <w:pStyle w:val="Heading3"/>
        <w:numPr>
          <w:ilvl w:val="2"/>
          <w:numId w:val="15"/>
        </w:numPr>
      </w:pPr>
      <w:bookmarkStart w:id="11" w:name="_Toc231141963"/>
      <w:r>
        <w:rPr>
          <w:lang w:val="uk-UA"/>
        </w:rPr>
        <w:t>Сервер застосунку</w:t>
      </w:r>
      <w:bookmarkEnd w:id="11"/>
    </w:p>
    <w:p w14:paraId="312B48ED" w14:textId="77777777" w:rsidR="00DA646C" w:rsidRDefault="00C13FFF" w:rsidP="00DA646C">
      <w:pPr>
        <w:rPr>
          <w:lang w:val="uk-UA"/>
        </w:rPr>
      </w:pPr>
      <w:r w:rsidRPr="00C13FFF">
        <w:rPr>
          <w:lang w:val="uk-UA"/>
        </w:rPr>
        <w:t xml:space="preserve">Сервер застосунку є центральним компонентом системи що приймає вхідний потік запитів та виступає </w:t>
      </w:r>
      <w:proofErr w:type="spellStart"/>
      <w:r w:rsidRPr="00C13FFF">
        <w:rPr>
          <w:lang w:val="uk-UA"/>
        </w:rPr>
        <w:t>оркестратором</w:t>
      </w:r>
      <w:proofErr w:type="spellEnd"/>
      <w:r>
        <w:rPr>
          <w:lang w:val="uk-UA"/>
        </w:rPr>
        <w:t xml:space="preserve"> створюваних транзакцій</w:t>
      </w:r>
      <w:r w:rsidRPr="00C13FFF">
        <w:rPr>
          <w:lang w:val="uk-UA"/>
        </w:rPr>
        <w:t xml:space="preserve">. Завдяки асинхронній архітектурі сервер здатен обробляти велику кількість паралельних з'єднань без блокування потоку виконання. В контексті операції бронювання сервер </w:t>
      </w:r>
      <w:r w:rsidR="00543076">
        <w:rPr>
          <w:lang w:val="uk-UA"/>
        </w:rPr>
        <w:t xml:space="preserve">діє за наступним алгоритмом: </w:t>
      </w:r>
    </w:p>
    <w:p w14:paraId="7F071ED7" w14:textId="1D2D0527" w:rsidR="008701C6" w:rsidRPr="00DA646C" w:rsidRDefault="00C13FFF" w:rsidP="00DA646C">
      <w:pPr>
        <w:pStyle w:val="ListParagraph"/>
        <w:numPr>
          <w:ilvl w:val="0"/>
          <w:numId w:val="14"/>
        </w:numPr>
        <w:ind w:left="0" w:firstLine="720"/>
        <w:rPr>
          <w:lang w:val="uk-UA"/>
        </w:rPr>
      </w:pPr>
      <w:r w:rsidRPr="00DA646C">
        <w:rPr>
          <w:lang w:val="uk-UA"/>
        </w:rPr>
        <w:t>приймає запит,</w:t>
      </w:r>
    </w:p>
    <w:p w14:paraId="1D8D873D" w14:textId="77777777" w:rsidR="008701C6" w:rsidRPr="008701C6" w:rsidRDefault="00C13FFF" w:rsidP="00DA646C">
      <w:pPr>
        <w:pStyle w:val="ListParagraph"/>
        <w:numPr>
          <w:ilvl w:val="0"/>
          <w:numId w:val="14"/>
        </w:numPr>
        <w:ind w:left="0" w:firstLine="720"/>
        <w:rPr>
          <w:rFonts w:eastAsiaTheme="majorEastAsia"/>
          <w:lang w:val="uk-UA"/>
        </w:rPr>
      </w:pPr>
      <w:r w:rsidRPr="008701C6">
        <w:rPr>
          <w:lang w:val="uk-UA"/>
        </w:rPr>
        <w:lastRenderedPageBreak/>
        <w:t xml:space="preserve">ініціює транзакцію в базі даних, </w:t>
      </w:r>
    </w:p>
    <w:p w14:paraId="6460E8AE" w14:textId="77777777" w:rsidR="008701C6" w:rsidRPr="008701C6" w:rsidRDefault="00C13FFF" w:rsidP="00DA646C">
      <w:pPr>
        <w:pStyle w:val="ListParagraph"/>
        <w:numPr>
          <w:ilvl w:val="0"/>
          <w:numId w:val="14"/>
        </w:numPr>
        <w:ind w:left="0" w:firstLine="720"/>
        <w:rPr>
          <w:rFonts w:eastAsiaTheme="majorEastAsia"/>
          <w:lang w:val="uk-UA"/>
        </w:rPr>
      </w:pPr>
      <w:r w:rsidRPr="008701C6">
        <w:rPr>
          <w:lang w:val="uk-UA"/>
        </w:rPr>
        <w:t>застосовує обраний патерн керування конкурентним доступом</w:t>
      </w:r>
      <w:r w:rsidR="00543076">
        <w:t>,</w:t>
      </w:r>
    </w:p>
    <w:p w14:paraId="55E5B5CC" w14:textId="352BE976" w:rsidR="00E672BE" w:rsidRPr="008701C6" w:rsidRDefault="00C13FFF" w:rsidP="00DA646C">
      <w:pPr>
        <w:pStyle w:val="ListParagraph"/>
        <w:numPr>
          <w:ilvl w:val="0"/>
          <w:numId w:val="14"/>
        </w:numPr>
        <w:ind w:left="0" w:firstLine="720"/>
        <w:rPr>
          <w:rFonts w:eastAsiaTheme="majorEastAsia"/>
          <w:lang w:val="uk-UA"/>
        </w:rPr>
      </w:pPr>
      <w:r w:rsidRPr="008701C6">
        <w:rPr>
          <w:lang w:val="uk-UA"/>
        </w:rPr>
        <w:t>повертає клієнту результат — успішне бронювання або відповідну</w:t>
      </w:r>
      <w:r w:rsidR="008701C6">
        <w:rPr>
          <w:lang w:val="uk-UA"/>
        </w:rPr>
        <w:t xml:space="preserve"> </w:t>
      </w:r>
      <w:r w:rsidRPr="008701C6">
        <w:rPr>
          <w:lang w:val="uk-UA"/>
        </w:rPr>
        <w:t>помилку конфлікту.</w:t>
      </w:r>
    </w:p>
    <w:p w14:paraId="1A43BC80" w14:textId="77777777" w:rsidR="00DA0D79" w:rsidRDefault="00E672BE" w:rsidP="00DA0D79">
      <w:pPr>
        <w:pStyle w:val="Heading3"/>
        <w:rPr>
          <w:lang w:val="uk-UA"/>
        </w:rPr>
      </w:pPr>
      <w:bookmarkStart w:id="12" w:name="_Toc231141964"/>
      <w:r>
        <w:t xml:space="preserve">2.2.3 </w:t>
      </w:r>
      <w:r>
        <w:rPr>
          <w:lang w:val="uk-UA"/>
        </w:rPr>
        <w:t>Сервер бази даних</w:t>
      </w:r>
      <w:bookmarkEnd w:id="12"/>
    </w:p>
    <w:p w14:paraId="516C4B3C" w14:textId="6B460708" w:rsidR="006E1222" w:rsidRPr="002570EC" w:rsidRDefault="00DA0D79" w:rsidP="00562F6D">
      <w:r w:rsidRPr="00DA0D79">
        <w:rPr>
          <w:lang w:val="uk-UA"/>
        </w:rPr>
        <w:t xml:space="preserve">Сервер бази даних є компонентом на рівні якого фізично виникають стани гонитви та застосовуються механізми їх вирішення. База даних відповідає за управління транзакціями, дотримання вимог ACID та накладання </w:t>
      </w:r>
      <w:proofErr w:type="spellStart"/>
      <w:r w:rsidRPr="00DA0D79">
        <w:rPr>
          <w:lang w:val="uk-UA"/>
        </w:rPr>
        <w:t>блокувань</w:t>
      </w:r>
      <w:proofErr w:type="spellEnd"/>
      <w:r w:rsidRPr="00DA0D79">
        <w:rPr>
          <w:lang w:val="uk-UA"/>
        </w:rPr>
        <w:t xml:space="preserve"> на рівні окремих рядків</w:t>
      </w:r>
      <w:r w:rsidR="008549D3">
        <w:t xml:space="preserve"> [9]</w:t>
      </w:r>
      <w:r w:rsidRPr="00DA0D79">
        <w:rPr>
          <w:lang w:val="uk-UA"/>
        </w:rPr>
        <w:t>.</w:t>
      </w:r>
      <w:r w:rsidR="002570EC">
        <w:rPr>
          <w:lang w:val="uk-UA"/>
        </w:rPr>
        <w:t xml:space="preserve"> </w:t>
      </w:r>
    </w:p>
    <w:p w14:paraId="5DE0E654" w14:textId="77777777" w:rsidR="00776560" w:rsidRDefault="006E1222" w:rsidP="00BD2E0F">
      <w:pPr>
        <w:pStyle w:val="Heading3"/>
        <w:rPr>
          <w:lang w:val="uk-UA"/>
        </w:rPr>
      </w:pPr>
      <w:bookmarkStart w:id="13" w:name="_Toc231141965"/>
      <w:r>
        <w:rPr>
          <w:lang w:val="uk-UA"/>
        </w:rPr>
        <w:t>2.2.4</w:t>
      </w:r>
      <w:r w:rsidR="00516F8B">
        <w:rPr>
          <w:lang w:val="uk-UA"/>
        </w:rPr>
        <w:t xml:space="preserve"> Взаємодія між компонентами</w:t>
      </w:r>
      <w:bookmarkEnd w:id="13"/>
    </w:p>
    <w:p w14:paraId="7F226778" w14:textId="77777777" w:rsidR="00DA646C" w:rsidRDefault="00776560" w:rsidP="00DA646C">
      <w:pPr>
        <w:rPr>
          <w:lang w:val="uk-UA"/>
        </w:rPr>
      </w:pPr>
      <w:r w:rsidRPr="00776560">
        <w:rPr>
          <w:lang w:val="uk-UA"/>
        </w:rPr>
        <w:t>Взаємодія між компонентами відбувається синхронно по ланцюжку:</w:t>
      </w:r>
    </w:p>
    <w:p w14:paraId="5858BAE3" w14:textId="1FD4F874" w:rsidR="00704781" w:rsidRPr="00DA646C" w:rsidRDefault="00776560" w:rsidP="00DA646C">
      <w:pPr>
        <w:pStyle w:val="ListParagraph"/>
        <w:numPr>
          <w:ilvl w:val="0"/>
          <w:numId w:val="14"/>
        </w:numPr>
        <w:ind w:left="0" w:firstLine="720"/>
        <w:rPr>
          <w:lang w:val="uk-UA"/>
        </w:rPr>
      </w:pPr>
      <w:r w:rsidRPr="00DA646C">
        <w:rPr>
          <w:lang w:val="uk-UA"/>
        </w:rPr>
        <w:t xml:space="preserve">генератор навантаження формує запит, </w:t>
      </w:r>
    </w:p>
    <w:p w14:paraId="160946C2" w14:textId="2092E203" w:rsidR="00704781" w:rsidRPr="00DA646C" w:rsidRDefault="00776560" w:rsidP="00DA646C">
      <w:pPr>
        <w:pStyle w:val="ListParagraph"/>
        <w:numPr>
          <w:ilvl w:val="0"/>
          <w:numId w:val="14"/>
        </w:numPr>
        <w:ind w:left="0" w:firstLine="720"/>
        <w:rPr>
          <w:lang w:val="ru-RU"/>
        </w:rPr>
      </w:pPr>
      <w:r w:rsidRPr="00DA646C">
        <w:rPr>
          <w:lang w:val="uk-UA"/>
        </w:rPr>
        <w:t xml:space="preserve">сервер застосунку його обробляє та звертається до бази даних, </w:t>
      </w:r>
    </w:p>
    <w:p w14:paraId="10439EC4" w14:textId="0A11BFA2" w:rsidR="00704781" w:rsidRPr="00DA646C" w:rsidRDefault="00776560" w:rsidP="00DA646C">
      <w:pPr>
        <w:pStyle w:val="ListParagraph"/>
        <w:numPr>
          <w:ilvl w:val="0"/>
          <w:numId w:val="14"/>
        </w:numPr>
        <w:ind w:left="0" w:firstLine="720"/>
        <w:rPr>
          <w:lang w:val="ru-RU"/>
        </w:rPr>
      </w:pPr>
      <w:r w:rsidRPr="00DA646C">
        <w:rPr>
          <w:lang w:val="uk-UA"/>
        </w:rPr>
        <w:t xml:space="preserve">результат повертається у зворотному напрямку. </w:t>
      </w:r>
    </w:p>
    <w:p w14:paraId="7BA8D0F4" w14:textId="18D64355" w:rsidR="00BD2E0F" w:rsidRDefault="00776560" w:rsidP="00BD2E0F">
      <w:pPr>
        <w:rPr>
          <w:lang w:val="uk-UA"/>
        </w:rPr>
      </w:pPr>
      <w:r w:rsidRPr="00704781">
        <w:rPr>
          <w:lang w:val="uk-UA"/>
        </w:rPr>
        <w:t>Така модель взаємодії дозволяє інструменту тестування точно фіксувати ключові метрики продуктивності</w:t>
      </w:r>
      <w:r w:rsidR="00BD2E0F">
        <w:rPr>
          <w:lang w:val="uk-UA"/>
        </w:rPr>
        <w:t>.</w:t>
      </w:r>
    </w:p>
    <w:p w14:paraId="6AC5D065" w14:textId="65FC7A70" w:rsidR="00BD2E0F" w:rsidRDefault="00705E7B" w:rsidP="00705E7B">
      <w:pPr>
        <w:pStyle w:val="Heading2"/>
        <w:rPr>
          <w:lang w:val="uk-UA"/>
        </w:rPr>
      </w:pPr>
      <w:bookmarkStart w:id="14" w:name="_Toc231141966"/>
      <w:r>
        <w:rPr>
          <w:lang w:val="uk-UA"/>
        </w:rPr>
        <w:t>2.3 Вибір та обґрунтування технологічного стеку</w:t>
      </w:r>
      <w:bookmarkEnd w:id="14"/>
    </w:p>
    <w:p w14:paraId="019BD8D9" w14:textId="64BBDCC9" w:rsidR="00705E7B" w:rsidRDefault="00E33D31" w:rsidP="00E33D31">
      <w:pPr>
        <w:pStyle w:val="Heading3"/>
        <w:rPr>
          <w:lang w:val="uk-UA"/>
        </w:rPr>
      </w:pPr>
      <w:bookmarkStart w:id="15" w:name="_Toc231141967"/>
      <w:r>
        <w:rPr>
          <w:lang w:val="uk-UA"/>
        </w:rPr>
        <w:t>2.3.1 Мова програмування та середовище виконання</w:t>
      </w:r>
      <w:bookmarkEnd w:id="15"/>
    </w:p>
    <w:p w14:paraId="4CF95294" w14:textId="3E919F26" w:rsidR="00E33D31" w:rsidRPr="00FF5C43" w:rsidRDefault="00085DB0" w:rsidP="00DA646C">
      <w:r>
        <w:rPr>
          <w:lang w:val="uk-UA"/>
        </w:rPr>
        <w:t xml:space="preserve">Як основну мова розробки серверної частини було обрано </w:t>
      </w:r>
      <w:r w:rsidR="00E33D31">
        <w:t>TypeScript</w:t>
      </w:r>
      <w:r>
        <w:rPr>
          <w:lang w:val="uk-UA"/>
        </w:rPr>
        <w:t xml:space="preserve">. Статична типізація дозволяє виявляти помилки на етапі компіляції, що має значення при роботі з транзакціями та логікою синхронізації. Оскільки обрана мова є надбудовою над </w:t>
      </w:r>
      <w:r>
        <w:t xml:space="preserve">JavaScript, </w:t>
      </w:r>
      <w:r w:rsidR="009E66F9">
        <w:rPr>
          <w:lang w:val="uk-UA"/>
        </w:rPr>
        <w:t xml:space="preserve">маємо повну сумісність з </w:t>
      </w:r>
      <w:r w:rsidR="009E66F9">
        <w:t xml:space="preserve">Node.js </w:t>
      </w:r>
      <w:r w:rsidR="009E66F9">
        <w:rPr>
          <w:lang w:val="uk-UA"/>
        </w:rPr>
        <w:t>та широкий вибір бібліотек</w:t>
      </w:r>
      <w:r w:rsidR="008549D3">
        <w:t xml:space="preserve"> [10]</w:t>
      </w:r>
      <w:r w:rsidR="0063225E">
        <w:rPr>
          <w:lang w:val="uk-UA"/>
        </w:rPr>
        <w:t xml:space="preserve">. </w:t>
      </w:r>
    </w:p>
    <w:p w14:paraId="32381432" w14:textId="0B79BCA2" w:rsidR="0063225E" w:rsidRPr="008549D3" w:rsidRDefault="0063225E" w:rsidP="00E33D31">
      <w:r>
        <w:t xml:space="preserve">Node.js </w:t>
      </w:r>
      <w:r w:rsidR="00D42DAC">
        <w:rPr>
          <w:lang w:val="uk-UA"/>
        </w:rPr>
        <w:t xml:space="preserve">було обрано як середовище виконання серверної частини. Асинхронна модель виконання забезпечує ефективну обробку великої кількості </w:t>
      </w:r>
      <w:r w:rsidR="00E46D6C">
        <w:rPr>
          <w:lang w:val="uk-UA"/>
        </w:rPr>
        <w:t xml:space="preserve">одночасних з’єднань без блокування потоку виконання, що є критичним для </w:t>
      </w:r>
      <w:r w:rsidR="002F4B5D">
        <w:rPr>
          <w:lang w:val="uk-UA"/>
        </w:rPr>
        <w:t>перевірки витримки пікових навантажень</w:t>
      </w:r>
      <w:r w:rsidR="008549D3">
        <w:t xml:space="preserve"> [11]</w:t>
      </w:r>
      <w:r w:rsidR="002F4B5D">
        <w:rPr>
          <w:lang w:val="uk-UA"/>
        </w:rPr>
        <w:t>.</w:t>
      </w:r>
      <w:r w:rsidR="008549D3">
        <w:t xml:space="preserve"> </w:t>
      </w:r>
    </w:p>
    <w:p w14:paraId="6524572A" w14:textId="7766DC0E" w:rsidR="00722A5F" w:rsidRDefault="00AE53A3" w:rsidP="00AE53A3">
      <w:pPr>
        <w:pStyle w:val="Heading3"/>
        <w:rPr>
          <w:lang w:val="uk-UA"/>
        </w:rPr>
      </w:pPr>
      <w:bookmarkStart w:id="16" w:name="_Toc231141968"/>
      <w:r>
        <w:lastRenderedPageBreak/>
        <w:t xml:space="preserve">2.3.2 </w:t>
      </w:r>
      <w:proofErr w:type="spellStart"/>
      <w:r>
        <w:rPr>
          <w:lang w:val="uk-UA"/>
        </w:rPr>
        <w:t>Вебфреймворк</w:t>
      </w:r>
      <w:bookmarkEnd w:id="16"/>
      <w:proofErr w:type="spellEnd"/>
      <w:r>
        <w:rPr>
          <w:lang w:val="uk-UA"/>
        </w:rPr>
        <w:t xml:space="preserve"> </w:t>
      </w:r>
    </w:p>
    <w:p w14:paraId="3F5B4C95" w14:textId="342891CC" w:rsidR="00685069" w:rsidRDefault="0013761B" w:rsidP="00DA646C">
      <w:r w:rsidRPr="0013761B">
        <w:rPr>
          <w:lang w:val="uk-UA"/>
        </w:rPr>
        <w:t xml:space="preserve">Fastify обрано як HTTP-фреймворк замість більш поширеного Express завдяки суттєво вищій продуктивності. За даними офіційних </w:t>
      </w:r>
      <w:proofErr w:type="spellStart"/>
      <w:r w:rsidRPr="0013761B">
        <w:rPr>
          <w:lang w:val="uk-UA"/>
        </w:rPr>
        <w:t>бенчмарків</w:t>
      </w:r>
      <w:proofErr w:type="spellEnd"/>
      <w:r w:rsidRPr="0013761B">
        <w:rPr>
          <w:lang w:val="uk-UA"/>
        </w:rPr>
        <w:t xml:space="preserve"> Fastify обробляє близько </w:t>
      </w:r>
      <w:r w:rsidR="007A6A4B">
        <w:t xml:space="preserve">46000 </w:t>
      </w:r>
      <w:r w:rsidRPr="0013761B">
        <w:rPr>
          <w:lang w:val="uk-UA"/>
        </w:rPr>
        <w:t xml:space="preserve"> запитів на секунду, що приблизно </w:t>
      </w:r>
      <w:r w:rsidR="002570EC">
        <w:rPr>
          <w:lang w:val="uk-UA"/>
        </w:rPr>
        <w:t>в чотири рази</w:t>
      </w:r>
      <w:r w:rsidRPr="0013761B">
        <w:rPr>
          <w:lang w:val="uk-UA"/>
        </w:rPr>
        <w:t xml:space="preserve"> перевищує показники Express</w:t>
      </w:r>
      <w:r w:rsidR="000A6EF3">
        <w:t xml:space="preserve"> [7]</w:t>
      </w:r>
      <w:r w:rsidRPr="0013761B">
        <w:rPr>
          <w:lang w:val="uk-UA"/>
        </w:rPr>
        <w:t>.</w:t>
      </w:r>
      <w:r w:rsidR="000A6EF3">
        <w:t xml:space="preserve"> </w:t>
      </w:r>
      <w:r w:rsidRPr="0013761B">
        <w:rPr>
          <w:lang w:val="uk-UA"/>
        </w:rPr>
        <w:t>Для системи орієнтованої на дослідження продуктивності ця різниця є принциповою — вона дозволяє мінімізувати вплив фреймворку на результати тестування патернів та отримати більш чисті метрики.</w:t>
      </w:r>
    </w:p>
    <w:p w14:paraId="2034310B" w14:textId="2C5EA209" w:rsidR="00B1405B" w:rsidRDefault="00B1405B" w:rsidP="00B1405B">
      <w:pPr>
        <w:pStyle w:val="Heading3"/>
        <w:rPr>
          <w:lang w:val="uk-UA"/>
        </w:rPr>
      </w:pPr>
      <w:bookmarkStart w:id="17" w:name="_Toc231141969"/>
      <w:r>
        <w:t xml:space="preserve">2.3.3 </w:t>
      </w:r>
      <w:r>
        <w:rPr>
          <w:lang w:val="uk-UA"/>
        </w:rPr>
        <w:t>База даних</w:t>
      </w:r>
      <w:bookmarkEnd w:id="17"/>
    </w:p>
    <w:p w14:paraId="0389DEF7" w14:textId="6DDF0EBB" w:rsidR="000C325B" w:rsidRPr="00D82FB6" w:rsidRDefault="000C325B" w:rsidP="00DA646C">
      <w:r w:rsidRPr="000C325B">
        <w:rPr>
          <w:lang w:val="uk-UA"/>
        </w:rPr>
        <w:t xml:space="preserve">PostgreSQL обрано як систему керування базами даних завдяки розвиненій підтримці механізмів керування конкурентним доступом. Підтримка </w:t>
      </w:r>
      <w:r w:rsidR="00E63BEF" w:rsidRPr="00E63BEF">
        <w:rPr>
          <w:lang w:val="uk-UA"/>
        </w:rPr>
        <w:t>операці</w:t>
      </w:r>
      <w:r w:rsidR="00E63BEF">
        <w:rPr>
          <w:lang w:val="uk-UA"/>
        </w:rPr>
        <w:t>й</w:t>
      </w:r>
      <w:r w:rsidR="00E63BEF" w:rsidRPr="00E63BEF">
        <w:rPr>
          <w:lang w:val="uk-UA"/>
        </w:rPr>
        <w:t xml:space="preserve"> блокування записів</w:t>
      </w:r>
      <w:r w:rsidRPr="000C325B">
        <w:rPr>
          <w:lang w:val="uk-UA"/>
        </w:rPr>
        <w:t>, обмежень унікальності та перелічуваних типів даних є вбудованими можливостями PostgreSQL</w:t>
      </w:r>
      <w:r w:rsidR="00846C0B">
        <w:rPr>
          <w:lang w:val="uk-UA"/>
        </w:rPr>
        <w:t>,</w:t>
      </w:r>
      <w:r w:rsidRPr="000C325B">
        <w:rPr>
          <w:lang w:val="uk-UA"/>
        </w:rPr>
        <w:t xml:space="preserve"> що безпосередньо використовуються при реалізації досліджуваних патернів</w:t>
      </w:r>
      <w:r w:rsidR="000A6EF3">
        <w:t xml:space="preserve"> [8]</w:t>
      </w:r>
      <w:r w:rsidRPr="000C325B">
        <w:rPr>
          <w:lang w:val="uk-UA"/>
        </w:rPr>
        <w:t>.</w:t>
      </w:r>
      <w:r w:rsidR="00D82FB6">
        <w:t xml:space="preserve"> </w:t>
      </w:r>
    </w:p>
    <w:p w14:paraId="1417B6FF" w14:textId="2F7B8B02" w:rsidR="00B1405B" w:rsidRDefault="000C325B" w:rsidP="00DA646C">
      <w:pPr>
        <w:rPr>
          <w:lang w:val="uk-UA"/>
        </w:rPr>
      </w:pPr>
      <w:r w:rsidRPr="000C325B">
        <w:rPr>
          <w:lang w:val="uk-UA"/>
        </w:rPr>
        <w:t xml:space="preserve">Для взаємодії з базою даних використовується бібліотека </w:t>
      </w:r>
      <w:proofErr w:type="spellStart"/>
      <w:r w:rsidRPr="000C325B">
        <w:rPr>
          <w:lang w:val="uk-UA"/>
        </w:rPr>
        <w:t>postgres</w:t>
      </w:r>
      <w:proofErr w:type="spellEnd"/>
      <w:r w:rsidRPr="000C325B">
        <w:rPr>
          <w:lang w:val="uk-UA"/>
        </w:rPr>
        <w:t xml:space="preserve"> з написанням запитів на чистому SQL без використання ORM. Такий підхід забезпечує повний контроль над запитами що виконуються — зокрема над конструкціями блокування та керування транзакціями.</w:t>
      </w:r>
    </w:p>
    <w:p w14:paraId="2A8786B7" w14:textId="06B1F8C1" w:rsidR="00F77F68" w:rsidRDefault="00F77F68" w:rsidP="00F77F68">
      <w:pPr>
        <w:pStyle w:val="Heading3"/>
        <w:rPr>
          <w:lang w:val="uk-UA"/>
        </w:rPr>
      </w:pPr>
      <w:bookmarkStart w:id="18" w:name="_Toc231141970"/>
      <w:r>
        <w:rPr>
          <w:lang w:val="uk-UA"/>
        </w:rPr>
        <w:t>2.3.4 Інструменти тестування</w:t>
      </w:r>
      <w:bookmarkEnd w:id="18"/>
    </w:p>
    <w:p w14:paraId="3E67FA7A" w14:textId="77777777" w:rsidR="00633B3D" w:rsidRDefault="003F393E" w:rsidP="00633B3D">
      <w:r w:rsidRPr="003F393E">
        <w:rPr>
          <w:lang w:val="uk-UA"/>
        </w:rPr>
        <w:t xml:space="preserve">k6 обрано як інструмент навантажувального тестування з обґрунтувань наведених у підрозділі 1.2.2. </w:t>
      </w:r>
    </w:p>
    <w:p w14:paraId="5D3BFF25" w14:textId="228E1019" w:rsidR="00633B3D" w:rsidRPr="00642742" w:rsidRDefault="00633B3D" w:rsidP="00633B3D">
      <w:r>
        <w:rPr>
          <w:lang w:val="uk-UA"/>
        </w:rPr>
        <w:t xml:space="preserve">Окрім раніше наведених характеристик </w:t>
      </w:r>
      <w:r>
        <w:t>k6</w:t>
      </w:r>
      <w:r>
        <w:rPr>
          <w:lang w:val="uk-UA"/>
        </w:rPr>
        <w:t xml:space="preserve">, інструмент розроблений мовою програмування </w:t>
      </w:r>
      <w:r>
        <w:t xml:space="preserve">Go </w:t>
      </w:r>
      <w:r>
        <w:rPr>
          <w:lang w:val="uk-UA"/>
        </w:rPr>
        <w:t xml:space="preserve">і використовує </w:t>
      </w:r>
      <w:proofErr w:type="spellStart"/>
      <w:r>
        <w:rPr>
          <w:lang w:val="uk-UA"/>
        </w:rPr>
        <w:t>горутини</w:t>
      </w:r>
      <w:proofErr w:type="spellEnd"/>
      <w:r>
        <w:rPr>
          <w:lang w:val="uk-UA"/>
        </w:rPr>
        <w:t xml:space="preserve"> (</w:t>
      </w:r>
      <w:r>
        <w:t>Goroutines</w:t>
      </w:r>
      <w:r>
        <w:rPr>
          <w:lang w:val="uk-UA"/>
        </w:rPr>
        <w:t>)</w:t>
      </w:r>
      <w:r>
        <w:t xml:space="preserve"> — </w:t>
      </w:r>
      <w:r>
        <w:rPr>
          <w:lang w:val="uk-UA"/>
        </w:rPr>
        <w:t xml:space="preserve">легковагові </w:t>
      </w:r>
      <w:r w:rsidR="00AE484E">
        <w:rPr>
          <w:lang w:val="uk-UA"/>
        </w:rPr>
        <w:t xml:space="preserve">потоки виконання, що керуються </w:t>
      </w:r>
      <w:r w:rsidR="00991764">
        <w:rPr>
          <w:lang w:val="uk-UA"/>
        </w:rPr>
        <w:t>безпосередньо</w:t>
      </w:r>
      <w:r w:rsidR="006E043E">
        <w:rPr>
          <w:lang w:val="uk-UA"/>
        </w:rPr>
        <w:t xml:space="preserve"> планувальником середовища виконання мови</w:t>
      </w:r>
      <w:r w:rsidR="00AE484E">
        <w:rPr>
          <w:lang w:val="uk-UA"/>
        </w:rPr>
        <w:t xml:space="preserve"> </w:t>
      </w:r>
      <w:r w:rsidR="00AE484E">
        <w:t>Go</w:t>
      </w:r>
      <w:r w:rsidR="006E043E">
        <w:rPr>
          <w:lang w:val="uk-UA"/>
        </w:rPr>
        <w:t>.</w:t>
      </w:r>
      <w:r w:rsidR="00991764">
        <w:rPr>
          <w:lang w:val="uk-UA"/>
        </w:rPr>
        <w:t xml:space="preserve"> </w:t>
      </w:r>
      <w:r w:rsidR="00AD7101" w:rsidRPr="00AD7101">
        <w:rPr>
          <w:lang w:val="uk-UA"/>
        </w:rPr>
        <w:t xml:space="preserve">Це дозволяє генерувати величезний потік запитів </w:t>
      </w:r>
      <w:r w:rsidR="00AD7101">
        <w:rPr>
          <w:lang w:val="uk-UA"/>
        </w:rPr>
        <w:t xml:space="preserve">при </w:t>
      </w:r>
      <w:r w:rsidR="00AD7101" w:rsidRPr="00AD7101">
        <w:rPr>
          <w:lang w:val="uk-UA"/>
        </w:rPr>
        <w:t>мінімальних витратах оперативної пам’яті та процесорного часу, що є критично важливим для отримання достовірних результатів без спотворення метрик</w:t>
      </w:r>
      <w:r w:rsidR="00E946A1">
        <w:t xml:space="preserve"> [12]</w:t>
      </w:r>
      <w:r w:rsidR="009F7127">
        <w:rPr>
          <w:lang w:val="uk-UA"/>
        </w:rPr>
        <w:t>.</w:t>
      </w:r>
      <w:r w:rsidR="00642742">
        <w:t xml:space="preserve"> </w:t>
      </w:r>
    </w:p>
    <w:p w14:paraId="0063B4B6" w14:textId="4A9E33A4" w:rsidR="002D6EAC" w:rsidRPr="00E4259B" w:rsidRDefault="003F393E" w:rsidP="00E4259B">
      <w:pPr>
        <w:rPr>
          <w:lang w:val="uk-UA"/>
        </w:rPr>
      </w:pPr>
      <w:r w:rsidRPr="003F393E">
        <w:rPr>
          <w:lang w:val="uk-UA"/>
        </w:rPr>
        <w:lastRenderedPageBreak/>
        <w:t xml:space="preserve">Сценарії тестування написані на </w:t>
      </w:r>
      <w:proofErr w:type="spellStart"/>
      <w:r w:rsidRPr="003F393E">
        <w:rPr>
          <w:lang w:val="uk-UA"/>
        </w:rPr>
        <w:t>JavaScript</w:t>
      </w:r>
      <w:proofErr w:type="spellEnd"/>
      <w:r w:rsidR="00B27EF6">
        <w:rPr>
          <w:lang w:val="uk-UA"/>
        </w:rPr>
        <w:t>,</w:t>
      </w:r>
      <w:r w:rsidRPr="003F393E">
        <w:rPr>
          <w:lang w:val="uk-UA"/>
        </w:rPr>
        <w:t xml:space="preserve"> що є природним для проєкту на TypeScript та Node.js. Результати кожного тесту експортуються у форматі JSON та передаються на аналітичний дашборд через відповідний </w:t>
      </w:r>
      <w:proofErr w:type="spellStart"/>
      <w:r w:rsidRPr="003F393E">
        <w:rPr>
          <w:lang w:val="uk-UA"/>
        </w:rPr>
        <w:t>ендпоінт</w:t>
      </w:r>
      <w:proofErr w:type="spellEnd"/>
      <w:r w:rsidRPr="003F393E">
        <w:rPr>
          <w:lang w:val="uk-UA"/>
        </w:rPr>
        <w:t xml:space="preserve"> API.</w:t>
      </w:r>
    </w:p>
    <w:p w14:paraId="72567A58" w14:textId="77777777" w:rsidR="00E4259B" w:rsidRDefault="00E4259B">
      <w:pPr>
        <w:spacing w:after="100" w:line="278" w:lineRule="auto"/>
        <w:contextualSpacing w:val="0"/>
        <w:jc w:val="left"/>
        <w:rPr>
          <w:rFonts w:eastAsiaTheme="majorEastAsia" w:cstheme="majorBidi"/>
          <w:b/>
          <w:caps/>
          <w:color w:val="000000" w:themeColor="text1"/>
          <w:szCs w:val="40"/>
          <w:lang w:val="uk-UA"/>
        </w:rPr>
      </w:pPr>
      <w:r>
        <w:rPr>
          <w:lang w:val="uk-UA"/>
        </w:rPr>
        <w:br w:type="page"/>
      </w:r>
    </w:p>
    <w:p w14:paraId="7287B31D" w14:textId="322FE44F" w:rsidR="002D6EAC" w:rsidRDefault="002D6EAC" w:rsidP="006D13B4">
      <w:pPr>
        <w:pStyle w:val="Heading1"/>
        <w:rPr>
          <w:lang w:val="uk-UA"/>
        </w:rPr>
      </w:pPr>
      <w:bookmarkStart w:id="19" w:name="_Toc231141971"/>
      <w:r>
        <w:rPr>
          <w:lang w:val="uk-UA"/>
        </w:rPr>
        <w:lastRenderedPageBreak/>
        <w:t xml:space="preserve">3 Реалізація </w:t>
      </w:r>
      <w:r w:rsidR="006D13B4">
        <w:rPr>
          <w:lang w:val="uk-UA"/>
        </w:rPr>
        <w:t>патернів конкурентного доступу</w:t>
      </w:r>
      <w:bookmarkEnd w:id="19"/>
    </w:p>
    <w:p w14:paraId="7375AA93" w14:textId="687E78D2" w:rsidR="006D13B4" w:rsidRDefault="006D13B4" w:rsidP="006D13B4">
      <w:pPr>
        <w:pStyle w:val="Heading2"/>
        <w:rPr>
          <w:lang w:val="uk-UA"/>
        </w:rPr>
      </w:pPr>
      <w:bookmarkStart w:id="20" w:name="_Toc231141972"/>
      <w:r>
        <w:rPr>
          <w:lang w:val="uk-UA"/>
        </w:rPr>
        <w:t>3.1 Загальна архітектура серверної частини</w:t>
      </w:r>
      <w:bookmarkEnd w:id="20"/>
      <w:r>
        <w:rPr>
          <w:lang w:val="uk-UA"/>
        </w:rPr>
        <w:t xml:space="preserve"> </w:t>
      </w:r>
    </w:p>
    <w:p w14:paraId="4413C875" w14:textId="707447BD" w:rsidR="006D13B4" w:rsidRDefault="006D13B4" w:rsidP="00140D76">
      <w:pPr>
        <w:rPr>
          <w:lang w:val="uk-UA"/>
        </w:rPr>
      </w:pPr>
      <w:r>
        <w:rPr>
          <w:lang w:val="uk-UA"/>
        </w:rPr>
        <w:t xml:space="preserve">Серверна частина системи реалізована з використанням фреймворку </w:t>
      </w:r>
      <w:r>
        <w:t xml:space="preserve">Fastify </w:t>
      </w:r>
      <w:r>
        <w:rPr>
          <w:lang w:val="uk-UA"/>
        </w:rPr>
        <w:t xml:space="preserve">та мови програмування </w:t>
      </w:r>
      <w:r>
        <w:t>TypeScript</w:t>
      </w:r>
      <w:r>
        <w:rPr>
          <w:lang w:val="uk-UA"/>
        </w:rPr>
        <w:t xml:space="preserve">. Код організовано за модульним принципом де кожен функціональний модуль відповідає за окрему предметну область </w:t>
      </w:r>
      <w:r w:rsidR="003F6C2C">
        <w:rPr>
          <w:lang w:val="uk-UA"/>
        </w:rPr>
        <w:t>системи. Виділено п’ять основних модулів: автентифікація, станції, марш</w:t>
      </w:r>
      <w:r w:rsidR="005C169A">
        <w:rPr>
          <w:lang w:val="uk-UA"/>
        </w:rPr>
        <w:t>рути, місця та бронювання. Кожен модуль складається з трьох компонентів</w:t>
      </w:r>
      <w:r w:rsidR="000C7C38">
        <w:rPr>
          <w:lang w:val="uk-UA"/>
        </w:rPr>
        <w:t xml:space="preserve"> наведених</w:t>
      </w:r>
      <w:r w:rsidR="004D2F1B">
        <w:rPr>
          <w:lang w:val="uk-UA"/>
        </w:rPr>
        <w:t xml:space="preserve"> </w:t>
      </w:r>
      <w:r w:rsidR="005A1FEE">
        <w:rPr>
          <w:lang w:val="uk-UA"/>
        </w:rPr>
        <w:t>— файл маршрутизації, контролера та сервіс</w:t>
      </w:r>
      <w:r w:rsidR="004D2F1B">
        <w:rPr>
          <w:lang w:val="uk-UA"/>
        </w:rPr>
        <w:t xml:space="preserve">у — що відповідають </w:t>
      </w:r>
      <w:r w:rsidR="00B6495A">
        <w:rPr>
          <w:lang w:val="uk-UA"/>
        </w:rPr>
        <w:t>архітектурі трьох рівнів описаній у підрозділі 2.1.</w:t>
      </w:r>
    </w:p>
    <w:p w14:paraId="6DDEF475" w14:textId="7D380D9D" w:rsidR="00140D76" w:rsidRDefault="00DE16BC" w:rsidP="00FF271D">
      <w:pPr>
        <w:rPr>
          <w:lang w:val="uk-UA"/>
        </w:rPr>
      </w:pPr>
      <w:r w:rsidRPr="00DE16BC">
        <w:rPr>
          <w:lang w:val="uk-UA"/>
        </w:rPr>
        <w:t>Основним</w:t>
      </w:r>
      <w:r w:rsidR="00864372">
        <w:t>,</w:t>
      </w:r>
      <w:r w:rsidRPr="00DE16BC">
        <w:rPr>
          <w:lang w:val="uk-UA"/>
        </w:rPr>
        <w:t xml:space="preserve"> з точки зору предмету дослідження</w:t>
      </w:r>
      <w:r w:rsidR="00864372">
        <w:t>,</w:t>
      </w:r>
      <w:r w:rsidRPr="00DE16BC">
        <w:rPr>
          <w:lang w:val="uk-UA"/>
        </w:rPr>
        <w:t xml:space="preserve"> є модуль бронювань. На відміну від інших модулів</w:t>
      </w:r>
      <w:r w:rsidR="00864372">
        <w:t>,</w:t>
      </w:r>
      <w:r w:rsidRPr="00DE16BC">
        <w:rPr>
          <w:lang w:val="uk-UA"/>
        </w:rPr>
        <w:t xml:space="preserve"> що реалізують стандартні операції читання та запису, модуль бронювань містить </w:t>
      </w:r>
      <w:r w:rsidR="001720B0">
        <w:rPr>
          <w:lang w:val="uk-UA"/>
        </w:rPr>
        <w:t>чотири</w:t>
      </w:r>
      <w:r w:rsidRPr="00DE16BC">
        <w:rPr>
          <w:lang w:val="uk-UA"/>
        </w:rPr>
        <w:t xml:space="preserve"> окремих метод</w:t>
      </w:r>
      <w:r w:rsidR="001720B0">
        <w:rPr>
          <w:lang w:val="uk-UA"/>
        </w:rPr>
        <w:t>и</w:t>
      </w:r>
      <w:r w:rsidRPr="00DE16BC">
        <w:rPr>
          <w:lang w:val="uk-UA"/>
        </w:rPr>
        <w:t xml:space="preserve"> сервісного шару для кожного досліджуваного патерну. Кожному методу відповідає окремий </w:t>
      </w:r>
      <w:proofErr w:type="spellStart"/>
      <w:r w:rsidRPr="00DE16BC">
        <w:rPr>
          <w:lang w:val="uk-UA"/>
        </w:rPr>
        <w:t>ендпоінт</w:t>
      </w:r>
      <w:proofErr w:type="spellEnd"/>
      <w:r w:rsidRPr="00DE16BC">
        <w:rPr>
          <w:lang w:val="uk-UA"/>
        </w:rPr>
        <w:t xml:space="preserve"> що дозволяє проводити ізольоване навантажувальне тестування кожного патерну незалежно від інших.</w:t>
      </w:r>
    </w:p>
    <w:p w14:paraId="383C562B" w14:textId="40DB7F6A" w:rsidR="00306CB3" w:rsidRPr="002A4F64" w:rsidRDefault="00FF271D" w:rsidP="002A4F64">
      <w:pPr>
        <w:rPr>
          <w:lang w:val="uk-UA"/>
        </w:rPr>
      </w:pPr>
      <w:r w:rsidRPr="00FF271D">
        <w:rPr>
          <w:lang w:val="uk-UA"/>
        </w:rPr>
        <w:t>Детальну структурну схему взаємодії модулів серверної частини, включаючи проходження запиту через шар автентифікації та обробку відповідним патерном конкурентного доступу, наведено на рисунку 3.1.</w:t>
      </w:r>
    </w:p>
    <w:p w14:paraId="26771990" w14:textId="744C8FFA" w:rsidR="003715A7" w:rsidRPr="00306CB3" w:rsidRDefault="003715A7" w:rsidP="00306CB3">
      <w:pPr>
        <w:jc w:val="center"/>
        <w:rPr>
          <w:sz w:val="24"/>
          <w:szCs w:val="24"/>
          <w:lang w:val="uk-UA"/>
        </w:rPr>
      </w:pPr>
      <w:r w:rsidRPr="00306CB3">
        <w:rPr>
          <w:sz w:val="24"/>
          <w:szCs w:val="24"/>
          <w:lang w:val="uk-UA"/>
        </w:rPr>
        <w:t xml:space="preserve">Рисунок 3.1 </w:t>
      </w:r>
      <w:r w:rsidR="007B5A2F" w:rsidRPr="00306CB3">
        <w:rPr>
          <w:sz w:val="24"/>
          <w:szCs w:val="24"/>
          <w:lang w:val="uk-UA"/>
        </w:rPr>
        <w:t xml:space="preserve">— Загальна архітектура серверної частини </w:t>
      </w:r>
      <w:r w:rsidR="00306CB3" w:rsidRPr="00306CB3">
        <w:rPr>
          <w:sz w:val="24"/>
          <w:szCs w:val="24"/>
          <w:lang w:val="uk-UA"/>
        </w:rPr>
        <w:t>та потік обробки запитів</w:t>
      </w:r>
    </w:p>
    <w:p w14:paraId="6070FC40" w14:textId="024D7B58" w:rsidR="00FF271D" w:rsidRDefault="003715A7" w:rsidP="00FF271D">
      <w:pPr>
        <w:rPr>
          <w:lang w:val="uk-UA"/>
        </w:rPr>
      </w:pPr>
      <w:r>
        <w:rPr>
          <w:noProof/>
        </w:rPr>
        <w:drawing>
          <wp:inline distT="0" distB="0" distL="0" distR="0" wp14:anchorId="3119ECB2" wp14:editId="6E5BC767">
            <wp:extent cx="5028128" cy="2599690"/>
            <wp:effectExtent l="0" t="0" r="1270" b="0"/>
            <wp:docPr id="686590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083"/>
                    <a:stretch>
                      <a:fillRect/>
                    </a:stretch>
                  </pic:blipFill>
                  <pic:spPr bwMode="auto">
                    <a:xfrm>
                      <a:off x="0" y="0"/>
                      <a:ext cx="5039412" cy="2605524"/>
                    </a:xfrm>
                    <a:prstGeom prst="rect">
                      <a:avLst/>
                    </a:prstGeom>
                    <a:noFill/>
                    <a:ln>
                      <a:noFill/>
                    </a:ln>
                    <a:extLst>
                      <a:ext uri="{53640926-AAD7-44D8-BBD7-CCE9431645EC}">
                        <a14:shadowObscured xmlns:a14="http://schemas.microsoft.com/office/drawing/2010/main"/>
                      </a:ext>
                    </a:extLst>
                  </pic:spPr>
                </pic:pic>
              </a:graphicData>
            </a:graphic>
          </wp:inline>
        </w:drawing>
      </w:r>
    </w:p>
    <w:p w14:paraId="1E294FED" w14:textId="243114DE" w:rsidR="002538A3" w:rsidRPr="0063505B" w:rsidRDefault="002538A3" w:rsidP="002538A3">
      <w:pPr>
        <w:rPr>
          <w:lang w:val="uk-UA"/>
        </w:rPr>
      </w:pPr>
      <w:r w:rsidRPr="002538A3">
        <w:rPr>
          <w:lang w:val="uk-UA"/>
        </w:rPr>
        <w:lastRenderedPageBreak/>
        <w:t xml:space="preserve">Автентифікація користувачів реалізована на основі JWT. Усі </w:t>
      </w:r>
      <w:proofErr w:type="spellStart"/>
      <w:r w:rsidRPr="002538A3">
        <w:rPr>
          <w:lang w:val="uk-UA"/>
        </w:rPr>
        <w:t>ендпоінти</w:t>
      </w:r>
      <w:proofErr w:type="spellEnd"/>
      <w:r w:rsidRPr="002538A3">
        <w:rPr>
          <w:lang w:val="uk-UA"/>
        </w:rPr>
        <w:t xml:space="preserve"> модуля бронювань є захищеними — перед виконанням операції сервер перевіряє наявність та коректність токена і визначає ідентифікатор користувача, що ініціював запит.</w:t>
      </w:r>
    </w:p>
    <w:p w14:paraId="47FAAC6B" w14:textId="64F82383" w:rsidR="00B8291A" w:rsidRDefault="00B8291A" w:rsidP="004C26FF">
      <w:pPr>
        <w:pStyle w:val="Heading2"/>
        <w:rPr>
          <w:lang w:val="uk-UA"/>
        </w:rPr>
      </w:pPr>
      <w:bookmarkStart w:id="21" w:name="_Toc231141973"/>
      <w:r>
        <w:rPr>
          <w:lang w:val="uk-UA"/>
        </w:rPr>
        <w:t>3.2 Структура бази даних</w:t>
      </w:r>
      <w:bookmarkEnd w:id="21"/>
    </w:p>
    <w:p w14:paraId="4712407E" w14:textId="310BF091" w:rsidR="006326E7" w:rsidRPr="006326E7" w:rsidRDefault="00B8291A" w:rsidP="006326E7">
      <w:pPr>
        <w:rPr>
          <w:lang w:val="uk-UA"/>
        </w:rPr>
      </w:pPr>
      <w:r>
        <w:rPr>
          <w:lang w:val="uk-UA"/>
        </w:rPr>
        <w:t>База даних містить вісім таблиць</w:t>
      </w:r>
      <w:r w:rsidR="004C26FF">
        <w:rPr>
          <w:lang w:val="uk-UA"/>
        </w:rPr>
        <w:t xml:space="preserve">, що відображають основні сутності предметної області. Таблиця </w:t>
      </w:r>
      <w:r w:rsidR="001104B2" w:rsidRPr="001104B2">
        <w:rPr>
          <w:i/>
          <w:iCs/>
        </w:rPr>
        <w:t>u</w:t>
      </w:r>
      <w:r w:rsidR="004C26FF" w:rsidRPr="001104B2">
        <w:rPr>
          <w:i/>
          <w:iCs/>
        </w:rPr>
        <w:t>sers</w:t>
      </w:r>
      <w:r w:rsidR="004C26FF">
        <w:t xml:space="preserve"> </w:t>
      </w:r>
      <w:r w:rsidR="004C26FF">
        <w:rPr>
          <w:lang w:val="uk-UA"/>
        </w:rPr>
        <w:t>зберігає облікові дані користувачів системи.</w:t>
      </w:r>
      <w:r w:rsidR="006326E7">
        <w:rPr>
          <w:lang w:val="uk-UA"/>
        </w:rPr>
        <w:t xml:space="preserve"> </w:t>
      </w:r>
      <w:r w:rsidR="006326E7" w:rsidRPr="006326E7">
        <w:rPr>
          <w:lang w:val="uk-UA"/>
        </w:rPr>
        <w:t xml:space="preserve">Таблиці </w:t>
      </w:r>
      <w:r w:rsidR="001104B2" w:rsidRPr="001104B2">
        <w:rPr>
          <w:i/>
          <w:iCs/>
        </w:rPr>
        <w:t>stations</w:t>
      </w:r>
      <w:r w:rsidR="001104B2">
        <w:t xml:space="preserve"> </w:t>
      </w:r>
      <w:r w:rsidR="006326E7" w:rsidRPr="006326E7">
        <w:rPr>
          <w:lang w:val="uk-UA"/>
        </w:rPr>
        <w:t xml:space="preserve">та </w:t>
      </w:r>
      <w:r w:rsidR="001104B2" w:rsidRPr="001104B2">
        <w:rPr>
          <w:i/>
          <w:iCs/>
        </w:rPr>
        <w:t>routes</w:t>
      </w:r>
      <w:r w:rsidR="001104B2">
        <w:t xml:space="preserve"> </w:t>
      </w:r>
      <w:r w:rsidR="006326E7" w:rsidRPr="006326E7">
        <w:rPr>
          <w:lang w:val="uk-UA"/>
        </w:rPr>
        <w:t>описують станції та маршрути між ними. Таблиці</w:t>
      </w:r>
      <w:r w:rsidR="001104B2">
        <w:rPr>
          <w:lang w:val="uk-UA"/>
        </w:rPr>
        <w:t xml:space="preserve"> </w:t>
      </w:r>
      <w:r w:rsidR="001104B2" w:rsidRPr="001104B2">
        <w:rPr>
          <w:i/>
          <w:iCs/>
        </w:rPr>
        <w:t>trains</w:t>
      </w:r>
      <w:r w:rsidR="001104B2">
        <w:t xml:space="preserve"> </w:t>
      </w:r>
      <w:r w:rsidR="006326E7" w:rsidRPr="006326E7">
        <w:rPr>
          <w:lang w:val="uk-UA"/>
        </w:rPr>
        <w:t xml:space="preserve"> та </w:t>
      </w:r>
      <w:r w:rsidR="001104B2" w:rsidRPr="001104B2">
        <w:rPr>
          <w:i/>
          <w:iCs/>
        </w:rPr>
        <w:t>wagons</w:t>
      </w:r>
      <w:r w:rsidR="001104B2">
        <w:t xml:space="preserve"> </w:t>
      </w:r>
      <w:r w:rsidR="006326E7" w:rsidRPr="006326E7">
        <w:rPr>
          <w:lang w:val="uk-UA"/>
        </w:rPr>
        <w:t xml:space="preserve">описують потяги та їх вагонний склад. Таблиця </w:t>
      </w:r>
      <w:r w:rsidR="00A84F02" w:rsidRPr="00A84F02">
        <w:rPr>
          <w:i/>
          <w:iCs/>
        </w:rPr>
        <w:t>seats</w:t>
      </w:r>
      <w:r w:rsidR="006326E7" w:rsidRPr="006326E7">
        <w:rPr>
          <w:lang w:val="uk-UA"/>
        </w:rPr>
        <w:t xml:space="preserve"> містить перелік місць у кожному вагоні. Таблиця </w:t>
      </w:r>
      <w:r w:rsidR="00A84F02" w:rsidRPr="00A84F02">
        <w:rPr>
          <w:i/>
          <w:iCs/>
        </w:rPr>
        <w:t>trips</w:t>
      </w:r>
      <w:r w:rsidR="006326E7" w:rsidRPr="006326E7">
        <w:rPr>
          <w:lang w:val="uk-UA"/>
        </w:rPr>
        <w:t xml:space="preserve"> поєднує потяг, маршрут</w:t>
      </w:r>
      <w:r w:rsidR="00460047">
        <w:rPr>
          <w:lang w:val="uk-UA"/>
        </w:rPr>
        <w:t>,</w:t>
      </w:r>
      <w:r w:rsidR="006326E7" w:rsidRPr="006326E7">
        <w:rPr>
          <w:lang w:val="uk-UA"/>
        </w:rPr>
        <w:t xml:space="preserve"> та конкретну дату і час відправлення.</w:t>
      </w:r>
    </w:p>
    <w:p w14:paraId="617F8D79" w14:textId="1ADD1566" w:rsidR="00B8291A" w:rsidRDefault="006326E7" w:rsidP="006326E7">
      <w:r w:rsidRPr="006326E7">
        <w:rPr>
          <w:lang w:val="uk-UA"/>
        </w:rPr>
        <w:t xml:space="preserve">Таблиця </w:t>
      </w:r>
      <w:r w:rsidR="00A84F02" w:rsidRPr="00A84F02">
        <w:rPr>
          <w:i/>
          <w:iCs/>
        </w:rPr>
        <w:t>bookings</w:t>
      </w:r>
      <w:r w:rsidRPr="006326E7">
        <w:rPr>
          <w:lang w:val="uk-UA"/>
        </w:rPr>
        <w:t xml:space="preserve"> є </w:t>
      </w:r>
      <w:r w:rsidR="009277C8">
        <w:rPr>
          <w:lang w:val="uk-UA"/>
        </w:rPr>
        <w:t xml:space="preserve">головним об’єктом </w:t>
      </w:r>
      <w:r w:rsidR="00FA7A8C">
        <w:rPr>
          <w:lang w:val="uk-UA"/>
        </w:rPr>
        <w:t>спостереження</w:t>
      </w:r>
      <w:r w:rsidR="009277C8">
        <w:rPr>
          <w:lang w:val="uk-UA"/>
        </w:rPr>
        <w:t xml:space="preserve">. </w:t>
      </w:r>
      <w:r w:rsidRPr="006326E7">
        <w:rPr>
          <w:lang w:val="uk-UA"/>
        </w:rPr>
        <w:t>Вона містить обмеження унікальності UNIQUE(</w:t>
      </w:r>
      <w:proofErr w:type="spellStart"/>
      <w:r w:rsidRPr="006326E7">
        <w:rPr>
          <w:lang w:val="uk-UA"/>
        </w:rPr>
        <w:t>trip_id</w:t>
      </w:r>
      <w:proofErr w:type="spellEnd"/>
      <w:r w:rsidRPr="006326E7">
        <w:rPr>
          <w:lang w:val="uk-UA"/>
        </w:rPr>
        <w:t xml:space="preserve">, </w:t>
      </w:r>
      <w:proofErr w:type="spellStart"/>
      <w:r w:rsidRPr="006326E7">
        <w:rPr>
          <w:lang w:val="uk-UA"/>
        </w:rPr>
        <w:t>seat_id</w:t>
      </w:r>
      <w:proofErr w:type="spellEnd"/>
      <w:r w:rsidRPr="006326E7">
        <w:rPr>
          <w:lang w:val="uk-UA"/>
        </w:rPr>
        <w:t>)</w:t>
      </w:r>
      <w:r w:rsidR="00721A7B">
        <w:t>,</w:t>
      </w:r>
      <w:r w:rsidRPr="006326E7">
        <w:rPr>
          <w:lang w:val="uk-UA"/>
        </w:rPr>
        <w:t xml:space="preserve"> що на рівні бази даних унеможливлює подвійний продаж одного місця на один рейс. Поле </w:t>
      </w:r>
      <w:r w:rsidR="003764F5" w:rsidRPr="003764F5">
        <w:rPr>
          <w:i/>
          <w:iCs/>
        </w:rPr>
        <w:t>v</w:t>
      </w:r>
      <w:proofErr w:type="spellStart"/>
      <w:r w:rsidRPr="003764F5">
        <w:rPr>
          <w:i/>
          <w:iCs/>
          <w:lang w:val="uk-UA"/>
        </w:rPr>
        <w:t>ersion</w:t>
      </w:r>
      <w:proofErr w:type="spellEnd"/>
      <w:r w:rsidRPr="006326E7">
        <w:rPr>
          <w:lang w:val="uk-UA"/>
        </w:rPr>
        <w:t xml:space="preserve"> у таблиці </w:t>
      </w:r>
      <w:r w:rsidR="007B759C" w:rsidRPr="007B759C">
        <w:rPr>
          <w:i/>
          <w:iCs/>
        </w:rPr>
        <w:t>seats</w:t>
      </w:r>
      <w:r w:rsidRPr="006326E7">
        <w:rPr>
          <w:lang w:val="uk-UA"/>
        </w:rPr>
        <w:t xml:space="preserve"> використовується патерном Optimistic Locking та збільшується при кожній зміні запису. </w:t>
      </w:r>
    </w:p>
    <w:p w14:paraId="39060203" w14:textId="2E8AA314" w:rsidR="0015589C" w:rsidRDefault="00093923" w:rsidP="006326E7">
      <w:pPr>
        <w:rPr>
          <w:lang w:val="uk-UA"/>
        </w:rPr>
      </w:pPr>
      <w:r>
        <w:rPr>
          <w:lang w:val="uk-UA"/>
        </w:rPr>
        <w:t xml:space="preserve">Для патерну </w:t>
      </w:r>
      <w:r>
        <w:t>Na</w:t>
      </w:r>
      <w:r w:rsidR="00EA2D3D">
        <w:t>i</w:t>
      </w:r>
      <w:r>
        <w:t>ve</w:t>
      </w:r>
      <w:r w:rsidR="00EA2D3D">
        <w:t xml:space="preserve"> </w:t>
      </w:r>
      <w:r w:rsidR="00EA2D3D">
        <w:rPr>
          <w:lang w:val="uk-UA"/>
        </w:rPr>
        <w:t xml:space="preserve">реалізована окрема таблиця </w:t>
      </w:r>
      <w:proofErr w:type="spellStart"/>
      <w:r w:rsidR="007B759C" w:rsidRPr="007B759C">
        <w:rPr>
          <w:i/>
          <w:iCs/>
        </w:rPr>
        <w:t>b</w:t>
      </w:r>
      <w:r w:rsidR="00EA2D3D" w:rsidRPr="007B759C">
        <w:rPr>
          <w:i/>
          <w:iCs/>
        </w:rPr>
        <w:t>ookings_naive</w:t>
      </w:r>
      <w:proofErr w:type="spellEnd"/>
      <w:r w:rsidR="00721A7B">
        <w:rPr>
          <w:i/>
          <w:iCs/>
        </w:rPr>
        <w:t>,</w:t>
      </w:r>
      <w:r w:rsidR="0015589C">
        <w:rPr>
          <w:lang w:val="uk-UA"/>
        </w:rPr>
        <w:t xml:space="preserve"> яка навмисно не містить обмежень унікальності. Такий підхід дозволить наглядно продемонструвати наслідки повної відсутності захист від конкурентного доступу в чистому вигляді.</w:t>
      </w:r>
    </w:p>
    <w:p w14:paraId="16D290AC" w14:textId="128CD4FF" w:rsidR="00893AFB" w:rsidRPr="00550E5A" w:rsidRDefault="00893AFB" w:rsidP="00893AFB">
      <w:pPr>
        <w:pStyle w:val="Heading3"/>
      </w:pPr>
      <w:bookmarkStart w:id="22" w:name="_Toc231141974"/>
      <w:r>
        <w:rPr>
          <w:lang w:val="uk-UA"/>
        </w:rPr>
        <w:t xml:space="preserve">3.3 Реалізація патернів </w:t>
      </w:r>
      <w:r w:rsidR="00550E5A">
        <w:rPr>
          <w:lang w:val="uk-UA"/>
        </w:rPr>
        <w:t>конкурентного доступу</w:t>
      </w:r>
      <w:bookmarkEnd w:id="22"/>
    </w:p>
    <w:p w14:paraId="024112B5" w14:textId="5A777DBA" w:rsidR="002F201C" w:rsidRPr="00550E5A" w:rsidRDefault="002F201C" w:rsidP="00893AFB">
      <w:pPr>
        <w:pStyle w:val="Heading3"/>
        <w:rPr>
          <w:lang w:val="ru-RU"/>
        </w:rPr>
      </w:pPr>
      <w:bookmarkStart w:id="23" w:name="_Toc231141975"/>
      <w:r>
        <w:rPr>
          <w:lang w:val="uk-UA"/>
        </w:rPr>
        <w:t>3.3.1 Патерн</w:t>
      </w:r>
      <w:r>
        <w:t xml:space="preserve"> </w:t>
      </w:r>
      <w:r w:rsidR="00550E5A">
        <w:t>Naive</w:t>
      </w:r>
      <w:bookmarkEnd w:id="23"/>
      <w:r w:rsidR="00550E5A">
        <w:t xml:space="preserve"> </w:t>
      </w:r>
    </w:p>
    <w:p w14:paraId="5D9914E2" w14:textId="7B66616E" w:rsidR="00093923" w:rsidRDefault="00550E5A" w:rsidP="00550E5A">
      <w:pPr>
        <w:rPr>
          <w:lang w:val="uk-UA"/>
        </w:rPr>
      </w:pPr>
      <w:r>
        <w:rPr>
          <w:lang w:val="uk-UA"/>
        </w:rPr>
        <w:t xml:space="preserve">Патерн </w:t>
      </w:r>
      <w:r>
        <w:t xml:space="preserve">Naive </w:t>
      </w:r>
      <w:r>
        <w:rPr>
          <w:lang w:val="uk-UA"/>
        </w:rPr>
        <w:t xml:space="preserve">реалізує операцію бронювання без будь-яких механізмів захисту від конкурентного доступу і слугує </w:t>
      </w:r>
      <w:r w:rsidR="00634650">
        <w:rPr>
          <w:lang w:val="uk-UA"/>
        </w:rPr>
        <w:t>первин</w:t>
      </w:r>
      <w:r w:rsidR="001C0037">
        <w:rPr>
          <w:lang w:val="uk-UA"/>
        </w:rPr>
        <w:t>ною точкою</w:t>
      </w:r>
      <w:r w:rsidR="00634650">
        <w:rPr>
          <w:lang w:val="uk-UA"/>
        </w:rPr>
        <w:t xml:space="preserve"> для порівняльного аналізу. Алгоритм складається з двох послідовних операцій</w:t>
      </w:r>
      <w:r w:rsidR="00E56AC8">
        <w:rPr>
          <w:lang w:val="uk-UA"/>
        </w:rPr>
        <w:t xml:space="preserve">: читання поточного стану місця та запису нового бронювання. </w:t>
      </w:r>
      <w:r w:rsidR="00A06551">
        <w:rPr>
          <w:lang w:val="uk-UA"/>
        </w:rPr>
        <w:t xml:space="preserve">Якщо в цей </w:t>
      </w:r>
      <w:r w:rsidR="00A8294A">
        <w:rPr>
          <w:lang w:val="uk-UA"/>
        </w:rPr>
        <w:t xml:space="preserve">же </w:t>
      </w:r>
      <w:r w:rsidR="00A8294A">
        <w:rPr>
          <w:lang w:val="uk-UA"/>
        </w:rPr>
        <w:lastRenderedPageBreak/>
        <w:t xml:space="preserve">момент інший конкурентний запит зчитує той самий рядок до того, як перший встиг виконати оновлення, обидва запити </w:t>
      </w:r>
      <w:r w:rsidR="00324B19">
        <w:rPr>
          <w:lang w:val="uk-UA"/>
        </w:rPr>
        <w:t>ідентифікують місц</w:t>
      </w:r>
      <w:r w:rsidR="001C0037">
        <w:rPr>
          <w:lang w:val="uk-UA"/>
        </w:rPr>
        <w:t>е</w:t>
      </w:r>
      <w:r w:rsidR="00324B19">
        <w:rPr>
          <w:lang w:val="uk-UA"/>
        </w:rPr>
        <w:t xml:space="preserve"> як доступне.</w:t>
      </w:r>
    </w:p>
    <w:p w14:paraId="5D8DA036" w14:textId="3F7B99B0" w:rsidR="00324B19" w:rsidRDefault="00324B19" w:rsidP="00550E5A">
      <w:pPr>
        <w:rPr>
          <w:lang w:val="uk-UA"/>
        </w:rPr>
      </w:pPr>
      <w:r>
        <w:rPr>
          <w:lang w:val="uk-UA"/>
        </w:rPr>
        <w:t>Оскільки в початковому алгоритм</w:t>
      </w:r>
      <w:r w:rsidR="00C138B4">
        <w:rPr>
          <w:lang w:val="uk-UA"/>
        </w:rPr>
        <w:t>і</w:t>
      </w:r>
      <w:r>
        <w:rPr>
          <w:lang w:val="uk-UA"/>
        </w:rPr>
        <w:t xml:space="preserve"> не застосовані механізми блокування</w:t>
      </w:r>
      <w:r w:rsidR="00530CF9">
        <w:rPr>
          <w:lang w:val="uk-UA"/>
        </w:rPr>
        <w:t xml:space="preserve">, СУБД не обмежує доступ інших транзакцій. У результаті, обидва запити виконують операцію </w:t>
      </w:r>
      <w:r w:rsidR="007D18FA">
        <w:rPr>
          <w:lang w:val="uk-UA"/>
        </w:rPr>
        <w:t>бронювання, вважаючи</w:t>
      </w:r>
      <w:r w:rsidR="00C138B4">
        <w:rPr>
          <w:lang w:val="uk-UA"/>
        </w:rPr>
        <w:t>,</w:t>
      </w:r>
      <w:r w:rsidR="007D18FA">
        <w:rPr>
          <w:lang w:val="uk-UA"/>
        </w:rPr>
        <w:t xml:space="preserve"> що вони отримали право на це місце</w:t>
      </w:r>
      <w:r w:rsidR="008060C7">
        <w:rPr>
          <w:lang w:val="uk-UA"/>
        </w:rPr>
        <w:t xml:space="preserve">, що призводить до подальших логічних помилок </w:t>
      </w:r>
      <w:r w:rsidR="00C138B4">
        <w:rPr>
          <w:lang w:val="uk-UA"/>
        </w:rPr>
        <w:t>у</w:t>
      </w:r>
      <w:r w:rsidR="008060C7">
        <w:rPr>
          <w:lang w:val="uk-UA"/>
        </w:rPr>
        <w:t xml:space="preserve"> системі. </w:t>
      </w:r>
      <w:r w:rsidR="00C76421">
        <w:rPr>
          <w:lang w:val="uk-UA"/>
        </w:rPr>
        <w:t xml:space="preserve">Фактично, відсутність </w:t>
      </w:r>
      <w:r w:rsidR="0007007B">
        <w:rPr>
          <w:lang w:val="uk-UA"/>
        </w:rPr>
        <w:t xml:space="preserve">ізоляції транзакцій дозволяє конкурентним запитам перезаписувати </w:t>
      </w:r>
      <w:r w:rsidR="00BD5CE0">
        <w:rPr>
          <w:lang w:val="uk-UA"/>
        </w:rPr>
        <w:t xml:space="preserve">результати один одного </w:t>
      </w:r>
      <w:r w:rsidR="00CD4F6F">
        <w:rPr>
          <w:lang w:val="uk-UA"/>
        </w:rPr>
        <w:t>створюючи</w:t>
      </w:r>
      <w:r w:rsidR="00316476">
        <w:t xml:space="preserve"> </w:t>
      </w:r>
      <w:r w:rsidR="00316476">
        <w:rPr>
          <w:lang w:val="uk-UA"/>
        </w:rPr>
        <w:t>конфлікт при</w:t>
      </w:r>
      <w:r w:rsidR="00B85F5B">
        <w:rPr>
          <w:lang w:val="uk-UA"/>
        </w:rPr>
        <w:t xml:space="preserve"> отриманн</w:t>
      </w:r>
      <w:r w:rsidR="00316476">
        <w:rPr>
          <w:lang w:val="uk-UA"/>
        </w:rPr>
        <w:t xml:space="preserve">і </w:t>
      </w:r>
      <w:r w:rsidR="00B85F5B">
        <w:rPr>
          <w:lang w:val="uk-UA"/>
        </w:rPr>
        <w:t>ресурсу, причому повертаючи успішні статуси.</w:t>
      </w:r>
    </w:p>
    <w:p w14:paraId="2F37A061" w14:textId="2B85941B" w:rsidR="00AC4CA1" w:rsidRDefault="00AC4CA1" w:rsidP="00AC4CA1">
      <w:pPr>
        <w:pStyle w:val="Heading3"/>
      </w:pPr>
      <w:bookmarkStart w:id="24" w:name="_Toc231141976"/>
      <w:r>
        <w:rPr>
          <w:lang w:val="uk-UA"/>
        </w:rPr>
        <w:t xml:space="preserve">3.3.2 Патерн </w:t>
      </w:r>
      <w:r>
        <w:t>DB Constraint</w:t>
      </w:r>
      <w:bookmarkEnd w:id="24"/>
      <w:r>
        <w:t xml:space="preserve"> </w:t>
      </w:r>
    </w:p>
    <w:p w14:paraId="2554E08A" w14:textId="16B27449" w:rsidR="00CA3896" w:rsidRPr="00CA3896" w:rsidRDefault="00CA3896" w:rsidP="00CA3896">
      <w:pPr>
        <w:rPr>
          <w:lang w:val="uk-UA"/>
        </w:rPr>
      </w:pPr>
      <w:r w:rsidRPr="00CA3896">
        <w:rPr>
          <w:lang w:val="uk-UA"/>
        </w:rPr>
        <w:t xml:space="preserve">Патерн DB </w:t>
      </w:r>
      <w:r w:rsidR="00E72BDC">
        <w:t>Constraint</w:t>
      </w:r>
      <w:r w:rsidRPr="00CA3896">
        <w:rPr>
          <w:lang w:val="uk-UA"/>
        </w:rPr>
        <w:t xml:space="preserve"> реалізує рівень захисту цілісності даних виключно засобами</w:t>
      </w:r>
      <w:r w:rsidR="000957C9">
        <w:rPr>
          <w:lang w:val="uk-UA"/>
        </w:rPr>
        <w:t xml:space="preserve"> СУБД</w:t>
      </w:r>
      <w:r w:rsidRPr="00CA3896">
        <w:rPr>
          <w:lang w:val="uk-UA"/>
        </w:rPr>
        <w:t xml:space="preserve"> без додаткової логіки на рівні сервера. Єдиним механізмом захисту є обмеження унікальності UNIQUE(</w:t>
      </w:r>
      <w:proofErr w:type="spellStart"/>
      <w:r w:rsidRPr="00CA3896">
        <w:rPr>
          <w:lang w:val="uk-UA"/>
        </w:rPr>
        <w:t>trip_id</w:t>
      </w:r>
      <w:proofErr w:type="spellEnd"/>
      <w:r w:rsidRPr="00CA3896">
        <w:rPr>
          <w:lang w:val="uk-UA"/>
        </w:rPr>
        <w:t xml:space="preserve">, </w:t>
      </w:r>
      <w:proofErr w:type="spellStart"/>
      <w:r w:rsidRPr="00CA3896">
        <w:rPr>
          <w:lang w:val="uk-UA"/>
        </w:rPr>
        <w:t>seat_id</w:t>
      </w:r>
      <w:proofErr w:type="spellEnd"/>
      <w:r w:rsidRPr="00CA3896">
        <w:rPr>
          <w:lang w:val="uk-UA"/>
        </w:rPr>
        <w:t xml:space="preserve">) визначене на рівні схеми таблиці </w:t>
      </w:r>
      <w:r w:rsidR="00E72BDC" w:rsidRPr="00E72BDC">
        <w:rPr>
          <w:i/>
          <w:iCs/>
        </w:rPr>
        <w:t>bookings</w:t>
      </w:r>
      <w:r w:rsidRPr="00CA3896">
        <w:rPr>
          <w:lang w:val="uk-UA"/>
        </w:rPr>
        <w:t>.</w:t>
      </w:r>
    </w:p>
    <w:p w14:paraId="66028539" w14:textId="6574E43E" w:rsidR="00AC4CA1" w:rsidRDefault="00CA3896" w:rsidP="00CA3896">
      <w:r w:rsidRPr="00CA3896">
        <w:rPr>
          <w:lang w:val="uk-UA"/>
        </w:rPr>
        <w:t>Алгоритм зводиться до виконання єдиної операції INSERT. У разі спроби вставити запис що порушує обмеження унікальності PostgreSQL автоматично відхиляє транзакцію</w:t>
      </w:r>
      <w:r w:rsidR="00E946A1">
        <w:t xml:space="preserve"> [8]</w:t>
      </w:r>
      <w:r w:rsidRPr="00CA3896">
        <w:rPr>
          <w:lang w:val="uk-UA"/>
        </w:rPr>
        <w:t>.</w:t>
      </w:r>
      <w:r w:rsidR="00F74F9E">
        <w:t xml:space="preserve"> </w:t>
      </w:r>
      <w:r w:rsidRPr="00CA3896">
        <w:rPr>
          <w:lang w:val="uk-UA"/>
        </w:rPr>
        <w:t>Сервер перехоплює відповідну помилку бази даних та повертає клієнту відповідь з кодом 409</w:t>
      </w:r>
      <w:r w:rsidR="00E72BDC">
        <w:t xml:space="preserve"> — </w:t>
      </w:r>
      <w:r w:rsidR="009B56F2">
        <w:t>Conflict</w:t>
      </w:r>
      <w:r w:rsidRPr="00CA3896">
        <w:rPr>
          <w:lang w:val="uk-UA"/>
        </w:rPr>
        <w:t>. Перевагою підходу є мінімальний вплив на продуктивність за відсутності явних блокувань.</w:t>
      </w:r>
    </w:p>
    <w:p w14:paraId="7026AE4F" w14:textId="72DF4DF7" w:rsidR="006A1BDA" w:rsidRDefault="006A1BDA" w:rsidP="006A1BDA">
      <w:pPr>
        <w:pStyle w:val="Heading3"/>
      </w:pPr>
      <w:bookmarkStart w:id="25" w:name="_Toc231141977"/>
      <w:r>
        <w:t xml:space="preserve">3.3.3 </w:t>
      </w:r>
      <w:r>
        <w:rPr>
          <w:lang w:val="uk-UA"/>
        </w:rPr>
        <w:t xml:space="preserve">Патерн </w:t>
      </w:r>
      <w:r>
        <w:t>Pessimistic Locking</w:t>
      </w:r>
      <w:bookmarkEnd w:id="25"/>
    </w:p>
    <w:p w14:paraId="3D041563" w14:textId="7F2D3ED4" w:rsidR="001452C2" w:rsidRPr="00A214A0" w:rsidRDefault="001452C2" w:rsidP="001452C2">
      <w:r w:rsidRPr="001452C2">
        <w:rPr>
          <w:lang w:val="uk-UA"/>
        </w:rPr>
        <w:t xml:space="preserve">Патерн </w:t>
      </w:r>
      <w:r>
        <w:t xml:space="preserve">Pessimistic </w:t>
      </w:r>
      <w:r w:rsidRPr="001452C2">
        <w:rPr>
          <w:lang w:val="uk-UA"/>
        </w:rPr>
        <w:t>Locking реалізує стратегію жорсткого блокування ресурсу</w:t>
      </w:r>
      <w:r w:rsidR="002F10CA">
        <w:rPr>
          <w:lang w:val="uk-UA"/>
        </w:rPr>
        <w:t xml:space="preserve"> на рівні бази даних, </w:t>
      </w:r>
      <w:r w:rsidRPr="001452C2">
        <w:rPr>
          <w:lang w:val="uk-UA"/>
        </w:rPr>
        <w:t>ґрунту</w:t>
      </w:r>
      <w:r w:rsidR="002F10CA">
        <w:rPr>
          <w:lang w:val="uk-UA"/>
        </w:rPr>
        <w:t xml:space="preserve">ючись </w:t>
      </w:r>
      <w:r w:rsidRPr="001452C2">
        <w:rPr>
          <w:lang w:val="uk-UA"/>
        </w:rPr>
        <w:t>на припущенні про високу ймовірність конфліктів</w:t>
      </w:r>
      <w:r w:rsidR="00CA5E16">
        <w:rPr>
          <w:lang w:val="uk-UA"/>
        </w:rPr>
        <w:t xml:space="preserve"> при паралельному доступі</w:t>
      </w:r>
      <w:r w:rsidRPr="001452C2">
        <w:rPr>
          <w:lang w:val="uk-UA"/>
        </w:rPr>
        <w:t>.</w:t>
      </w:r>
      <w:r w:rsidR="00A214A0">
        <w:t xml:space="preserve"> </w:t>
      </w:r>
    </w:p>
    <w:p w14:paraId="39A4356D" w14:textId="2F23E542" w:rsidR="00F202B3" w:rsidRDefault="001452C2" w:rsidP="001452C2">
      <w:pPr>
        <w:rPr>
          <w:lang w:val="uk-UA"/>
        </w:rPr>
      </w:pPr>
      <w:r w:rsidRPr="001452C2">
        <w:rPr>
          <w:lang w:val="uk-UA"/>
        </w:rPr>
        <w:t>Алгоритм виконується в рамках єдиної транзакції бази даних. На першому кроці виконується запит із конструкцією SELECT FOR UPDATE</w:t>
      </w:r>
      <w:r w:rsidR="00276457">
        <w:t>,</w:t>
      </w:r>
      <w:r w:rsidRPr="001452C2">
        <w:rPr>
          <w:lang w:val="uk-UA"/>
        </w:rPr>
        <w:t xml:space="preserve"> що встановлює виключне блокування на рядок</w:t>
      </w:r>
      <w:r w:rsidR="00C16B9F">
        <w:rPr>
          <w:lang w:val="uk-UA"/>
        </w:rPr>
        <w:t xml:space="preserve"> (</w:t>
      </w:r>
      <w:r w:rsidR="00C16B9F">
        <w:t>row-level lock</w:t>
      </w:r>
      <w:r w:rsidR="00C16B9F">
        <w:rPr>
          <w:lang w:val="uk-UA"/>
        </w:rPr>
        <w:t>)</w:t>
      </w:r>
      <w:r w:rsidR="009E2350">
        <w:rPr>
          <w:lang w:val="uk-UA"/>
        </w:rPr>
        <w:t>, що відповідає обраному місцю</w:t>
      </w:r>
      <w:r w:rsidR="00E946A1">
        <w:t xml:space="preserve"> [2]</w:t>
      </w:r>
      <w:r w:rsidRPr="001452C2">
        <w:rPr>
          <w:lang w:val="uk-UA"/>
        </w:rPr>
        <w:t>. Всі інші транзакції</w:t>
      </w:r>
      <w:r w:rsidR="00B1325D">
        <w:rPr>
          <w:lang w:val="uk-UA"/>
        </w:rPr>
        <w:t>,</w:t>
      </w:r>
      <w:r w:rsidRPr="001452C2">
        <w:rPr>
          <w:lang w:val="uk-UA"/>
        </w:rPr>
        <w:t xml:space="preserve"> що намагаються отримати доступ до цього ж рядка </w:t>
      </w:r>
      <w:r w:rsidRPr="001452C2">
        <w:rPr>
          <w:lang w:val="uk-UA"/>
        </w:rPr>
        <w:lastRenderedPageBreak/>
        <w:t>переходять у стан очікування до завершення поточної транзакції. На другому</w:t>
      </w:r>
      <w:r w:rsidR="00063587">
        <w:rPr>
          <w:lang w:val="uk-UA"/>
        </w:rPr>
        <w:t xml:space="preserve"> етапі</w:t>
      </w:r>
      <w:r w:rsidRPr="001452C2">
        <w:rPr>
          <w:lang w:val="uk-UA"/>
        </w:rPr>
        <w:t xml:space="preserve"> </w:t>
      </w:r>
      <w:r w:rsidR="009019FD">
        <w:rPr>
          <w:lang w:val="uk-UA"/>
        </w:rPr>
        <w:t xml:space="preserve">перевіряється </w:t>
      </w:r>
      <w:r w:rsidRPr="001452C2">
        <w:rPr>
          <w:lang w:val="uk-UA"/>
        </w:rPr>
        <w:t xml:space="preserve">відсутність існуючого бронювання для даного місця </w:t>
      </w:r>
      <w:r w:rsidR="00A92A04">
        <w:rPr>
          <w:lang w:val="uk-UA"/>
        </w:rPr>
        <w:t>за даним маршрутом</w:t>
      </w:r>
      <w:r w:rsidRPr="001452C2">
        <w:rPr>
          <w:lang w:val="uk-UA"/>
        </w:rPr>
        <w:t xml:space="preserve">. За </w:t>
      </w:r>
      <w:r w:rsidR="00A92A04">
        <w:rPr>
          <w:lang w:val="uk-UA"/>
        </w:rPr>
        <w:t xml:space="preserve">умови </w:t>
      </w:r>
      <w:r w:rsidRPr="001452C2">
        <w:rPr>
          <w:lang w:val="uk-UA"/>
        </w:rPr>
        <w:t xml:space="preserve">відсутності конфлікту виконується запис нового бронювання та транзакція завершується. </w:t>
      </w:r>
    </w:p>
    <w:p w14:paraId="656DD770" w14:textId="771E1FAD" w:rsidR="006A1BDA" w:rsidRDefault="001452C2" w:rsidP="001452C2">
      <w:pPr>
        <w:rPr>
          <w:lang w:val="uk-UA"/>
        </w:rPr>
      </w:pPr>
      <w:r w:rsidRPr="001452C2">
        <w:rPr>
          <w:lang w:val="uk-UA"/>
        </w:rPr>
        <w:t>При виникненні взаємних блокувань або перевищенні часу очікування сервер обробляє відповідні помилки бази даних як 409</w:t>
      </w:r>
      <w:r>
        <w:t xml:space="preserve"> — Conflict</w:t>
      </w:r>
      <w:r w:rsidRPr="001452C2">
        <w:rPr>
          <w:lang w:val="uk-UA"/>
        </w:rPr>
        <w:t>.</w:t>
      </w:r>
      <w:r w:rsidR="00D30D62">
        <w:rPr>
          <w:lang w:val="uk-UA"/>
        </w:rPr>
        <w:t xml:space="preserve"> Цей підхід забезпечує гарантовану цілісність даних, проте при високій інтенсивності запитів може призводити до зростання затримок </w:t>
      </w:r>
      <w:r w:rsidR="009D5CDD">
        <w:rPr>
          <w:lang w:val="uk-UA"/>
        </w:rPr>
        <w:t>через велику</w:t>
      </w:r>
      <w:r w:rsidR="00EA7D53">
        <w:rPr>
          <w:lang w:val="uk-UA"/>
        </w:rPr>
        <w:t xml:space="preserve"> конкуренцію між потоками</w:t>
      </w:r>
      <w:r w:rsidR="009D5CDD">
        <w:rPr>
          <w:lang w:val="uk-UA"/>
        </w:rPr>
        <w:t>.</w:t>
      </w:r>
    </w:p>
    <w:p w14:paraId="2525E097" w14:textId="77777777" w:rsidR="00415E29" w:rsidRDefault="00CE4D7D" w:rsidP="000A015A">
      <w:pPr>
        <w:pStyle w:val="Heading3"/>
        <w:rPr>
          <w:lang w:val="uk-UA"/>
        </w:rPr>
      </w:pPr>
      <w:bookmarkStart w:id="26" w:name="_Toc231141978"/>
      <w:r>
        <w:rPr>
          <w:lang w:val="uk-UA"/>
        </w:rPr>
        <w:t xml:space="preserve">3.3.4 Патерн </w:t>
      </w:r>
      <w:r>
        <w:t>Optimistic Locking</w:t>
      </w:r>
      <w:bookmarkEnd w:id="26"/>
      <w:r w:rsidR="00415E29">
        <w:rPr>
          <w:lang w:val="uk-UA"/>
        </w:rPr>
        <w:t xml:space="preserve"> </w:t>
      </w:r>
    </w:p>
    <w:p w14:paraId="1FA4DB06" w14:textId="1ADFFBB5" w:rsidR="00415E29" w:rsidRPr="00415E29" w:rsidRDefault="00415E29" w:rsidP="00415E29">
      <w:pPr>
        <w:rPr>
          <w:lang w:val="uk-UA"/>
        </w:rPr>
      </w:pPr>
      <w:r w:rsidRPr="00415E29">
        <w:rPr>
          <w:lang w:val="uk-UA"/>
        </w:rPr>
        <w:t xml:space="preserve">Патерн Optimistic Locking </w:t>
      </w:r>
      <w:r w:rsidR="00660D84">
        <w:rPr>
          <w:lang w:val="uk-UA"/>
        </w:rPr>
        <w:t xml:space="preserve">відрізняється від </w:t>
      </w:r>
      <w:r w:rsidR="00660D84">
        <w:t>Pessimistic Locking</w:t>
      </w:r>
      <w:r w:rsidR="005B7EB5">
        <w:t xml:space="preserve">, </w:t>
      </w:r>
      <w:r w:rsidR="005B7EB5">
        <w:rPr>
          <w:lang w:val="uk-UA"/>
        </w:rPr>
        <w:t xml:space="preserve">оскільки </w:t>
      </w:r>
      <w:r w:rsidRPr="00415E29">
        <w:rPr>
          <w:lang w:val="uk-UA"/>
        </w:rPr>
        <w:t>реалізує стратегію без явного блокування ресурсів</w:t>
      </w:r>
      <w:r w:rsidR="005B7EB5">
        <w:rPr>
          <w:lang w:val="uk-UA"/>
        </w:rPr>
        <w:t xml:space="preserve">, </w:t>
      </w:r>
      <w:r w:rsidRPr="00415E29">
        <w:rPr>
          <w:lang w:val="uk-UA"/>
        </w:rPr>
        <w:t>що ґрунтується на припущенні про низьку ймовірність конфліктів. Замість блокування рядка під час читання система відстежує зміни через поле</w:t>
      </w:r>
      <w:r w:rsidR="005B7EB5">
        <w:t xml:space="preserve"> </w:t>
      </w:r>
      <w:r w:rsidR="005B7EB5" w:rsidRPr="005B7EB5">
        <w:rPr>
          <w:i/>
          <w:iCs/>
        </w:rPr>
        <w:t>version</w:t>
      </w:r>
      <w:r w:rsidR="005B7EB5">
        <w:t xml:space="preserve"> </w:t>
      </w:r>
      <w:r w:rsidRPr="00415E29">
        <w:rPr>
          <w:lang w:val="uk-UA"/>
        </w:rPr>
        <w:t>у таблиці</w:t>
      </w:r>
      <w:r w:rsidR="005B7EB5">
        <w:t xml:space="preserve"> </w:t>
      </w:r>
      <w:r w:rsidR="005B7EB5" w:rsidRPr="005B7EB5">
        <w:rPr>
          <w:i/>
          <w:iCs/>
        </w:rPr>
        <w:t>seats</w:t>
      </w:r>
      <w:r w:rsidRPr="00415E29">
        <w:rPr>
          <w:lang w:val="uk-UA"/>
        </w:rPr>
        <w:t>.</w:t>
      </w:r>
    </w:p>
    <w:p w14:paraId="152B78E9" w14:textId="2A07D6B9" w:rsidR="00567817" w:rsidRPr="004E03B3" w:rsidRDefault="00415E29" w:rsidP="00AD1309">
      <w:pPr>
        <w:rPr>
          <w:lang w:val="uk-UA"/>
        </w:rPr>
      </w:pPr>
      <w:r w:rsidRPr="00415E29">
        <w:rPr>
          <w:lang w:val="uk-UA"/>
        </w:rPr>
        <w:t>Алгоритм складається з трьох кроків</w:t>
      </w:r>
      <w:r w:rsidR="00EA5C3E">
        <w:rPr>
          <w:lang w:val="uk-UA"/>
        </w:rPr>
        <w:t>,</w:t>
      </w:r>
      <w:r w:rsidRPr="00415E29">
        <w:rPr>
          <w:lang w:val="uk-UA"/>
        </w:rPr>
        <w:t xml:space="preserve"> що виконуються в рамках транзакції</w:t>
      </w:r>
      <w:r w:rsidR="00491E96">
        <w:rPr>
          <w:lang w:val="uk-UA"/>
        </w:rPr>
        <w:t>:</w:t>
      </w:r>
      <w:r w:rsidRPr="00415E29">
        <w:rPr>
          <w:lang w:val="uk-UA"/>
        </w:rPr>
        <w:t xml:space="preserve"> На першому кроці зчитується поточне значення поля </w:t>
      </w:r>
      <w:r w:rsidR="005B7EB5" w:rsidRPr="005B7EB5">
        <w:rPr>
          <w:i/>
          <w:iCs/>
        </w:rPr>
        <w:t>version</w:t>
      </w:r>
      <w:r w:rsidR="005B7EB5">
        <w:t xml:space="preserve"> </w:t>
      </w:r>
      <w:r w:rsidRPr="00415E29">
        <w:rPr>
          <w:lang w:val="uk-UA"/>
        </w:rPr>
        <w:t>для обраного місця.</w:t>
      </w:r>
      <w:r w:rsidR="00491E96">
        <w:rPr>
          <w:lang w:val="uk-UA"/>
        </w:rPr>
        <w:t xml:space="preserve"> Другим </w:t>
      </w:r>
      <w:r w:rsidRPr="00415E29">
        <w:rPr>
          <w:lang w:val="uk-UA"/>
        </w:rPr>
        <w:t xml:space="preserve"> </w:t>
      </w:r>
      <w:r w:rsidR="00491E96">
        <w:rPr>
          <w:lang w:val="uk-UA"/>
        </w:rPr>
        <w:t>етапом</w:t>
      </w:r>
      <w:r w:rsidR="00E67AA0">
        <w:rPr>
          <w:lang w:val="uk-UA"/>
        </w:rPr>
        <w:t>,</w:t>
      </w:r>
      <w:r w:rsidR="00491E96">
        <w:rPr>
          <w:lang w:val="uk-UA"/>
        </w:rPr>
        <w:t xml:space="preserve"> </w:t>
      </w:r>
      <w:r w:rsidRPr="00415E29">
        <w:rPr>
          <w:lang w:val="uk-UA"/>
        </w:rPr>
        <w:t xml:space="preserve">виконується спроба оновлення — операція UPDATE </w:t>
      </w:r>
      <w:r w:rsidR="00954860">
        <w:rPr>
          <w:lang w:val="uk-UA"/>
        </w:rPr>
        <w:t>інкрементує</w:t>
      </w:r>
      <w:r w:rsidRPr="00415E29">
        <w:rPr>
          <w:lang w:val="uk-UA"/>
        </w:rPr>
        <w:t xml:space="preserve"> значення </w:t>
      </w:r>
      <w:r w:rsidR="005B7EB5" w:rsidRPr="005B7EB5">
        <w:rPr>
          <w:i/>
          <w:iCs/>
        </w:rPr>
        <w:t>version</w:t>
      </w:r>
      <w:r w:rsidR="005B7EB5">
        <w:t xml:space="preserve"> </w:t>
      </w:r>
      <w:r w:rsidRPr="00415E29">
        <w:rPr>
          <w:lang w:val="uk-UA"/>
        </w:rPr>
        <w:t>лише за умови</w:t>
      </w:r>
      <w:r w:rsidR="00EA5C3E">
        <w:rPr>
          <w:lang w:val="uk-UA"/>
        </w:rPr>
        <w:t>,</w:t>
      </w:r>
      <w:r w:rsidRPr="00415E29">
        <w:rPr>
          <w:lang w:val="uk-UA"/>
        </w:rPr>
        <w:t xml:space="preserve"> що воно залишилось незмінним з моменту читання. Якщо інша транзакція встигла змінити </w:t>
      </w:r>
      <w:r w:rsidR="00954860">
        <w:rPr>
          <w:lang w:val="uk-UA"/>
        </w:rPr>
        <w:t>стан місця раніше</w:t>
      </w:r>
      <w:r w:rsidR="0001139D">
        <w:rPr>
          <w:lang w:val="uk-UA"/>
        </w:rPr>
        <w:t xml:space="preserve">, </w:t>
      </w:r>
      <w:r w:rsidRPr="00415E29">
        <w:rPr>
          <w:lang w:val="uk-UA"/>
        </w:rPr>
        <w:t>умова не виконується і операція повертає нуль змінених рядків</w:t>
      </w:r>
      <w:r w:rsidR="0001139D">
        <w:rPr>
          <w:lang w:val="uk-UA"/>
        </w:rPr>
        <w:t>,</w:t>
      </w:r>
      <w:r w:rsidRPr="00415E29">
        <w:rPr>
          <w:lang w:val="uk-UA"/>
        </w:rPr>
        <w:t xml:space="preserve"> що є сигналом конфлікту. </w:t>
      </w:r>
      <w:r w:rsidR="00BF1B76">
        <w:rPr>
          <w:lang w:val="uk-UA"/>
        </w:rPr>
        <w:t xml:space="preserve">На фінальному етапі, </w:t>
      </w:r>
      <w:r w:rsidRPr="00415E29">
        <w:rPr>
          <w:lang w:val="uk-UA"/>
        </w:rPr>
        <w:t>за відсутності конфлікту виконується запис нового бронювання</w:t>
      </w:r>
      <w:r w:rsidR="00A00C89">
        <w:rPr>
          <w:lang w:val="uk-UA"/>
        </w:rPr>
        <w:t>, інакше — сервер повертає відповідь із статусом 409.</w:t>
      </w:r>
      <w:r w:rsidRPr="00415E29">
        <w:rPr>
          <w:lang w:val="uk-UA"/>
        </w:rPr>
        <w:t xml:space="preserve"> Перевагою підходу є відсутність черги очікування</w:t>
      </w:r>
      <w:r w:rsidR="00A00C89">
        <w:rPr>
          <w:lang w:val="uk-UA"/>
        </w:rPr>
        <w:t xml:space="preserve">: </w:t>
      </w:r>
      <w:r w:rsidRPr="00415E29">
        <w:rPr>
          <w:lang w:val="uk-UA"/>
        </w:rPr>
        <w:t xml:space="preserve">всі запити виконуються паралельно, </w:t>
      </w:r>
      <w:r w:rsidR="00A00C89">
        <w:rPr>
          <w:lang w:val="uk-UA"/>
        </w:rPr>
        <w:t>що значно підвищує пропускну здатність системи за низької конкуренції.</w:t>
      </w:r>
      <w:r w:rsidR="004E03B3">
        <w:t xml:space="preserve"> </w:t>
      </w:r>
    </w:p>
    <w:p w14:paraId="3CC22117" w14:textId="77777777" w:rsidR="00E45D2E" w:rsidRDefault="00E45D2E">
      <w:pPr>
        <w:spacing w:after="100" w:line="278" w:lineRule="auto"/>
        <w:contextualSpacing w:val="0"/>
        <w:jc w:val="left"/>
        <w:rPr>
          <w:rFonts w:eastAsiaTheme="majorEastAsia" w:cstheme="majorBidi"/>
          <w:b/>
          <w:caps/>
          <w:color w:val="000000" w:themeColor="text1"/>
          <w:szCs w:val="40"/>
          <w:lang w:val="uk-UA"/>
        </w:rPr>
      </w:pPr>
      <w:r>
        <w:rPr>
          <w:lang w:val="uk-UA"/>
        </w:rPr>
        <w:br w:type="page"/>
      </w:r>
    </w:p>
    <w:p w14:paraId="2A0E969A" w14:textId="5E13E842" w:rsidR="002140E2" w:rsidRDefault="00EF31AE" w:rsidP="00CE4EC8">
      <w:pPr>
        <w:pStyle w:val="Heading1"/>
        <w:rPr>
          <w:lang w:val="ru-RU"/>
        </w:rPr>
      </w:pPr>
      <w:bookmarkStart w:id="27" w:name="_Toc231141979"/>
      <w:r>
        <w:rPr>
          <w:lang w:val="uk-UA"/>
        </w:rPr>
        <w:lastRenderedPageBreak/>
        <w:t>4 Тестування та аналіз результатів</w:t>
      </w:r>
      <w:bookmarkEnd w:id="27"/>
    </w:p>
    <w:p w14:paraId="6321DCBF" w14:textId="77777777" w:rsidR="00E46E97" w:rsidRDefault="00E46E97" w:rsidP="00E46E97">
      <w:pPr>
        <w:pStyle w:val="Heading2"/>
        <w:rPr>
          <w:lang w:val="uk-UA"/>
        </w:rPr>
      </w:pPr>
      <w:bookmarkStart w:id="28" w:name="_Toc231141980"/>
      <w:r>
        <w:rPr>
          <w:lang w:val="uk-UA"/>
        </w:rPr>
        <w:t>4.1 Методологія навантажувального тестування</w:t>
      </w:r>
      <w:bookmarkEnd w:id="28"/>
    </w:p>
    <w:p w14:paraId="7F4FF519" w14:textId="32F5A6F9" w:rsidR="00000D74" w:rsidRPr="00000D74" w:rsidRDefault="00000D74" w:rsidP="00186570">
      <w:pPr>
        <w:rPr>
          <w:lang w:val="uk-UA"/>
        </w:rPr>
      </w:pPr>
      <w:r w:rsidRPr="00000D74">
        <w:rPr>
          <w:lang w:val="uk-UA"/>
        </w:rPr>
        <w:t>Навантажувальне тестування проводилось з використанням інструменту k6 за сценарієм симуляції конкурентного доступу до одного спільного ресурсу. Основним сценарієм є одночасна спроба великої кількості користувачів забронювати одне і те саме місце на одному рейсі. Такий сценарій є найбільш показовим для виявлення відмінностей між патернами оскільки максимізує ймовірність виникнення конфліктів та наочно демонструє поведінку кожного механізму захисту в умовах пікового навантаження.</w:t>
      </w:r>
    </w:p>
    <w:p w14:paraId="530FDF4E" w14:textId="77777777" w:rsidR="0042460F" w:rsidRDefault="00000D74" w:rsidP="00000D74">
      <w:r w:rsidRPr="00000D74">
        <w:rPr>
          <w:lang w:val="uk-UA"/>
        </w:rPr>
        <w:t>Для кожного патерну запускався окремий тест з однаковими параметрами навантаження. Кількість ітерацій дорівнювала кількості віртуальних користувачів — тобто кожен VU виконував рівно одну спробу бронювання. Перед кожним тестом стан бази даних скидався до початкового — видалялись всі бронювання для тестового місця та скидалось значення поля</w:t>
      </w:r>
      <w:r w:rsidR="0042460F">
        <w:rPr>
          <w:lang w:val="uk-UA"/>
        </w:rPr>
        <w:t xml:space="preserve"> </w:t>
      </w:r>
      <w:r w:rsidR="0042460F" w:rsidRPr="0042460F">
        <w:rPr>
          <w:i/>
          <w:iCs/>
        </w:rPr>
        <w:t>version</w:t>
      </w:r>
      <w:r w:rsidRPr="00000D74">
        <w:rPr>
          <w:lang w:val="uk-UA"/>
        </w:rPr>
        <w:t>. Це гарантує однакові початкові умови для кожного патерну та кожного рівня навантаження.</w:t>
      </w:r>
    </w:p>
    <w:p w14:paraId="3805FE3B" w14:textId="77777777" w:rsidR="00BB7511" w:rsidRDefault="00F52901" w:rsidP="00BB7511">
      <w:r>
        <w:rPr>
          <w:lang w:val="uk-UA"/>
        </w:rPr>
        <w:t>В рамках тестування</w:t>
      </w:r>
      <w:r w:rsidR="00711289">
        <w:rPr>
          <w:lang w:val="uk-UA"/>
        </w:rPr>
        <w:t xml:space="preserve"> збирались наступні метрики:</w:t>
      </w:r>
    </w:p>
    <w:p w14:paraId="5A259E6E" w14:textId="77777777" w:rsidR="00186570" w:rsidRDefault="00BB7511" w:rsidP="00186570">
      <w:pPr>
        <w:pStyle w:val="ListParagraph"/>
        <w:numPr>
          <w:ilvl w:val="0"/>
          <w:numId w:val="14"/>
        </w:numPr>
        <w:ind w:left="0" w:firstLine="720"/>
        <w:rPr>
          <w:lang w:val="uk-UA"/>
        </w:rPr>
      </w:pPr>
      <w:r w:rsidRPr="00186570">
        <w:rPr>
          <w:lang w:val="uk-UA"/>
        </w:rPr>
        <w:t>коректність даних – кількість успішних бронювань для одного місця. Єдиним коректним результатом є рівно одне успішне бронювання незалежно</w:t>
      </w:r>
      <w:r w:rsidR="00405E85" w:rsidRPr="00186570">
        <w:rPr>
          <w:lang w:val="uk-UA"/>
        </w:rPr>
        <w:t xml:space="preserve"> від кількості одночасних запитів. </w:t>
      </w:r>
    </w:p>
    <w:p w14:paraId="5A601D13" w14:textId="77777777" w:rsidR="00186570" w:rsidRDefault="00405E85" w:rsidP="00186570">
      <w:pPr>
        <w:pStyle w:val="ListParagraph"/>
        <w:numPr>
          <w:ilvl w:val="0"/>
          <w:numId w:val="14"/>
        </w:numPr>
        <w:ind w:left="0" w:firstLine="720"/>
        <w:rPr>
          <w:lang w:val="uk-UA"/>
        </w:rPr>
      </w:pPr>
      <w:r>
        <w:t xml:space="preserve">Latency – </w:t>
      </w:r>
      <w:r w:rsidRPr="00186570">
        <w:rPr>
          <w:lang w:val="uk-UA"/>
        </w:rPr>
        <w:t xml:space="preserve">час відповіді сервера. </w:t>
      </w:r>
      <w:r w:rsidR="00E34BD6" w:rsidRPr="00186570">
        <w:rPr>
          <w:lang w:val="uk-UA"/>
        </w:rPr>
        <w:t xml:space="preserve">Фіксувались </w:t>
      </w:r>
      <w:r w:rsidR="00E34BD6">
        <w:t>avg, p90</w:t>
      </w:r>
      <w:r w:rsidR="00B517DC">
        <w:t xml:space="preserve">, </w:t>
      </w:r>
      <w:r w:rsidR="00E34BD6">
        <w:t>p95</w:t>
      </w:r>
      <w:r w:rsidR="00B517DC">
        <w:t xml:space="preserve"> </w:t>
      </w:r>
      <w:r w:rsidR="00B517DC" w:rsidRPr="00186570">
        <w:rPr>
          <w:lang w:val="uk-UA"/>
        </w:rPr>
        <w:t xml:space="preserve">та </w:t>
      </w:r>
      <w:r w:rsidR="00B517DC">
        <w:t>max</w:t>
      </w:r>
      <w:r w:rsidR="00E34BD6" w:rsidRPr="00186570">
        <w:rPr>
          <w:lang w:val="uk-UA"/>
        </w:rPr>
        <w:t>.</w:t>
      </w:r>
    </w:p>
    <w:p w14:paraId="1FADC8FD" w14:textId="385CC78C" w:rsidR="002F11B9" w:rsidRPr="00186570" w:rsidRDefault="00E34BD6" w:rsidP="00186570">
      <w:pPr>
        <w:pStyle w:val="ListParagraph"/>
        <w:numPr>
          <w:ilvl w:val="0"/>
          <w:numId w:val="14"/>
        </w:numPr>
        <w:ind w:left="0" w:firstLine="720"/>
        <w:rPr>
          <w:lang w:val="uk-UA"/>
        </w:rPr>
      </w:pPr>
      <w:r>
        <w:t xml:space="preserve">Throughput </w:t>
      </w:r>
      <w:r w:rsidR="002F11B9">
        <w:t>–</w:t>
      </w:r>
      <w:r>
        <w:t xml:space="preserve"> </w:t>
      </w:r>
      <w:r w:rsidR="002F11B9" w:rsidRPr="00186570">
        <w:rPr>
          <w:lang w:val="uk-UA"/>
        </w:rPr>
        <w:t>кількість оброблених запитів за секунду (</w:t>
      </w:r>
      <w:r w:rsidR="002F11B9">
        <w:t>RPS</w:t>
      </w:r>
      <w:r w:rsidR="002F11B9" w:rsidRPr="00186570">
        <w:rPr>
          <w:lang w:val="uk-UA"/>
        </w:rPr>
        <w:t>)</w:t>
      </w:r>
      <w:r w:rsidR="002F11B9">
        <w:t>.</w:t>
      </w:r>
    </w:p>
    <w:p w14:paraId="24DD2896" w14:textId="77777777" w:rsidR="0075690F" w:rsidRDefault="0075690F" w:rsidP="0075690F">
      <w:pPr>
        <w:pStyle w:val="Heading2"/>
        <w:rPr>
          <w:lang w:val="uk-UA"/>
        </w:rPr>
      </w:pPr>
      <w:bookmarkStart w:id="29" w:name="_Toc231141981"/>
      <w:r>
        <w:rPr>
          <w:lang w:val="uk-UA"/>
        </w:rPr>
        <w:t>4.2 Умови проведення тестування</w:t>
      </w:r>
      <w:bookmarkEnd w:id="29"/>
    </w:p>
    <w:p w14:paraId="1A1084B6" w14:textId="245D4C76" w:rsidR="00E87DA0" w:rsidRPr="00E87DA0" w:rsidRDefault="00E87DA0" w:rsidP="00186570">
      <w:pPr>
        <w:rPr>
          <w:lang w:val="uk-UA"/>
        </w:rPr>
      </w:pPr>
      <w:r w:rsidRPr="00E87DA0">
        <w:rPr>
          <w:lang w:val="uk-UA"/>
        </w:rPr>
        <w:t xml:space="preserve">Тестування проводилось в локальному середовищі з використанням операційної системи Windows </w:t>
      </w:r>
      <w:r w:rsidR="00C314EA">
        <w:rPr>
          <w:lang w:val="uk-UA"/>
        </w:rPr>
        <w:t>10</w:t>
      </w:r>
      <w:r w:rsidRPr="00E87DA0">
        <w:rPr>
          <w:lang w:val="uk-UA"/>
        </w:rPr>
        <w:t xml:space="preserve"> з підсистемою WSL2 (Windows </w:t>
      </w:r>
      <w:proofErr w:type="spellStart"/>
      <w:r w:rsidRPr="00E87DA0">
        <w:rPr>
          <w:lang w:val="uk-UA"/>
        </w:rPr>
        <w:t>Subsystem</w:t>
      </w:r>
      <w:proofErr w:type="spellEnd"/>
      <w:r w:rsidRPr="00E87DA0">
        <w:rPr>
          <w:lang w:val="uk-UA"/>
        </w:rPr>
        <w:t xml:space="preserve"> </w:t>
      </w:r>
      <w:proofErr w:type="spellStart"/>
      <w:r w:rsidRPr="00E87DA0">
        <w:rPr>
          <w:lang w:val="uk-UA"/>
        </w:rPr>
        <w:t>for</w:t>
      </w:r>
      <w:proofErr w:type="spellEnd"/>
      <w:r w:rsidRPr="00E87DA0">
        <w:rPr>
          <w:lang w:val="uk-UA"/>
        </w:rPr>
        <w:t xml:space="preserve"> </w:t>
      </w:r>
      <w:proofErr w:type="spellStart"/>
      <w:r w:rsidRPr="00E87DA0">
        <w:rPr>
          <w:lang w:val="uk-UA"/>
        </w:rPr>
        <w:t>Linux</w:t>
      </w:r>
      <w:proofErr w:type="spellEnd"/>
      <w:r w:rsidRPr="00E87DA0">
        <w:rPr>
          <w:lang w:val="uk-UA"/>
        </w:rPr>
        <w:t xml:space="preserve">) на базі ядра </w:t>
      </w:r>
      <w:proofErr w:type="spellStart"/>
      <w:r w:rsidRPr="00E87DA0">
        <w:rPr>
          <w:lang w:val="uk-UA"/>
        </w:rPr>
        <w:t>Linux</w:t>
      </w:r>
      <w:proofErr w:type="spellEnd"/>
      <w:r w:rsidRPr="00E87DA0">
        <w:rPr>
          <w:lang w:val="uk-UA"/>
        </w:rPr>
        <w:t>. Інструмент k6 запускався безпосередньо в середовищі WSL2</w:t>
      </w:r>
      <w:r w:rsidR="00A812E6">
        <w:t>,</w:t>
      </w:r>
      <w:r w:rsidRPr="00E87DA0">
        <w:rPr>
          <w:lang w:val="uk-UA"/>
        </w:rPr>
        <w:t xml:space="preserve"> що дозволило уникнути обмежень мережевого стека Windows при </w:t>
      </w:r>
      <w:r w:rsidRPr="00E87DA0">
        <w:rPr>
          <w:lang w:val="uk-UA"/>
        </w:rPr>
        <w:lastRenderedPageBreak/>
        <w:t>генерації великої кількості одночасних TCP-з'єднань. Серверна частина системи та PostgreSQL запускались локально.</w:t>
      </w:r>
    </w:p>
    <w:p w14:paraId="06BFF9CF" w14:textId="10469008" w:rsidR="00E87DA0" w:rsidRPr="00E87DA0" w:rsidRDefault="00E87DA0" w:rsidP="00E87DA0">
      <w:pPr>
        <w:rPr>
          <w:lang w:val="uk-UA"/>
        </w:rPr>
      </w:pPr>
      <w:r w:rsidRPr="00E87DA0">
        <w:rPr>
          <w:lang w:val="uk-UA"/>
        </w:rPr>
        <w:t>Слід зазначити</w:t>
      </w:r>
      <w:r w:rsidR="00B35FBF">
        <w:rPr>
          <w:lang w:val="uk-UA"/>
        </w:rPr>
        <w:t>,</w:t>
      </w:r>
      <w:r w:rsidRPr="00E87DA0">
        <w:rPr>
          <w:lang w:val="uk-UA"/>
        </w:rPr>
        <w:t xml:space="preserve"> що локальне середовище тестування має певні особливості порівняно з виробничим середовищем: генератор навантаження, сервер застосунку та база даних розміщені на одній фізичній машині що виключає мережеві затримки між компонентами. Отримані результати відображають відносні характеристики продуктивності патернів між собою, а не абсолютні показники що були б отримані в розподіленому середовищі.</w:t>
      </w:r>
    </w:p>
    <w:p w14:paraId="5F94095A" w14:textId="77777777" w:rsidR="006A6316" w:rsidRDefault="00E87DA0" w:rsidP="00E87DA0">
      <w:pPr>
        <w:rPr>
          <w:lang w:val="uk-UA"/>
        </w:rPr>
      </w:pPr>
      <w:r w:rsidRPr="00E87DA0">
        <w:rPr>
          <w:lang w:val="uk-UA"/>
        </w:rPr>
        <w:t>Тестування проводилось для шести рівнів навантаження: 5, 10, 50, 100, 500 та 1000 віртуальних користувачів. Для кожного патерну та кожного рівня навантаження виконувався окремий тест з паузою між запусками для відновлення стабільного стану системи.</w:t>
      </w:r>
    </w:p>
    <w:p w14:paraId="41B34A0F" w14:textId="77777777" w:rsidR="00042497" w:rsidRDefault="00954BB8" w:rsidP="00042497">
      <w:pPr>
        <w:pStyle w:val="Heading2"/>
        <w:rPr>
          <w:lang w:val="uk-UA"/>
        </w:rPr>
      </w:pPr>
      <w:bookmarkStart w:id="30" w:name="_Toc231141982"/>
      <w:r>
        <w:rPr>
          <w:lang w:val="uk-UA"/>
        </w:rPr>
        <w:t xml:space="preserve">4.3 </w:t>
      </w:r>
      <w:r w:rsidR="002C191D">
        <w:rPr>
          <w:lang w:val="uk-UA"/>
        </w:rPr>
        <w:t>Результати навантажувального тестування</w:t>
      </w:r>
      <w:bookmarkEnd w:id="30"/>
    </w:p>
    <w:p w14:paraId="02960532" w14:textId="6C11897A" w:rsidR="00CB3F31" w:rsidRDefault="00D81270" w:rsidP="00186570">
      <w:pPr>
        <w:rPr>
          <w:lang w:val="uk-UA"/>
        </w:rPr>
      </w:pPr>
      <w:r w:rsidRPr="00D81270">
        <w:rPr>
          <w:lang w:val="uk-UA"/>
        </w:rPr>
        <w:t>Для проведення навантажувального тестування</w:t>
      </w:r>
      <w:r w:rsidR="0039698A">
        <w:rPr>
          <w:lang w:val="uk-UA"/>
        </w:rPr>
        <w:t xml:space="preserve"> за стратегією </w:t>
      </w:r>
      <w:r w:rsidR="0039698A">
        <w:t>Spike-</w:t>
      </w:r>
      <w:r w:rsidR="0039698A">
        <w:rPr>
          <w:lang w:val="uk-UA"/>
        </w:rPr>
        <w:t>тестування</w:t>
      </w:r>
      <w:r w:rsidRPr="00D81270">
        <w:rPr>
          <w:lang w:val="uk-UA"/>
        </w:rPr>
        <w:t xml:space="preserve"> використовувався виконавець </w:t>
      </w:r>
      <w:proofErr w:type="spellStart"/>
      <w:r w:rsidRPr="00D81270">
        <w:rPr>
          <w:lang w:val="uk-UA"/>
        </w:rPr>
        <w:t>per-vu-iterations</w:t>
      </w:r>
      <w:proofErr w:type="spellEnd"/>
      <w:r w:rsidRPr="00D81270">
        <w:rPr>
          <w:lang w:val="uk-UA"/>
        </w:rPr>
        <w:t xml:space="preserve"> інструменту k6, що забезпечує виконання рівно однієї ітерації кожним віртуальним користувачем.</w:t>
      </w:r>
      <w:r w:rsidR="00975A76">
        <w:rPr>
          <w:lang w:val="uk-UA"/>
        </w:rPr>
        <w:t xml:space="preserve"> Оскільки сценарій тестування не містить штучних затримок, усі віртуальні корист</w:t>
      </w:r>
      <w:r w:rsidR="00894BD1">
        <w:rPr>
          <w:lang w:val="uk-UA"/>
        </w:rPr>
        <w:t xml:space="preserve">увачі ініціюють запити практично одночасно. </w:t>
      </w:r>
      <w:r w:rsidRPr="00D81270">
        <w:rPr>
          <w:lang w:val="uk-UA"/>
        </w:rPr>
        <w:t>Такий підхід гарантує</w:t>
      </w:r>
      <w:r w:rsidR="002E4451">
        <w:rPr>
          <w:lang w:val="uk-UA"/>
        </w:rPr>
        <w:t>,</w:t>
      </w:r>
      <w:r w:rsidRPr="00D81270">
        <w:rPr>
          <w:lang w:val="uk-UA"/>
        </w:rPr>
        <w:t xml:space="preserve"> що загальна кількість</w:t>
      </w:r>
      <w:r w:rsidR="00BD5BFD">
        <w:rPr>
          <w:lang w:val="uk-UA"/>
        </w:rPr>
        <w:t xml:space="preserve"> паралельних</w:t>
      </w:r>
      <w:r w:rsidRPr="00D81270">
        <w:rPr>
          <w:lang w:val="uk-UA"/>
        </w:rPr>
        <w:t xml:space="preserve"> запитів точно відповідає кількості віртуальних користувачів </w:t>
      </w:r>
      <w:r w:rsidR="00BD5BFD">
        <w:rPr>
          <w:lang w:val="uk-UA"/>
        </w:rPr>
        <w:t xml:space="preserve">у момент часу, та максимізує конкуренцію за </w:t>
      </w:r>
      <w:r w:rsidR="00BE2A82">
        <w:rPr>
          <w:lang w:val="uk-UA"/>
        </w:rPr>
        <w:t>єдиний ресурс,</w:t>
      </w:r>
      <w:r w:rsidRPr="00D81270">
        <w:rPr>
          <w:lang w:val="uk-UA"/>
        </w:rPr>
        <w:t xml:space="preserve"> унеможливлю</w:t>
      </w:r>
      <w:r w:rsidR="00BE2A82">
        <w:rPr>
          <w:lang w:val="uk-UA"/>
        </w:rPr>
        <w:t>ючи</w:t>
      </w:r>
      <w:r w:rsidRPr="00D81270">
        <w:rPr>
          <w:lang w:val="uk-UA"/>
        </w:rPr>
        <w:t xml:space="preserve"> повторне виконання запитів одним VU.</w:t>
      </w:r>
    </w:p>
    <w:p w14:paraId="5D97D350" w14:textId="1E0DED90" w:rsidR="00011E8B" w:rsidRDefault="0053773D" w:rsidP="00011E8B">
      <w:pPr>
        <w:rPr>
          <w:lang w:val="uk-UA"/>
        </w:rPr>
      </w:pPr>
      <w:r>
        <w:rPr>
          <w:lang w:val="uk-UA"/>
        </w:rPr>
        <w:t xml:space="preserve">Було проведене тестування для чотирьох реалізованих патернів: </w:t>
      </w:r>
      <w:r w:rsidRPr="0053773D">
        <w:rPr>
          <w:lang w:val="uk-UA"/>
        </w:rPr>
        <w:t xml:space="preserve">Naive, DB </w:t>
      </w:r>
      <w:proofErr w:type="spellStart"/>
      <w:r w:rsidRPr="0053773D">
        <w:rPr>
          <w:lang w:val="uk-UA"/>
        </w:rPr>
        <w:t>Constraint</w:t>
      </w:r>
      <w:proofErr w:type="spellEnd"/>
      <w:r w:rsidRPr="0053773D">
        <w:rPr>
          <w:lang w:val="uk-UA"/>
        </w:rPr>
        <w:t>, Pessimistic Locking та Optimistic Locking при шести рівнях навантаження</w:t>
      </w:r>
      <w:r w:rsidR="008F0423">
        <w:rPr>
          <w:lang w:val="uk-UA"/>
        </w:rPr>
        <w:t xml:space="preserve"> описаних у підрозділі 4.2.</w:t>
      </w:r>
      <w:r w:rsidRPr="0053773D">
        <w:rPr>
          <w:lang w:val="uk-UA"/>
        </w:rPr>
        <w:t xml:space="preserve"> Результати тестування для рівня навантаження 1000 віртуальних користувачів</w:t>
      </w:r>
      <w:r w:rsidR="001368AD">
        <w:rPr>
          <w:lang w:val="uk-UA"/>
        </w:rPr>
        <w:t>,</w:t>
      </w:r>
      <w:r w:rsidRPr="0053773D">
        <w:rPr>
          <w:lang w:val="uk-UA"/>
        </w:rPr>
        <w:t xml:space="preserve"> як найбільш показового</w:t>
      </w:r>
      <w:r w:rsidR="001368AD">
        <w:rPr>
          <w:lang w:val="uk-UA"/>
        </w:rPr>
        <w:t>,</w:t>
      </w:r>
      <w:r w:rsidRPr="0053773D">
        <w:rPr>
          <w:lang w:val="uk-UA"/>
        </w:rPr>
        <w:t xml:space="preserve"> наведено в таблиці 4.1, детальний порівняльний аналіз для всіх рівнів навантаження у вигляді графіків представлено на рисунках </w:t>
      </w:r>
      <w:r w:rsidR="006A3303">
        <w:rPr>
          <w:lang w:val="uk-UA"/>
        </w:rPr>
        <w:t>А</w:t>
      </w:r>
      <w:r w:rsidRPr="0053773D">
        <w:rPr>
          <w:lang w:val="uk-UA"/>
        </w:rPr>
        <w:t>.1–</w:t>
      </w:r>
      <w:r w:rsidR="006A3303">
        <w:rPr>
          <w:lang w:val="uk-UA"/>
        </w:rPr>
        <w:t>А</w:t>
      </w:r>
      <w:r w:rsidRPr="0053773D">
        <w:rPr>
          <w:lang w:val="uk-UA"/>
        </w:rPr>
        <w:t>.3</w:t>
      </w:r>
      <w:r w:rsidR="006A3303">
        <w:rPr>
          <w:lang w:val="uk-UA"/>
        </w:rPr>
        <w:t>(Додаток А).</w:t>
      </w:r>
    </w:p>
    <w:p w14:paraId="45D6A017" w14:textId="77777777" w:rsidR="00011E8B" w:rsidRPr="00374A62" w:rsidRDefault="00011E8B" w:rsidP="00011E8B">
      <w:pPr>
        <w:ind w:firstLine="0"/>
      </w:pPr>
    </w:p>
    <w:p w14:paraId="13993BDD" w14:textId="5D9647A6" w:rsidR="002F0BB2" w:rsidRPr="006B7EC2" w:rsidRDefault="00011E8B" w:rsidP="006B7EC2">
      <w:pPr>
        <w:ind w:firstLine="0"/>
        <w:jc w:val="center"/>
        <w:rPr>
          <w:sz w:val="24"/>
          <w:szCs w:val="24"/>
          <w:lang w:val="uk-UA"/>
        </w:rPr>
      </w:pPr>
      <w:r w:rsidRPr="00F41A74">
        <w:rPr>
          <w:sz w:val="24"/>
          <w:szCs w:val="24"/>
          <w:lang w:val="uk-UA"/>
        </w:rPr>
        <w:t>Таблиця 4.1 — Результати навантажувального тестування при 1000 віртуальних користувачів</w:t>
      </w:r>
    </w:p>
    <w:tbl>
      <w:tblPr>
        <w:tblStyle w:val="TableGrid"/>
        <w:tblW w:w="0" w:type="auto"/>
        <w:jc w:val="center"/>
        <w:tblLook w:val="04A0" w:firstRow="1" w:lastRow="0" w:firstColumn="1" w:lastColumn="0" w:noHBand="0" w:noVBand="1"/>
      </w:tblPr>
      <w:tblGrid>
        <w:gridCol w:w="2439"/>
        <w:gridCol w:w="1668"/>
        <w:gridCol w:w="1085"/>
        <w:gridCol w:w="1079"/>
        <w:gridCol w:w="991"/>
        <w:gridCol w:w="1215"/>
        <w:gridCol w:w="1202"/>
      </w:tblGrid>
      <w:tr w:rsidR="00CD538E" w14:paraId="6D4A8E3E" w14:textId="77777777" w:rsidTr="007C6857">
        <w:trPr>
          <w:jc w:val="center"/>
        </w:trPr>
        <w:tc>
          <w:tcPr>
            <w:tcW w:w="2547" w:type="dxa"/>
            <w:vAlign w:val="center"/>
          </w:tcPr>
          <w:p w14:paraId="6895051F" w14:textId="5F19AEE9" w:rsidR="002B13F4" w:rsidRPr="002B13F4" w:rsidRDefault="002B13F4" w:rsidP="00806455">
            <w:pPr>
              <w:ind w:firstLine="0"/>
              <w:jc w:val="center"/>
            </w:pPr>
            <w:r>
              <w:t>1000 VU</w:t>
            </w:r>
          </w:p>
        </w:tc>
        <w:tc>
          <w:tcPr>
            <w:tcW w:w="1355" w:type="dxa"/>
            <w:vMerge w:val="restart"/>
            <w:vAlign w:val="center"/>
          </w:tcPr>
          <w:p w14:paraId="37F2598B" w14:textId="555D2326" w:rsidR="002B13F4" w:rsidRPr="00D230A9" w:rsidRDefault="00D230A9" w:rsidP="00806455">
            <w:pPr>
              <w:ind w:firstLine="0"/>
              <w:jc w:val="center"/>
              <w:rPr>
                <w:lang w:val="uk-UA"/>
              </w:rPr>
            </w:pPr>
            <w:r>
              <w:rPr>
                <w:lang w:val="uk-UA"/>
              </w:rPr>
              <w:t>Коректність</w:t>
            </w:r>
          </w:p>
        </w:tc>
        <w:tc>
          <w:tcPr>
            <w:tcW w:w="1120" w:type="dxa"/>
            <w:vMerge w:val="restart"/>
            <w:vAlign w:val="center"/>
          </w:tcPr>
          <w:p w14:paraId="6761F6D2" w14:textId="0C20D621" w:rsidR="002B13F4" w:rsidRPr="00CD538E" w:rsidRDefault="00D230A9" w:rsidP="00806455">
            <w:pPr>
              <w:ind w:firstLine="0"/>
              <w:jc w:val="center"/>
              <w:rPr>
                <w:lang w:val="uk-UA"/>
              </w:rPr>
            </w:pPr>
            <w:r>
              <w:t>Avg</w:t>
            </w:r>
            <w:r w:rsidR="00CD538E">
              <w:t>,</w:t>
            </w:r>
            <w:r w:rsidR="00CD538E">
              <w:br/>
            </w:r>
            <w:r w:rsidR="00CD538E">
              <w:rPr>
                <w:lang w:val="uk-UA"/>
              </w:rPr>
              <w:t>мс</w:t>
            </w:r>
          </w:p>
        </w:tc>
        <w:tc>
          <w:tcPr>
            <w:tcW w:w="1119" w:type="dxa"/>
            <w:vMerge w:val="restart"/>
            <w:vAlign w:val="center"/>
          </w:tcPr>
          <w:p w14:paraId="3446C183" w14:textId="5651640A" w:rsidR="002B13F4" w:rsidRPr="00CD538E" w:rsidRDefault="00D230A9" w:rsidP="00806455">
            <w:pPr>
              <w:ind w:firstLine="0"/>
              <w:jc w:val="center"/>
              <w:rPr>
                <w:lang w:val="uk-UA"/>
              </w:rPr>
            </w:pPr>
            <w:r>
              <w:t>P90</w:t>
            </w:r>
            <w:r w:rsidR="00CD538E">
              <w:rPr>
                <w:lang w:val="uk-UA"/>
              </w:rPr>
              <w:t>,</w:t>
            </w:r>
            <w:r w:rsidR="00CD538E">
              <w:rPr>
                <w:lang w:val="uk-UA"/>
              </w:rPr>
              <w:br/>
              <w:t>мс</w:t>
            </w:r>
          </w:p>
        </w:tc>
        <w:tc>
          <w:tcPr>
            <w:tcW w:w="1021" w:type="dxa"/>
            <w:vMerge w:val="restart"/>
            <w:vAlign w:val="center"/>
          </w:tcPr>
          <w:p w14:paraId="197A95A9" w14:textId="4C37B59C" w:rsidR="002B13F4" w:rsidRPr="00CD538E" w:rsidRDefault="00D230A9" w:rsidP="00806455">
            <w:pPr>
              <w:ind w:firstLine="0"/>
              <w:jc w:val="center"/>
              <w:rPr>
                <w:lang w:val="uk-UA"/>
              </w:rPr>
            </w:pPr>
            <w:r>
              <w:t>P95</w:t>
            </w:r>
            <w:r w:rsidR="00CD538E">
              <w:rPr>
                <w:lang w:val="uk-UA"/>
              </w:rPr>
              <w:t>,</w:t>
            </w:r>
            <w:r w:rsidR="00CD538E">
              <w:rPr>
                <w:lang w:val="uk-UA"/>
              </w:rPr>
              <w:br/>
              <w:t>мс</w:t>
            </w:r>
          </w:p>
        </w:tc>
        <w:tc>
          <w:tcPr>
            <w:tcW w:w="1261" w:type="dxa"/>
            <w:vMerge w:val="restart"/>
            <w:vAlign w:val="center"/>
          </w:tcPr>
          <w:p w14:paraId="0ECC2A6C" w14:textId="0F00F9E1" w:rsidR="002B13F4" w:rsidRDefault="00D230A9" w:rsidP="00806455">
            <w:pPr>
              <w:ind w:firstLine="0"/>
              <w:jc w:val="center"/>
            </w:pPr>
            <w:r>
              <w:t>Max</w:t>
            </w:r>
            <w:r w:rsidR="00CD538E">
              <w:rPr>
                <w:lang w:val="uk-UA"/>
              </w:rPr>
              <w:t>,</w:t>
            </w:r>
            <w:r w:rsidR="00CD538E">
              <w:rPr>
                <w:lang w:val="uk-UA"/>
              </w:rPr>
              <w:br/>
              <w:t>мс</w:t>
            </w:r>
            <w:r>
              <w:t xml:space="preserve"> </w:t>
            </w:r>
          </w:p>
        </w:tc>
        <w:tc>
          <w:tcPr>
            <w:tcW w:w="1256" w:type="dxa"/>
            <w:vMerge w:val="restart"/>
            <w:vAlign w:val="center"/>
          </w:tcPr>
          <w:p w14:paraId="49842349" w14:textId="0A04F115" w:rsidR="002B13F4" w:rsidRPr="00CD538E" w:rsidRDefault="00D230A9" w:rsidP="00806455">
            <w:pPr>
              <w:ind w:firstLine="0"/>
              <w:jc w:val="center"/>
              <w:rPr>
                <w:lang w:val="uk-UA"/>
              </w:rPr>
            </w:pPr>
            <w:r>
              <w:t>RPS</w:t>
            </w:r>
          </w:p>
        </w:tc>
      </w:tr>
      <w:tr w:rsidR="00CD538E" w14:paraId="789BA4D1" w14:textId="77777777" w:rsidTr="007C6857">
        <w:trPr>
          <w:jc w:val="center"/>
        </w:trPr>
        <w:tc>
          <w:tcPr>
            <w:tcW w:w="2547" w:type="dxa"/>
            <w:vAlign w:val="center"/>
          </w:tcPr>
          <w:p w14:paraId="603FE1D9" w14:textId="6FEB1288" w:rsidR="002B13F4" w:rsidRPr="002B13F4" w:rsidRDefault="002B13F4" w:rsidP="00806455">
            <w:pPr>
              <w:ind w:firstLine="0"/>
              <w:jc w:val="center"/>
              <w:rPr>
                <w:lang w:val="uk-UA"/>
              </w:rPr>
            </w:pPr>
            <w:r>
              <w:rPr>
                <w:lang w:val="uk-UA"/>
              </w:rPr>
              <w:t xml:space="preserve">Патерни </w:t>
            </w:r>
          </w:p>
        </w:tc>
        <w:tc>
          <w:tcPr>
            <w:tcW w:w="1355" w:type="dxa"/>
            <w:vMerge/>
            <w:vAlign w:val="center"/>
          </w:tcPr>
          <w:p w14:paraId="0DC82F75" w14:textId="77777777" w:rsidR="002B13F4" w:rsidRDefault="002B13F4" w:rsidP="00806455">
            <w:pPr>
              <w:ind w:firstLine="0"/>
              <w:jc w:val="center"/>
            </w:pPr>
          </w:p>
        </w:tc>
        <w:tc>
          <w:tcPr>
            <w:tcW w:w="1120" w:type="dxa"/>
            <w:vMerge/>
            <w:vAlign w:val="center"/>
          </w:tcPr>
          <w:p w14:paraId="53D14503" w14:textId="77777777" w:rsidR="002B13F4" w:rsidRDefault="002B13F4" w:rsidP="00806455">
            <w:pPr>
              <w:ind w:firstLine="0"/>
              <w:jc w:val="center"/>
            </w:pPr>
          </w:p>
        </w:tc>
        <w:tc>
          <w:tcPr>
            <w:tcW w:w="1119" w:type="dxa"/>
            <w:vMerge/>
            <w:vAlign w:val="center"/>
          </w:tcPr>
          <w:p w14:paraId="1E51760F" w14:textId="77777777" w:rsidR="002B13F4" w:rsidRDefault="002B13F4" w:rsidP="00806455">
            <w:pPr>
              <w:ind w:firstLine="0"/>
              <w:jc w:val="center"/>
            </w:pPr>
          </w:p>
        </w:tc>
        <w:tc>
          <w:tcPr>
            <w:tcW w:w="1021" w:type="dxa"/>
            <w:vMerge/>
            <w:vAlign w:val="center"/>
          </w:tcPr>
          <w:p w14:paraId="362ADB7E" w14:textId="77777777" w:rsidR="002B13F4" w:rsidRDefault="002B13F4" w:rsidP="00806455">
            <w:pPr>
              <w:ind w:firstLine="0"/>
              <w:jc w:val="center"/>
            </w:pPr>
          </w:p>
        </w:tc>
        <w:tc>
          <w:tcPr>
            <w:tcW w:w="1261" w:type="dxa"/>
            <w:vMerge/>
            <w:vAlign w:val="center"/>
          </w:tcPr>
          <w:p w14:paraId="25333389" w14:textId="77777777" w:rsidR="002B13F4" w:rsidRDefault="002B13F4" w:rsidP="00806455">
            <w:pPr>
              <w:ind w:firstLine="0"/>
              <w:jc w:val="center"/>
            </w:pPr>
          </w:p>
        </w:tc>
        <w:tc>
          <w:tcPr>
            <w:tcW w:w="1256" w:type="dxa"/>
            <w:vMerge/>
            <w:vAlign w:val="center"/>
          </w:tcPr>
          <w:p w14:paraId="384CE28A" w14:textId="77777777" w:rsidR="002B13F4" w:rsidRDefault="002B13F4" w:rsidP="00806455">
            <w:pPr>
              <w:ind w:firstLine="0"/>
              <w:jc w:val="center"/>
            </w:pPr>
          </w:p>
        </w:tc>
      </w:tr>
      <w:tr w:rsidR="00CD538E" w14:paraId="21750497" w14:textId="77777777" w:rsidTr="007C6857">
        <w:trPr>
          <w:jc w:val="center"/>
        </w:trPr>
        <w:tc>
          <w:tcPr>
            <w:tcW w:w="2547" w:type="dxa"/>
            <w:vAlign w:val="center"/>
          </w:tcPr>
          <w:p w14:paraId="060EDA38" w14:textId="59AF1B65" w:rsidR="009D4AFE" w:rsidRDefault="00D230A9" w:rsidP="00806455">
            <w:pPr>
              <w:ind w:firstLine="0"/>
              <w:jc w:val="center"/>
            </w:pPr>
            <w:r>
              <w:t>Na</w:t>
            </w:r>
            <w:r w:rsidR="002E2AB1">
              <w:t>i</w:t>
            </w:r>
            <w:r>
              <w:t>ve</w:t>
            </w:r>
          </w:p>
        </w:tc>
        <w:tc>
          <w:tcPr>
            <w:tcW w:w="1355" w:type="dxa"/>
            <w:vAlign w:val="center"/>
          </w:tcPr>
          <w:p w14:paraId="02D6463A" w14:textId="4A18DE64" w:rsidR="009D4AFE" w:rsidRDefault="002E2AB1" w:rsidP="00806455">
            <w:pPr>
              <w:ind w:firstLine="0"/>
              <w:jc w:val="center"/>
            </w:pPr>
            <w:r>
              <w:t>16</w:t>
            </w:r>
          </w:p>
        </w:tc>
        <w:tc>
          <w:tcPr>
            <w:tcW w:w="1120" w:type="dxa"/>
            <w:vAlign w:val="center"/>
          </w:tcPr>
          <w:p w14:paraId="7150D52A" w14:textId="54573E4C" w:rsidR="009D4AFE" w:rsidRPr="00CD538E" w:rsidRDefault="00CD538E" w:rsidP="00806455">
            <w:pPr>
              <w:ind w:firstLine="0"/>
              <w:jc w:val="center"/>
              <w:rPr>
                <w:lang w:val="uk-UA"/>
              </w:rPr>
            </w:pPr>
            <w:r>
              <w:rPr>
                <w:lang w:val="uk-UA"/>
              </w:rPr>
              <w:t>223</w:t>
            </w:r>
          </w:p>
        </w:tc>
        <w:tc>
          <w:tcPr>
            <w:tcW w:w="1119" w:type="dxa"/>
            <w:vAlign w:val="center"/>
          </w:tcPr>
          <w:p w14:paraId="450EB202" w14:textId="54F224BB" w:rsidR="009D4AFE" w:rsidRPr="00956C27" w:rsidRDefault="00956C27" w:rsidP="00806455">
            <w:pPr>
              <w:ind w:firstLine="0"/>
              <w:jc w:val="center"/>
              <w:rPr>
                <w:lang w:val="uk-UA"/>
              </w:rPr>
            </w:pPr>
            <w:r>
              <w:rPr>
                <w:lang w:val="uk-UA"/>
              </w:rPr>
              <w:t>438</w:t>
            </w:r>
          </w:p>
        </w:tc>
        <w:tc>
          <w:tcPr>
            <w:tcW w:w="1021" w:type="dxa"/>
            <w:vAlign w:val="center"/>
          </w:tcPr>
          <w:p w14:paraId="5FCFC9F8" w14:textId="4B99F4EA" w:rsidR="009D4AFE" w:rsidRPr="00956C27" w:rsidRDefault="00956C27" w:rsidP="00806455">
            <w:pPr>
              <w:ind w:firstLine="0"/>
              <w:jc w:val="center"/>
              <w:rPr>
                <w:lang w:val="uk-UA"/>
              </w:rPr>
            </w:pPr>
            <w:r>
              <w:rPr>
                <w:lang w:val="uk-UA"/>
              </w:rPr>
              <w:t>474</w:t>
            </w:r>
          </w:p>
        </w:tc>
        <w:tc>
          <w:tcPr>
            <w:tcW w:w="1261" w:type="dxa"/>
            <w:vAlign w:val="center"/>
          </w:tcPr>
          <w:p w14:paraId="418427BB" w14:textId="0B9600CE" w:rsidR="009D4AFE" w:rsidRPr="00956C27" w:rsidRDefault="00956C27" w:rsidP="00806455">
            <w:pPr>
              <w:ind w:firstLine="0"/>
              <w:jc w:val="center"/>
              <w:rPr>
                <w:lang w:val="uk-UA"/>
              </w:rPr>
            </w:pPr>
            <w:r>
              <w:rPr>
                <w:lang w:val="uk-UA"/>
              </w:rPr>
              <w:t>530</w:t>
            </w:r>
          </w:p>
        </w:tc>
        <w:tc>
          <w:tcPr>
            <w:tcW w:w="1256" w:type="dxa"/>
            <w:vAlign w:val="center"/>
          </w:tcPr>
          <w:p w14:paraId="05F4F559" w14:textId="5BB37C85" w:rsidR="009D4AFE" w:rsidRPr="00956C27" w:rsidRDefault="00956C27" w:rsidP="00806455">
            <w:pPr>
              <w:ind w:firstLine="0"/>
              <w:jc w:val="center"/>
              <w:rPr>
                <w:lang w:val="uk-UA"/>
              </w:rPr>
            </w:pPr>
            <w:r>
              <w:rPr>
                <w:lang w:val="uk-UA"/>
              </w:rPr>
              <w:t>115</w:t>
            </w:r>
          </w:p>
        </w:tc>
      </w:tr>
      <w:tr w:rsidR="00CD538E" w14:paraId="269DB764" w14:textId="77777777" w:rsidTr="007C6857">
        <w:trPr>
          <w:jc w:val="center"/>
        </w:trPr>
        <w:tc>
          <w:tcPr>
            <w:tcW w:w="2547" w:type="dxa"/>
            <w:vAlign w:val="center"/>
          </w:tcPr>
          <w:p w14:paraId="213DE39B" w14:textId="49D25CD8" w:rsidR="009D4AFE" w:rsidRDefault="00D230A9" w:rsidP="00806455">
            <w:pPr>
              <w:ind w:firstLine="0"/>
              <w:jc w:val="center"/>
            </w:pPr>
            <w:r>
              <w:t>DB Constraint</w:t>
            </w:r>
          </w:p>
        </w:tc>
        <w:tc>
          <w:tcPr>
            <w:tcW w:w="1355" w:type="dxa"/>
            <w:vAlign w:val="center"/>
          </w:tcPr>
          <w:p w14:paraId="5E518779" w14:textId="03238019" w:rsidR="009D4AFE" w:rsidRDefault="00CD538E" w:rsidP="00806455">
            <w:pPr>
              <w:ind w:firstLine="0"/>
              <w:jc w:val="center"/>
            </w:pPr>
            <w:r>
              <w:t>1/1</w:t>
            </w:r>
          </w:p>
        </w:tc>
        <w:tc>
          <w:tcPr>
            <w:tcW w:w="1120" w:type="dxa"/>
            <w:vAlign w:val="center"/>
          </w:tcPr>
          <w:p w14:paraId="78C728CF" w14:textId="6902F839" w:rsidR="009D4AFE" w:rsidRPr="00CD538E" w:rsidRDefault="00CD538E" w:rsidP="00806455">
            <w:pPr>
              <w:ind w:firstLine="0"/>
              <w:jc w:val="center"/>
              <w:rPr>
                <w:lang w:val="uk-UA"/>
              </w:rPr>
            </w:pPr>
            <w:r>
              <w:rPr>
                <w:lang w:val="uk-UA"/>
              </w:rPr>
              <w:t>136</w:t>
            </w:r>
          </w:p>
        </w:tc>
        <w:tc>
          <w:tcPr>
            <w:tcW w:w="1119" w:type="dxa"/>
            <w:vAlign w:val="center"/>
          </w:tcPr>
          <w:p w14:paraId="0B759712" w14:textId="11EA87B7" w:rsidR="009D4AFE" w:rsidRPr="00956C27" w:rsidRDefault="00956C27" w:rsidP="00806455">
            <w:pPr>
              <w:ind w:firstLine="0"/>
              <w:jc w:val="center"/>
              <w:rPr>
                <w:lang w:val="uk-UA"/>
              </w:rPr>
            </w:pPr>
            <w:r>
              <w:rPr>
                <w:lang w:val="uk-UA"/>
              </w:rPr>
              <w:t>331</w:t>
            </w:r>
          </w:p>
        </w:tc>
        <w:tc>
          <w:tcPr>
            <w:tcW w:w="1021" w:type="dxa"/>
            <w:vAlign w:val="center"/>
          </w:tcPr>
          <w:p w14:paraId="39314968" w14:textId="081C5308" w:rsidR="009D4AFE" w:rsidRPr="00956C27" w:rsidRDefault="00956C27" w:rsidP="00806455">
            <w:pPr>
              <w:ind w:firstLine="0"/>
              <w:jc w:val="center"/>
              <w:rPr>
                <w:lang w:val="uk-UA"/>
              </w:rPr>
            </w:pPr>
            <w:r>
              <w:rPr>
                <w:lang w:val="uk-UA"/>
              </w:rPr>
              <w:t>357</w:t>
            </w:r>
          </w:p>
        </w:tc>
        <w:tc>
          <w:tcPr>
            <w:tcW w:w="1261" w:type="dxa"/>
            <w:vAlign w:val="center"/>
          </w:tcPr>
          <w:p w14:paraId="32D9F9A4" w14:textId="3E4F9ABD" w:rsidR="009D4AFE" w:rsidRPr="00956C27" w:rsidRDefault="00956C27" w:rsidP="00806455">
            <w:pPr>
              <w:ind w:firstLine="0"/>
              <w:jc w:val="center"/>
              <w:rPr>
                <w:lang w:val="uk-UA"/>
              </w:rPr>
            </w:pPr>
            <w:r>
              <w:rPr>
                <w:lang w:val="uk-UA"/>
              </w:rPr>
              <w:t>445</w:t>
            </w:r>
          </w:p>
        </w:tc>
        <w:tc>
          <w:tcPr>
            <w:tcW w:w="1256" w:type="dxa"/>
            <w:vAlign w:val="center"/>
          </w:tcPr>
          <w:p w14:paraId="6F4AE0C4" w14:textId="4504EBC0" w:rsidR="009D4AFE" w:rsidRPr="00956C27" w:rsidRDefault="00956C27" w:rsidP="00806455">
            <w:pPr>
              <w:ind w:firstLine="0"/>
              <w:jc w:val="center"/>
              <w:rPr>
                <w:lang w:val="uk-UA"/>
              </w:rPr>
            </w:pPr>
            <w:r>
              <w:rPr>
                <w:lang w:val="uk-UA"/>
              </w:rPr>
              <w:t>130</w:t>
            </w:r>
          </w:p>
        </w:tc>
      </w:tr>
      <w:tr w:rsidR="00CD538E" w14:paraId="4513D88A" w14:textId="77777777" w:rsidTr="007C6857">
        <w:trPr>
          <w:jc w:val="center"/>
        </w:trPr>
        <w:tc>
          <w:tcPr>
            <w:tcW w:w="2547" w:type="dxa"/>
            <w:vAlign w:val="center"/>
          </w:tcPr>
          <w:p w14:paraId="0B91384B" w14:textId="609CE41D" w:rsidR="009D4AFE" w:rsidRDefault="002E2AB1" w:rsidP="00806455">
            <w:pPr>
              <w:ind w:firstLine="0"/>
              <w:jc w:val="center"/>
            </w:pPr>
            <w:r>
              <w:t>Pessimistic Lock</w:t>
            </w:r>
          </w:p>
        </w:tc>
        <w:tc>
          <w:tcPr>
            <w:tcW w:w="1355" w:type="dxa"/>
            <w:vAlign w:val="center"/>
          </w:tcPr>
          <w:p w14:paraId="5D295B3A" w14:textId="539474C9" w:rsidR="009D4AFE" w:rsidRDefault="00CD538E" w:rsidP="00806455">
            <w:pPr>
              <w:ind w:firstLine="0"/>
              <w:jc w:val="center"/>
            </w:pPr>
            <w:r>
              <w:t>1/1</w:t>
            </w:r>
          </w:p>
        </w:tc>
        <w:tc>
          <w:tcPr>
            <w:tcW w:w="1120" w:type="dxa"/>
            <w:vAlign w:val="center"/>
          </w:tcPr>
          <w:p w14:paraId="169DB2F0" w14:textId="61DF1962" w:rsidR="009D4AFE" w:rsidRPr="00956C27" w:rsidRDefault="00956C27" w:rsidP="00806455">
            <w:pPr>
              <w:ind w:firstLine="0"/>
              <w:jc w:val="center"/>
              <w:rPr>
                <w:lang w:val="uk-UA"/>
              </w:rPr>
            </w:pPr>
            <w:r>
              <w:rPr>
                <w:lang w:val="uk-UA"/>
              </w:rPr>
              <w:t>354</w:t>
            </w:r>
          </w:p>
        </w:tc>
        <w:tc>
          <w:tcPr>
            <w:tcW w:w="1119" w:type="dxa"/>
            <w:vAlign w:val="center"/>
          </w:tcPr>
          <w:p w14:paraId="3AE6661F" w14:textId="05290B28" w:rsidR="009D4AFE" w:rsidRPr="00956C27" w:rsidRDefault="00956C27" w:rsidP="00806455">
            <w:pPr>
              <w:ind w:firstLine="0"/>
              <w:jc w:val="center"/>
              <w:rPr>
                <w:lang w:val="uk-UA"/>
              </w:rPr>
            </w:pPr>
            <w:r>
              <w:rPr>
                <w:lang w:val="uk-UA"/>
              </w:rPr>
              <w:t>820</w:t>
            </w:r>
          </w:p>
        </w:tc>
        <w:tc>
          <w:tcPr>
            <w:tcW w:w="1021" w:type="dxa"/>
            <w:vAlign w:val="center"/>
          </w:tcPr>
          <w:p w14:paraId="33E8914C" w14:textId="7210E7AC" w:rsidR="009D4AFE" w:rsidRPr="00956C27" w:rsidRDefault="00956C27" w:rsidP="00806455">
            <w:pPr>
              <w:ind w:firstLine="0"/>
              <w:jc w:val="center"/>
              <w:rPr>
                <w:lang w:val="uk-UA"/>
              </w:rPr>
            </w:pPr>
            <w:r>
              <w:rPr>
                <w:lang w:val="uk-UA"/>
              </w:rPr>
              <w:t>864</w:t>
            </w:r>
          </w:p>
        </w:tc>
        <w:tc>
          <w:tcPr>
            <w:tcW w:w="1261" w:type="dxa"/>
            <w:vAlign w:val="center"/>
          </w:tcPr>
          <w:p w14:paraId="7C1AE8DF" w14:textId="4063AA00" w:rsidR="009D4AFE" w:rsidRPr="00956C27" w:rsidRDefault="00956C27" w:rsidP="00806455">
            <w:pPr>
              <w:ind w:firstLine="0"/>
              <w:jc w:val="center"/>
              <w:rPr>
                <w:lang w:val="uk-UA"/>
              </w:rPr>
            </w:pPr>
            <w:r>
              <w:rPr>
                <w:lang w:val="uk-UA"/>
              </w:rPr>
              <w:t>1274</w:t>
            </w:r>
          </w:p>
        </w:tc>
        <w:tc>
          <w:tcPr>
            <w:tcW w:w="1256" w:type="dxa"/>
            <w:vAlign w:val="center"/>
          </w:tcPr>
          <w:p w14:paraId="2F64B22B" w14:textId="055220BE" w:rsidR="009D4AFE" w:rsidRPr="00956C27" w:rsidRDefault="00956C27" w:rsidP="00806455">
            <w:pPr>
              <w:ind w:firstLine="0"/>
              <w:jc w:val="center"/>
              <w:rPr>
                <w:lang w:val="uk-UA"/>
              </w:rPr>
            </w:pPr>
            <w:r>
              <w:rPr>
                <w:lang w:val="uk-UA"/>
              </w:rPr>
              <w:t>122</w:t>
            </w:r>
          </w:p>
        </w:tc>
      </w:tr>
      <w:tr w:rsidR="00CD538E" w14:paraId="27E8E46A" w14:textId="77777777" w:rsidTr="007C6857">
        <w:trPr>
          <w:jc w:val="center"/>
        </w:trPr>
        <w:tc>
          <w:tcPr>
            <w:tcW w:w="2547" w:type="dxa"/>
            <w:vAlign w:val="center"/>
          </w:tcPr>
          <w:p w14:paraId="2566F376" w14:textId="64C89938" w:rsidR="009D4AFE" w:rsidRDefault="002E2AB1" w:rsidP="00806455">
            <w:pPr>
              <w:ind w:firstLine="0"/>
              <w:jc w:val="center"/>
            </w:pPr>
            <w:r>
              <w:t>Optimistic Lock</w:t>
            </w:r>
          </w:p>
        </w:tc>
        <w:tc>
          <w:tcPr>
            <w:tcW w:w="1355" w:type="dxa"/>
            <w:vAlign w:val="center"/>
          </w:tcPr>
          <w:p w14:paraId="7996BAB9" w14:textId="387D9C01" w:rsidR="009D4AFE" w:rsidRDefault="00CD538E" w:rsidP="00806455">
            <w:pPr>
              <w:ind w:firstLine="0"/>
              <w:jc w:val="center"/>
            </w:pPr>
            <w:r>
              <w:t>1/1</w:t>
            </w:r>
          </w:p>
        </w:tc>
        <w:tc>
          <w:tcPr>
            <w:tcW w:w="1120" w:type="dxa"/>
            <w:vAlign w:val="center"/>
          </w:tcPr>
          <w:p w14:paraId="268648A4" w14:textId="18486784" w:rsidR="009D4AFE" w:rsidRPr="00956C27" w:rsidRDefault="00956C27" w:rsidP="00806455">
            <w:pPr>
              <w:ind w:firstLine="0"/>
              <w:jc w:val="center"/>
              <w:rPr>
                <w:lang w:val="uk-UA"/>
              </w:rPr>
            </w:pPr>
            <w:r>
              <w:rPr>
                <w:lang w:val="uk-UA"/>
              </w:rPr>
              <w:t>178</w:t>
            </w:r>
          </w:p>
        </w:tc>
        <w:tc>
          <w:tcPr>
            <w:tcW w:w="1119" w:type="dxa"/>
            <w:vAlign w:val="center"/>
          </w:tcPr>
          <w:p w14:paraId="089D71C1" w14:textId="743B725B" w:rsidR="009D4AFE" w:rsidRPr="00956C27" w:rsidRDefault="00956C27" w:rsidP="00806455">
            <w:pPr>
              <w:ind w:firstLine="0"/>
              <w:jc w:val="center"/>
              <w:rPr>
                <w:lang w:val="uk-UA"/>
              </w:rPr>
            </w:pPr>
            <w:r>
              <w:rPr>
                <w:lang w:val="uk-UA"/>
              </w:rPr>
              <w:t>305</w:t>
            </w:r>
          </w:p>
        </w:tc>
        <w:tc>
          <w:tcPr>
            <w:tcW w:w="1021" w:type="dxa"/>
            <w:vAlign w:val="center"/>
          </w:tcPr>
          <w:p w14:paraId="1B21B91B" w14:textId="1BE2052F" w:rsidR="009D4AFE" w:rsidRPr="00956C27" w:rsidRDefault="00956C27" w:rsidP="00806455">
            <w:pPr>
              <w:ind w:firstLine="0"/>
              <w:jc w:val="center"/>
              <w:rPr>
                <w:lang w:val="uk-UA"/>
              </w:rPr>
            </w:pPr>
            <w:r>
              <w:rPr>
                <w:lang w:val="uk-UA"/>
              </w:rPr>
              <w:t>318</w:t>
            </w:r>
          </w:p>
        </w:tc>
        <w:tc>
          <w:tcPr>
            <w:tcW w:w="1261" w:type="dxa"/>
            <w:vAlign w:val="center"/>
          </w:tcPr>
          <w:p w14:paraId="77C6F8ED" w14:textId="7F4F136C" w:rsidR="009D4AFE" w:rsidRPr="00956C27" w:rsidRDefault="00956C27" w:rsidP="00806455">
            <w:pPr>
              <w:ind w:firstLine="0"/>
              <w:jc w:val="center"/>
              <w:rPr>
                <w:lang w:val="uk-UA"/>
              </w:rPr>
            </w:pPr>
            <w:r>
              <w:rPr>
                <w:lang w:val="uk-UA"/>
              </w:rPr>
              <w:t>891</w:t>
            </w:r>
          </w:p>
        </w:tc>
        <w:tc>
          <w:tcPr>
            <w:tcW w:w="1256" w:type="dxa"/>
            <w:vAlign w:val="center"/>
          </w:tcPr>
          <w:p w14:paraId="27489E2D" w14:textId="2D03F5D0" w:rsidR="009D4AFE" w:rsidRPr="00956C27" w:rsidRDefault="00956C27" w:rsidP="00806455">
            <w:pPr>
              <w:ind w:firstLine="0"/>
              <w:jc w:val="center"/>
              <w:rPr>
                <w:lang w:val="uk-UA"/>
              </w:rPr>
            </w:pPr>
            <w:r>
              <w:rPr>
                <w:lang w:val="uk-UA"/>
              </w:rPr>
              <w:t>131</w:t>
            </w:r>
          </w:p>
        </w:tc>
      </w:tr>
    </w:tbl>
    <w:p w14:paraId="1DCBA89F" w14:textId="77777777" w:rsidR="00374A62" w:rsidRPr="00374A62" w:rsidRDefault="00374A62" w:rsidP="00806455">
      <w:pPr>
        <w:ind w:firstLine="0"/>
        <w:jc w:val="center"/>
      </w:pPr>
    </w:p>
    <w:p w14:paraId="22490BC7" w14:textId="192E58B3" w:rsidR="008A08F6" w:rsidRDefault="002663B6" w:rsidP="002663B6">
      <w:pPr>
        <w:rPr>
          <w:lang w:val="uk-UA"/>
        </w:rPr>
      </w:pPr>
      <w:r w:rsidRPr="002663B6">
        <w:rPr>
          <w:lang w:val="uk-UA"/>
        </w:rPr>
        <w:t xml:space="preserve">Аналіз графіків залежності середньої затримки від рівня навантаження (рисунок </w:t>
      </w:r>
      <w:r w:rsidR="0065325C">
        <w:rPr>
          <w:lang w:val="uk-UA"/>
        </w:rPr>
        <w:t>А</w:t>
      </w:r>
      <w:r w:rsidRPr="002663B6">
        <w:rPr>
          <w:lang w:val="uk-UA"/>
        </w:rPr>
        <w:t xml:space="preserve">.1) виявляє характерну поведінку кожного патерну. </w:t>
      </w:r>
    </w:p>
    <w:p w14:paraId="57C7A03F" w14:textId="77777777" w:rsidR="008A08F6" w:rsidRDefault="002663B6" w:rsidP="002663B6">
      <w:pPr>
        <w:rPr>
          <w:lang w:val="uk-UA"/>
        </w:rPr>
      </w:pPr>
      <w:r w:rsidRPr="002663B6">
        <w:rPr>
          <w:lang w:val="uk-UA"/>
        </w:rPr>
        <w:t xml:space="preserve">DB Constraint демонструє найнижчу та найстабільнішу затримку в усьому діапазоні навантаження. </w:t>
      </w:r>
    </w:p>
    <w:p w14:paraId="6D485CAE" w14:textId="77777777" w:rsidR="008A08F6" w:rsidRDefault="002663B6" w:rsidP="002663B6">
      <w:pPr>
        <w:rPr>
          <w:lang w:val="uk-UA"/>
        </w:rPr>
      </w:pPr>
      <w:r w:rsidRPr="002663B6">
        <w:rPr>
          <w:lang w:val="uk-UA"/>
        </w:rPr>
        <w:t xml:space="preserve">Optimistic Locking показує помірне зростання затримки. </w:t>
      </w:r>
    </w:p>
    <w:p w14:paraId="552AF914" w14:textId="3D9B25FD" w:rsidR="005678A8" w:rsidRDefault="002663B6" w:rsidP="002663B6">
      <w:pPr>
        <w:rPr>
          <w:lang w:val="uk-UA"/>
        </w:rPr>
      </w:pPr>
      <w:r w:rsidRPr="002663B6">
        <w:rPr>
          <w:lang w:val="uk-UA"/>
        </w:rPr>
        <w:t>Pessimistic Locking демонструє стабільне зростання затримки із збільшенням навантаження</w:t>
      </w:r>
      <w:r w:rsidR="00BD263D">
        <w:rPr>
          <w:lang w:val="uk-UA"/>
        </w:rPr>
        <w:t>,</w:t>
      </w:r>
      <w:r w:rsidRPr="002663B6">
        <w:rPr>
          <w:lang w:val="uk-UA"/>
        </w:rPr>
        <w:t xml:space="preserve"> що є прямим наслідком накопичення черги очікування. </w:t>
      </w:r>
    </w:p>
    <w:p w14:paraId="15D4A756" w14:textId="2828642A" w:rsidR="002663B6" w:rsidRDefault="003F507D" w:rsidP="002663B6">
      <w:r w:rsidRPr="003F507D">
        <w:rPr>
          <w:lang w:val="uk-UA"/>
        </w:rPr>
        <w:t>Патерн Naive при рівні 50 VU демонструє аномальний пік затримки, після якого спостерігається часткове відновлення. Така нестабільна поведінка є типовою для алгоритмів без механізмів блокування: час обробки стає непередбачуваним через хаотичне виникнення стану гонитви та неконтрольовані спроби бази даних одночасно записати однакові дані.</w:t>
      </w:r>
    </w:p>
    <w:p w14:paraId="11DA6500" w14:textId="342A4049" w:rsidR="004C4EA4" w:rsidRPr="004C4EA4" w:rsidRDefault="004C4EA4" w:rsidP="002663B6">
      <w:pPr>
        <w:rPr>
          <w:lang w:val="uk-UA"/>
        </w:rPr>
      </w:pPr>
      <w:r w:rsidRPr="004C4EA4">
        <w:rPr>
          <w:lang w:val="uk-UA"/>
        </w:rPr>
        <w:t>Графік 95-го пер</w:t>
      </w:r>
      <w:r>
        <w:rPr>
          <w:lang w:val="uk-UA"/>
        </w:rPr>
        <w:t>с</w:t>
      </w:r>
      <w:r w:rsidRPr="004C4EA4">
        <w:rPr>
          <w:lang w:val="uk-UA"/>
        </w:rPr>
        <w:t xml:space="preserve">ентиля часу відповіді (p95) (рисунок А.2) відображає максимальний час очікування для 95% користувачів, відкидаючи поодинокі мережеві аномалії. Аналіз метрики додатково підкріплює результати середньої затримки: неблокуючі патерни Optimistic Locking (318 мс) та DB </w:t>
      </w:r>
      <w:proofErr w:type="spellStart"/>
      <w:r w:rsidRPr="004C4EA4">
        <w:rPr>
          <w:lang w:val="uk-UA"/>
        </w:rPr>
        <w:t>Constraint</w:t>
      </w:r>
      <w:proofErr w:type="spellEnd"/>
      <w:r w:rsidRPr="004C4EA4">
        <w:rPr>
          <w:lang w:val="uk-UA"/>
        </w:rPr>
        <w:t xml:space="preserve"> (357 мс) залишаються найстабільнішими при 1000 VU, успішно уникаючи довгих черг. </w:t>
      </w:r>
      <w:r w:rsidRPr="004C4EA4">
        <w:rPr>
          <w:lang w:val="uk-UA"/>
        </w:rPr>
        <w:lastRenderedPageBreak/>
        <w:t>Натомість Pessimistic Locking</w:t>
      </w:r>
      <w:r w:rsidR="003B3F32">
        <w:rPr>
          <w:lang w:val="uk-UA"/>
        </w:rPr>
        <w:t>,</w:t>
      </w:r>
      <w:r w:rsidRPr="004C4EA4">
        <w:rPr>
          <w:lang w:val="uk-UA"/>
        </w:rPr>
        <w:t xml:space="preserve"> демонструє різке зростання p95 до 864 мс, що наочно підтверджує проблему накопичення транзакцій</w:t>
      </w:r>
      <w:r>
        <w:rPr>
          <w:lang w:val="uk-UA"/>
        </w:rPr>
        <w:t>.</w:t>
      </w:r>
    </w:p>
    <w:p w14:paraId="71ACB61D" w14:textId="6C98F8E2" w:rsidR="00357D0C" w:rsidRDefault="002663B6" w:rsidP="002663B6">
      <w:pPr>
        <w:rPr>
          <w:lang w:val="uk-UA"/>
        </w:rPr>
      </w:pPr>
      <w:r w:rsidRPr="002663B6">
        <w:rPr>
          <w:lang w:val="uk-UA"/>
        </w:rPr>
        <w:t xml:space="preserve">На графіку пропускної здатності (рисунок </w:t>
      </w:r>
      <w:r w:rsidR="0065325C">
        <w:rPr>
          <w:lang w:val="uk-UA"/>
        </w:rPr>
        <w:t>А</w:t>
      </w:r>
      <w:r w:rsidRPr="002663B6">
        <w:rPr>
          <w:lang w:val="uk-UA"/>
        </w:rPr>
        <w:t>.3) спостерігається загальна тенденція до зростання RPS із збільшенням кількості VU для всіх патернів. DB Constraint та Optimistic Locking демонструють найвищі показники пропускної здатності що підтверджує перевагу підходів без явних блокувань при високому навантаженні.</w:t>
      </w:r>
    </w:p>
    <w:p w14:paraId="3352D76A" w14:textId="77777777" w:rsidR="00835D53" w:rsidRDefault="00357D0C" w:rsidP="00835D53">
      <w:pPr>
        <w:pStyle w:val="Heading2"/>
        <w:rPr>
          <w:lang w:val="uk-UA"/>
        </w:rPr>
      </w:pPr>
      <w:bookmarkStart w:id="31" w:name="_Toc231141983"/>
      <w:r>
        <w:rPr>
          <w:lang w:val="uk-UA"/>
        </w:rPr>
        <w:t>4.4 Тестування стабільності під тривалим навантаженням</w:t>
      </w:r>
      <w:bookmarkEnd w:id="31"/>
    </w:p>
    <w:p w14:paraId="263DE2C2" w14:textId="6C7A77ED" w:rsidR="002E3E23" w:rsidRDefault="00E25BFE" w:rsidP="00E25BFE">
      <w:pPr>
        <w:rPr>
          <w:lang w:val="uk-UA"/>
        </w:rPr>
      </w:pPr>
      <w:r w:rsidRPr="00E25BFE">
        <w:rPr>
          <w:lang w:val="uk-UA"/>
        </w:rPr>
        <w:t>З метою перевірки стабільності системи при тривалому</w:t>
      </w:r>
      <w:r w:rsidR="007460EA">
        <w:rPr>
          <w:lang w:val="uk-UA"/>
        </w:rPr>
        <w:t xml:space="preserve"> рівномірному</w:t>
      </w:r>
      <w:r w:rsidRPr="00E25BFE">
        <w:rPr>
          <w:lang w:val="uk-UA"/>
        </w:rPr>
        <w:t xml:space="preserve"> навантаженні було проведено </w:t>
      </w:r>
      <w:r w:rsidR="0012724B">
        <w:t>S</w:t>
      </w:r>
      <w:r w:rsidRPr="00E25BFE">
        <w:rPr>
          <w:lang w:val="uk-UA"/>
        </w:rPr>
        <w:t>oak</w:t>
      </w:r>
      <w:r w:rsidR="0012724B">
        <w:t>-</w:t>
      </w:r>
      <w:r w:rsidRPr="00E25BFE">
        <w:rPr>
          <w:lang w:val="uk-UA"/>
        </w:rPr>
        <w:t xml:space="preserve">тестування з використанням виконавця </w:t>
      </w:r>
      <w:proofErr w:type="spellStart"/>
      <w:r w:rsidRPr="00E25BFE">
        <w:rPr>
          <w:lang w:val="uk-UA"/>
        </w:rPr>
        <w:t>constant-vus</w:t>
      </w:r>
      <w:proofErr w:type="spellEnd"/>
      <w:r w:rsidRPr="00E25BFE">
        <w:rPr>
          <w:lang w:val="uk-UA"/>
        </w:rPr>
        <w:t xml:space="preserve"> інструменту k6</w:t>
      </w:r>
      <w:r w:rsidR="00F109A7">
        <w:rPr>
          <w:lang w:val="uk-UA"/>
        </w:rPr>
        <w:t xml:space="preserve">. </w:t>
      </w:r>
      <w:r w:rsidRPr="00E25BFE">
        <w:rPr>
          <w:lang w:val="uk-UA"/>
        </w:rPr>
        <w:t xml:space="preserve">На відміну від </w:t>
      </w:r>
      <w:r w:rsidR="00567A21">
        <w:rPr>
          <w:lang w:val="uk-UA"/>
        </w:rPr>
        <w:t xml:space="preserve">пікового </w:t>
      </w:r>
      <w:r w:rsidRPr="00E25BFE">
        <w:rPr>
          <w:lang w:val="uk-UA"/>
        </w:rPr>
        <w:t>навантажувального тестування</w:t>
      </w:r>
      <w:r w:rsidR="00567A21">
        <w:rPr>
          <w:lang w:val="uk-UA"/>
        </w:rPr>
        <w:t xml:space="preserve">, </w:t>
      </w:r>
      <w:r w:rsidRPr="00E25BFE">
        <w:rPr>
          <w:lang w:val="uk-UA"/>
        </w:rPr>
        <w:t>де кожен VU виконує одну ітерацію</w:t>
      </w:r>
      <w:r w:rsidR="00567A21">
        <w:rPr>
          <w:lang w:val="uk-UA"/>
        </w:rPr>
        <w:t>,</w:t>
      </w:r>
      <w:r w:rsidRPr="00E25BFE">
        <w:rPr>
          <w:lang w:val="uk-UA"/>
        </w:rPr>
        <w:t xml:space="preserve"> </w:t>
      </w:r>
      <w:r w:rsidR="00567A21">
        <w:t>S</w:t>
      </w:r>
      <w:r w:rsidRPr="00E25BFE">
        <w:rPr>
          <w:lang w:val="uk-UA"/>
        </w:rPr>
        <w:t>oak</w:t>
      </w:r>
      <w:r w:rsidR="00567A21">
        <w:t>-</w:t>
      </w:r>
      <w:r w:rsidRPr="00E25BFE">
        <w:rPr>
          <w:lang w:val="uk-UA"/>
        </w:rPr>
        <w:t xml:space="preserve">тест передбачає безперервне </w:t>
      </w:r>
      <w:r w:rsidR="00C07EBB">
        <w:rPr>
          <w:lang w:val="uk-UA"/>
        </w:rPr>
        <w:t xml:space="preserve">циклічне </w:t>
      </w:r>
      <w:r w:rsidRPr="00E25BFE">
        <w:rPr>
          <w:lang w:val="uk-UA"/>
        </w:rPr>
        <w:t>виконання запитів протягом визначеного часу</w:t>
      </w:r>
      <w:r w:rsidR="00C07EBB">
        <w:rPr>
          <w:lang w:val="uk-UA"/>
        </w:rPr>
        <w:t>.</w:t>
      </w:r>
      <w:r w:rsidRPr="00E25BFE">
        <w:rPr>
          <w:lang w:val="uk-UA"/>
        </w:rPr>
        <w:t xml:space="preserve"> </w:t>
      </w:r>
      <w:r w:rsidR="00C07EBB">
        <w:rPr>
          <w:lang w:val="uk-UA"/>
        </w:rPr>
        <w:t>Це</w:t>
      </w:r>
      <w:r w:rsidRPr="00E25BFE">
        <w:rPr>
          <w:lang w:val="uk-UA"/>
        </w:rPr>
        <w:t xml:space="preserve"> дозволяє виявити деградацію продуктивності</w:t>
      </w:r>
      <w:r w:rsidR="00A83A58">
        <w:rPr>
          <w:lang w:val="uk-UA"/>
        </w:rPr>
        <w:t>,</w:t>
      </w:r>
      <w:r w:rsidR="0005409A">
        <w:rPr>
          <w:lang w:val="uk-UA"/>
        </w:rPr>
        <w:t xml:space="preserve"> </w:t>
      </w:r>
      <w:r w:rsidR="00A83A58">
        <w:rPr>
          <w:lang w:val="uk-UA"/>
        </w:rPr>
        <w:t>вичерпання пулу з’єднань</w:t>
      </w:r>
      <w:r w:rsidR="0005409A">
        <w:rPr>
          <w:lang w:val="uk-UA"/>
        </w:rPr>
        <w:t xml:space="preserve"> або нестабільну поведінку під тривалим навантаженням</w:t>
      </w:r>
      <w:r w:rsidRPr="00E25BFE">
        <w:rPr>
          <w:lang w:val="uk-UA"/>
        </w:rPr>
        <w:t>.</w:t>
      </w:r>
      <w:r w:rsidR="00DE38A7">
        <w:rPr>
          <w:lang w:val="uk-UA"/>
        </w:rPr>
        <w:t xml:space="preserve"> Тестування проводилось для 6 рівнів навантаження, зазначених у підрозділі 4.2, з тривалістю 30 секунд.</w:t>
      </w:r>
    </w:p>
    <w:p w14:paraId="32F57DEB" w14:textId="032E8554" w:rsidR="001A25A6" w:rsidRDefault="002E3E23" w:rsidP="00E25BFE">
      <w:pPr>
        <w:rPr>
          <w:lang w:val="uk-UA"/>
        </w:rPr>
      </w:pPr>
      <w:r>
        <w:rPr>
          <w:lang w:val="uk-UA"/>
        </w:rPr>
        <w:t xml:space="preserve">Результати </w:t>
      </w:r>
      <w:r>
        <w:t>Soak</w:t>
      </w:r>
      <w:r>
        <w:rPr>
          <w:lang w:val="uk-UA"/>
        </w:rPr>
        <w:t>-тестування представлен</w:t>
      </w:r>
      <w:r w:rsidR="00712CA4">
        <w:rPr>
          <w:lang w:val="uk-UA"/>
        </w:rPr>
        <w:t xml:space="preserve">о </w:t>
      </w:r>
      <w:r w:rsidR="00875CF9">
        <w:rPr>
          <w:lang w:val="uk-UA"/>
        </w:rPr>
        <w:t xml:space="preserve">на рисунках </w:t>
      </w:r>
      <w:r w:rsidR="00CD1ECA">
        <w:rPr>
          <w:lang w:val="uk-UA"/>
        </w:rPr>
        <w:t>Б</w:t>
      </w:r>
      <w:r w:rsidR="00875CF9">
        <w:rPr>
          <w:lang w:val="uk-UA"/>
        </w:rPr>
        <w:t>.</w:t>
      </w:r>
      <w:r w:rsidR="00CD1ECA">
        <w:rPr>
          <w:lang w:val="uk-UA"/>
        </w:rPr>
        <w:t>1</w:t>
      </w:r>
      <w:r w:rsidR="00875CF9">
        <w:rPr>
          <w:lang w:val="uk-UA"/>
        </w:rPr>
        <w:t>-</w:t>
      </w:r>
      <w:r w:rsidR="00CD1ECA">
        <w:rPr>
          <w:lang w:val="uk-UA"/>
        </w:rPr>
        <w:t>Б</w:t>
      </w:r>
      <w:r w:rsidR="00875CF9">
        <w:rPr>
          <w:lang w:val="uk-UA"/>
        </w:rPr>
        <w:t>.</w:t>
      </w:r>
      <w:r w:rsidR="00CD1ECA">
        <w:rPr>
          <w:lang w:val="uk-UA"/>
        </w:rPr>
        <w:t>3</w:t>
      </w:r>
      <w:r w:rsidR="001A25A6">
        <w:rPr>
          <w:lang w:val="uk-UA"/>
        </w:rPr>
        <w:t>(додаток Б)</w:t>
      </w:r>
    </w:p>
    <w:p w14:paraId="753853EA" w14:textId="6FA9D6D3" w:rsidR="006B7EC2" w:rsidRPr="006B7EC2" w:rsidRDefault="00011E8B" w:rsidP="006B7EC2">
      <w:pPr>
        <w:rPr>
          <w:lang w:val="uk-UA"/>
        </w:rPr>
      </w:pPr>
      <w:r w:rsidRPr="003748A0">
        <w:rPr>
          <w:lang w:val="uk-UA"/>
        </w:rPr>
        <w:t>Аналіз отриманих метрик</w:t>
      </w:r>
      <w:r>
        <w:rPr>
          <w:lang w:val="uk-UA"/>
        </w:rPr>
        <w:t xml:space="preserve"> (Таблиця 4.2)</w:t>
      </w:r>
      <w:r w:rsidRPr="003748A0">
        <w:rPr>
          <w:lang w:val="uk-UA"/>
        </w:rPr>
        <w:t xml:space="preserve"> підтверджує та закріплює висновки, зроблені за результатами пікового навантажувального тестування. </w:t>
      </w:r>
    </w:p>
    <w:p w14:paraId="63CB6CE4" w14:textId="68DCAF27" w:rsidR="000F16A8" w:rsidRPr="006B7EC2" w:rsidRDefault="00396032" w:rsidP="006B7EC2">
      <w:pPr>
        <w:ind w:firstLine="0"/>
        <w:jc w:val="center"/>
        <w:rPr>
          <w:sz w:val="24"/>
          <w:szCs w:val="24"/>
          <w:lang w:val="uk-UA"/>
        </w:rPr>
      </w:pPr>
      <w:r w:rsidRPr="00025A01">
        <w:rPr>
          <w:sz w:val="24"/>
          <w:szCs w:val="24"/>
          <w:lang w:val="uk-UA"/>
        </w:rPr>
        <w:t xml:space="preserve">Таблиця 4.2 – Результати </w:t>
      </w:r>
      <w:r w:rsidRPr="00025A01">
        <w:rPr>
          <w:sz w:val="24"/>
          <w:szCs w:val="24"/>
        </w:rPr>
        <w:t>Soak-</w:t>
      </w:r>
      <w:r w:rsidRPr="00025A01">
        <w:rPr>
          <w:sz w:val="24"/>
          <w:szCs w:val="24"/>
          <w:lang w:val="uk-UA"/>
        </w:rPr>
        <w:t>тестування при 1000 віртуальних користувачах</w:t>
      </w:r>
    </w:p>
    <w:tbl>
      <w:tblPr>
        <w:tblStyle w:val="TableGrid"/>
        <w:tblW w:w="0" w:type="auto"/>
        <w:jc w:val="center"/>
        <w:tblLook w:val="04A0" w:firstRow="1" w:lastRow="0" w:firstColumn="1" w:lastColumn="0" w:noHBand="0" w:noVBand="1"/>
      </w:tblPr>
      <w:tblGrid>
        <w:gridCol w:w="2439"/>
        <w:gridCol w:w="1668"/>
        <w:gridCol w:w="1085"/>
        <w:gridCol w:w="1079"/>
        <w:gridCol w:w="991"/>
        <w:gridCol w:w="1215"/>
        <w:gridCol w:w="1202"/>
      </w:tblGrid>
      <w:tr w:rsidR="00211DCE" w14:paraId="2514794C" w14:textId="77777777" w:rsidTr="00CB2078">
        <w:trPr>
          <w:jc w:val="center"/>
        </w:trPr>
        <w:tc>
          <w:tcPr>
            <w:tcW w:w="2547" w:type="dxa"/>
            <w:vAlign w:val="center"/>
          </w:tcPr>
          <w:p w14:paraId="40952473" w14:textId="77777777" w:rsidR="00211DCE" w:rsidRPr="002B13F4" w:rsidRDefault="00211DCE" w:rsidP="00CB2078">
            <w:pPr>
              <w:ind w:firstLine="0"/>
              <w:jc w:val="center"/>
            </w:pPr>
            <w:r>
              <w:t>1000 VU</w:t>
            </w:r>
          </w:p>
        </w:tc>
        <w:tc>
          <w:tcPr>
            <w:tcW w:w="1355" w:type="dxa"/>
            <w:vMerge w:val="restart"/>
            <w:vAlign w:val="center"/>
          </w:tcPr>
          <w:p w14:paraId="34A429EB" w14:textId="77777777" w:rsidR="00211DCE" w:rsidRPr="00D230A9" w:rsidRDefault="00211DCE" w:rsidP="00CB2078">
            <w:pPr>
              <w:ind w:firstLine="0"/>
              <w:jc w:val="center"/>
              <w:rPr>
                <w:lang w:val="uk-UA"/>
              </w:rPr>
            </w:pPr>
            <w:r>
              <w:rPr>
                <w:lang w:val="uk-UA"/>
              </w:rPr>
              <w:t>Коректність</w:t>
            </w:r>
          </w:p>
        </w:tc>
        <w:tc>
          <w:tcPr>
            <w:tcW w:w="1120" w:type="dxa"/>
            <w:vMerge w:val="restart"/>
            <w:vAlign w:val="center"/>
          </w:tcPr>
          <w:p w14:paraId="18E8E38E" w14:textId="77777777" w:rsidR="00211DCE" w:rsidRPr="00CD538E" w:rsidRDefault="00211DCE" w:rsidP="00CB2078">
            <w:pPr>
              <w:ind w:firstLine="0"/>
              <w:jc w:val="center"/>
              <w:rPr>
                <w:lang w:val="uk-UA"/>
              </w:rPr>
            </w:pPr>
            <w:r>
              <w:t>Avg,</w:t>
            </w:r>
            <w:r>
              <w:br/>
            </w:r>
            <w:r>
              <w:rPr>
                <w:lang w:val="uk-UA"/>
              </w:rPr>
              <w:t>мс</w:t>
            </w:r>
          </w:p>
        </w:tc>
        <w:tc>
          <w:tcPr>
            <w:tcW w:w="1119" w:type="dxa"/>
            <w:vMerge w:val="restart"/>
            <w:vAlign w:val="center"/>
          </w:tcPr>
          <w:p w14:paraId="396E877E" w14:textId="77777777" w:rsidR="00211DCE" w:rsidRPr="00CD538E" w:rsidRDefault="00211DCE" w:rsidP="00CB2078">
            <w:pPr>
              <w:ind w:firstLine="0"/>
              <w:jc w:val="center"/>
              <w:rPr>
                <w:lang w:val="uk-UA"/>
              </w:rPr>
            </w:pPr>
            <w:r>
              <w:t>P90</w:t>
            </w:r>
            <w:r>
              <w:rPr>
                <w:lang w:val="uk-UA"/>
              </w:rPr>
              <w:t>,</w:t>
            </w:r>
            <w:r>
              <w:rPr>
                <w:lang w:val="uk-UA"/>
              </w:rPr>
              <w:br/>
              <w:t>мс</w:t>
            </w:r>
          </w:p>
        </w:tc>
        <w:tc>
          <w:tcPr>
            <w:tcW w:w="1021" w:type="dxa"/>
            <w:vMerge w:val="restart"/>
            <w:vAlign w:val="center"/>
          </w:tcPr>
          <w:p w14:paraId="6050BC7F" w14:textId="77777777" w:rsidR="00211DCE" w:rsidRPr="00CD538E" w:rsidRDefault="00211DCE" w:rsidP="00CB2078">
            <w:pPr>
              <w:ind w:firstLine="0"/>
              <w:jc w:val="center"/>
              <w:rPr>
                <w:lang w:val="uk-UA"/>
              </w:rPr>
            </w:pPr>
            <w:r>
              <w:t>P95</w:t>
            </w:r>
            <w:r>
              <w:rPr>
                <w:lang w:val="uk-UA"/>
              </w:rPr>
              <w:t>,</w:t>
            </w:r>
            <w:r>
              <w:rPr>
                <w:lang w:val="uk-UA"/>
              </w:rPr>
              <w:br/>
              <w:t>мс</w:t>
            </w:r>
          </w:p>
        </w:tc>
        <w:tc>
          <w:tcPr>
            <w:tcW w:w="1261" w:type="dxa"/>
            <w:vMerge w:val="restart"/>
            <w:vAlign w:val="center"/>
          </w:tcPr>
          <w:p w14:paraId="145C382B" w14:textId="77777777" w:rsidR="00211DCE" w:rsidRDefault="00211DCE" w:rsidP="00CB2078">
            <w:pPr>
              <w:ind w:firstLine="0"/>
              <w:jc w:val="center"/>
            </w:pPr>
            <w:r>
              <w:t>Max</w:t>
            </w:r>
            <w:r>
              <w:rPr>
                <w:lang w:val="uk-UA"/>
              </w:rPr>
              <w:t>,</w:t>
            </w:r>
            <w:r>
              <w:rPr>
                <w:lang w:val="uk-UA"/>
              </w:rPr>
              <w:br/>
              <w:t>мс</w:t>
            </w:r>
            <w:r>
              <w:t xml:space="preserve"> </w:t>
            </w:r>
          </w:p>
        </w:tc>
        <w:tc>
          <w:tcPr>
            <w:tcW w:w="1256" w:type="dxa"/>
            <w:vMerge w:val="restart"/>
            <w:vAlign w:val="center"/>
          </w:tcPr>
          <w:p w14:paraId="30E38FE8" w14:textId="77777777" w:rsidR="00211DCE" w:rsidRPr="00CD538E" w:rsidRDefault="00211DCE" w:rsidP="00CB2078">
            <w:pPr>
              <w:ind w:firstLine="0"/>
              <w:jc w:val="center"/>
              <w:rPr>
                <w:lang w:val="uk-UA"/>
              </w:rPr>
            </w:pPr>
            <w:r>
              <w:t>RPS</w:t>
            </w:r>
          </w:p>
        </w:tc>
      </w:tr>
      <w:tr w:rsidR="00211DCE" w14:paraId="0BCDBD37" w14:textId="77777777" w:rsidTr="00CB2078">
        <w:trPr>
          <w:jc w:val="center"/>
        </w:trPr>
        <w:tc>
          <w:tcPr>
            <w:tcW w:w="2547" w:type="dxa"/>
            <w:vAlign w:val="center"/>
          </w:tcPr>
          <w:p w14:paraId="1D7E0D10" w14:textId="77777777" w:rsidR="00211DCE" w:rsidRPr="002B13F4" w:rsidRDefault="00211DCE" w:rsidP="00CB2078">
            <w:pPr>
              <w:ind w:firstLine="0"/>
              <w:jc w:val="center"/>
              <w:rPr>
                <w:lang w:val="uk-UA"/>
              </w:rPr>
            </w:pPr>
            <w:r>
              <w:rPr>
                <w:lang w:val="uk-UA"/>
              </w:rPr>
              <w:t xml:space="preserve">Патерни </w:t>
            </w:r>
          </w:p>
        </w:tc>
        <w:tc>
          <w:tcPr>
            <w:tcW w:w="1355" w:type="dxa"/>
            <w:vMerge/>
            <w:vAlign w:val="center"/>
          </w:tcPr>
          <w:p w14:paraId="07C7D7FD" w14:textId="77777777" w:rsidR="00211DCE" w:rsidRDefault="00211DCE" w:rsidP="00CB2078">
            <w:pPr>
              <w:ind w:firstLine="0"/>
              <w:jc w:val="center"/>
            </w:pPr>
          </w:p>
        </w:tc>
        <w:tc>
          <w:tcPr>
            <w:tcW w:w="1120" w:type="dxa"/>
            <w:vMerge/>
            <w:vAlign w:val="center"/>
          </w:tcPr>
          <w:p w14:paraId="18B5A8BB" w14:textId="77777777" w:rsidR="00211DCE" w:rsidRDefault="00211DCE" w:rsidP="00CB2078">
            <w:pPr>
              <w:ind w:firstLine="0"/>
              <w:jc w:val="center"/>
            </w:pPr>
          </w:p>
        </w:tc>
        <w:tc>
          <w:tcPr>
            <w:tcW w:w="1119" w:type="dxa"/>
            <w:vMerge/>
            <w:vAlign w:val="center"/>
          </w:tcPr>
          <w:p w14:paraId="0C16BAAB" w14:textId="77777777" w:rsidR="00211DCE" w:rsidRDefault="00211DCE" w:rsidP="00CB2078">
            <w:pPr>
              <w:ind w:firstLine="0"/>
              <w:jc w:val="center"/>
            </w:pPr>
          </w:p>
        </w:tc>
        <w:tc>
          <w:tcPr>
            <w:tcW w:w="1021" w:type="dxa"/>
            <w:vMerge/>
            <w:vAlign w:val="center"/>
          </w:tcPr>
          <w:p w14:paraId="5F03F674" w14:textId="77777777" w:rsidR="00211DCE" w:rsidRDefault="00211DCE" w:rsidP="00CB2078">
            <w:pPr>
              <w:ind w:firstLine="0"/>
              <w:jc w:val="center"/>
            </w:pPr>
          </w:p>
        </w:tc>
        <w:tc>
          <w:tcPr>
            <w:tcW w:w="1261" w:type="dxa"/>
            <w:vMerge/>
            <w:vAlign w:val="center"/>
          </w:tcPr>
          <w:p w14:paraId="3612B328" w14:textId="77777777" w:rsidR="00211DCE" w:rsidRDefault="00211DCE" w:rsidP="00CB2078">
            <w:pPr>
              <w:ind w:firstLine="0"/>
              <w:jc w:val="center"/>
            </w:pPr>
          </w:p>
        </w:tc>
        <w:tc>
          <w:tcPr>
            <w:tcW w:w="1256" w:type="dxa"/>
            <w:vMerge/>
            <w:vAlign w:val="center"/>
          </w:tcPr>
          <w:p w14:paraId="066FD868" w14:textId="77777777" w:rsidR="00211DCE" w:rsidRDefault="00211DCE" w:rsidP="00CB2078">
            <w:pPr>
              <w:ind w:firstLine="0"/>
              <w:jc w:val="center"/>
            </w:pPr>
          </w:p>
        </w:tc>
      </w:tr>
      <w:tr w:rsidR="00211DCE" w14:paraId="4ED96929" w14:textId="77777777" w:rsidTr="00CB2078">
        <w:trPr>
          <w:jc w:val="center"/>
        </w:trPr>
        <w:tc>
          <w:tcPr>
            <w:tcW w:w="2547" w:type="dxa"/>
            <w:vAlign w:val="center"/>
          </w:tcPr>
          <w:p w14:paraId="6EE099A1" w14:textId="77777777" w:rsidR="00211DCE" w:rsidRDefault="00211DCE" w:rsidP="00CB2078">
            <w:pPr>
              <w:ind w:firstLine="0"/>
              <w:jc w:val="center"/>
            </w:pPr>
            <w:r>
              <w:t>Naive</w:t>
            </w:r>
          </w:p>
        </w:tc>
        <w:tc>
          <w:tcPr>
            <w:tcW w:w="1355" w:type="dxa"/>
            <w:vAlign w:val="center"/>
          </w:tcPr>
          <w:p w14:paraId="3972AD99" w14:textId="7FBE5800" w:rsidR="00211DCE" w:rsidRPr="00211DCE" w:rsidRDefault="00211DCE" w:rsidP="00CB2078">
            <w:pPr>
              <w:ind w:firstLine="0"/>
              <w:jc w:val="center"/>
              <w:rPr>
                <w:lang w:val="uk-UA"/>
              </w:rPr>
            </w:pPr>
            <w:r>
              <w:t>1</w:t>
            </w:r>
            <w:r>
              <w:rPr>
                <w:lang w:val="uk-UA"/>
              </w:rPr>
              <w:t>8</w:t>
            </w:r>
          </w:p>
        </w:tc>
        <w:tc>
          <w:tcPr>
            <w:tcW w:w="1120" w:type="dxa"/>
            <w:vAlign w:val="center"/>
          </w:tcPr>
          <w:p w14:paraId="7F7AA703" w14:textId="13A85661" w:rsidR="00211DCE" w:rsidRPr="00CD538E" w:rsidRDefault="00F07605" w:rsidP="00CB2078">
            <w:pPr>
              <w:ind w:firstLine="0"/>
              <w:jc w:val="center"/>
              <w:rPr>
                <w:lang w:val="uk-UA"/>
              </w:rPr>
            </w:pPr>
            <w:r>
              <w:rPr>
                <w:lang w:val="uk-UA"/>
              </w:rPr>
              <w:t>449</w:t>
            </w:r>
          </w:p>
        </w:tc>
        <w:tc>
          <w:tcPr>
            <w:tcW w:w="1119" w:type="dxa"/>
            <w:vAlign w:val="center"/>
          </w:tcPr>
          <w:p w14:paraId="1F661587" w14:textId="7BCE3FB1" w:rsidR="00211DCE" w:rsidRPr="00956C27" w:rsidRDefault="00F07605" w:rsidP="00CB2078">
            <w:pPr>
              <w:ind w:firstLine="0"/>
              <w:jc w:val="center"/>
              <w:rPr>
                <w:lang w:val="uk-UA"/>
              </w:rPr>
            </w:pPr>
            <w:r>
              <w:rPr>
                <w:lang w:val="uk-UA"/>
              </w:rPr>
              <w:t>770</w:t>
            </w:r>
          </w:p>
        </w:tc>
        <w:tc>
          <w:tcPr>
            <w:tcW w:w="1021" w:type="dxa"/>
            <w:vAlign w:val="center"/>
          </w:tcPr>
          <w:p w14:paraId="2A54A433" w14:textId="29BEFF22" w:rsidR="00211DCE" w:rsidRPr="00956C27" w:rsidRDefault="00F07605" w:rsidP="00CB2078">
            <w:pPr>
              <w:ind w:firstLine="0"/>
              <w:jc w:val="center"/>
              <w:rPr>
                <w:lang w:val="uk-UA"/>
              </w:rPr>
            </w:pPr>
            <w:r>
              <w:rPr>
                <w:lang w:val="uk-UA"/>
              </w:rPr>
              <w:t>851</w:t>
            </w:r>
          </w:p>
        </w:tc>
        <w:tc>
          <w:tcPr>
            <w:tcW w:w="1261" w:type="dxa"/>
            <w:vAlign w:val="center"/>
          </w:tcPr>
          <w:p w14:paraId="0C2C0F4C" w14:textId="20B5BEE7" w:rsidR="00211DCE" w:rsidRPr="00956C27" w:rsidRDefault="00F07605" w:rsidP="00CB2078">
            <w:pPr>
              <w:ind w:firstLine="0"/>
              <w:jc w:val="center"/>
              <w:rPr>
                <w:lang w:val="uk-UA"/>
              </w:rPr>
            </w:pPr>
            <w:r>
              <w:rPr>
                <w:lang w:val="uk-UA"/>
              </w:rPr>
              <w:t>1347</w:t>
            </w:r>
          </w:p>
        </w:tc>
        <w:tc>
          <w:tcPr>
            <w:tcW w:w="1256" w:type="dxa"/>
            <w:vAlign w:val="center"/>
          </w:tcPr>
          <w:p w14:paraId="11539720" w14:textId="0B4729CD" w:rsidR="00211DCE" w:rsidRPr="00956C27" w:rsidRDefault="00F07605" w:rsidP="00CB2078">
            <w:pPr>
              <w:ind w:firstLine="0"/>
              <w:jc w:val="center"/>
              <w:rPr>
                <w:lang w:val="uk-UA"/>
              </w:rPr>
            </w:pPr>
            <w:r>
              <w:rPr>
                <w:lang w:val="uk-UA"/>
              </w:rPr>
              <w:t>488</w:t>
            </w:r>
          </w:p>
        </w:tc>
      </w:tr>
      <w:tr w:rsidR="00211DCE" w14:paraId="02BCCC25" w14:textId="77777777" w:rsidTr="00CB2078">
        <w:trPr>
          <w:jc w:val="center"/>
        </w:trPr>
        <w:tc>
          <w:tcPr>
            <w:tcW w:w="2547" w:type="dxa"/>
            <w:vAlign w:val="center"/>
          </w:tcPr>
          <w:p w14:paraId="05A42F20" w14:textId="77777777" w:rsidR="00211DCE" w:rsidRDefault="00211DCE" w:rsidP="00CB2078">
            <w:pPr>
              <w:ind w:firstLine="0"/>
              <w:jc w:val="center"/>
            </w:pPr>
            <w:r>
              <w:t>DB Constraint</w:t>
            </w:r>
          </w:p>
        </w:tc>
        <w:tc>
          <w:tcPr>
            <w:tcW w:w="1355" w:type="dxa"/>
            <w:vAlign w:val="center"/>
          </w:tcPr>
          <w:p w14:paraId="06B0A151" w14:textId="77777777" w:rsidR="00211DCE" w:rsidRDefault="00211DCE" w:rsidP="00CB2078">
            <w:pPr>
              <w:ind w:firstLine="0"/>
              <w:jc w:val="center"/>
            </w:pPr>
            <w:r>
              <w:t>1/1</w:t>
            </w:r>
          </w:p>
        </w:tc>
        <w:tc>
          <w:tcPr>
            <w:tcW w:w="1120" w:type="dxa"/>
            <w:vAlign w:val="center"/>
          </w:tcPr>
          <w:p w14:paraId="412946DD" w14:textId="5F6DB259" w:rsidR="00211DCE" w:rsidRPr="00CD538E" w:rsidRDefault="00F07605" w:rsidP="00CB2078">
            <w:pPr>
              <w:ind w:firstLine="0"/>
              <w:jc w:val="center"/>
              <w:rPr>
                <w:lang w:val="uk-UA"/>
              </w:rPr>
            </w:pPr>
            <w:r>
              <w:rPr>
                <w:lang w:val="uk-UA"/>
              </w:rPr>
              <w:t>75</w:t>
            </w:r>
          </w:p>
        </w:tc>
        <w:tc>
          <w:tcPr>
            <w:tcW w:w="1119" w:type="dxa"/>
            <w:vAlign w:val="center"/>
          </w:tcPr>
          <w:p w14:paraId="67906D17" w14:textId="159773C1" w:rsidR="00211DCE" w:rsidRPr="00956C27" w:rsidRDefault="00F07605" w:rsidP="00CB2078">
            <w:pPr>
              <w:ind w:firstLine="0"/>
              <w:jc w:val="center"/>
              <w:rPr>
                <w:lang w:val="uk-UA"/>
              </w:rPr>
            </w:pPr>
            <w:r>
              <w:rPr>
                <w:lang w:val="uk-UA"/>
              </w:rPr>
              <w:t>188</w:t>
            </w:r>
          </w:p>
        </w:tc>
        <w:tc>
          <w:tcPr>
            <w:tcW w:w="1021" w:type="dxa"/>
            <w:vAlign w:val="center"/>
          </w:tcPr>
          <w:p w14:paraId="2AB5FF45" w14:textId="2BBF6A33" w:rsidR="00211DCE" w:rsidRPr="00956C27" w:rsidRDefault="00F07605" w:rsidP="00CB2078">
            <w:pPr>
              <w:ind w:firstLine="0"/>
              <w:jc w:val="center"/>
              <w:rPr>
                <w:lang w:val="uk-UA"/>
              </w:rPr>
            </w:pPr>
            <w:r>
              <w:rPr>
                <w:lang w:val="uk-UA"/>
              </w:rPr>
              <w:t>262</w:t>
            </w:r>
          </w:p>
        </w:tc>
        <w:tc>
          <w:tcPr>
            <w:tcW w:w="1261" w:type="dxa"/>
            <w:vAlign w:val="center"/>
          </w:tcPr>
          <w:p w14:paraId="230ED3D5" w14:textId="46977D39" w:rsidR="00211DCE" w:rsidRPr="00956C27" w:rsidRDefault="00F07605" w:rsidP="00CB2078">
            <w:pPr>
              <w:ind w:firstLine="0"/>
              <w:jc w:val="center"/>
              <w:rPr>
                <w:lang w:val="uk-UA"/>
              </w:rPr>
            </w:pPr>
            <w:r>
              <w:rPr>
                <w:lang w:val="uk-UA"/>
              </w:rPr>
              <w:t>811</w:t>
            </w:r>
          </w:p>
        </w:tc>
        <w:tc>
          <w:tcPr>
            <w:tcW w:w="1256" w:type="dxa"/>
            <w:vAlign w:val="center"/>
          </w:tcPr>
          <w:p w14:paraId="0AE15D16" w14:textId="0CFB43E2" w:rsidR="00211DCE" w:rsidRPr="00956C27" w:rsidRDefault="00F07605" w:rsidP="00CB2078">
            <w:pPr>
              <w:ind w:firstLine="0"/>
              <w:jc w:val="center"/>
              <w:rPr>
                <w:lang w:val="uk-UA"/>
              </w:rPr>
            </w:pPr>
            <w:r>
              <w:rPr>
                <w:lang w:val="uk-UA"/>
              </w:rPr>
              <w:t>642</w:t>
            </w:r>
          </w:p>
        </w:tc>
      </w:tr>
      <w:tr w:rsidR="00211DCE" w14:paraId="260C5044" w14:textId="77777777" w:rsidTr="00CB2078">
        <w:trPr>
          <w:jc w:val="center"/>
        </w:trPr>
        <w:tc>
          <w:tcPr>
            <w:tcW w:w="2547" w:type="dxa"/>
            <w:vAlign w:val="center"/>
          </w:tcPr>
          <w:p w14:paraId="1FF04EEE" w14:textId="77777777" w:rsidR="00211DCE" w:rsidRDefault="00211DCE" w:rsidP="00CB2078">
            <w:pPr>
              <w:ind w:firstLine="0"/>
              <w:jc w:val="center"/>
            </w:pPr>
            <w:r>
              <w:t>Pessimistic Lock</w:t>
            </w:r>
          </w:p>
        </w:tc>
        <w:tc>
          <w:tcPr>
            <w:tcW w:w="1355" w:type="dxa"/>
            <w:vAlign w:val="center"/>
          </w:tcPr>
          <w:p w14:paraId="6110CFBC" w14:textId="77777777" w:rsidR="00211DCE" w:rsidRDefault="00211DCE" w:rsidP="00CB2078">
            <w:pPr>
              <w:ind w:firstLine="0"/>
              <w:jc w:val="center"/>
            </w:pPr>
            <w:r>
              <w:t>1/1</w:t>
            </w:r>
          </w:p>
        </w:tc>
        <w:tc>
          <w:tcPr>
            <w:tcW w:w="1120" w:type="dxa"/>
            <w:vAlign w:val="center"/>
          </w:tcPr>
          <w:p w14:paraId="5CFE56E2" w14:textId="350C2B88" w:rsidR="00211DCE" w:rsidRPr="00956C27" w:rsidRDefault="00F07605" w:rsidP="00CB2078">
            <w:pPr>
              <w:ind w:firstLine="0"/>
              <w:jc w:val="center"/>
              <w:rPr>
                <w:lang w:val="uk-UA"/>
              </w:rPr>
            </w:pPr>
            <w:r>
              <w:rPr>
                <w:lang w:val="uk-UA"/>
              </w:rPr>
              <w:t>354</w:t>
            </w:r>
          </w:p>
        </w:tc>
        <w:tc>
          <w:tcPr>
            <w:tcW w:w="1119" w:type="dxa"/>
            <w:vAlign w:val="center"/>
          </w:tcPr>
          <w:p w14:paraId="2457F20C" w14:textId="71F0B2B5" w:rsidR="00211DCE" w:rsidRPr="00956C27" w:rsidRDefault="00F07605" w:rsidP="00CB2078">
            <w:pPr>
              <w:ind w:firstLine="0"/>
              <w:jc w:val="center"/>
              <w:rPr>
                <w:lang w:val="uk-UA"/>
              </w:rPr>
            </w:pPr>
            <w:r>
              <w:rPr>
                <w:lang w:val="uk-UA"/>
              </w:rPr>
              <w:t>524</w:t>
            </w:r>
          </w:p>
        </w:tc>
        <w:tc>
          <w:tcPr>
            <w:tcW w:w="1021" w:type="dxa"/>
            <w:vAlign w:val="center"/>
          </w:tcPr>
          <w:p w14:paraId="5CED76F2" w14:textId="4B7D6FEC" w:rsidR="00211DCE" w:rsidRPr="00956C27" w:rsidRDefault="00F07605" w:rsidP="00CB2078">
            <w:pPr>
              <w:ind w:firstLine="0"/>
              <w:jc w:val="center"/>
              <w:rPr>
                <w:lang w:val="uk-UA"/>
              </w:rPr>
            </w:pPr>
            <w:r>
              <w:rPr>
                <w:lang w:val="uk-UA"/>
              </w:rPr>
              <w:t>596</w:t>
            </w:r>
          </w:p>
        </w:tc>
        <w:tc>
          <w:tcPr>
            <w:tcW w:w="1261" w:type="dxa"/>
            <w:vAlign w:val="center"/>
          </w:tcPr>
          <w:p w14:paraId="1CF911C9" w14:textId="1BDBD3EA" w:rsidR="00211DCE" w:rsidRPr="00956C27" w:rsidRDefault="00F07605" w:rsidP="00CB2078">
            <w:pPr>
              <w:ind w:firstLine="0"/>
              <w:jc w:val="center"/>
              <w:rPr>
                <w:lang w:val="uk-UA"/>
              </w:rPr>
            </w:pPr>
            <w:r>
              <w:rPr>
                <w:lang w:val="uk-UA"/>
              </w:rPr>
              <w:t>911</w:t>
            </w:r>
          </w:p>
        </w:tc>
        <w:tc>
          <w:tcPr>
            <w:tcW w:w="1256" w:type="dxa"/>
            <w:vAlign w:val="center"/>
          </w:tcPr>
          <w:p w14:paraId="1A2C06C4" w14:textId="54C3A61E" w:rsidR="00211DCE" w:rsidRPr="00956C27" w:rsidRDefault="00F07605" w:rsidP="00CB2078">
            <w:pPr>
              <w:ind w:firstLine="0"/>
              <w:jc w:val="center"/>
              <w:rPr>
                <w:lang w:val="uk-UA"/>
              </w:rPr>
            </w:pPr>
            <w:r>
              <w:rPr>
                <w:lang w:val="uk-UA"/>
              </w:rPr>
              <w:t>506</w:t>
            </w:r>
          </w:p>
        </w:tc>
      </w:tr>
      <w:tr w:rsidR="00211DCE" w14:paraId="00CF260E" w14:textId="77777777" w:rsidTr="00CB2078">
        <w:trPr>
          <w:jc w:val="center"/>
        </w:trPr>
        <w:tc>
          <w:tcPr>
            <w:tcW w:w="2547" w:type="dxa"/>
            <w:vAlign w:val="center"/>
          </w:tcPr>
          <w:p w14:paraId="417009FC" w14:textId="77777777" w:rsidR="00211DCE" w:rsidRDefault="00211DCE" w:rsidP="00CB2078">
            <w:pPr>
              <w:ind w:firstLine="0"/>
              <w:jc w:val="center"/>
            </w:pPr>
            <w:r>
              <w:t>Optimistic Lock</w:t>
            </w:r>
          </w:p>
        </w:tc>
        <w:tc>
          <w:tcPr>
            <w:tcW w:w="1355" w:type="dxa"/>
            <w:vAlign w:val="center"/>
          </w:tcPr>
          <w:p w14:paraId="023BD4C1" w14:textId="77777777" w:rsidR="00211DCE" w:rsidRDefault="00211DCE" w:rsidP="00CB2078">
            <w:pPr>
              <w:ind w:firstLine="0"/>
              <w:jc w:val="center"/>
            </w:pPr>
            <w:r>
              <w:t>1/1</w:t>
            </w:r>
          </w:p>
        </w:tc>
        <w:tc>
          <w:tcPr>
            <w:tcW w:w="1120" w:type="dxa"/>
            <w:vAlign w:val="center"/>
          </w:tcPr>
          <w:p w14:paraId="4C5D992C" w14:textId="4319BC0C" w:rsidR="00211DCE" w:rsidRPr="00956C27" w:rsidRDefault="00F07605" w:rsidP="00CB2078">
            <w:pPr>
              <w:ind w:firstLine="0"/>
              <w:jc w:val="center"/>
              <w:rPr>
                <w:lang w:val="uk-UA"/>
              </w:rPr>
            </w:pPr>
            <w:r>
              <w:rPr>
                <w:lang w:val="uk-UA"/>
              </w:rPr>
              <w:t>225</w:t>
            </w:r>
          </w:p>
        </w:tc>
        <w:tc>
          <w:tcPr>
            <w:tcW w:w="1119" w:type="dxa"/>
            <w:vAlign w:val="center"/>
          </w:tcPr>
          <w:p w14:paraId="3DCA1B82" w14:textId="366D0156" w:rsidR="00211DCE" w:rsidRPr="00956C27" w:rsidRDefault="00F07605" w:rsidP="00CB2078">
            <w:pPr>
              <w:ind w:firstLine="0"/>
              <w:jc w:val="center"/>
              <w:rPr>
                <w:lang w:val="uk-UA"/>
              </w:rPr>
            </w:pPr>
            <w:r>
              <w:rPr>
                <w:lang w:val="uk-UA"/>
              </w:rPr>
              <w:t>347</w:t>
            </w:r>
          </w:p>
        </w:tc>
        <w:tc>
          <w:tcPr>
            <w:tcW w:w="1021" w:type="dxa"/>
            <w:vAlign w:val="center"/>
          </w:tcPr>
          <w:p w14:paraId="0D8E11A3" w14:textId="5589547E" w:rsidR="00211DCE" w:rsidRPr="00956C27" w:rsidRDefault="00F07605" w:rsidP="00CB2078">
            <w:pPr>
              <w:ind w:firstLine="0"/>
              <w:jc w:val="center"/>
              <w:rPr>
                <w:lang w:val="uk-UA"/>
              </w:rPr>
            </w:pPr>
            <w:r>
              <w:rPr>
                <w:lang w:val="uk-UA"/>
              </w:rPr>
              <w:t>402</w:t>
            </w:r>
          </w:p>
        </w:tc>
        <w:tc>
          <w:tcPr>
            <w:tcW w:w="1261" w:type="dxa"/>
            <w:vAlign w:val="center"/>
          </w:tcPr>
          <w:p w14:paraId="1E4751AA" w14:textId="5F3F40BB" w:rsidR="00211DCE" w:rsidRPr="00956C27" w:rsidRDefault="00F07605" w:rsidP="00CB2078">
            <w:pPr>
              <w:ind w:firstLine="0"/>
              <w:jc w:val="center"/>
              <w:rPr>
                <w:lang w:val="uk-UA"/>
              </w:rPr>
            </w:pPr>
            <w:r>
              <w:rPr>
                <w:lang w:val="uk-UA"/>
              </w:rPr>
              <w:t>740</w:t>
            </w:r>
          </w:p>
        </w:tc>
        <w:tc>
          <w:tcPr>
            <w:tcW w:w="1256" w:type="dxa"/>
            <w:vAlign w:val="center"/>
          </w:tcPr>
          <w:p w14:paraId="3114AA1F" w14:textId="01D8C7AB" w:rsidR="00211DCE" w:rsidRPr="00956C27" w:rsidRDefault="00F07605" w:rsidP="00CB2078">
            <w:pPr>
              <w:ind w:firstLine="0"/>
              <w:jc w:val="center"/>
              <w:rPr>
                <w:lang w:val="uk-UA"/>
              </w:rPr>
            </w:pPr>
            <w:r>
              <w:rPr>
                <w:lang w:val="uk-UA"/>
              </w:rPr>
              <w:t>575</w:t>
            </w:r>
          </w:p>
        </w:tc>
      </w:tr>
    </w:tbl>
    <w:p w14:paraId="1B002929" w14:textId="77777777" w:rsidR="006863BD" w:rsidRDefault="003748A0" w:rsidP="00211DCE">
      <w:pPr>
        <w:rPr>
          <w:lang w:val="uk-UA"/>
        </w:rPr>
      </w:pPr>
      <w:r w:rsidRPr="003748A0">
        <w:rPr>
          <w:lang w:val="uk-UA"/>
        </w:rPr>
        <w:lastRenderedPageBreak/>
        <w:t xml:space="preserve">Усі три захищені патерни (DB </w:t>
      </w:r>
      <w:proofErr w:type="spellStart"/>
      <w:r w:rsidRPr="003748A0">
        <w:rPr>
          <w:lang w:val="uk-UA"/>
        </w:rPr>
        <w:t>Constraint</w:t>
      </w:r>
      <w:proofErr w:type="spellEnd"/>
      <w:r w:rsidRPr="003748A0">
        <w:rPr>
          <w:lang w:val="uk-UA"/>
        </w:rPr>
        <w:t xml:space="preserve">, Optimistic </w:t>
      </w:r>
      <w:proofErr w:type="spellStart"/>
      <w:r w:rsidRPr="003748A0">
        <w:rPr>
          <w:lang w:val="uk-UA"/>
        </w:rPr>
        <w:t>Lock</w:t>
      </w:r>
      <w:proofErr w:type="spellEnd"/>
      <w:r w:rsidRPr="003748A0">
        <w:rPr>
          <w:lang w:val="uk-UA"/>
        </w:rPr>
        <w:t xml:space="preserve"> та Pessimistic </w:t>
      </w:r>
      <w:proofErr w:type="spellStart"/>
      <w:r w:rsidRPr="003748A0">
        <w:rPr>
          <w:lang w:val="uk-UA"/>
        </w:rPr>
        <w:t>Lock</w:t>
      </w:r>
      <w:proofErr w:type="spellEnd"/>
      <w:r w:rsidRPr="003748A0">
        <w:rPr>
          <w:lang w:val="uk-UA"/>
        </w:rPr>
        <w:t xml:space="preserve">) довели свою надійність, забезпечивши сувору цілісність даних </w:t>
      </w:r>
      <w:r>
        <w:rPr>
          <w:lang w:val="uk-UA"/>
        </w:rPr>
        <w:t>–</w:t>
      </w:r>
      <w:r w:rsidRPr="003748A0">
        <w:rPr>
          <w:lang w:val="uk-UA"/>
        </w:rPr>
        <w:t xml:space="preserve"> рівно одне успішне бронювання.</w:t>
      </w:r>
      <w:r w:rsidR="006863BD">
        <w:rPr>
          <w:lang w:val="uk-UA"/>
        </w:rPr>
        <w:t xml:space="preserve"> В</w:t>
      </w:r>
      <w:r w:rsidRPr="003748A0">
        <w:rPr>
          <w:lang w:val="uk-UA"/>
        </w:rPr>
        <w:t xml:space="preserve">ідсутність </w:t>
      </w:r>
      <w:proofErr w:type="spellStart"/>
      <w:r w:rsidRPr="003748A0">
        <w:rPr>
          <w:lang w:val="uk-UA"/>
        </w:rPr>
        <w:t>блокувань</w:t>
      </w:r>
      <w:proofErr w:type="spellEnd"/>
      <w:r w:rsidRPr="003748A0">
        <w:rPr>
          <w:lang w:val="uk-UA"/>
        </w:rPr>
        <w:t xml:space="preserve"> у </w:t>
      </w:r>
      <w:proofErr w:type="spellStart"/>
      <w:r w:rsidRPr="003748A0">
        <w:rPr>
          <w:lang w:val="uk-UA"/>
        </w:rPr>
        <w:t>патерні</w:t>
      </w:r>
      <w:proofErr w:type="spellEnd"/>
      <w:r w:rsidRPr="003748A0">
        <w:rPr>
          <w:lang w:val="uk-UA"/>
        </w:rPr>
        <w:t xml:space="preserve"> Naive призвела до запису 18 хибних дублікатів при тривалому навантаженні. </w:t>
      </w:r>
    </w:p>
    <w:p w14:paraId="2B044D75" w14:textId="4E1F1F4A" w:rsidR="002043A0" w:rsidRDefault="003748A0" w:rsidP="00D215FA">
      <w:pPr>
        <w:rPr>
          <w:lang w:val="uk-UA"/>
        </w:rPr>
      </w:pPr>
      <w:r w:rsidRPr="003748A0">
        <w:rPr>
          <w:lang w:val="uk-UA"/>
        </w:rPr>
        <w:t>Ієрархія продуктивності також залишилася незмінною: патерн DB Constraint зберіг лідерство у швидкодії, тоді як Pessimistic Locking очікувано продемонстрував найвищі затримки серед захищених підходів.</w:t>
      </w:r>
    </w:p>
    <w:p w14:paraId="04C6044B" w14:textId="5F4DB4ED" w:rsidR="00A65E41" w:rsidRPr="008A018B" w:rsidRDefault="00A65E41" w:rsidP="00D215FA">
      <w:r w:rsidRPr="00A65E41">
        <w:rPr>
          <w:lang w:val="uk-UA"/>
        </w:rPr>
        <w:t xml:space="preserve">Водночас абсолютні показники </w:t>
      </w:r>
      <w:r>
        <w:t>Soak</w:t>
      </w:r>
      <w:r w:rsidRPr="00A65E41">
        <w:rPr>
          <w:lang w:val="uk-UA"/>
        </w:rPr>
        <w:t xml:space="preserve">-тестування суттєво відрізняються від результатів </w:t>
      </w:r>
      <w:r>
        <w:t>Spike</w:t>
      </w:r>
      <w:r w:rsidRPr="00A65E41">
        <w:rPr>
          <w:lang w:val="uk-UA"/>
        </w:rPr>
        <w:t xml:space="preserve">-тесту: спостерігається значне зростання пропускної здатності (до 642 RPS для DB Constraint) та падіння середньої затримки (до 75 мс). Ця розбіжність пояснюється </w:t>
      </w:r>
      <w:r w:rsidR="006C58EE">
        <w:rPr>
          <w:lang w:val="uk-UA"/>
        </w:rPr>
        <w:t>характером</w:t>
      </w:r>
      <w:r w:rsidRPr="00A65E41">
        <w:rPr>
          <w:lang w:val="uk-UA"/>
        </w:rPr>
        <w:t xml:space="preserve"> розподілу запитів. Під час </w:t>
      </w:r>
      <w:r>
        <w:t>Spike</w:t>
      </w:r>
      <w:r w:rsidRPr="00A65E41">
        <w:rPr>
          <w:lang w:val="uk-UA"/>
        </w:rPr>
        <w:t>-тесту 1000 користувачів звертаються до сервера</w:t>
      </w:r>
      <w:r>
        <w:rPr>
          <w:lang w:val="uk-UA"/>
        </w:rPr>
        <w:t xml:space="preserve"> майже одночасно</w:t>
      </w:r>
      <w:r w:rsidRPr="00A65E41">
        <w:rPr>
          <w:lang w:val="uk-UA"/>
        </w:rPr>
        <w:t xml:space="preserve">, миттєво переповнюючи пул з'єднань бази даних і створюючи величезну чергу очікування, що різко збільшує Latency. Натомість </w:t>
      </w:r>
      <w:r>
        <w:t>Soak</w:t>
      </w:r>
      <w:r w:rsidRPr="00A65E41">
        <w:rPr>
          <w:lang w:val="uk-UA"/>
        </w:rPr>
        <w:t>-тест генерує рівномірне циклічне навантаження, дозволяючи базі даних миттєво обробляти запит і повертати з'єднання в пул для наступного користувача.</w:t>
      </w:r>
    </w:p>
    <w:p w14:paraId="4E647F41" w14:textId="77777777" w:rsidR="002043A0" w:rsidRDefault="002043A0" w:rsidP="00D215FA">
      <w:pPr>
        <w:pStyle w:val="Heading2"/>
        <w:rPr>
          <w:lang w:val="uk-UA"/>
        </w:rPr>
      </w:pPr>
      <w:bookmarkStart w:id="32" w:name="_Toc231141984"/>
      <w:r>
        <w:rPr>
          <w:lang w:val="uk-UA"/>
        </w:rPr>
        <w:t xml:space="preserve">4.5 </w:t>
      </w:r>
      <w:r w:rsidRPr="00D215FA">
        <w:t>Порівняльний</w:t>
      </w:r>
      <w:r>
        <w:rPr>
          <w:lang w:val="uk-UA"/>
        </w:rPr>
        <w:t xml:space="preserve"> аналіз патернів</w:t>
      </w:r>
      <w:bookmarkEnd w:id="32"/>
    </w:p>
    <w:p w14:paraId="54D8A694" w14:textId="77777777" w:rsidR="002058CB" w:rsidRPr="002058CB" w:rsidRDefault="002058CB" w:rsidP="00D215FA">
      <w:pPr>
        <w:rPr>
          <w:lang w:val="uk-UA"/>
        </w:rPr>
      </w:pPr>
      <w:r w:rsidRPr="002058CB">
        <w:rPr>
          <w:lang w:val="uk-UA"/>
        </w:rPr>
        <w:t>Аналіз сукупності отриманих результатів дозволяє сформулювати комплексну оцінку кожного досліджуваного патерну.</w:t>
      </w:r>
    </w:p>
    <w:p w14:paraId="167B6CE9" w14:textId="1D452753" w:rsidR="002058CB" w:rsidRDefault="002058CB" w:rsidP="00D215FA">
      <w:pPr>
        <w:rPr>
          <w:lang w:val="uk-UA"/>
        </w:rPr>
      </w:pPr>
      <w:r w:rsidRPr="002058CB">
        <w:rPr>
          <w:lang w:val="uk-UA"/>
        </w:rPr>
        <w:t xml:space="preserve">Патерн Naive підтвердив очікувану поведінку </w:t>
      </w:r>
      <w:r w:rsidR="001D562B">
        <w:rPr>
          <w:lang w:val="uk-UA"/>
        </w:rPr>
        <w:t>–</w:t>
      </w:r>
      <w:r w:rsidRPr="002058CB">
        <w:rPr>
          <w:lang w:val="uk-UA"/>
        </w:rPr>
        <w:t xml:space="preserve"> при рівні навантаження 1000 VU зафіксовано </w:t>
      </w:r>
      <w:r w:rsidR="00460AE9">
        <w:rPr>
          <w:lang w:val="uk-UA"/>
        </w:rPr>
        <w:t>16</w:t>
      </w:r>
      <w:r w:rsidRPr="002058CB">
        <w:rPr>
          <w:lang w:val="uk-UA"/>
        </w:rPr>
        <w:t xml:space="preserve"> успішних бронювань одного місця</w:t>
      </w:r>
      <w:r w:rsidR="001D562B">
        <w:rPr>
          <w:lang w:val="uk-UA"/>
        </w:rPr>
        <w:t>,</w:t>
      </w:r>
      <w:r w:rsidRPr="002058CB">
        <w:rPr>
          <w:lang w:val="uk-UA"/>
        </w:rPr>
        <w:t xml:space="preserve"> що є прямим підтвердженням </w:t>
      </w:r>
      <w:proofErr w:type="spellStart"/>
      <w:r w:rsidRPr="002058CB">
        <w:rPr>
          <w:lang w:val="uk-UA"/>
        </w:rPr>
        <w:t>race</w:t>
      </w:r>
      <w:proofErr w:type="spellEnd"/>
      <w:r w:rsidRPr="002058CB">
        <w:rPr>
          <w:lang w:val="uk-UA"/>
        </w:rPr>
        <w:t xml:space="preserve"> </w:t>
      </w:r>
      <w:proofErr w:type="spellStart"/>
      <w:r w:rsidRPr="002058CB">
        <w:rPr>
          <w:lang w:val="uk-UA"/>
        </w:rPr>
        <w:t>condition</w:t>
      </w:r>
      <w:proofErr w:type="spellEnd"/>
      <w:r w:rsidRPr="002058CB">
        <w:rPr>
          <w:lang w:val="uk-UA"/>
        </w:rPr>
        <w:t>. Слід зазначити</w:t>
      </w:r>
      <w:r w:rsidR="00345301">
        <w:rPr>
          <w:lang w:val="uk-UA"/>
        </w:rPr>
        <w:t>,</w:t>
      </w:r>
      <w:r w:rsidRPr="002058CB">
        <w:rPr>
          <w:lang w:val="uk-UA"/>
        </w:rPr>
        <w:t xml:space="preserve"> що результат патерну Naive є недетермінованим </w:t>
      </w:r>
      <w:r w:rsidR="00345301">
        <w:rPr>
          <w:lang w:val="uk-UA"/>
        </w:rPr>
        <w:t>–</w:t>
      </w:r>
      <w:r w:rsidRPr="002058CB">
        <w:rPr>
          <w:lang w:val="uk-UA"/>
        </w:rPr>
        <w:t xml:space="preserve"> кількість порушень цілісності даних варіюється між запусками залежно від точного часового розподілу запитів. При низьких рівнях навантаження патерн може демонструвати коректний результат</w:t>
      </w:r>
      <w:r w:rsidR="00F17A95">
        <w:rPr>
          <w:lang w:val="uk-UA"/>
        </w:rPr>
        <w:t>,</w:t>
      </w:r>
      <w:r w:rsidRPr="002058CB">
        <w:rPr>
          <w:lang w:val="uk-UA"/>
        </w:rPr>
        <w:t xml:space="preserve"> що є наслідком випадкового порядку виконання операцій</w:t>
      </w:r>
      <w:r w:rsidR="00345301">
        <w:rPr>
          <w:lang w:val="uk-UA"/>
        </w:rPr>
        <w:t>,</w:t>
      </w:r>
      <w:r w:rsidRPr="002058CB">
        <w:rPr>
          <w:lang w:val="uk-UA"/>
        </w:rPr>
        <w:t xml:space="preserve"> а не наявності захисного механізму.</w:t>
      </w:r>
    </w:p>
    <w:p w14:paraId="486A0184" w14:textId="743B0884" w:rsidR="002D058F" w:rsidRDefault="00F17A95" w:rsidP="002D058F">
      <w:pPr>
        <w:rPr>
          <w:lang w:val="uk-UA"/>
        </w:rPr>
      </w:pPr>
      <w:r w:rsidRPr="00F17A95">
        <w:rPr>
          <w:lang w:val="uk-UA"/>
        </w:rPr>
        <w:lastRenderedPageBreak/>
        <w:t xml:space="preserve">Патерн DB Constraint продемонстрував найкраще співвідношення продуктивності та коректності серед усіх досліджуваних підходів. Середня затримка </w:t>
      </w:r>
      <w:r w:rsidR="00042B8C">
        <w:rPr>
          <w:lang w:val="uk-UA"/>
        </w:rPr>
        <w:t>136</w:t>
      </w:r>
      <w:r w:rsidRPr="00F17A95">
        <w:rPr>
          <w:lang w:val="uk-UA"/>
        </w:rPr>
        <w:t xml:space="preserve"> мс при RPS </w:t>
      </w:r>
      <w:r w:rsidR="00042B8C">
        <w:rPr>
          <w:lang w:val="uk-UA"/>
        </w:rPr>
        <w:t>130</w:t>
      </w:r>
      <w:r w:rsidRPr="00F17A95">
        <w:rPr>
          <w:lang w:val="uk-UA"/>
        </w:rPr>
        <w:t xml:space="preserve"> є найкращим показником серед </w:t>
      </w:r>
      <w:r w:rsidR="007432D2">
        <w:rPr>
          <w:lang w:val="uk-UA"/>
        </w:rPr>
        <w:t>конкретних</w:t>
      </w:r>
      <w:r w:rsidRPr="00F17A95">
        <w:rPr>
          <w:lang w:val="uk-UA"/>
        </w:rPr>
        <w:t xml:space="preserve"> патернів при 1000 VU. Висока продуктивність пояснюється відсутністю явних блокувань </w:t>
      </w:r>
      <w:r w:rsidR="007432D2">
        <w:rPr>
          <w:lang w:val="uk-UA"/>
        </w:rPr>
        <w:t>–</w:t>
      </w:r>
      <w:r w:rsidRPr="00F17A95">
        <w:rPr>
          <w:lang w:val="uk-UA"/>
        </w:rPr>
        <w:t xml:space="preserve"> конфлікт вирішується на рівні індексу бази даних</w:t>
      </w:r>
      <w:r w:rsidR="007432D2">
        <w:rPr>
          <w:lang w:val="uk-UA"/>
        </w:rPr>
        <w:t>,</w:t>
      </w:r>
      <w:r w:rsidRPr="00F17A95">
        <w:rPr>
          <w:lang w:val="uk-UA"/>
        </w:rPr>
        <w:t xml:space="preserve"> що є найефективнішим з точки зору накладних витрат механізмом. Результати </w:t>
      </w:r>
      <w:r w:rsidR="006579B4">
        <w:t>Soak</w:t>
      </w:r>
      <w:r w:rsidR="007432D2">
        <w:t>-</w:t>
      </w:r>
      <w:r w:rsidRPr="00F17A95">
        <w:rPr>
          <w:lang w:val="uk-UA"/>
        </w:rPr>
        <w:t>тестування підтвердили стабільність патерну при тривалому навантаженні.</w:t>
      </w:r>
    </w:p>
    <w:p w14:paraId="46F14846" w14:textId="510D0533" w:rsidR="00A660E2" w:rsidRDefault="002D058F" w:rsidP="002D058F">
      <w:pPr>
        <w:rPr>
          <w:lang w:val="uk-UA"/>
        </w:rPr>
      </w:pPr>
      <w:r w:rsidRPr="002D058F">
        <w:rPr>
          <w:lang w:val="uk-UA"/>
        </w:rPr>
        <w:t xml:space="preserve">Патерн Pessimistic Locking продемонстрував найвищу затримку серед </w:t>
      </w:r>
      <w:r w:rsidR="00711CDE">
        <w:rPr>
          <w:lang w:val="uk-UA"/>
        </w:rPr>
        <w:t>інших</w:t>
      </w:r>
      <w:r w:rsidRPr="002D058F">
        <w:rPr>
          <w:lang w:val="uk-UA"/>
        </w:rPr>
        <w:t xml:space="preserve"> патернів — середня затримка 354 мс при максимальній </w:t>
      </w:r>
      <w:r w:rsidR="00711CDE">
        <w:rPr>
          <w:lang w:val="uk-UA"/>
        </w:rPr>
        <w:t>1274</w:t>
      </w:r>
      <w:r w:rsidRPr="002D058F">
        <w:rPr>
          <w:lang w:val="uk-UA"/>
        </w:rPr>
        <w:t xml:space="preserve"> мс для 1000 VU. Така поведінка є прямим наслідком архітектури підходу: із збільшенням кількості одночасних запитів формується черга очікування</w:t>
      </w:r>
      <w:r w:rsidR="001C447D">
        <w:rPr>
          <w:lang w:val="uk-UA"/>
        </w:rPr>
        <w:t>,</w:t>
      </w:r>
      <w:r w:rsidRPr="002D058F">
        <w:rPr>
          <w:lang w:val="uk-UA"/>
        </w:rPr>
        <w:t xml:space="preserve"> що суттєво збільшує час відповіді. Попри низьку продуктивність</w:t>
      </w:r>
      <w:r w:rsidR="00863C53">
        <w:rPr>
          <w:lang w:val="uk-UA"/>
        </w:rPr>
        <w:t>,</w:t>
      </w:r>
      <w:r w:rsidRPr="002D058F">
        <w:rPr>
          <w:lang w:val="uk-UA"/>
        </w:rPr>
        <w:t xml:space="preserve"> патерн гарантує абсолютну коректність даних. </w:t>
      </w:r>
      <w:r w:rsidR="00A660E2" w:rsidRPr="00A660E2">
        <w:rPr>
          <w:lang w:val="uk-UA"/>
        </w:rPr>
        <w:t>Варто зазначити, що Pessimistic Locking має суттєве обмеження при прямому використанні: утримання блокування протягом усього часу транзакції унеможливлює його застосування в сценаріях, де між читанням і записом існує тривалий проміжок часу</w:t>
      </w:r>
      <w:r w:rsidR="00B246CA">
        <w:rPr>
          <w:lang w:val="uk-UA"/>
        </w:rPr>
        <w:t>.</w:t>
      </w:r>
      <w:r w:rsidR="00A660E2" w:rsidRPr="00A660E2">
        <w:rPr>
          <w:lang w:val="uk-UA"/>
        </w:rPr>
        <w:t xml:space="preserve"> Проте</w:t>
      </w:r>
      <w:r w:rsidR="00C34B95">
        <w:rPr>
          <w:lang w:val="uk-UA"/>
        </w:rPr>
        <w:t>,</w:t>
      </w:r>
      <w:r w:rsidR="00A660E2" w:rsidRPr="00A660E2">
        <w:rPr>
          <w:lang w:val="uk-UA"/>
        </w:rPr>
        <w:t xml:space="preserve"> саме логіка песимістичного блокування виступає надійним технічним фундаментом для реалізації патерну </w:t>
      </w:r>
      <w:proofErr w:type="spellStart"/>
      <w:r w:rsidR="00A660E2" w:rsidRPr="00A660E2">
        <w:rPr>
          <w:lang w:val="uk-UA"/>
        </w:rPr>
        <w:t>Soft</w:t>
      </w:r>
      <w:proofErr w:type="spellEnd"/>
      <w:r w:rsidR="00A660E2" w:rsidRPr="00A660E2">
        <w:rPr>
          <w:lang w:val="uk-UA"/>
        </w:rPr>
        <w:t xml:space="preserve"> </w:t>
      </w:r>
      <w:proofErr w:type="spellStart"/>
      <w:r w:rsidR="00A660E2" w:rsidRPr="00A660E2">
        <w:rPr>
          <w:lang w:val="uk-UA"/>
        </w:rPr>
        <w:t>Reservation</w:t>
      </w:r>
      <w:proofErr w:type="spellEnd"/>
      <w:r w:rsidR="00A660E2" w:rsidRPr="00A660E2">
        <w:rPr>
          <w:lang w:val="uk-UA"/>
        </w:rPr>
        <w:t xml:space="preserve"> (м'якого резервування). За такого підходу механізм жорсткого блокування використовується лише на коротку мить для фіксації проміжного статусу </w:t>
      </w:r>
      <w:r w:rsidR="009953B3">
        <w:rPr>
          <w:lang w:val="uk-UA"/>
        </w:rPr>
        <w:t>резервації</w:t>
      </w:r>
      <w:r w:rsidR="009C40DF">
        <w:rPr>
          <w:lang w:val="uk-UA"/>
        </w:rPr>
        <w:t xml:space="preserve"> ресурсу за конкретним користувачем</w:t>
      </w:r>
      <w:r w:rsidR="00A660E2" w:rsidRPr="00A660E2">
        <w:rPr>
          <w:lang w:val="uk-UA"/>
        </w:rPr>
        <w:t>, після чого транзакція бази даних завершується, вивільняючи ресурси та дозволяючи системі безпечно виконувати тривалу проміжну бізнес-логіку.</w:t>
      </w:r>
    </w:p>
    <w:p w14:paraId="11629CBF" w14:textId="45841786" w:rsidR="000454B5" w:rsidRDefault="000454B5" w:rsidP="002D058F">
      <w:pPr>
        <w:rPr>
          <w:lang w:val="uk-UA"/>
        </w:rPr>
      </w:pPr>
      <w:r w:rsidRPr="000454B5">
        <w:rPr>
          <w:lang w:val="uk-UA"/>
        </w:rPr>
        <w:t xml:space="preserve">Патерн Optimistic Locking продемонстрував збалансовані характеристики </w:t>
      </w:r>
      <w:r>
        <w:rPr>
          <w:lang w:val="uk-UA"/>
        </w:rPr>
        <w:t>–</w:t>
      </w:r>
      <w:r w:rsidRPr="000454B5">
        <w:rPr>
          <w:lang w:val="uk-UA"/>
        </w:rPr>
        <w:t xml:space="preserve"> середня затримка </w:t>
      </w:r>
      <w:r w:rsidR="004924B2">
        <w:rPr>
          <w:lang w:val="uk-UA"/>
        </w:rPr>
        <w:t>178</w:t>
      </w:r>
      <w:r w:rsidRPr="000454B5">
        <w:rPr>
          <w:lang w:val="uk-UA"/>
        </w:rPr>
        <w:t xml:space="preserve"> мс при RPS </w:t>
      </w:r>
      <w:r w:rsidR="004924B2">
        <w:rPr>
          <w:lang w:val="uk-UA"/>
        </w:rPr>
        <w:t>131</w:t>
      </w:r>
      <w:r w:rsidRPr="000454B5">
        <w:rPr>
          <w:lang w:val="uk-UA"/>
        </w:rPr>
        <w:t xml:space="preserve"> для 1000 VU. Відсутність явних блокувань дозволяє всім запитам виконуватись паралельно</w:t>
      </w:r>
      <w:r w:rsidR="00477EF0">
        <w:rPr>
          <w:lang w:val="uk-UA"/>
        </w:rPr>
        <w:t>,</w:t>
      </w:r>
      <w:r w:rsidRPr="000454B5">
        <w:rPr>
          <w:lang w:val="uk-UA"/>
        </w:rPr>
        <w:t xml:space="preserve"> що забезпечує суттєво вищий Throughput порівняно з Pessimistic Locking. Запити</w:t>
      </w:r>
      <w:r w:rsidR="00D02021">
        <w:rPr>
          <w:lang w:val="uk-UA"/>
        </w:rPr>
        <w:t>,</w:t>
      </w:r>
      <w:r w:rsidRPr="000454B5">
        <w:rPr>
          <w:lang w:val="uk-UA"/>
        </w:rPr>
        <w:t xml:space="preserve"> що зазнали конфлікту отримують відмову миттєво без очікування у черзі.</w:t>
      </w:r>
    </w:p>
    <w:p w14:paraId="1CE1BEA3" w14:textId="77777777" w:rsidR="00D215FA" w:rsidRDefault="00F0384E" w:rsidP="00D215FA">
      <w:pPr>
        <w:rPr>
          <w:lang w:val="uk-UA"/>
        </w:rPr>
      </w:pPr>
      <w:r w:rsidRPr="00F0384E">
        <w:rPr>
          <w:lang w:val="uk-UA"/>
        </w:rPr>
        <w:lastRenderedPageBreak/>
        <w:t xml:space="preserve">Узагальнені результати порівняльного аналізу свідчать про відсутність універсального рішення </w:t>
      </w:r>
      <w:r>
        <w:rPr>
          <w:lang w:val="uk-UA"/>
        </w:rPr>
        <w:t>–</w:t>
      </w:r>
      <w:r w:rsidRPr="00F0384E">
        <w:rPr>
          <w:lang w:val="uk-UA"/>
        </w:rPr>
        <w:t xml:space="preserve"> кожен патерн демонструє певний компроміс між продуктивністю та складністю реалізації. </w:t>
      </w:r>
    </w:p>
    <w:p w14:paraId="70ECB92E" w14:textId="77777777" w:rsidR="00D215FA" w:rsidRDefault="00F0384E" w:rsidP="00D215FA">
      <w:pPr>
        <w:pStyle w:val="ListParagraph"/>
        <w:numPr>
          <w:ilvl w:val="0"/>
          <w:numId w:val="14"/>
        </w:numPr>
        <w:ind w:left="0" w:firstLine="720"/>
        <w:rPr>
          <w:lang w:val="uk-UA"/>
        </w:rPr>
      </w:pPr>
      <w:r w:rsidRPr="00D215FA">
        <w:rPr>
          <w:lang w:val="uk-UA"/>
        </w:rPr>
        <w:t xml:space="preserve">DB </w:t>
      </w:r>
      <w:proofErr w:type="spellStart"/>
      <w:r w:rsidRPr="00D215FA">
        <w:rPr>
          <w:lang w:val="uk-UA"/>
        </w:rPr>
        <w:t>Constraint</w:t>
      </w:r>
      <w:proofErr w:type="spellEnd"/>
      <w:r w:rsidRPr="00D215FA">
        <w:rPr>
          <w:lang w:val="uk-UA"/>
        </w:rPr>
        <w:t xml:space="preserve"> забезпечує найвищу продуктивність при повній коректності даних</w:t>
      </w:r>
      <w:r w:rsidR="00D02021" w:rsidRPr="00D215FA">
        <w:rPr>
          <w:lang w:val="uk-UA"/>
        </w:rPr>
        <w:t>,</w:t>
      </w:r>
      <w:r w:rsidRPr="00D215FA">
        <w:rPr>
          <w:lang w:val="uk-UA"/>
        </w:rPr>
        <w:t xml:space="preserve"> проте не дозволяє реалізувати складнішу бізнес-логіку перевірки перед записом. </w:t>
      </w:r>
    </w:p>
    <w:p w14:paraId="488F6173" w14:textId="77777777" w:rsidR="00D215FA" w:rsidRPr="00D215FA" w:rsidRDefault="00F0384E" w:rsidP="00D215FA">
      <w:pPr>
        <w:pStyle w:val="ListParagraph"/>
        <w:numPr>
          <w:ilvl w:val="0"/>
          <w:numId w:val="14"/>
        </w:numPr>
        <w:ind w:left="0" w:firstLine="720"/>
        <w:rPr>
          <w:sz w:val="24"/>
          <w:szCs w:val="24"/>
          <w:lang w:val="uk-UA"/>
        </w:rPr>
      </w:pPr>
      <w:r w:rsidRPr="00D215FA">
        <w:rPr>
          <w:lang w:val="uk-UA"/>
        </w:rPr>
        <w:t>Optimistic Locking є оптимальним вибором для систем з помірним рівнем конкурентних звернень</w:t>
      </w:r>
      <w:r w:rsidR="00BF3AE0" w:rsidRPr="00D215FA">
        <w:rPr>
          <w:lang w:val="uk-UA"/>
        </w:rPr>
        <w:t>,</w:t>
      </w:r>
      <w:r w:rsidRPr="00D215FA">
        <w:rPr>
          <w:lang w:val="uk-UA"/>
        </w:rPr>
        <w:t xml:space="preserve"> де важлива висока пропускна здатність. </w:t>
      </w:r>
    </w:p>
    <w:p w14:paraId="50690871" w14:textId="6C20FCCE" w:rsidR="00D24FA5" w:rsidRPr="00D215FA" w:rsidRDefault="00F0384E" w:rsidP="00D215FA">
      <w:pPr>
        <w:pStyle w:val="ListParagraph"/>
        <w:numPr>
          <w:ilvl w:val="0"/>
          <w:numId w:val="14"/>
        </w:numPr>
        <w:ind w:left="0" w:firstLine="720"/>
        <w:rPr>
          <w:sz w:val="24"/>
          <w:szCs w:val="24"/>
          <w:lang w:val="uk-UA"/>
        </w:rPr>
      </w:pPr>
      <w:r w:rsidRPr="00D215FA">
        <w:rPr>
          <w:lang w:val="uk-UA"/>
        </w:rPr>
        <w:t xml:space="preserve">Pessimistic Locking </w:t>
      </w:r>
      <w:r w:rsidR="00911AEA" w:rsidRPr="00D215FA">
        <w:rPr>
          <w:lang w:val="uk-UA"/>
        </w:rPr>
        <w:t>є доцільним для систем з найвищими вимогами до надійності та необхідністю виконання складної багатоетапної бізнес</w:t>
      </w:r>
      <w:r w:rsidR="001505A4" w:rsidRPr="00D215FA">
        <w:rPr>
          <w:lang w:val="uk-UA"/>
        </w:rPr>
        <w:t>-</w:t>
      </w:r>
      <w:r w:rsidR="00911AEA" w:rsidRPr="00D215FA">
        <w:rPr>
          <w:lang w:val="uk-UA"/>
        </w:rPr>
        <w:t xml:space="preserve">логіки в процесі </w:t>
      </w:r>
      <w:r w:rsidR="008A0F61" w:rsidRPr="00D215FA">
        <w:rPr>
          <w:lang w:val="uk-UA"/>
        </w:rPr>
        <w:t>отримання</w:t>
      </w:r>
      <w:r w:rsidR="00911AEA" w:rsidRPr="00D215FA">
        <w:rPr>
          <w:lang w:val="uk-UA"/>
        </w:rPr>
        <w:t xml:space="preserve"> ресурсів.</w:t>
      </w:r>
    </w:p>
    <w:p w14:paraId="2AF8A3EB" w14:textId="77777777" w:rsidR="007918B1" w:rsidRDefault="007918B1">
      <w:pPr>
        <w:rPr>
          <w:rFonts w:eastAsiaTheme="majorEastAsia" w:cstheme="majorBidi"/>
          <w:b/>
          <w:caps/>
          <w:color w:val="000000" w:themeColor="text1"/>
          <w:szCs w:val="40"/>
          <w:lang w:val="uk-UA"/>
        </w:rPr>
      </w:pPr>
      <w:r>
        <w:rPr>
          <w:lang w:val="uk-UA"/>
        </w:rPr>
        <w:br w:type="page"/>
      </w:r>
    </w:p>
    <w:p w14:paraId="5B49CA04" w14:textId="7DCC8AE0" w:rsidR="0055303A" w:rsidRDefault="0055303A" w:rsidP="0055303A">
      <w:pPr>
        <w:pStyle w:val="Heading1"/>
        <w:rPr>
          <w:lang w:val="uk-UA"/>
        </w:rPr>
      </w:pPr>
      <w:bookmarkStart w:id="33" w:name="_Toc231141985"/>
      <w:r>
        <w:rPr>
          <w:lang w:val="uk-UA"/>
        </w:rPr>
        <w:lastRenderedPageBreak/>
        <w:t>Висновки</w:t>
      </w:r>
      <w:bookmarkEnd w:id="33"/>
    </w:p>
    <w:p w14:paraId="06AF2592" w14:textId="4FDF9F04" w:rsidR="00381A42" w:rsidRPr="00381A42" w:rsidRDefault="00381A42" w:rsidP="00381A42">
      <w:pPr>
        <w:rPr>
          <w:lang w:val="uk-UA"/>
        </w:rPr>
      </w:pPr>
      <w:r w:rsidRPr="00381A42">
        <w:rPr>
          <w:lang w:val="uk-UA"/>
        </w:rPr>
        <w:t>У курсовій роботі було розроблено та досліджено продуктивність високонавантаженого REST API системи бронювання залізничних квитків з фокусом на порівняльному аналізі патернів керування конкурентним доступом.</w:t>
      </w:r>
    </w:p>
    <w:p w14:paraId="758A1D6F" w14:textId="77777777" w:rsidR="00D215FA" w:rsidRDefault="00381A42" w:rsidP="00D215FA">
      <w:pPr>
        <w:rPr>
          <w:lang w:val="uk-UA"/>
        </w:rPr>
      </w:pPr>
      <w:r w:rsidRPr="00381A42">
        <w:rPr>
          <w:lang w:val="uk-UA"/>
        </w:rPr>
        <w:t>В ході виконання роботи було вирішено такі завдання:</w:t>
      </w:r>
    </w:p>
    <w:p w14:paraId="0D084DD1" w14:textId="77777777" w:rsidR="00D215FA" w:rsidRDefault="00D8177C" w:rsidP="00970F7F">
      <w:pPr>
        <w:pStyle w:val="ListParagraph"/>
        <w:numPr>
          <w:ilvl w:val="0"/>
          <w:numId w:val="14"/>
        </w:numPr>
        <w:ind w:left="0" w:firstLine="720"/>
        <w:rPr>
          <w:lang w:val="uk-UA"/>
        </w:rPr>
      </w:pPr>
      <w:r w:rsidRPr="00D215FA">
        <w:rPr>
          <w:lang w:val="uk-UA"/>
        </w:rPr>
        <w:t>П</w:t>
      </w:r>
      <w:r w:rsidR="005662AA" w:rsidRPr="00D215FA">
        <w:rPr>
          <w:lang w:val="uk-UA"/>
        </w:rPr>
        <w:t>роаналізовано існуючі підходи до керування конкурентним доступом у</w:t>
      </w:r>
      <w:r w:rsidR="00BA0E3F" w:rsidRPr="00D215FA">
        <w:rPr>
          <w:lang w:val="uk-UA"/>
        </w:rPr>
        <w:t xml:space="preserve"> </w:t>
      </w:r>
      <w:r w:rsidR="005662AA" w:rsidRPr="00D215FA">
        <w:rPr>
          <w:lang w:val="uk-UA"/>
        </w:rPr>
        <w:t>реляційних базах даних та інструменти навантажувального тестування;</w:t>
      </w:r>
    </w:p>
    <w:p w14:paraId="2009CAFB" w14:textId="77777777" w:rsidR="00D215FA" w:rsidRDefault="00D8177C" w:rsidP="00970F7F">
      <w:pPr>
        <w:pStyle w:val="ListParagraph"/>
        <w:numPr>
          <w:ilvl w:val="0"/>
          <w:numId w:val="14"/>
        </w:numPr>
        <w:ind w:left="0" w:firstLine="720"/>
        <w:rPr>
          <w:lang w:val="uk-UA"/>
        </w:rPr>
      </w:pPr>
      <w:r w:rsidRPr="00D215FA">
        <w:rPr>
          <w:lang w:val="uk-UA"/>
        </w:rPr>
        <w:t>С</w:t>
      </w:r>
      <w:r w:rsidR="005662AA" w:rsidRPr="00D215FA">
        <w:rPr>
          <w:lang w:val="uk-UA"/>
        </w:rPr>
        <w:t>проєктовано архітектуру REST API та схему бази даних системи бронювання залізничних квитків з урахуванням вимог до реалізації досліджуваних патернів;</w:t>
      </w:r>
    </w:p>
    <w:p w14:paraId="06FE9012" w14:textId="77777777" w:rsidR="00970F7F" w:rsidRDefault="00D8177C" w:rsidP="00970F7F">
      <w:pPr>
        <w:pStyle w:val="ListParagraph"/>
        <w:numPr>
          <w:ilvl w:val="0"/>
          <w:numId w:val="14"/>
        </w:numPr>
        <w:ind w:left="0" w:firstLine="720"/>
        <w:rPr>
          <w:lang w:val="uk-UA"/>
        </w:rPr>
      </w:pPr>
      <w:r w:rsidRPr="00970F7F">
        <w:rPr>
          <w:lang w:val="uk-UA"/>
        </w:rPr>
        <w:t>Р</w:t>
      </w:r>
      <w:r w:rsidR="005662AA" w:rsidRPr="00970F7F">
        <w:rPr>
          <w:lang w:val="uk-UA"/>
        </w:rPr>
        <w:t xml:space="preserve">еалізовано чотири патерни керування конкурентним доступом: Naive, DB </w:t>
      </w:r>
      <w:proofErr w:type="spellStart"/>
      <w:r w:rsidR="005662AA" w:rsidRPr="00970F7F">
        <w:rPr>
          <w:lang w:val="uk-UA"/>
        </w:rPr>
        <w:t>Constraint</w:t>
      </w:r>
      <w:proofErr w:type="spellEnd"/>
      <w:r w:rsidR="005662AA" w:rsidRPr="00970F7F">
        <w:rPr>
          <w:lang w:val="uk-UA"/>
        </w:rPr>
        <w:t>, Pessimistic Locking та Optimistic Locking;</w:t>
      </w:r>
    </w:p>
    <w:p w14:paraId="144CD2C2" w14:textId="77777777" w:rsidR="00970F7F" w:rsidRDefault="00D8177C" w:rsidP="00970F7F">
      <w:pPr>
        <w:pStyle w:val="ListParagraph"/>
        <w:numPr>
          <w:ilvl w:val="0"/>
          <w:numId w:val="14"/>
        </w:numPr>
        <w:ind w:left="0" w:firstLine="720"/>
        <w:rPr>
          <w:lang w:val="uk-UA"/>
        </w:rPr>
      </w:pPr>
      <w:r w:rsidRPr="00970F7F">
        <w:rPr>
          <w:lang w:val="uk-UA"/>
        </w:rPr>
        <w:t>Р</w:t>
      </w:r>
      <w:r w:rsidR="005662AA" w:rsidRPr="00970F7F">
        <w:rPr>
          <w:lang w:val="uk-UA"/>
        </w:rPr>
        <w:t>озроблено сценарії навантажувального тестування із симуляцією від 5 до 1000 одночасних запитів на один ресурс з використанням інструменту k6;</w:t>
      </w:r>
    </w:p>
    <w:p w14:paraId="6F89B715" w14:textId="773EB8F6" w:rsidR="00970F7F" w:rsidRDefault="00D8177C" w:rsidP="00970F7F">
      <w:pPr>
        <w:pStyle w:val="ListParagraph"/>
        <w:numPr>
          <w:ilvl w:val="0"/>
          <w:numId w:val="14"/>
        </w:numPr>
        <w:ind w:left="0" w:firstLine="720"/>
        <w:rPr>
          <w:lang w:val="uk-UA"/>
        </w:rPr>
      </w:pPr>
      <w:r w:rsidRPr="00970F7F">
        <w:rPr>
          <w:lang w:val="uk-UA"/>
        </w:rPr>
        <w:t>П</w:t>
      </w:r>
      <w:r w:rsidR="005662AA" w:rsidRPr="00970F7F">
        <w:rPr>
          <w:lang w:val="uk-UA"/>
        </w:rPr>
        <w:t>роведено навантажувальне та</w:t>
      </w:r>
      <w:r w:rsidR="00970F7F">
        <w:t xml:space="preserve"> Soak</w:t>
      </w:r>
      <w:r w:rsidR="005662AA" w:rsidRPr="00970F7F">
        <w:rPr>
          <w:lang w:val="uk-UA"/>
        </w:rPr>
        <w:t xml:space="preserve"> тестування кожного патерну з отриманням метрик коректності даних, </w:t>
      </w:r>
      <w:r w:rsidR="00970F7F">
        <w:t>Latency</w:t>
      </w:r>
      <w:r w:rsidR="005662AA" w:rsidRPr="00970F7F">
        <w:rPr>
          <w:lang w:val="uk-UA"/>
        </w:rPr>
        <w:t>, Throughput;</w:t>
      </w:r>
    </w:p>
    <w:p w14:paraId="0D6AF9A2" w14:textId="690B3F56" w:rsidR="004F252C" w:rsidRPr="00970F7F" w:rsidRDefault="00D8177C" w:rsidP="00970F7F">
      <w:pPr>
        <w:pStyle w:val="ListParagraph"/>
        <w:numPr>
          <w:ilvl w:val="0"/>
          <w:numId w:val="14"/>
        </w:numPr>
        <w:ind w:left="0" w:firstLine="720"/>
        <w:rPr>
          <w:lang w:val="uk-UA"/>
        </w:rPr>
      </w:pPr>
      <w:r w:rsidRPr="00970F7F">
        <w:rPr>
          <w:lang w:val="uk-UA"/>
        </w:rPr>
        <w:t>Р</w:t>
      </w:r>
      <w:r w:rsidR="005662AA" w:rsidRPr="00970F7F">
        <w:rPr>
          <w:lang w:val="uk-UA"/>
        </w:rPr>
        <w:t>озроблено аналітичний дашборд для візуалізації та порівняння результатів тестування.</w:t>
      </w:r>
    </w:p>
    <w:p w14:paraId="53AD92D3" w14:textId="7E934880" w:rsidR="00E34BA4" w:rsidRPr="00F0570E" w:rsidRDefault="004F252C" w:rsidP="003E20F8">
      <w:pPr>
        <w:jc w:val="left"/>
        <w:rPr>
          <w:sz w:val="24"/>
          <w:szCs w:val="24"/>
          <w:lang w:val="uk-UA"/>
        </w:rPr>
      </w:pPr>
      <w:r w:rsidRPr="004F252C">
        <w:rPr>
          <w:lang w:val="uk-UA"/>
        </w:rPr>
        <w:t>Практична значимість роботи полягає в тому</w:t>
      </w:r>
      <w:r>
        <w:rPr>
          <w:lang w:val="uk-UA"/>
        </w:rPr>
        <w:t>,</w:t>
      </w:r>
      <w:r w:rsidRPr="004F252C">
        <w:rPr>
          <w:lang w:val="uk-UA"/>
        </w:rPr>
        <w:t xml:space="preserve"> що отримані результати порівняльного аналізу можуть слугувати практичними рекомендаціями при виборі патерну керування конкурентним доступом відповідно до вимог конкретної системи. Розроблений програмний продукт може бути використаний</w:t>
      </w:r>
      <w:r>
        <w:rPr>
          <w:lang w:val="uk-UA"/>
        </w:rPr>
        <w:t>,</w:t>
      </w:r>
      <w:r w:rsidRPr="004F252C">
        <w:rPr>
          <w:lang w:val="uk-UA"/>
        </w:rPr>
        <w:t xml:space="preserve"> як основа для побудови високонавантажених систем із суворими вимогами до цілісності даних.</w:t>
      </w:r>
      <w:r w:rsidR="003E20F8">
        <w:rPr>
          <w:lang w:val="uk-UA"/>
        </w:rPr>
        <w:t xml:space="preserve"> </w:t>
      </w:r>
      <w:r w:rsidR="00E34BA4">
        <w:rPr>
          <w:lang w:val="uk-UA"/>
        </w:rPr>
        <w:br w:type="page"/>
      </w:r>
    </w:p>
    <w:p w14:paraId="1AE20AB0" w14:textId="67F11741" w:rsidR="0074097A" w:rsidRPr="0075690F" w:rsidRDefault="00D027ED" w:rsidP="009C5549">
      <w:pPr>
        <w:pStyle w:val="Heading1"/>
        <w:rPr>
          <w:lang w:val="ru-RU"/>
        </w:rPr>
      </w:pPr>
      <w:bookmarkStart w:id="34" w:name="_Toc231141986"/>
      <w:r>
        <w:rPr>
          <w:lang w:val="uk-UA"/>
        </w:rPr>
        <w:lastRenderedPageBreak/>
        <w:t>Перелік джерел посилання</w:t>
      </w:r>
      <w:bookmarkEnd w:id="34"/>
    </w:p>
    <w:p w14:paraId="740E27F4" w14:textId="5FCBBF3C" w:rsidR="00E375F6" w:rsidRPr="00F1098A" w:rsidRDefault="009C5549" w:rsidP="009F7CC9">
      <w:r>
        <w:rPr>
          <w:lang w:val="uk-UA"/>
        </w:rPr>
        <w:t>1.</w:t>
      </w:r>
      <w:r w:rsidR="00BC2061" w:rsidRPr="00BC2061">
        <w:t xml:space="preserve"> </w:t>
      </w:r>
      <w:r w:rsidR="00BC2061" w:rsidRPr="00D159DA">
        <w:t>L. Cambi</w:t>
      </w:r>
      <w:r w:rsidR="00D159DA">
        <w:t>.</w:t>
      </w:r>
      <w:r w:rsidR="00C36C14" w:rsidRPr="00D159DA">
        <w:t xml:space="preserve"> </w:t>
      </w:r>
      <w:r w:rsidR="00D159DA" w:rsidRPr="00D159DA">
        <w:t xml:space="preserve">The Lost Update Problem in Concurrency Control. </w:t>
      </w:r>
      <w:proofErr w:type="spellStart"/>
      <w:r w:rsidR="00D159DA" w:rsidRPr="00D159DA">
        <w:t>Baeldung</w:t>
      </w:r>
      <w:proofErr w:type="spellEnd"/>
      <w:r w:rsidR="00D159DA" w:rsidRPr="00D159DA">
        <w:t xml:space="preserve"> on Computer Science. URL: </w:t>
      </w:r>
      <w:hyperlink r:id="rId9" w:history="1">
        <w:r w:rsidR="00D159DA" w:rsidRPr="001F4D2A">
          <w:rPr>
            <w:rStyle w:val="Hyperlink"/>
            <w:lang w:val="uk-UA"/>
          </w:rPr>
          <w:t>https://www.baeldung.com/cs/concurrency-control-lost-update-problem</w:t>
        </w:r>
      </w:hyperlink>
      <w:r w:rsidR="00D159DA">
        <w:t xml:space="preserve"> </w:t>
      </w:r>
      <w:r w:rsidR="00E62B09">
        <w:t>(дата звернення: 05.03.2025)</w:t>
      </w:r>
      <w:r w:rsidR="00E375F6" w:rsidRPr="009C5549">
        <w:rPr>
          <w:lang w:val="uk-UA"/>
        </w:rPr>
        <w:t>.</w:t>
      </w:r>
    </w:p>
    <w:p w14:paraId="51AC56C9" w14:textId="77777777" w:rsidR="008245FE" w:rsidRDefault="008245FE" w:rsidP="009F7CC9">
      <w:pPr>
        <w:rPr>
          <w:lang w:val="uk-UA"/>
        </w:rPr>
      </w:pPr>
      <w:r>
        <w:rPr>
          <w:lang w:val="uk-UA"/>
        </w:rPr>
        <w:t xml:space="preserve">2. </w:t>
      </w:r>
      <w:r w:rsidR="00B23441">
        <w:t xml:space="preserve">L. </w:t>
      </w:r>
      <w:r w:rsidR="00B23441" w:rsidRPr="00B23441">
        <w:t>Albe</w:t>
      </w:r>
      <w:r w:rsidR="00B23441">
        <w:t xml:space="preserve">. </w:t>
      </w:r>
      <w:r w:rsidR="00093B5A">
        <w:t xml:space="preserve">SELECT FOR UPDATE Considered Harmful in PostgreSQL. Cybertec. URL: </w:t>
      </w:r>
      <w:hyperlink r:id="rId10" w:history="1">
        <w:r w:rsidR="00093B5A" w:rsidRPr="001F4D2A">
          <w:rPr>
            <w:rStyle w:val="Hyperlink"/>
          </w:rPr>
          <w:t>https://www.cybertec-postgresql.com/en/select-for-update-considered-harmful-postgresql/</w:t>
        </w:r>
      </w:hyperlink>
      <w:r w:rsidR="00093B5A">
        <w:t xml:space="preserve"> (дата звернення: 05.03.2025).</w:t>
      </w:r>
    </w:p>
    <w:p w14:paraId="42C94AC3" w14:textId="5B273F0B" w:rsidR="009B269D" w:rsidRDefault="008245FE" w:rsidP="009F7CC9">
      <w:r>
        <w:rPr>
          <w:lang w:val="uk-UA"/>
        </w:rPr>
        <w:t xml:space="preserve">3. </w:t>
      </w:r>
      <w:r w:rsidR="009B269D">
        <w:t>Concurrency Control. Databricks Blog.</w:t>
      </w:r>
      <w:r w:rsidR="003238A7">
        <w:rPr>
          <w:lang w:val="uk-UA"/>
        </w:rPr>
        <w:t xml:space="preserve"> </w:t>
      </w:r>
      <w:r w:rsidR="009B269D">
        <w:t>URL:</w:t>
      </w:r>
      <w:r>
        <w:rPr>
          <w:lang w:val="uk-UA"/>
        </w:rPr>
        <w:t xml:space="preserve"> </w:t>
      </w:r>
      <w:hyperlink r:id="rId11" w:history="1">
        <w:r w:rsidRPr="001F4D2A">
          <w:rPr>
            <w:rStyle w:val="Hyperlink"/>
          </w:rPr>
          <w:t>https://www.databricks.com/blog/concurrency-control</w:t>
        </w:r>
      </w:hyperlink>
      <w:r w:rsidR="009B269D">
        <w:t xml:space="preserve"> (дата звернення: 07.03.2025).</w:t>
      </w:r>
    </w:p>
    <w:p w14:paraId="0788E96A" w14:textId="1C32E6CF" w:rsidR="007D2E06" w:rsidRDefault="008245FE" w:rsidP="009F7CC9">
      <w:pPr>
        <w:rPr>
          <w:lang w:val="uk-UA"/>
        </w:rPr>
      </w:pPr>
      <w:r>
        <w:rPr>
          <w:lang w:val="uk-UA"/>
        </w:rPr>
        <w:t xml:space="preserve">4. </w:t>
      </w:r>
      <w:r w:rsidR="007D2E06">
        <w:t>Optimistic vs Pessimistic Locking. URL:</w:t>
      </w:r>
      <w:r w:rsidR="002D4EB2">
        <w:rPr>
          <w:lang w:val="uk-UA"/>
        </w:rPr>
        <w:t xml:space="preserve"> </w:t>
      </w:r>
      <w:hyperlink r:id="rId12" w:history="1">
        <w:r w:rsidR="00EA017F" w:rsidRPr="001F4D2A">
          <w:rPr>
            <w:rStyle w:val="Hyperlink"/>
          </w:rPr>
          <w:t>https://piresfernando.com/blog/optimistic-vs-pessimistic-lock</w:t>
        </w:r>
      </w:hyperlink>
      <w:r w:rsidR="00EA017F">
        <w:rPr>
          <w:lang w:val="uk-UA"/>
        </w:rPr>
        <w:t xml:space="preserve"> </w:t>
      </w:r>
      <w:r w:rsidR="007D2E06">
        <w:t>(дата звернення: 07.03.2025).</w:t>
      </w:r>
    </w:p>
    <w:p w14:paraId="52225A02" w14:textId="6C6839F5" w:rsidR="00EF701A" w:rsidRDefault="00EF701A" w:rsidP="009F7CC9">
      <w:pPr>
        <w:rPr>
          <w:lang w:val="uk-UA"/>
        </w:rPr>
      </w:pPr>
      <w:r>
        <w:rPr>
          <w:lang w:val="uk-UA"/>
        </w:rPr>
        <w:t xml:space="preserve">5. </w:t>
      </w:r>
      <w:r w:rsidR="00A307AF" w:rsidRPr="00A307AF">
        <w:rPr>
          <w:lang w:val="uk-UA"/>
        </w:rPr>
        <w:t xml:space="preserve">Pessimistic Locking </w:t>
      </w:r>
      <w:proofErr w:type="spellStart"/>
      <w:r w:rsidR="00A307AF" w:rsidRPr="00A307AF">
        <w:rPr>
          <w:lang w:val="uk-UA"/>
        </w:rPr>
        <w:t>vs</w:t>
      </w:r>
      <w:proofErr w:type="spellEnd"/>
      <w:r w:rsidR="00A307AF" w:rsidRPr="00A307AF">
        <w:rPr>
          <w:lang w:val="uk-UA"/>
        </w:rPr>
        <w:t xml:space="preserve"> Optimistic Locking. </w:t>
      </w:r>
      <w:proofErr w:type="spellStart"/>
      <w:r w:rsidR="00A307AF" w:rsidRPr="00A307AF">
        <w:rPr>
          <w:lang w:val="uk-UA"/>
        </w:rPr>
        <w:t>Modern</w:t>
      </w:r>
      <w:proofErr w:type="spellEnd"/>
      <w:r w:rsidR="00A307AF" w:rsidRPr="00A307AF">
        <w:rPr>
          <w:lang w:val="uk-UA"/>
        </w:rPr>
        <w:t xml:space="preserve"> </w:t>
      </w:r>
      <w:proofErr w:type="spellStart"/>
      <w:r w:rsidR="00A307AF" w:rsidRPr="00A307AF">
        <w:rPr>
          <w:lang w:val="uk-UA"/>
        </w:rPr>
        <w:t>Treasury</w:t>
      </w:r>
      <w:proofErr w:type="spellEnd"/>
      <w:r w:rsidR="00A307AF" w:rsidRPr="00A307AF">
        <w:rPr>
          <w:lang w:val="uk-UA"/>
        </w:rPr>
        <w:t>. URL:</w:t>
      </w:r>
      <w:r w:rsidR="00A307AF">
        <w:rPr>
          <w:lang w:val="uk-UA"/>
        </w:rPr>
        <w:t xml:space="preserve"> </w:t>
      </w:r>
      <w:hyperlink r:id="rId13" w:history="1">
        <w:r w:rsidR="00A307AF" w:rsidRPr="001F4D2A">
          <w:rPr>
            <w:rStyle w:val="Hyperlink"/>
            <w:lang w:val="uk-UA"/>
          </w:rPr>
          <w:t>https://www.moderntreasury.com/learn/pessimistic-locking-vs-optimistic-locking</w:t>
        </w:r>
      </w:hyperlink>
      <w:r w:rsidR="00A307AF">
        <w:rPr>
          <w:lang w:val="uk-UA"/>
        </w:rPr>
        <w:t xml:space="preserve"> </w:t>
      </w:r>
      <w:r w:rsidR="00A307AF" w:rsidRPr="00A307AF">
        <w:rPr>
          <w:lang w:val="uk-UA"/>
        </w:rPr>
        <w:t>(дата звернення: 10.03.2025).</w:t>
      </w:r>
    </w:p>
    <w:p w14:paraId="751DEE39" w14:textId="786CD74F" w:rsidR="000B02F6" w:rsidRDefault="000B02F6" w:rsidP="00A37354">
      <w:pPr>
        <w:rPr>
          <w:lang w:val="uk-UA"/>
        </w:rPr>
      </w:pPr>
      <w:r>
        <w:rPr>
          <w:lang w:val="uk-UA"/>
        </w:rPr>
        <w:t xml:space="preserve">6. </w:t>
      </w:r>
      <w:r w:rsidR="00A37354">
        <w:t xml:space="preserve">P. </w:t>
      </w:r>
      <w:proofErr w:type="spellStart"/>
      <w:r w:rsidR="00A37354" w:rsidRPr="00A37354">
        <w:rPr>
          <w:lang w:val="uk-UA"/>
        </w:rPr>
        <w:t>Powell</w:t>
      </w:r>
      <w:proofErr w:type="spellEnd"/>
      <w:r w:rsidR="00A37354">
        <w:t xml:space="preserve">. </w:t>
      </w:r>
      <w:proofErr w:type="spellStart"/>
      <w:r w:rsidR="003C5806" w:rsidRPr="003C5806">
        <w:rPr>
          <w:lang w:val="uk-UA"/>
        </w:rPr>
        <w:t>What</w:t>
      </w:r>
      <w:proofErr w:type="spellEnd"/>
      <w:r w:rsidR="003C5806" w:rsidRPr="003C5806">
        <w:rPr>
          <w:lang w:val="uk-UA"/>
        </w:rPr>
        <w:t xml:space="preserve"> </w:t>
      </w:r>
      <w:proofErr w:type="spellStart"/>
      <w:r w:rsidR="003C5806" w:rsidRPr="003C5806">
        <w:rPr>
          <w:lang w:val="uk-UA"/>
        </w:rPr>
        <w:t>Is</w:t>
      </w:r>
      <w:proofErr w:type="spellEnd"/>
      <w:r w:rsidR="003C5806" w:rsidRPr="003C5806">
        <w:rPr>
          <w:lang w:val="uk-UA"/>
        </w:rPr>
        <w:t xml:space="preserve"> a REST API (</w:t>
      </w:r>
      <w:proofErr w:type="spellStart"/>
      <w:r w:rsidR="003C5806" w:rsidRPr="003C5806">
        <w:rPr>
          <w:lang w:val="uk-UA"/>
        </w:rPr>
        <w:t>RESTful</w:t>
      </w:r>
      <w:proofErr w:type="spellEnd"/>
      <w:r w:rsidR="003C5806" w:rsidRPr="003C5806">
        <w:rPr>
          <w:lang w:val="uk-UA"/>
        </w:rPr>
        <w:t xml:space="preserve"> API)? IBM. URL: </w:t>
      </w:r>
      <w:hyperlink r:id="rId14" w:history="1">
        <w:r w:rsidR="003C5806" w:rsidRPr="001F4D2A">
          <w:rPr>
            <w:rStyle w:val="Hyperlink"/>
            <w:lang w:val="uk-UA"/>
          </w:rPr>
          <w:t>https://www.ibm.com/think/topics/rest-apis</w:t>
        </w:r>
      </w:hyperlink>
      <w:r w:rsidR="003C5806">
        <w:t xml:space="preserve"> </w:t>
      </w:r>
      <w:r w:rsidRPr="000B02F6">
        <w:rPr>
          <w:lang w:val="uk-UA"/>
        </w:rPr>
        <w:t>(дата звернення: 12.03.2025).</w:t>
      </w:r>
    </w:p>
    <w:p w14:paraId="767D9D26" w14:textId="4951E81D" w:rsidR="00035466" w:rsidRDefault="00035466" w:rsidP="009F7CC9">
      <w:pPr>
        <w:rPr>
          <w:lang w:val="uk-UA"/>
        </w:rPr>
      </w:pPr>
      <w:r w:rsidRPr="00035466">
        <w:rPr>
          <w:lang w:val="uk-UA"/>
        </w:rPr>
        <w:t xml:space="preserve">7. Fastify </w:t>
      </w:r>
      <w:proofErr w:type="spellStart"/>
      <w:r w:rsidRPr="00035466">
        <w:rPr>
          <w:lang w:val="uk-UA"/>
        </w:rPr>
        <w:t>Benchmarks</w:t>
      </w:r>
      <w:proofErr w:type="spellEnd"/>
      <w:r w:rsidRPr="00035466">
        <w:rPr>
          <w:lang w:val="uk-UA"/>
        </w:rPr>
        <w:t xml:space="preserve">. URL: </w:t>
      </w:r>
      <w:hyperlink r:id="rId15" w:history="1">
        <w:r w:rsidRPr="001F4D2A">
          <w:rPr>
            <w:rStyle w:val="Hyperlink"/>
            <w:lang w:val="uk-UA"/>
          </w:rPr>
          <w:t>https://fastify.dev/benchmarks</w:t>
        </w:r>
      </w:hyperlink>
      <w:r>
        <w:rPr>
          <w:lang w:val="uk-UA"/>
        </w:rPr>
        <w:t xml:space="preserve"> </w:t>
      </w:r>
      <w:r w:rsidRPr="00035466">
        <w:rPr>
          <w:lang w:val="uk-UA"/>
        </w:rPr>
        <w:t>(дата звернення: 15.03.2025).</w:t>
      </w:r>
    </w:p>
    <w:p w14:paraId="6B4EB7B3" w14:textId="225BC11F" w:rsidR="00CF5C55" w:rsidRPr="00CF5C55" w:rsidRDefault="00CF5C55" w:rsidP="009F7CC9">
      <w:pPr>
        <w:rPr>
          <w:lang w:val="uk-UA"/>
        </w:rPr>
      </w:pPr>
      <w:r w:rsidRPr="00CF5C55">
        <w:rPr>
          <w:lang w:val="uk-UA"/>
        </w:rPr>
        <w:t xml:space="preserve">8. PostgreSQL </w:t>
      </w:r>
      <w:proofErr w:type="spellStart"/>
      <w:r w:rsidRPr="00CF5C55">
        <w:rPr>
          <w:lang w:val="uk-UA"/>
        </w:rPr>
        <w:t>Documentation</w:t>
      </w:r>
      <w:proofErr w:type="spellEnd"/>
      <w:r w:rsidRPr="00CF5C55">
        <w:rPr>
          <w:lang w:val="uk-UA"/>
        </w:rPr>
        <w:t xml:space="preserve">. </w:t>
      </w:r>
      <w:proofErr w:type="spellStart"/>
      <w:r w:rsidRPr="00CF5C55">
        <w:rPr>
          <w:lang w:val="uk-UA"/>
        </w:rPr>
        <w:t>Explicit</w:t>
      </w:r>
      <w:proofErr w:type="spellEnd"/>
      <w:r w:rsidRPr="00CF5C55">
        <w:rPr>
          <w:lang w:val="uk-UA"/>
        </w:rPr>
        <w:t xml:space="preserve"> Locking.</w:t>
      </w:r>
      <w:r>
        <w:rPr>
          <w:lang w:val="uk-UA"/>
        </w:rPr>
        <w:t xml:space="preserve"> </w:t>
      </w:r>
      <w:r w:rsidRPr="00CF5C55">
        <w:rPr>
          <w:lang w:val="uk-UA"/>
        </w:rPr>
        <w:t xml:space="preserve">URL: </w:t>
      </w:r>
      <w:hyperlink r:id="rId16" w:history="1">
        <w:r w:rsidRPr="001F4D2A">
          <w:rPr>
            <w:rStyle w:val="Hyperlink"/>
            <w:lang w:val="uk-UA"/>
          </w:rPr>
          <w:t>https://www.postgresql.org/docs/current/explicit-locking.html</w:t>
        </w:r>
      </w:hyperlink>
      <w:r>
        <w:rPr>
          <w:lang w:val="uk-UA"/>
        </w:rPr>
        <w:t xml:space="preserve"> </w:t>
      </w:r>
      <w:r w:rsidRPr="00CF5C55">
        <w:rPr>
          <w:lang w:val="uk-UA"/>
        </w:rPr>
        <w:t>(дата звернення: 15.03.2025).</w:t>
      </w:r>
    </w:p>
    <w:p w14:paraId="11135BA5" w14:textId="77777777" w:rsidR="00811FF3" w:rsidRDefault="00CF5C55" w:rsidP="00811FF3">
      <w:pPr>
        <w:rPr>
          <w:lang w:val="uk-UA"/>
        </w:rPr>
      </w:pPr>
      <w:r w:rsidRPr="00CF5C55">
        <w:rPr>
          <w:lang w:val="uk-UA"/>
        </w:rPr>
        <w:t xml:space="preserve">9. PostgreSQL </w:t>
      </w:r>
      <w:proofErr w:type="spellStart"/>
      <w:r w:rsidRPr="00CF5C55">
        <w:rPr>
          <w:lang w:val="uk-UA"/>
        </w:rPr>
        <w:t>Documentation</w:t>
      </w:r>
      <w:proofErr w:type="spellEnd"/>
      <w:r w:rsidRPr="00CF5C55">
        <w:rPr>
          <w:lang w:val="uk-UA"/>
        </w:rPr>
        <w:t xml:space="preserve">. </w:t>
      </w:r>
      <w:proofErr w:type="spellStart"/>
      <w:r w:rsidRPr="00CF5C55">
        <w:rPr>
          <w:lang w:val="uk-UA"/>
        </w:rPr>
        <w:t>Transaction</w:t>
      </w:r>
      <w:proofErr w:type="spellEnd"/>
      <w:r w:rsidRPr="00CF5C55">
        <w:rPr>
          <w:lang w:val="uk-UA"/>
        </w:rPr>
        <w:t xml:space="preserve"> </w:t>
      </w:r>
      <w:proofErr w:type="spellStart"/>
      <w:r w:rsidRPr="00CF5C55">
        <w:rPr>
          <w:lang w:val="uk-UA"/>
        </w:rPr>
        <w:t>Isolation</w:t>
      </w:r>
      <w:proofErr w:type="spellEnd"/>
      <w:r w:rsidRPr="00CF5C55">
        <w:rPr>
          <w:lang w:val="uk-UA"/>
        </w:rPr>
        <w:t>.</w:t>
      </w:r>
      <w:r>
        <w:rPr>
          <w:lang w:val="uk-UA"/>
        </w:rPr>
        <w:t xml:space="preserve"> </w:t>
      </w:r>
      <w:r w:rsidRPr="00CF5C55">
        <w:rPr>
          <w:lang w:val="uk-UA"/>
        </w:rPr>
        <w:t xml:space="preserve">URL: </w:t>
      </w:r>
      <w:hyperlink r:id="rId17" w:history="1">
        <w:r w:rsidRPr="001F4D2A">
          <w:rPr>
            <w:rStyle w:val="Hyperlink"/>
            <w:lang w:val="uk-UA"/>
          </w:rPr>
          <w:t>https://www.postgresql.org/docs/current/transaction-iso.html</w:t>
        </w:r>
      </w:hyperlink>
      <w:r>
        <w:rPr>
          <w:lang w:val="uk-UA"/>
        </w:rPr>
        <w:t xml:space="preserve"> </w:t>
      </w:r>
      <w:r w:rsidRPr="00CF5C55">
        <w:rPr>
          <w:lang w:val="uk-UA"/>
        </w:rPr>
        <w:t>(дата звернення: 15.03.2025).</w:t>
      </w:r>
    </w:p>
    <w:p w14:paraId="25033AE5" w14:textId="4CA5D619" w:rsidR="00CF5C55" w:rsidRPr="00CF5C55" w:rsidRDefault="00CF5C55" w:rsidP="00811FF3">
      <w:pPr>
        <w:rPr>
          <w:lang w:val="uk-UA"/>
        </w:rPr>
      </w:pPr>
      <w:r w:rsidRPr="00CF5C55">
        <w:rPr>
          <w:lang w:val="uk-UA"/>
        </w:rPr>
        <w:t xml:space="preserve">10. TypeScript </w:t>
      </w:r>
      <w:proofErr w:type="spellStart"/>
      <w:r w:rsidRPr="00CF5C55">
        <w:rPr>
          <w:lang w:val="uk-UA"/>
        </w:rPr>
        <w:t>Documentation</w:t>
      </w:r>
      <w:proofErr w:type="spellEnd"/>
      <w:r w:rsidRPr="00CF5C55">
        <w:rPr>
          <w:lang w:val="uk-UA"/>
        </w:rPr>
        <w:t xml:space="preserve">. URL: </w:t>
      </w:r>
      <w:hyperlink r:id="rId18" w:history="1">
        <w:r w:rsidR="009F7CC9" w:rsidRPr="001F4D2A">
          <w:rPr>
            <w:rStyle w:val="Hyperlink"/>
            <w:lang w:val="uk-UA"/>
          </w:rPr>
          <w:t>https://www.typescriptlang.org/docs</w:t>
        </w:r>
      </w:hyperlink>
      <w:r w:rsidR="009F7CC9">
        <w:rPr>
          <w:lang w:val="uk-UA"/>
        </w:rPr>
        <w:t xml:space="preserve"> </w:t>
      </w:r>
      <w:r w:rsidRPr="00CF5C55">
        <w:rPr>
          <w:lang w:val="uk-UA"/>
        </w:rPr>
        <w:t>(дата звернення: 20.03.2025).</w:t>
      </w:r>
    </w:p>
    <w:p w14:paraId="48C2843D" w14:textId="366ACD1D" w:rsidR="00CF5C55" w:rsidRPr="00CF5C55" w:rsidRDefault="00CF5C55" w:rsidP="009F7CC9">
      <w:pPr>
        <w:rPr>
          <w:lang w:val="uk-UA"/>
        </w:rPr>
      </w:pPr>
      <w:r w:rsidRPr="00CF5C55">
        <w:rPr>
          <w:lang w:val="uk-UA"/>
        </w:rPr>
        <w:lastRenderedPageBreak/>
        <w:t xml:space="preserve">11. Node.js </w:t>
      </w:r>
      <w:proofErr w:type="spellStart"/>
      <w:r w:rsidRPr="00CF5C55">
        <w:rPr>
          <w:lang w:val="uk-UA"/>
        </w:rPr>
        <w:t>Documentation</w:t>
      </w:r>
      <w:proofErr w:type="spellEnd"/>
      <w:r w:rsidRPr="00CF5C55">
        <w:rPr>
          <w:lang w:val="uk-UA"/>
        </w:rPr>
        <w:t>.</w:t>
      </w:r>
      <w:r w:rsidR="009F7CC9">
        <w:rPr>
          <w:lang w:val="uk-UA"/>
        </w:rPr>
        <w:t xml:space="preserve"> </w:t>
      </w:r>
      <w:r w:rsidRPr="00CF5C55">
        <w:rPr>
          <w:lang w:val="uk-UA"/>
        </w:rPr>
        <w:t xml:space="preserve">URL: </w:t>
      </w:r>
      <w:hyperlink r:id="rId19" w:history="1">
        <w:r w:rsidR="009F7CC9" w:rsidRPr="001F4D2A">
          <w:rPr>
            <w:rStyle w:val="Hyperlink"/>
            <w:lang w:val="uk-UA"/>
          </w:rPr>
          <w:t>https://nodejs.org/en/docs</w:t>
        </w:r>
      </w:hyperlink>
      <w:r w:rsidR="009F7CC9">
        <w:rPr>
          <w:lang w:val="uk-UA"/>
        </w:rPr>
        <w:t xml:space="preserve"> </w:t>
      </w:r>
      <w:r w:rsidRPr="00CF5C55">
        <w:rPr>
          <w:lang w:val="uk-UA"/>
        </w:rPr>
        <w:t>(дата звернення: 20.03.2025).</w:t>
      </w:r>
    </w:p>
    <w:p w14:paraId="1F7D2BA8" w14:textId="2987EF8B" w:rsidR="003E20F8" w:rsidRPr="00E61AA3" w:rsidRDefault="00CF5C55" w:rsidP="00E61AA3">
      <w:pPr>
        <w:rPr>
          <w:lang w:val="uk-UA"/>
        </w:rPr>
      </w:pPr>
      <w:r w:rsidRPr="00CF5C55">
        <w:rPr>
          <w:lang w:val="uk-UA"/>
        </w:rPr>
        <w:t xml:space="preserve">12. k6 </w:t>
      </w:r>
      <w:proofErr w:type="spellStart"/>
      <w:r w:rsidRPr="00CF5C55">
        <w:rPr>
          <w:lang w:val="uk-UA"/>
        </w:rPr>
        <w:t>Documentation</w:t>
      </w:r>
      <w:proofErr w:type="spellEnd"/>
      <w:r w:rsidRPr="00CF5C55">
        <w:rPr>
          <w:lang w:val="uk-UA"/>
        </w:rPr>
        <w:t xml:space="preserve">. </w:t>
      </w:r>
      <w:proofErr w:type="spellStart"/>
      <w:r w:rsidRPr="00CF5C55">
        <w:rPr>
          <w:lang w:val="uk-UA"/>
        </w:rPr>
        <w:t>Executors</w:t>
      </w:r>
      <w:proofErr w:type="spellEnd"/>
      <w:r w:rsidRPr="00CF5C55">
        <w:rPr>
          <w:lang w:val="uk-UA"/>
        </w:rPr>
        <w:t>.</w:t>
      </w:r>
      <w:r w:rsidR="009F7CC9">
        <w:rPr>
          <w:lang w:val="uk-UA"/>
        </w:rPr>
        <w:t xml:space="preserve"> </w:t>
      </w:r>
      <w:r w:rsidRPr="00CF5C55">
        <w:rPr>
          <w:lang w:val="uk-UA"/>
        </w:rPr>
        <w:t xml:space="preserve">URL: </w:t>
      </w:r>
      <w:hyperlink r:id="rId20" w:history="1">
        <w:r w:rsidR="009F7CC9" w:rsidRPr="001F4D2A">
          <w:rPr>
            <w:rStyle w:val="Hyperlink"/>
            <w:lang w:val="uk-UA"/>
          </w:rPr>
          <w:t>https://grafana.com/docs/k6/latest/using-k6/scenarios/executors</w:t>
        </w:r>
      </w:hyperlink>
      <w:r w:rsidR="009F7CC9">
        <w:rPr>
          <w:lang w:val="uk-UA"/>
        </w:rPr>
        <w:t xml:space="preserve"> </w:t>
      </w:r>
      <w:r w:rsidRPr="00CF5C55">
        <w:rPr>
          <w:lang w:val="uk-UA"/>
        </w:rPr>
        <w:t>(дата звернення: 25.03.2025).</w:t>
      </w:r>
      <w:r w:rsidR="003E20F8">
        <w:br w:type="page"/>
      </w:r>
    </w:p>
    <w:p w14:paraId="200098E9" w14:textId="77777777" w:rsidR="003E20F8" w:rsidRPr="000E3710" w:rsidRDefault="003E20F8" w:rsidP="003E20F8">
      <w:pPr>
        <w:pStyle w:val="Heading1"/>
      </w:pPr>
      <w:bookmarkStart w:id="35" w:name="_Toc231141987"/>
      <w:r w:rsidRPr="00BC24F4">
        <w:lastRenderedPageBreak/>
        <w:t>Додаток А</w:t>
      </w:r>
      <w:r>
        <w:rPr>
          <w:lang w:val="uk-UA"/>
        </w:rPr>
        <w:br/>
      </w:r>
      <w:r w:rsidRPr="00BC24F4">
        <w:t>Графіки метрик навантажувального тестування</w:t>
      </w:r>
      <w:bookmarkEnd w:id="35"/>
    </w:p>
    <w:p w14:paraId="51F6E40E" w14:textId="77777777" w:rsidR="003E20F8" w:rsidRDefault="003E20F8" w:rsidP="003E20F8">
      <w:pPr>
        <w:jc w:val="center"/>
        <w:rPr>
          <w:lang w:val="uk-UA"/>
        </w:rPr>
      </w:pPr>
      <w:r w:rsidRPr="008D1F99">
        <w:rPr>
          <w:noProof/>
          <w:lang w:val="uk-UA"/>
        </w:rPr>
        <w:drawing>
          <wp:inline distT="0" distB="0" distL="0" distR="0" wp14:anchorId="1A15BE01" wp14:editId="4F26F2A5">
            <wp:extent cx="3667125" cy="2177969"/>
            <wp:effectExtent l="0" t="0" r="0" b="0"/>
            <wp:docPr id="128415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2570" name=""/>
                    <pic:cNvPicPr/>
                  </pic:nvPicPr>
                  <pic:blipFill>
                    <a:blip r:embed="rId21"/>
                    <a:stretch>
                      <a:fillRect/>
                    </a:stretch>
                  </pic:blipFill>
                  <pic:spPr>
                    <a:xfrm>
                      <a:off x="0" y="0"/>
                      <a:ext cx="3701655" cy="2198477"/>
                    </a:xfrm>
                    <a:prstGeom prst="rect">
                      <a:avLst/>
                    </a:prstGeom>
                  </pic:spPr>
                </pic:pic>
              </a:graphicData>
            </a:graphic>
          </wp:inline>
        </w:drawing>
      </w:r>
    </w:p>
    <w:p w14:paraId="0797DCE2" w14:textId="77777777" w:rsidR="003E20F8" w:rsidRPr="002E0DDC" w:rsidRDefault="003E20F8" w:rsidP="003E20F8">
      <w:pPr>
        <w:jc w:val="center"/>
        <w:rPr>
          <w:sz w:val="24"/>
          <w:szCs w:val="24"/>
          <w:lang w:val="uk-UA"/>
        </w:rPr>
      </w:pPr>
      <w:r w:rsidRPr="002E0DDC">
        <w:rPr>
          <w:sz w:val="24"/>
          <w:szCs w:val="24"/>
          <w:lang w:val="uk-UA"/>
        </w:rPr>
        <w:t xml:space="preserve">Рисунок </w:t>
      </w:r>
      <w:r>
        <w:rPr>
          <w:sz w:val="24"/>
          <w:szCs w:val="24"/>
          <w:lang w:val="uk-UA"/>
        </w:rPr>
        <w:t>А</w:t>
      </w:r>
      <w:r w:rsidRPr="002E0DDC">
        <w:rPr>
          <w:sz w:val="24"/>
          <w:szCs w:val="24"/>
          <w:lang w:val="uk-UA"/>
        </w:rPr>
        <w:t>.1 – Графік залежності середньої затримки від рівня навантаження</w:t>
      </w:r>
    </w:p>
    <w:p w14:paraId="68017DE0" w14:textId="77777777" w:rsidR="003E20F8" w:rsidRDefault="003E20F8" w:rsidP="003E20F8">
      <w:pPr>
        <w:jc w:val="center"/>
        <w:rPr>
          <w:rFonts w:eastAsiaTheme="majorEastAsia"/>
          <w:lang w:val="uk-UA"/>
        </w:rPr>
      </w:pPr>
      <w:r w:rsidRPr="000A2B68">
        <w:rPr>
          <w:rFonts w:eastAsiaTheme="majorEastAsia"/>
          <w:noProof/>
          <w:lang w:val="uk-UA"/>
        </w:rPr>
        <w:drawing>
          <wp:inline distT="0" distB="0" distL="0" distR="0" wp14:anchorId="24378C52" wp14:editId="020EDA3E">
            <wp:extent cx="3543300" cy="2058428"/>
            <wp:effectExtent l="0" t="0" r="0" b="0"/>
            <wp:docPr id="14674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488" name=""/>
                    <pic:cNvPicPr/>
                  </pic:nvPicPr>
                  <pic:blipFill>
                    <a:blip r:embed="rId22"/>
                    <a:stretch>
                      <a:fillRect/>
                    </a:stretch>
                  </pic:blipFill>
                  <pic:spPr>
                    <a:xfrm>
                      <a:off x="0" y="0"/>
                      <a:ext cx="3558212" cy="2067091"/>
                    </a:xfrm>
                    <a:prstGeom prst="rect">
                      <a:avLst/>
                    </a:prstGeom>
                  </pic:spPr>
                </pic:pic>
              </a:graphicData>
            </a:graphic>
          </wp:inline>
        </w:drawing>
      </w:r>
    </w:p>
    <w:p w14:paraId="1C46E7EC" w14:textId="77777777" w:rsidR="003E20F8" w:rsidRPr="00C40FC3" w:rsidRDefault="003E20F8" w:rsidP="003E20F8">
      <w:pPr>
        <w:jc w:val="center"/>
        <w:rPr>
          <w:rFonts w:eastAsiaTheme="majorEastAsia"/>
        </w:rPr>
      </w:pPr>
      <w:r w:rsidRPr="00F34846">
        <w:rPr>
          <w:rFonts w:eastAsiaTheme="majorEastAsia"/>
          <w:sz w:val="24"/>
          <w:szCs w:val="24"/>
          <w:lang w:val="uk-UA"/>
        </w:rPr>
        <w:t xml:space="preserve">Рисунок </w:t>
      </w:r>
      <w:r>
        <w:rPr>
          <w:rFonts w:eastAsiaTheme="majorEastAsia"/>
          <w:sz w:val="24"/>
          <w:szCs w:val="24"/>
          <w:lang w:val="uk-UA"/>
        </w:rPr>
        <w:t>А</w:t>
      </w:r>
      <w:r w:rsidRPr="00F34846">
        <w:rPr>
          <w:rFonts w:eastAsiaTheme="majorEastAsia"/>
          <w:sz w:val="24"/>
          <w:szCs w:val="24"/>
          <w:lang w:val="uk-UA"/>
        </w:rPr>
        <w:t xml:space="preserve">.2 – Графік залежності 95-го </w:t>
      </w:r>
      <w:proofErr w:type="spellStart"/>
      <w:r w:rsidRPr="00F34846">
        <w:rPr>
          <w:rFonts w:eastAsiaTheme="majorEastAsia"/>
          <w:sz w:val="24"/>
          <w:szCs w:val="24"/>
          <w:lang w:val="uk-UA"/>
        </w:rPr>
        <w:t>перцентиля</w:t>
      </w:r>
      <w:proofErr w:type="spellEnd"/>
      <w:r w:rsidRPr="00F34846">
        <w:rPr>
          <w:rFonts w:eastAsiaTheme="majorEastAsia"/>
          <w:sz w:val="24"/>
          <w:szCs w:val="24"/>
          <w:lang w:val="uk-UA"/>
        </w:rPr>
        <w:t xml:space="preserve"> часу відповіді (</w:t>
      </w:r>
      <w:r w:rsidRPr="00F34846">
        <w:rPr>
          <w:rFonts w:eastAsiaTheme="majorEastAsia"/>
          <w:sz w:val="24"/>
          <w:szCs w:val="24"/>
        </w:rPr>
        <w:t>p95</w:t>
      </w:r>
      <w:r w:rsidRPr="00F34846">
        <w:rPr>
          <w:rFonts w:eastAsiaTheme="majorEastAsia"/>
          <w:sz w:val="24"/>
          <w:szCs w:val="24"/>
          <w:lang w:val="uk-UA"/>
        </w:rPr>
        <w:t>)</w:t>
      </w:r>
      <w:r w:rsidRPr="00F34846">
        <w:rPr>
          <w:rFonts w:eastAsiaTheme="majorEastAsia"/>
          <w:sz w:val="24"/>
          <w:szCs w:val="24"/>
        </w:rPr>
        <w:t xml:space="preserve"> </w:t>
      </w:r>
      <w:r w:rsidRPr="00F34846">
        <w:rPr>
          <w:rFonts w:eastAsiaTheme="majorEastAsia"/>
          <w:sz w:val="24"/>
          <w:szCs w:val="24"/>
          <w:lang w:val="uk-UA"/>
        </w:rPr>
        <w:t>від рівня навантаження</w:t>
      </w:r>
      <w:r>
        <w:rPr>
          <w:rFonts w:eastAsiaTheme="majorEastAsia"/>
          <w:lang w:val="uk-UA"/>
        </w:rPr>
        <w:t xml:space="preserve"> </w:t>
      </w:r>
    </w:p>
    <w:p w14:paraId="673C11A3" w14:textId="77777777" w:rsidR="003E20F8" w:rsidRDefault="003E20F8" w:rsidP="003E20F8">
      <w:pPr>
        <w:jc w:val="center"/>
        <w:rPr>
          <w:lang w:val="uk-UA"/>
        </w:rPr>
      </w:pPr>
      <w:r w:rsidRPr="00880964">
        <w:rPr>
          <w:noProof/>
          <w:lang w:val="uk-UA"/>
        </w:rPr>
        <w:drawing>
          <wp:inline distT="0" distB="0" distL="0" distR="0" wp14:anchorId="0ED735B2" wp14:editId="7133B7D8">
            <wp:extent cx="5467350" cy="1607646"/>
            <wp:effectExtent l="0" t="0" r="0" b="0"/>
            <wp:docPr id="4363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06046" name=""/>
                    <pic:cNvPicPr/>
                  </pic:nvPicPr>
                  <pic:blipFill>
                    <a:blip r:embed="rId23"/>
                    <a:stretch>
                      <a:fillRect/>
                    </a:stretch>
                  </pic:blipFill>
                  <pic:spPr>
                    <a:xfrm>
                      <a:off x="0" y="0"/>
                      <a:ext cx="5481917" cy="1611929"/>
                    </a:xfrm>
                    <a:prstGeom prst="rect">
                      <a:avLst/>
                    </a:prstGeom>
                  </pic:spPr>
                </pic:pic>
              </a:graphicData>
            </a:graphic>
          </wp:inline>
        </w:drawing>
      </w:r>
    </w:p>
    <w:p w14:paraId="24637A38" w14:textId="6FFDC781" w:rsidR="00ED573A" w:rsidRPr="005046B6" w:rsidRDefault="003E20F8" w:rsidP="005046B6">
      <w:pPr>
        <w:jc w:val="center"/>
        <w:rPr>
          <w:sz w:val="24"/>
          <w:szCs w:val="24"/>
          <w:lang w:val="uk-UA"/>
        </w:rPr>
      </w:pPr>
      <w:r w:rsidRPr="009B0EAF">
        <w:rPr>
          <w:sz w:val="24"/>
          <w:szCs w:val="24"/>
          <w:lang w:val="uk-UA"/>
        </w:rPr>
        <w:t xml:space="preserve">Рисунок </w:t>
      </w:r>
      <w:r>
        <w:rPr>
          <w:sz w:val="24"/>
          <w:szCs w:val="24"/>
          <w:lang w:val="uk-UA"/>
        </w:rPr>
        <w:t>А</w:t>
      </w:r>
      <w:r w:rsidRPr="009B0EAF">
        <w:rPr>
          <w:sz w:val="24"/>
          <w:szCs w:val="24"/>
          <w:lang w:val="uk-UA"/>
        </w:rPr>
        <w:t>.3 – Графік пропускної здатності від рівня навантаження</w:t>
      </w:r>
    </w:p>
    <w:p w14:paraId="24387E14" w14:textId="3B2DCAE1" w:rsidR="003E20F8" w:rsidRDefault="003E20F8">
      <w:r>
        <w:br w:type="page"/>
      </w:r>
    </w:p>
    <w:p w14:paraId="5C0BB014" w14:textId="77777777" w:rsidR="003E20F8" w:rsidRPr="000E3710" w:rsidRDefault="003E20F8" w:rsidP="003E20F8">
      <w:pPr>
        <w:pStyle w:val="Heading1"/>
        <w:rPr>
          <w:lang w:val="ru-RU"/>
        </w:rPr>
      </w:pPr>
      <w:bookmarkStart w:id="36" w:name="_Toc231141988"/>
      <w:r>
        <w:rPr>
          <w:lang w:val="ru-RU"/>
        </w:rPr>
        <w:lastRenderedPageBreak/>
        <w:t>Додаток Б</w:t>
      </w:r>
      <w:r>
        <w:rPr>
          <w:lang w:val="ru-RU"/>
        </w:rPr>
        <w:br/>
      </w:r>
      <w:r>
        <w:rPr>
          <w:lang w:val="uk-UA"/>
        </w:rPr>
        <w:t xml:space="preserve">Графіки метрик </w:t>
      </w:r>
      <w:r>
        <w:t>Soak-</w:t>
      </w:r>
      <w:r>
        <w:rPr>
          <w:lang w:val="uk-UA"/>
        </w:rPr>
        <w:t>тестування</w:t>
      </w:r>
      <w:bookmarkEnd w:id="36"/>
    </w:p>
    <w:p w14:paraId="476EDF49" w14:textId="77777777" w:rsidR="003E20F8" w:rsidRDefault="003E20F8" w:rsidP="003E20F8">
      <w:pPr>
        <w:jc w:val="center"/>
        <w:rPr>
          <w:lang w:val="uk-UA"/>
        </w:rPr>
      </w:pPr>
      <w:r w:rsidRPr="00E10573">
        <w:rPr>
          <w:noProof/>
          <w:lang w:val="uk-UA"/>
        </w:rPr>
        <w:drawing>
          <wp:inline distT="0" distB="0" distL="0" distR="0" wp14:anchorId="780FC999" wp14:editId="27948356">
            <wp:extent cx="3801533" cy="2233401"/>
            <wp:effectExtent l="0" t="0" r="8890" b="0"/>
            <wp:docPr id="48857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71740" name=""/>
                    <pic:cNvPicPr/>
                  </pic:nvPicPr>
                  <pic:blipFill>
                    <a:blip r:embed="rId24"/>
                    <a:stretch>
                      <a:fillRect/>
                    </a:stretch>
                  </pic:blipFill>
                  <pic:spPr>
                    <a:xfrm>
                      <a:off x="0" y="0"/>
                      <a:ext cx="3829754" cy="2249981"/>
                    </a:xfrm>
                    <a:prstGeom prst="rect">
                      <a:avLst/>
                    </a:prstGeom>
                  </pic:spPr>
                </pic:pic>
              </a:graphicData>
            </a:graphic>
          </wp:inline>
        </w:drawing>
      </w:r>
    </w:p>
    <w:p w14:paraId="0378BC34" w14:textId="77777777" w:rsidR="003E20F8" w:rsidRPr="002E4A68" w:rsidRDefault="003E20F8" w:rsidP="003E20F8">
      <w:pPr>
        <w:jc w:val="center"/>
        <w:rPr>
          <w:sz w:val="24"/>
          <w:szCs w:val="24"/>
          <w:lang w:val="uk-UA"/>
        </w:rPr>
      </w:pPr>
      <w:r w:rsidRPr="002E0DDC">
        <w:rPr>
          <w:sz w:val="24"/>
          <w:szCs w:val="24"/>
          <w:lang w:val="uk-UA"/>
        </w:rPr>
        <w:t xml:space="preserve">Рисунок </w:t>
      </w:r>
      <w:r>
        <w:rPr>
          <w:sz w:val="24"/>
          <w:szCs w:val="24"/>
          <w:lang w:val="uk-UA"/>
        </w:rPr>
        <w:t>Б</w:t>
      </w:r>
      <w:r w:rsidRPr="002E0DDC">
        <w:rPr>
          <w:sz w:val="24"/>
          <w:szCs w:val="24"/>
          <w:lang w:val="uk-UA"/>
        </w:rPr>
        <w:t>.</w:t>
      </w:r>
      <w:r>
        <w:rPr>
          <w:sz w:val="24"/>
          <w:szCs w:val="24"/>
          <w:lang w:val="uk-UA"/>
        </w:rPr>
        <w:t>1</w:t>
      </w:r>
      <w:r w:rsidRPr="002E0DDC">
        <w:rPr>
          <w:sz w:val="24"/>
          <w:szCs w:val="24"/>
          <w:lang w:val="uk-UA"/>
        </w:rPr>
        <w:t xml:space="preserve"> – Графік залежності середньої затримки від рівня навантаження</w:t>
      </w:r>
    </w:p>
    <w:p w14:paraId="49D8D1B6" w14:textId="77777777" w:rsidR="003E20F8" w:rsidRDefault="003E20F8" w:rsidP="003E20F8">
      <w:pPr>
        <w:jc w:val="center"/>
        <w:rPr>
          <w:lang w:val="uk-UA"/>
        </w:rPr>
      </w:pPr>
      <w:r w:rsidRPr="00905F85">
        <w:rPr>
          <w:noProof/>
          <w:lang w:val="uk-UA"/>
        </w:rPr>
        <w:drawing>
          <wp:inline distT="0" distB="0" distL="0" distR="0" wp14:anchorId="2F32BA90" wp14:editId="01A54DAF">
            <wp:extent cx="3843867" cy="2251408"/>
            <wp:effectExtent l="0" t="0" r="4445" b="0"/>
            <wp:docPr id="16547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9824" name=""/>
                    <pic:cNvPicPr/>
                  </pic:nvPicPr>
                  <pic:blipFill>
                    <a:blip r:embed="rId25"/>
                    <a:stretch>
                      <a:fillRect/>
                    </a:stretch>
                  </pic:blipFill>
                  <pic:spPr>
                    <a:xfrm>
                      <a:off x="0" y="0"/>
                      <a:ext cx="3867971" cy="2265526"/>
                    </a:xfrm>
                    <a:prstGeom prst="rect">
                      <a:avLst/>
                    </a:prstGeom>
                  </pic:spPr>
                </pic:pic>
              </a:graphicData>
            </a:graphic>
          </wp:inline>
        </w:drawing>
      </w:r>
    </w:p>
    <w:p w14:paraId="1DF1FD26" w14:textId="713AF9C6" w:rsidR="003E20F8" w:rsidRPr="002E4A68" w:rsidRDefault="003E20F8" w:rsidP="005873CF">
      <w:pPr>
        <w:jc w:val="center"/>
        <w:rPr>
          <w:rFonts w:eastAsiaTheme="majorEastAsia"/>
          <w:lang w:val="uk-UA"/>
        </w:rPr>
      </w:pPr>
      <w:r w:rsidRPr="00F34846">
        <w:rPr>
          <w:rFonts w:eastAsiaTheme="majorEastAsia"/>
          <w:sz w:val="24"/>
          <w:szCs w:val="24"/>
          <w:lang w:val="uk-UA"/>
        </w:rPr>
        <w:t xml:space="preserve">Рисунок </w:t>
      </w:r>
      <w:r>
        <w:rPr>
          <w:rFonts w:eastAsiaTheme="majorEastAsia"/>
          <w:sz w:val="24"/>
          <w:szCs w:val="24"/>
          <w:lang w:val="uk-UA"/>
        </w:rPr>
        <w:t>Б</w:t>
      </w:r>
      <w:r w:rsidRPr="00F34846">
        <w:rPr>
          <w:rFonts w:eastAsiaTheme="majorEastAsia"/>
          <w:sz w:val="24"/>
          <w:szCs w:val="24"/>
          <w:lang w:val="uk-UA"/>
        </w:rPr>
        <w:t>.</w:t>
      </w:r>
      <w:r>
        <w:rPr>
          <w:rFonts w:eastAsiaTheme="majorEastAsia"/>
          <w:sz w:val="24"/>
          <w:szCs w:val="24"/>
          <w:lang w:val="uk-UA"/>
        </w:rPr>
        <w:t>2</w:t>
      </w:r>
      <w:r w:rsidRPr="00F34846">
        <w:rPr>
          <w:rFonts w:eastAsiaTheme="majorEastAsia"/>
          <w:sz w:val="24"/>
          <w:szCs w:val="24"/>
          <w:lang w:val="uk-UA"/>
        </w:rPr>
        <w:t xml:space="preserve"> – Графік залежності 95-го пер</w:t>
      </w:r>
      <w:r>
        <w:rPr>
          <w:rFonts w:eastAsiaTheme="majorEastAsia"/>
          <w:sz w:val="24"/>
          <w:szCs w:val="24"/>
          <w:lang w:val="uk-UA"/>
        </w:rPr>
        <w:t>с</w:t>
      </w:r>
      <w:r w:rsidRPr="00F34846">
        <w:rPr>
          <w:rFonts w:eastAsiaTheme="majorEastAsia"/>
          <w:sz w:val="24"/>
          <w:szCs w:val="24"/>
          <w:lang w:val="uk-UA"/>
        </w:rPr>
        <w:t>ентиля часу відповіді (</w:t>
      </w:r>
      <w:r w:rsidRPr="00F34846">
        <w:rPr>
          <w:rFonts w:eastAsiaTheme="majorEastAsia"/>
          <w:sz w:val="24"/>
          <w:szCs w:val="24"/>
        </w:rPr>
        <w:t>p95</w:t>
      </w:r>
      <w:r w:rsidRPr="00F34846">
        <w:rPr>
          <w:rFonts w:eastAsiaTheme="majorEastAsia"/>
          <w:sz w:val="24"/>
          <w:szCs w:val="24"/>
          <w:lang w:val="uk-UA"/>
        </w:rPr>
        <w:t>)</w:t>
      </w:r>
      <w:r w:rsidRPr="00F34846">
        <w:rPr>
          <w:rFonts w:eastAsiaTheme="majorEastAsia"/>
          <w:sz w:val="24"/>
          <w:szCs w:val="24"/>
        </w:rPr>
        <w:t xml:space="preserve"> </w:t>
      </w:r>
      <w:r w:rsidRPr="00F34846">
        <w:rPr>
          <w:rFonts w:eastAsiaTheme="majorEastAsia"/>
          <w:sz w:val="24"/>
          <w:szCs w:val="24"/>
          <w:lang w:val="uk-UA"/>
        </w:rPr>
        <w:t>від рівня навантаження</w:t>
      </w:r>
    </w:p>
    <w:p w14:paraId="67895FF6" w14:textId="77777777" w:rsidR="003E20F8" w:rsidRDefault="003E20F8" w:rsidP="003E20F8">
      <w:pPr>
        <w:jc w:val="center"/>
        <w:rPr>
          <w:lang w:val="uk-UA"/>
        </w:rPr>
      </w:pPr>
      <w:r w:rsidRPr="002E4A68">
        <w:rPr>
          <w:noProof/>
          <w:lang w:val="uk-UA"/>
        </w:rPr>
        <w:drawing>
          <wp:inline distT="0" distB="0" distL="0" distR="0" wp14:anchorId="5A5F51BA" wp14:editId="11A13A01">
            <wp:extent cx="5427134" cy="1584617"/>
            <wp:effectExtent l="0" t="0" r="2540" b="0"/>
            <wp:docPr id="3041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377" name=""/>
                    <pic:cNvPicPr/>
                  </pic:nvPicPr>
                  <pic:blipFill>
                    <a:blip r:embed="rId26"/>
                    <a:stretch>
                      <a:fillRect/>
                    </a:stretch>
                  </pic:blipFill>
                  <pic:spPr>
                    <a:xfrm>
                      <a:off x="0" y="0"/>
                      <a:ext cx="5452469" cy="1592014"/>
                    </a:xfrm>
                    <a:prstGeom prst="rect">
                      <a:avLst/>
                    </a:prstGeom>
                  </pic:spPr>
                </pic:pic>
              </a:graphicData>
            </a:graphic>
          </wp:inline>
        </w:drawing>
      </w:r>
    </w:p>
    <w:p w14:paraId="1AC50FF6" w14:textId="2A6A8B7C" w:rsidR="005330B6" w:rsidRPr="000D56A8" w:rsidRDefault="003E20F8" w:rsidP="005873CF">
      <w:pPr>
        <w:jc w:val="center"/>
        <w:rPr>
          <w:lang w:val="uk-UA"/>
        </w:rPr>
      </w:pPr>
      <w:r w:rsidRPr="009B0EAF">
        <w:rPr>
          <w:sz w:val="24"/>
          <w:szCs w:val="24"/>
          <w:lang w:val="uk-UA"/>
        </w:rPr>
        <w:t xml:space="preserve">Рисунок </w:t>
      </w:r>
      <w:r>
        <w:rPr>
          <w:sz w:val="24"/>
          <w:szCs w:val="24"/>
          <w:lang w:val="uk-UA"/>
        </w:rPr>
        <w:t>Б</w:t>
      </w:r>
      <w:r w:rsidRPr="009B0EAF">
        <w:rPr>
          <w:sz w:val="24"/>
          <w:szCs w:val="24"/>
          <w:lang w:val="uk-UA"/>
        </w:rPr>
        <w:t>.</w:t>
      </w:r>
      <w:r>
        <w:rPr>
          <w:sz w:val="24"/>
          <w:szCs w:val="24"/>
          <w:lang w:val="uk-UA"/>
        </w:rPr>
        <w:t>3</w:t>
      </w:r>
      <w:r w:rsidRPr="009B0EAF">
        <w:rPr>
          <w:sz w:val="24"/>
          <w:szCs w:val="24"/>
          <w:lang w:val="uk-UA"/>
        </w:rPr>
        <w:t xml:space="preserve"> – Графік пропускної здатності від рівня навантаження</w:t>
      </w:r>
    </w:p>
    <w:sectPr w:rsidR="005330B6" w:rsidRPr="000D56A8" w:rsidSect="00D13729">
      <w:headerReference w:type="default" r:id="rId27"/>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C09F1" w14:textId="77777777" w:rsidR="00E30CEE" w:rsidRDefault="00E30CEE">
      <w:pPr>
        <w:spacing w:line="240" w:lineRule="auto"/>
      </w:pPr>
      <w:r>
        <w:separator/>
      </w:r>
    </w:p>
  </w:endnote>
  <w:endnote w:type="continuationSeparator" w:id="0">
    <w:p w14:paraId="0D34C66F" w14:textId="77777777" w:rsidR="00E30CEE" w:rsidRDefault="00E30C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D37C" w14:textId="77777777" w:rsidR="00E30CEE" w:rsidRDefault="00E30CEE">
      <w:pPr>
        <w:spacing w:line="240" w:lineRule="auto"/>
      </w:pPr>
      <w:r>
        <w:separator/>
      </w:r>
    </w:p>
  </w:footnote>
  <w:footnote w:type="continuationSeparator" w:id="0">
    <w:p w14:paraId="65E2DBA9" w14:textId="77777777" w:rsidR="00E30CEE" w:rsidRDefault="00E30C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686218"/>
      <w:docPartObj>
        <w:docPartGallery w:val="Page Numbers (Top of Page)"/>
        <w:docPartUnique/>
      </w:docPartObj>
    </w:sdtPr>
    <w:sdtEndPr/>
    <w:sdtContent>
      <w:p w14:paraId="413D2001" w14:textId="500C7EAB" w:rsidR="00AA16E3" w:rsidRDefault="00AA16E3">
        <w:pPr>
          <w:pStyle w:val="Header"/>
          <w:jc w:val="right"/>
        </w:pPr>
        <w:r>
          <w:fldChar w:fldCharType="begin"/>
        </w:r>
        <w:r>
          <w:instrText>PAGE   \* MERGEFORMAT</w:instrText>
        </w:r>
        <w:r>
          <w:fldChar w:fldCharType="separate"/>
        </w:r>
        <w:r>
          <w:rPr>
            <w:lang w:val="en-GB"/>
          </w:rPr>
          <w:t>2</w:t>
        </w:r>
        <w:r>
          <w:fldChar w:fldCharType="end"/>
        </w:r>
      </w:p>
    </w:sdtContent>
  </w:sdt>
  <w:p w14:paraId="4392026A" w14:textId="77777777" w:rsidR="00AA16E3" w:rsidRDefault="00AA1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670"/>
    <w:multiLevelType w:val="hybridMultilevel"/>
    <w:tmpl w:val="609819EC"/>
    <w:lvl w:ilvl="0" w:tplc="BA1C7B0A">
      <w:start w:val="1"/>
      <w:numFmt w:val="decimal"/>
      <w:lvlText w:val="%1."/>
      <w:lvlJc w:val="left"/>
      <w:pPr>
        <w:ind w:left="1080" w:hanging="360"/>
      </w:pPr>
      <w:rPr>
        <w:rFonts w:ascii="Times New Roman" w:eastAsia="Times New Roman" w:hAnsi="Times New Roman" w:cs="Times New Roman"/>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 w15:restartNumberingAfterBreak="0">
    <w:nsid w:val="038A7920"/>
    <w:multiLevelType w:val="hybridMultilevel"/>
    <w:tmpl w:val="3C84DDB4"/>
    <w:lvl w:ilvl="0" w:tplc="D4CC21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7126E46"/>
    <w:multiLevelType w:val="hybridMultilevel"/>
    <w:tmpl w:val="9580FA24"/>
    <w:lvl w:ilvl="0" w:tplc="FEB40D60">
      <w:start w:val="3"/>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07864ED4"/>
    <w:multiLevelType w:val="multilevel"/>
    <w:tmpl w:val="D0528B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EC436EA"/>
    <w:multiLevelType w:val="hybridMultilevel"/>
    <w:tmpl w:val="B644DE7A"/>
    <w:lvl w:ilvl="0" w:tplc="125A5F86">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5" w15:restartNumberingAfterBreak="0">
    <w:nsid w:val="12BC5A19"/>
    <w:multiLevelType w:val="hybridMultilevel"/>
    <w:tmpl w:val="0AA0EEA4"/>
    <w:lvl w:ilvl="0" w:tplc="ECFC2BB4">
      <w:start w:val="3"/>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15:restartNumberingAfterBreak="0">
    <w:nsid w:val="12FB58BC"/>
    <w:multiLevelType w:val="hybridMultilevel"/>
    <w:tmpl w:val="DC9CFF3E"/>
    <w:lvl w:ilvl="0" w:tplc="39D278B2">
      <w:start w:val="1"/>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 w15:restartNumberingAfterBreak="0">
    <w:nsid w:val="1865012A"/>
    <w:multiLevelType w:val="hybridMultilevel"/>
    <w:tmpl w:val="1E40FDE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3A8A6E96"/>
    <w:multiLevelType w:val="multilevel"/>
    <w:tmpl w:val="75FA6DF0"/>
    <w:lvl w:ilvl="0">
      <w:start w:val="2"/>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5940964"/>
    <w:multiLevelType w:val="hybridMultilevel"/>
    <w:tmpl w:val="74348048"/>
    <w:lvl w:ilvl="0" w:tplc="41780656">
      <w:start w:val="3"/>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 w15:restartNumberingAfterBreak="0">
    <w:nsid w:val="46CA01A0"/>
    <w:multiLevelType w:val="hybridMultilevel"/>
    <w:tmpl w:val="9940A512"/>
    <w:lvl w:ilvl="0" w:tplc="23F0FE9E">
      <w:start w:val="3"/>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1" w15:restartNumberingAfterBreak="0">
    <w:nsid w:val="4B15295E"/>
    <w:multiLevelType w:val="hybridMultilevel"/>
    <w:tmpl w:val="6FFC9818"/>
    <w:lvl w:ilvl="0" w:tplc="44C258E2">
      <w:start w:val="1"/>
      <w:numFmt w:val="bullet"/>
      <w:lvlText w:val="—"/>
      <w:lvlJc w:val="left"/>
      <w:pPr>
        <w:ind w:left="1080" w:hanging="360"/>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2" w15:restartNumberingAfterBreak="0">
    <w:nsid w:val="6398D511"/>
    <w:multiLevelType w:val="hybridMultilevel"/>
    <w:tmpl w:val="EDAC8C54"/>
    <w:lvl w:ilvl="0" w:tplc="61B03144">
      <w:start w:val="1"/>
      <w:numFmt w:val="bullet"/>
      <w:lvlText w:val=""/>
      <w:lvlJc w:val="left"/>
      <w:pPr>
        <w:ind w:left="720" w:hanging="360"/>
      </w:pPr>
      <w:rPr>
        <w:rFonts w:ascii="Symbol" w:hAnsi="Symbol" w:hint="default"/>
      </w:rPr>
    </w:lvl>
    <w:lvl w:ilvl="1" w:tplc="6A4E95FC">
      <w:start w:val="1"/>
      <w:numFmt w:val="bullet"/>
      <w:lvlText w:val="o"/>
      <w:lvlJc w:val="left"/>
      <w:pPr>
        <w:ind w:left="1440" w:hanging="360"/>
      </w:pPr>
      <w:rPr>
        <w:rFonts w:ascii="Courier New" w:hAnsi="Courier New" w:hint="default"/>
      </w:rPr>
    </w:lvl>
    <w:lvl w:ilvl="2" w:tplc="7E120A96">
      <w:start w:val="1"/>
      <w:numFmt w:val="bullet"/>
      <w:lvlText w:val=""/>
      <w:lvlJc w:val="left"/>
      <w:pPr>
        <w:ind w:left="2160" w:hanging="360"/>
      </w:pPr>
      <w:rPr>
        <w:rFonts w:ascii="Wingdings" w:hAnsi="Wingdings" w:hint="default"/>
      </w:rPr>
    </w:lvl>
    <w:lvl w:ilvl="3" w:tplc="A1769992">
      <w:start w:val="1"/>
      <w:numFmt w:val="bullet"/>
      <w:lvlText w:val=""/>
      <w:lvlJc w:val="left"/>
      <w:pPr>
        <w:ind w:left="2880" w:hanging="360"/>
      </w:pPr>
      <w:rPr>
        <w:rFonts w:ascii="Symbol" w:hAnsi="Symbol" w:hint="default"/>
      </w:rPr>
    </w:lvl>
    <w:lvl w:ilvl="4" w:tplc="E104F728">
      <w:start w:val="1"/>
      <w:numFmt w:val="bullet"/>
      <w:lvlText w:val="o"/>
      <w:lvlJc w:val="left"/>
      <w:pPr>
        <w:ind w:left="3600" w:hanging="360"/>
      </w:pPr>
      <w:rPr>
        <w:rFonts w:ascii="Courier New" w:hAnsi="Courier New" w:hint="default"/>
      </w:rPr>
    </w:lvl>
    <w:lvl w:ilvl="5" w:tplc="70643990">
      <w:start w:val="1"/>
      <w:numFmt w:val="bullet"/>
      <w:lvlText w:val=""/>
      <w:lvlJc w:val="left"/>
      <w:pPr>
        <w:ind w:left="4320" w:hanging="360"/>
      </w:pPr>
      <w:rPr>
        <w:rFonts w:ascii="Wingdings" w:hAnsi="Wingdings" w:hint="default"/>
      </w:rPr>
    </w:lvl>
    <w:lvl w:ilvl="6" w:tplc="CDFCB184">
      <w:start w:val="1"/>
      <w:numFmt w:val="bullet"/>
      <w:lvlText w:val=""/>
      <w:lvlJc w:val="left"/>
      <w:pPr>
        <w:ind w:left="5040" w:hanging="360"/>
      </w:pPr>
      <w:rPr>
        <w:rFonts w:ascii="Symbol" w:hAnsi="Symbol" w:hint="default"/>
      </w:rPr>
    </w:lvl>
    <w:lvl w:ilvl="7" w:tplc="BD40F980">
      <w:start w:val="1"/>
      <w:numFmt w:val="bullet"/>
      <w:lvlText w:val="o"/>
      <w:lvlJc w:val="left"/>
      <w:pPr>
        <w:ind w:left="5760" w:hanging="360"/>
      </w:pPr>
      <w:rPr>
        <w:rFonts w:ascii="Courier New" w:hAnsi="Courier New" w:hint="default"/>
      </w:rPr>
    </w:lvl>
    <w:lvl w:ilvl="8" w:tplc="32E6169E">
      <w:start w:val="1"/>
      <w:numFmt w:val="bullet"/>
      <w:lvlText w:val=""/>
      <w:lvlJc w:val="left"/>
      <w:pPr>
        <w:ind w:left="6480" w:hanging="360"/>
      </w:pPr>
      <w:rPr>
        <w:rFonts w:ascii="Wingdings" w:hAnsi="Wingdings" w:hint="default"/>
      </w:rPr>
    </w:lvl>
  </w:abstractNum>
  <w:abstractNum w:abstractNumId="13" w15:restartNumberingAfterBreak="0">
    <w:nsid w:val="6AC762D9"/>
    <w:multiLevelType w:val="hybridMultilevel"/>
    <w:tmpl w:val="520AB334"/>
    <w:lvl w:ilvl="0" w:tplc="51D6061E">
      <w:start w:val="1"/>
      <w:numFmt w:val="bullet"/>
      <w:lvlText w:val="-"/>
      <w:lvlJc w:val="left"/>
      <w:pPr>
        <w:ind w:left="720" w:hanging="360"/>
      </w:pPr>
      <w:rPr>
        <w:rFonts w:ascii="Aptos" w:hAnsi="Aptos" w:hint="default"/>
      </w:rPr>
    </w:lvl>
    <w:lvl w:ilvl="1" w:tplc="FA261E9E">
      <w:start w:val="1"/>
      <w:numFmt w:val="bullet"/>
      <w:lvlText w:val="o"/>
      <w:lvlJc w:val="left"/>
      <w:pPr>
        <w:ind w:left="1440" w:hanging="360"/>
      </w:pPr>
      <w:rPr>
        <w:rFonts w:ascii="Courier New" w:hAnsi="Courier New" w:hint="default"/>
      </w:rPr>
    </w:lvl>
    <w:lvl w:ilvl="2" w:tplc="F762096A">
      <w:start w:val="1"/>
      <w:numFmt w:val="bullet"/>
      <w:lvlText w:val=""/>
      <w:lvlJc w:val="left"/>
      <w:pPr>
        <w:ind w:left="2160" w:hanging="360"/>
      </w:pPr>
      <w:rPr>
        <w:rFonts w:ascii="Wingdings" w:hAnsi="Wingdings" w:hint="default"/>
      </w:rPr>
    </w:lvl>
    <w:lvl w:ilvl="3" w:tplc="6FC686A6">
      <w:start w:val="1"/>
      <w:numFmt w:val="bullet"/>
      <w:lvlText w:val=""/>
      <w:lvlJc w:val="left"/>
      <w:pPr>
        <w:ind w:left="2880" w:hanging="360"/>
      </w:pPr>
      <w:rPr>
        <w:rFonts w:ascii="Symbol" w:hAnsi="Symbol" w:hint="default"/>
      </w:rPr>
    </w:lvl>
    <w:lvl w:ilvl="4" w:tplc="2B0604A6">
      <w:start w:val="1"/>
      <w:numFmt w:val="bullet"/>
      <w:lvlText w:val="o"/>
      <w:lvlJc w:val="left"/>
      <w:pPr>
        <w:ind w:left="3600" w:hanging="360"/>
      </w:pPr>
      <w:rPr>
        <w:rFonts w:ascii="Courier New" w:hAnsi="Courier New" w:hint="default"/>
      </w:rPr>
    </w:lvl>
    <w:lvl w:ilvl="5" w:tplc="9EA6D942">
      <w:start w:val="1"/>
      <w:numFmt w:val="bullet"/>
      <w:lvlText w:val=""/>
      <w:lvlJc w:val="left"/>
      <w:pPr>
        <w:ind w:left="4320" w:hanging="360"/>
      </w:pPr>
      <w:rPr>
        <w:rFonts w:ascii="Wingdings" w:hAnsi="Wingdings" w:hint="default"/>
      </w:rPr>
    </w:lvl>
    <w:lvl w:ilvl="6" w:tplc="5FDC178A">
      <w:start w:val="1"/>
      <w:numFmt w:val="bullet"/>
      <w:lvlText w:val=""/>
      <w:lvlJc w:val="left"/>
      <w:pPr>
        <w:ind w:left="5040" w:hanging="360"/>
      </w:pPr>
      <w:rPr>
        <w:rFonts w:ascii="Symbol" w:hAnsi="Symbol" w:hint="default"/>
      </w:rPr>
    </w:lvl>
    <w:lvl w:ilvl="7" w:tplc="4F980F02">
      <w:start w:val="1"/>
      <w:numFmt w:val="bullet"/>
      <w:lvlText w:val="o"/>
      <w:lvlJc w:val="left"/>
      <w:pPr>
        <w:ind w:left="5760" w:hanging="360"/>
      </w:pPr>
      <w:rPr>
        <w:rFonts w:ascii="Courier New" w:hAnsi="Courier New" w:hint="default"/>
      </w:rPr>
    </w:lvl>
    <w:lvl w:ilvl="8" w:tplc="127EADBE">
      <w:start w:val="1"/>
      <w:numFmt w:val="bullet"/>
      <w:lvlText w:val=""/>
      <w:lvlJc w:val="left"/>
      <w:pPr>
        <w:ind w:left="6480" w:hanging="360"/>
      </w:pPr>
      <w:rPr>
        <w:rFonts w:ascii="Wingdings" w:hAnsi="Wingdings" w:hint="default"/>
      </w:rPr>
    </w:lvl>
  </w:abstractNum>
  <w:abstractNum w:abstractNumId="14" w15:restartNumberingAfterBreak="0">
    <w:nsid w:val="738868A0"/>
    <w:multiLevelType w:val="hybridMultilevel"/>
    <w:tmpl w:val="F510F06A"/>
    <w:lvl w:ilvl="0" w:tplc="F7A05F14">
      <w:start w:val="3"/>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798A68E8"/>
    <w:multiLevelType w:val="hybridMultilevel"/>
    <w:tmpl w:val="BEB84EA4"/>
    <w:lvl w:ilvl="0" w:tplc="4DD2F86E">
      <w:start w:val="1"/>
      <w:numFmt w:val="bullet"/>
      <w:lvlText w:val=""/>
      <w:lvlJc w:val="left"/>
      <w:pPr>
        <w:ind w:left="720" w:hanging="360"/>
      </w:pPr>
      <w:rPr>
        <w:rFonts w:ascii="Symbol" w:hAnsi="Symbol" w:hint="default"/>
      </w:rPr>
    </w:lvl>
    <w:lvl w:ilvl="1" w:tplc="1B7E1940">
      <w:start w:val="1"/>
      <w:numFmt w:val="bullet"/>
      <w:lvlText w:val="o"/>
      <w:lvlJc w:val="left"/>
      <w:pPr>
        <w:ind w:left="1440" w:hanging="360"/>
      </w:pPr>
      <w:rPr>
        <w:rFonts w:ascii="Courier New" w:hAnsi="Courier New" w:hint="default"/>
      </w:rPr>
    </w:lvl>
    <w:lvl w:ilvl="2" w:tplc="F036E3FE">
      <w:start w:val="1"/>
      <w:numFmt w:val="bullet"/>
      <w:lvlText w:val=""/>
      <w:lvlJc w:val="left"/>
      <w:pPr>
        <w:ind w:left="2160" w:hanging="360"/>
      </w:pPr>
      <w:rPr>
        <w:rFonts w:ascii="Wingdings" w:hAnsi="Wingdings" w:hint="default"/>
      </w:rPr>
    </w:lvl>
    <w:lvl w:ilvl="3" w:tplc="1EEA4CE4">
      <w:start w:val="1"/>
      <w:numFmt w:val="bullet"/>
      <w:lvlText w:val=""/>
      <w:lvlJc w:val="left"/>
      <w:pPr>
        <w:ind w:left="2880" w:hanging="360"/>
      </w:pPr>
      <w:rPr>
        <w:rFonts w:ascii="Symbol" w:hAnsi="Symbol" w:hint="default"/>
      </w:rPr>
    </w:lvl>
    <w:lvl w:ilvl="4" w:tplc="1786D8D6">
      <w:start w:val="1"/>
      <w:numFmt w:val="bullet"/>
      <w:lvlText w:val="o"/>
      <w:lvlJc w:val="left"/>
      <w:pPr>
        <w:ind w:left="3600" w:hanging="360"/>
      </w:pPr>
      <w:rPr>
        <w:rFonts w:ascii="Courier New" w:hAnsi="Courier New" w:hint="default"/>
      </w:rPr>
    </w:lvl>
    <w:lvl w:ilvl="5" w:tplc="4A064168">
      <w:start w:val="1"/>
      <w:numFmt w:val="bullet"/>
      <w:lvlText w:val=""/>
      <w:lvlJc w:val="left"/>
      <w:pPr>
        <w:ind w:left="4320" w:hanging="360"/>
      </w:pPr>
      <w:rPr>
        <w:rFonts w:ascii="Wingdings" w:hAnsi="Wingdings" w:hint="default"/>
      </w:rPr>
    </w:lvl>
    <w:lvl w:ilvl="6" w:tplc="A626814E">
      <w:start w:val="1"/>
      <w:numFmt w:val="bullet"/>
      <w:lvlText w:val=""/>
      <w:lvlJc w:val="left"/>
      <w:pPr>
        <w:ind w:left="5040" w:hanging="360"/>
      </w:pPr>
      <w:rPr>
        <w:rFonts w:ascii="Symbol" w:hAnsi="Symbol" w:hint="default"/>
      </w:rPr>
    </w:lvl>
    <w:lvl w:ilvl="7" w:tplc="FFC27F42">
      <w:start w:val="1"/>
      <w:numFmt w:val="bullet"/>
      <w:lvlText w:val="o"/>
      <w:lvlJc w:val="left"/>
      <w:pPr>
        <w:ind w:left="5760" w:hanging="360"/>
      </w:pPr>
      <w:rPr>
        <w:rFonts w:ascii="Courier New" w:hAnsi="Courier New" w:hint="default"/>
      </w:rPr>
    </w:lvl>
    <w:lvl w:ilvl="8" w:tplc="771015C4">
      <w:start w:val="1"/>
      <w:numFmt w:val="bullet"/>
      <w:lvlText w:val=""/>
      <w:lvlJc w:val="left"/>
      <w:pPr>
        <w:ind w:left="6480" w:hanging="360"/>
      </w:pPr>
      <w:rPr>
        <w:rFonts w:ascii="Wingdings" w:hAnsi="Wingdings" w:hint="default"/>
      </w:rPr>
    </w:lvl>
  </w:abstractNum>
  <w:abstractNum w:abstractNumId="16" w15:restartNumberingAfterBreak="0">
    <w:nsid w:val="7BF3599E"/>
    <w:multiLevelType w:val="hybridMultilevel"/>
    <w:tmpl w:val="4E80F9BA"/>
    <w:lvl w:ilvl="0" w:tplc="E47CE600">
      <w:start w:val="1"/>
      <w:numFmt w:val="bullet"/>
      <w:lvlText w:val=""/>
      <w:lvlJc w:val="left"/>
      <w:pPr>
        <w:ind w:left="1080" w:hanging="360"/>
      </w:pPr>
      <w:rPr>
        <w:rFonts w:ascii="Symbol" w:eastAsia="Times New Roman" w:hAnsi="Symbol"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16cid:durableId="42339605">
    <w:abstractNumId w:val="12"/>
  </w:num>
  <w:num w:numId="2" w16cid:durableId="1770194871">
    <w:abstractNumId w:val="13"/>
  </w:num>
  <w:num w:numId="3" w16cid:durableId="1141460698">
    <w:abstractNumId w:val="15"/>
  </w:num>
  <w:num w:numId="4" w16cid:durableId="1118137121">
    <w:abstractNumId w:val="3"/>
  </w:num>
  <w:num w:numId="5" w16cid:durableId="1623266200">
    <w:abstractNumId w:val="16"/>
  </w:num>
  <w:num w:numId="6" w16cid:durableId="810899864">
    <w:abstractNumId w:val="1"/>
  </w:num>
  <w:num w:numId="7" w16cid:durableId="1498157140">
    <w:abstractNumId w:val="11"/>
  </w:num>
  <w:num w:numId="8" w16cid:durableId="1233082257">
    <w:abstractNumId w:val="6"/>
  </w:num>
  <w:num w:numId="9" w16cid:durableId="258028480">
    <w:abstractNumId w:val="4"/>
  </w:num>
  <w:num w:numId="10" w16cid:durableId="1477992587">
    <w:abstractNumId w:val="5"/>
  </w:num>
  <w:num w:numId="11" w16cid:durableId="468674526">
    <w:abstractNumId w:val="2"/>
  </w:num>
  <w:num w:numId="12" w16cid:durableId="1943955843">
    <w:abstractNumId w:val="9"/>
  </w:num>
  <w:num w:numId="13" w16cid:durableId="78915052">
    <w:abstractNumId w:val="10"/>
  </w:num>
  <w:num w:numId="14" w16cid:durableId="1773284484">
    <w:abstractNumId w:val="14"/>
  </w:num>
  <w:num w:numId="15" w16cid:durableId="2135635557">
    <w:abstractNumId w:val="8"/>
  </w:num>
  <w:num w:numId="16" w16cid:durableId="1794443854">
    <w:abstractNumId w:val="7"/>
  </w:num>
  <w:num w:numId="17" w16cid:durableId="173908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D673"/>
    <w:rsid w:val="000002D3"/>
    <w:rsid w:val="00000D74"/>
    <w:rsid w:val="00004E88"/>
    <w:rsid w:val="00005A0E"/>
    <w:rsid w:val="0001139D"/>
    <w:rsid w:val="00011E8B"/>
    <w:rsid w:val="00017DB7"/>
    <w:rsid w:val="00025036"/>
    <w:rsid w:val="00025A01"/>
    <w:rsid w:val="00027F6B"/>
    <w:rsid w:val="000305B2"/>
    <w:rsid w:val="00035466"/>
    <w:rsid w:val="00040A6E"/>
    <w:rsid w:val="00042497"/>
    <w:rsid w:val="00042B8C"/>
    <w:rsid w:val="00044D08"/>
    <w:rsid w:val="00044FE3"/>
    <w:rsid w:val="000454B5"/>
    <w:rsid w:val="00045CB6"/>
    <w:rsid w:val="00051384"/>
    <w:rsid w:val="00052E7A"/>
    <w:rsid w:val="0005409A"/>
    <w:rsid w:val="00063587"/>
    <w:rsid w:val="0006361F"/>
    <w:rsid w:val="00063620"/>
    <w:rsid w:val="000644AE"/>
    <w:rsid w:val="00064E26"/>
    <w:rsid w:val="0007007B"/>
    <w:rsid w:val="000722CC"/>
    <w:rsid w:val="00073379"/>
    <w:rsid w:val="00074426"/>
    <w:rsid w:val="00074614"/>
    <w:rsid w:val="00080469"/>
    <w:rsid w:val="0008117F"/>
    <w:rsid w:val="00082648"/>
    <w:rsid w:val="00085DB0"/>
    <w:rsid w:val="00087DBC"/>
    <w:rsid w:val="00090847"/>
    <w:rsid w:val="00093923"/>
    <w:rsid w:val="00093B5A"/>
    <w:rsid w:val="000957C9"/>
    <w:rsid w:val="000A015A"/>
    <w:rsid w:val="000A0BCD"/>
    <w:rsid w:val="000A2B68"/>
    <w:rsid w:val="000A6EF3"/>
    <w:rsid w:val="000B01DB"/>
    <w:rsid w:val="000B02F6"/>
    <w:rsid w:val="000B2816"/>
    <w:rsid w:val="000B5AD4"/>
    <w:rsid w:val="000C325B"/>
    <w:rsid w:val="000C4408"/>
    <w:rsid w:val="000C45F9"/>
    <w:rsid w:val="000C58BA"/>
    <w:rsid w:val="000C7C38"/>
    <w:rsid w:val="000D56A8"/>
    <w:rsid w:val="000D56DD"/>
    <w:rsid w:val="000E0573"/>
    <w:rsid w:val="000E1648"/>
    <w:rsid w:val="000E3710"/>
    <w:rsid w:val="000E4DFE"/>
    <w:rsid w:val="000F16A8"/>
    <w:rsid w:val="000F1BE5"/>
    <w:rsid w:val="000F461A"/>
    <w:rsid w:val="000F7059"/>
    <w:rsid w:val="001019D2"/>
    <w:rsid w:val="00106C3C"/>
    <w:rsid w:val="001104B2"/>
    <w:rsid w:val="001116E4"/>
    <w:rsid w:val="00111BB5"/>
    <w:rsid w:val="00112E52"/>
    <w:rsid w:val="001206F5"/>
    <w:rsid w:val="0012724B"/>
    <w:rsid w:val="00132BA6"/>
    <w:rsid w:val="00134330"/>
    <w:rsid w:val="00134513"/>
    <w:rsid w:val="001368AD"/>
    <w:rsid w:val="001369D6"/>
    <w:rsid w:val="0013761B"/>
    <w:rsid w:val="00140234"/>
    <w:rsid w:val="00140D76"/>
    <w:rsid w:val="001430F6"/>
    <w:rsid w:val="00144A25"/>
    <w:rsid w:val="001452C2"/>
    <w:rsid w:val="001505A4"/>
    <w:rsid w:val="00153AEB"/>
    <w:rsid w:val="0015589C"/>
    <w:rsid w:val="00155EE4"/>
    <w:rsid w:val="00161278"/>
    <w:rsid w:val="00163AC9"/>
    <w:rsid w:val="00170F3F"/>
    <w:rsid w:val="00171B1F"/>
    <w:rsid w:val="001720B0"/>
    <w:rsid w:val="0017286C"/>
    <w:rsid w:val="001748FB"/>
    <w:rsid w:val="001761FB"/>
    <w:rsid w:val="00186570"/>
    <w:rsid w:val="00187849"/>
    <w:rsid w:val="00190B2B"/>
    <w:rsid w:val="00192C5C"/>
    <w:rsid w:val="001931BA"/>
    <w:rsid w:val="00196F8C"/>
    <w:rsid w:val="001A25A6"/>
    <w:rsid w:val="001A7B2C"/>
    <w:rsid w:val="001B5C70"/>
    <w:rsid w:val="001C0037"/>
    <w:rsid w:val="001C14DF"/>
    <w:rsid w:val="001C3654"/>
    <w:rsid w:val="001C447D"/>
    <w:rsid w:val="001C4EDE"/>
    <w:rsid w:val="001D562B"/>
    <w:rsid w:val="001E1AC6"/>
    <w:rsid w:val="001E2598"/>
    <w:rsid w:val="001E2AE7"/>
    <w:rsid w:val="001E2E9F"/>
    <w:rsid w:val="001E3580"/>
    <w:rsid w:val="001E5A6F"/>
    <w:rsid w:val="001E7EC7"/>
    <w:rsid w:val="001E7FB5"/>
    <w:rsid w:val="001F00EF"/>
    <w:rsid w:val="001F523D"/>
    <w:rsid w:val="002003F4"/>
    <w:rsid w:val="002043A0"/>
    <w:rsid w:val="002058CB"/>
    <w:rsid w:val="0021055F"/>
    <w:rsid w:val="00210652"/>
    <w:rsid w:val="00211AF3"/>
    <w:rsid w:val="00211DCE"/>
    <w:rsid w:val="002140E2"/>
    <w:rsid w:val="00223870"/>
    <w:rsid w:val="0022640E"/>
    <w:rsid w:val="0023099D"/>
    <w:rsid w:val="002424F5"/>
    <w:rsid w:val="00242614"/>
    <w:rsid w:val="0024295C"/>
    <w:rsid w:val="002475E9"/>
    <w:rsid w:val="00247EE9"/>
    <w:rsid w:val="002538A3"/>
    <w:rsid w:val="00256A4E"/>
    <w:rsid w:val="002570EC"/>
    <w:rsid w:val="0026151D"/>
    <w:rsid w:val="002663B6"/>
    <w:rsid w:val="002705A5"/>
    <w:rsid w:val="00273853"/>
    <w:rsid w:val="00276457"/>
    <w:rsid w:val="002863AF"/>
    <w:rsid w:val="00290D32"/>
    <w:rsid w:val="002941CE"/>
    <w:rsid w:val="0029CE89"/>
    <w:rsid w:val="002A40F1"/>
    <w:rsid w:val="002A4F64"/>
    <w:rsid w:val="002A7B3B"/>
    <w:rsid w:val="002B13F4"/>
    <w:rsid w:val="002C191D"/>
    <w:rsid w:val="002C2BDB"/>
    <w:rsid w:val="002D058F"/>
    <w:rsid w:val="002D2393"/>
    <w:rsid w:val="002D4EB2"/>
    <w:rsid w:val="002D6EAC"/>
    <w:rsid w:val="002E0DDC"/>
    <w:rsid w:val="002E2AB1"/>
    <w:rsid w:val="002E3E23"/>
    <w:rsid w:val="002E4451"/>
    <w:rsid w:val="002E492C"/>
    <w:rsid w:val="002E4A68"/>
    <w:rsid w:val="002F0BB2"/>
    <w:rsid w:val="002F10CA"/>
    <w:rsid w:val="002F11B9"/>
    <w:rsid w:val="002F201C"/>
    <w:rsid w:val="002F4B5D"/>
    <w:rsid w:val="002F542A"/>
    <w:rsid w:val="002F7C5F"/>
    <w:rsid w:val="003012FE"/>
    <w:rsid w:val="0030230C"/>
    <w:rsid w:val="00306CB3"/>
    <w:rsid w:val="00306E52"/>
    <w:rsid w:val="003104B0"/>
    <w:rsid w:val="00311C11"/>
    <w:rsid w:val="0031444D"/>
    <w:rsid w:val="00316476"/>
    <w:rsid w:val="003238A7"/>
    <w:rsid w:val="00324493"/>
    <w:rsid w:val="00324B19"/>
    <w:rsid w:val="00334BA8"/>
    <w:rsid w:val="003360C3"/>
    <w:rsid w:val="00336415"/>
    <w:rsid w:val="003367BF"/>
    <w:rsid w:val="003372F2"/>
    <w:rsid w:val="0033792F"/>
    <w:rsid w:val="00345301"/>
    <w:rsid w:val="0034646E"/>
    <w:rsid w:val="00355086"/>
    <w:rsid w:val="00355E57"/>
    <w:rsid w:val="0035716D"/>
    <w:rsid w:val="00357D0C"/>
    <w:rsid w:val="003715A7"/>
    <w:rsid w:val="00371DF5"/>
    <w:rsid w:val="00373E52"/>
    <w:rsid w:val="003748A0"/>
    <w:rsid w:val="00374A62"/>
    <w:rsid w:val="003764F5"/>
    <w:rsid w:val="00381A42"/>
    <w:rsid w:val="00382D46"/>
    <w:rsid w:val="00384748"/>
    <w:rsid w:val="00390B4B"/>
    <w:rsid w:val="00392AB5"/>
    <w:rsid w:val="00393FFC"/>
    <w:rsid w:val="00396032"/>
    <w:rsid w:val="0039698A"/>
    <w:rsid w:val="003974E2"/>
    <w:rsid w:val="003977B9"/>
    <w:rsid w:val="003A075B"/>
    <w:rsid w:val="003A64CB"/>
    <w:rsid w:val="003B0159"/>
    <w:rsid w:val="003B0EB9"/>
    <w:rsid w:val="003B1440"/>
    <w:rsid w:val="003B35BE"/>
    <w:rsid w:val="003B3F32"/>
    <w:rsid w:val="003B742C"/>
    <w:rsid w:val="003C2FF5"/>
    <w:rsid w:val="003C5806"/>
    <w:rsid w:val="003D33CB"/>
    <w:rsid w:val="003D4F23"/>
    <w:rsid w:val="003E20F8"/>
    <w:rsid w:val="003E3F03"/>
    <w:rsid w:val="003E4A70"/>
    <w:rsid w:val="003E7592"/>
    <w:rsid w:val="003F393E"/>
    <w:rsid w:val="003F3BFD"/>
    <w:rsid w:val="003F4C6F"/>
    <w:rsid w:val="003F507D"/>
    <w:rsid w:val="003F6C2C"/>
    <w:rsid w:val="0040481C"/>
    <w:rsid w:val="00405AC9"/>
    <w:rsid w:val="00405E85"/>
    <w:rsid w:val="004101BD"/>
    <w:rsid w:val="00410F43"/>
    <w:rsid w:val="00415E29"/>
    <w:rsid w:val="0042408B"/>
    <w:rsid w:val="0042460F"/>
    <w:rsid w:val="004271DA"/>
    <w:rsid w:val="00430E00"/>
    <w:rsid w:val="004334C8"/>
    <w:rsid w:val="00442110"/>
    <w:rsid w:val="00451557"/>
    <w:rsid w:val="00460047"/>
    <w:rsid w:val="00460AE9"/>
    <w:rsid w:val="00460EAE"/>
    <w:rsid w:val="0046163A"/>
    <w:rsid w:val="0046210A"/>
    <w:rsid w:val="0046576F"/>
    <w:rsid w:val="0047352A"/>
    <w:rsid w:val="004753C5"/>
    <w:rsid w:val="00477EF0"/>
    <w:rsid w:val="0048049F"/>
    <w:rsid w:val="004805B6"/>
    <w:rsid w:val="00481071"/>
    <w:rsid w:val="00482FEF"/>
    <w:rsid w:val="0049189D"/>
    <w:rsid w:val="00491E96"/>
    <w:rsid w:val="004924B2"/>
    <w:rsid w:val="00497571"/>
    <w:rsid w:val="004A2E6B"/>
    <w:rsid w:val="004A30BF"/>
    <w:rsid w:val="004B0549"/>
    <w:rsid w:val="004B162D"/>
    <w:rsid w:val="004C26FF"/>
    <w:rsid w:val="004C4EA4"/>
    <w:rsid w:val="004C6681"/>
    <w:rsid w:val="004D063A"/>
    <w:rsid w:val="004D114A"/>
    <w:rsid w:val="004D2F1B"/>
    <w:rsid w:val="004D3572"/>
    <w:rsid w:val="004D3BE2"/>
    <w:rsid w:val="004E03B3"/>
    <w:rsid w:val="004E2440"/>
    <w:rsid w:val="004E35EF"/>
    <w:rsid w:val="004F252C"/>
    <w:rsid w:val="004F4F67"/>
    <w:rsid w:val="004F5B13"/>
    <w:rsid w:val="00500E7B"/>
    <w:rsid w:val="00500F9E"/>
    <w:rsid w:val="005030D2"/>
    <w:rsid w:val="005046B6"/>
    <w:rsid w:val="00507447"/>
    <w:rsid w:val="005109A2"/>
    <w:rsid w:val="005158F6"/>
    <w:rsid w:val="00516F8B"/>
    <w:rsid w:val="00530CF9"/>
    <w:rsid w:val="00530DA4"/>
    <w:rsid w:val="005330B6"/>
    <w:rsid w:val="005350AA"/>
    <w:rsid w:val="00535B8F"/>
    <w:rsid w:val="0053773D"/>
    <w:rsid w:val="00543076"/>
    <w:rsid w:val="005456CF"/>
    <w:rsid w:val="00550E5A"/>
    <w:rsid w:val="0055303A"/>
    <w:rsid w:val="0056022B"/>
    <w:rsid w:val="00562F6D"/>
    <w:rsid w:val="005662AA"/>
    <w:rsid w:val="00567817"/>
    <w:rsid w:val="005678A8"/>
    <w:rsid w:val="00567A21"/>
    <w:rsid w:val="00573E67"/>
    <w:rsid w:val="005873CF"/>
    <w:rsid w:val="00587AF2"/>
    <w:rsid w:val="00591317"/>
    <w:rsid w:val="00595273"/>
    <w:rsid w:val="00596B6A"/>
    <w:rsid w:val="005A0193"/>
    <w:rsid w:val="005A1FEE"/>
    <w:rsid w:val="005A4951"/>
    <w:rsid w:val="005A64B9"/>
    <w:rsid w:val="005A7101"/>
    <w:rsid w:val="005B7EB5"/>
    <w:rsid w:val="005C169A"/>
    <w:rsid w:val="005C3894"/>
    <w:rsid w:val="005C3895"/>
    <w:rsid w:val="005C7AC1"/>
    <w:rsid w:val="005D24F4"/>
    <w:rsid w:val="005D61E6"/>
    <w:rsid w:val="005E3010"/>
    <w:rsid w:val="005F01CF"/>
    <w:rsid w:val="005F43D1"/>
    <w:rsid w:val="005F6850"/>
    <w:rsid w:val="005F7E82"/>
    <w:rsid w:val="00604A79"/>
    <w:rsid w:val="00615623"/>
    <w:rsid w:val="00617417"/>
    <w:rsid w:val="0061D673"/>
    <w:rsid w:val="00621E78"/>
    <w:rsid w:val="00622A8C"/>
    <w:rsid w:val="00630B94"/>
    <w:rsid w:val="0063225E"/>
    <w:rsid w:val="006326E7"/>
    <w:rsid w:val="00633B3D"/>
    <w:rsid w:val="00634650"/>
    <w:rsid w:val="0063505B"/>
    <w:rsid w:val="00641885"/>
    <w:rsid w:val="00642742"/>
    <w:rsid w:val="00642A73"/>
    <w:rsid w:val="006444CC"/>
    <w:rsid w:val="0064511A"/>
    <w:rsid w:val="006470DC"/>
    <w:rsid w:val="0064770D"/>
    <w:rsid w:val="00651614"/>
    <w:rsid w:val="00653105"/>
    <w:rsid w:val="0065325C"/>
    <w:rsid w:val="0065362D"/>
    <w:rsid w:val="00654AE7"/>
    <w:rsid w:val="006579B4"/>
    <w:rsid w:val="00660317"/>
    <w:rsid w:val="00660D84"/>
    <w:rsid w:val="00670AA3"/>
    <w:rsid w:val="00671A79"/>
    <w:rsid w:val="00671D5A"/>
    <w:rsid w:val="0068100A"/>
    <w:rsid w:val="00681F91"/>
    <w:rsid w:val="00685069"/>
    <w:rsid w:val="006863BD"/>
    <w:rsid w:val="006931A8"/>
    <w:rsid w:val="00695F0B"/>
    <w:rsid w:val="006A1BDA"/>
    <w:rsid w:val="006A3303"/>
    <w:rsid w:val="006A4402"/>
    <w:rsid w:val="006A6316"/>
    <w:rsid w:val="006B3F31"/>
    <w:rsid w:val="006B6C5A"/>
    <w:rsid w:val="006B7EC2"/>
    <w:rsid w:val="006C0F8C"/>
    <w:rsid w:val="006C5477"/>
    <w:rsid w:val="006C58EE"/>
    <w:rsid w:val="006D13B4"/>
    <w:rsid w:val="006D18D4"/>
    <w:rsid w:val="006D6278"/>
    <w:rsid w:val="006E043E"/>
    <w:rsid w:val="006E1222"/>
    <w:rsid w:val="006E4DE7"/>
    <w:rsid w:val="006F251F"/>
    <w:rsid w:val="007020F6"/>
    <w:rsid w:val="00704781"/>
    <w:rsid w:val="00705E7B"/>
    <w:rsid w:val="007078D5"/>
    <w:rsid w:val="00710275"/>
    <w:rsid w:val="00711289"/>
    <w:rsid w:val="00711CDE"/>
    <w:rsid w:val="00712CA4"/>
    <w:rsid w:val="007163F1"/>
    <w:rsid w:val="00721A7B"/>
    <w:rsid w:val="00722A5F"/>
    <w:rsid w:val="00733C81"/>
    <w:rsid w:val="007360F6"/>
    <w:rsid w:val="0074097A"/>
    <w:rsid w:val="0074118F"/>
    <w:rsid w:val="00741BAB"/>
    <w:rsid w:val="007432D2"/>
    <w:rsid w:val="00743344"/>
    <w:rsid w:val="00744EA6"/>
    <w:rsid w:val="007456A4"/>
    <w:rsid w:val="007460EA"/>
    <w:rsid w:val="00746650"/>
    <w:rsid w:val="007554F0"/>
    <w:rsid w:val="00755C1E"/>
    <w:rsid w:val="007563C6"/>
    <w:rsid w:val="0075690F"/>
    <w:rsid w:val="007604CC"/>
    <w:rsid w:val="007706FA"/>
    <w:rsid w:val="00776388"/>
    <w:rsid w:val="00776560"/>
    <w:rsid w:val="00790EDA"/>
    <w:rsid w:val="007918B1"/>
    <w:rsid w:val="00795322"/>
    <w:rsid w:val="007A101F"/>
    <w:rsid w:val="007A11EE"/>
    <w:rsid w:val="007A2499"/>
    <w:rsid w:val="007A6A4B"/>
    <w:rsid w:val="007B089B"/>
    <w:rsid w:val="007B5A2F"/>
    <w:rsid w:val="007B759C"/>
    <w:rsid w:val="007C3D08"/>
    <w:rsid w:val="007C3FC0"/>
    <w:rsid w:val="007C6857"/>
    <w:rsid w:val="007D00D1"/>
    <w:rsid w:val="007D18FA"/>
    <w:rsid w:val="007D2E06"/>
    <w:rsid w:val="007D68B0"/>
    <w:rsid w:val="007D7CE7"/>
    <w:rsid w:val="007E1522"/>
    <w:rsid w:val="007E1773"/>
    <w:rsid w:val="007E63F0"/>
    <w:rsid w:val="007E7D64"/>
    <w:rsid w:val="007F0155"/>
    <w:rsid w:val="007F123E"/>
    <w:rsid w:val="007F5159"/>
    <w:rsid w:val="0080056C"/>
    <w:rsid w:val="00802AFE"/>
    <w:rsid w:val="00804EF4"/>
    <w:rsid w:val="008060C7"/>
    <w:rsid w:val="00806344"/>
    <w:rsid w:val="00806455"/>
    <w:rsid w:val="0081153A"/>
    <w:rsid w:val="00811FF3"/>
    <w:rsid w:val="00813C38"/>
    <w:rsid w:val="0082141F"/>
    <w:rsid w:val="008245FE"/>
    <w:rsid w:val="008305AE"/>
    <w:rsid w:val="00830EC9"/>
    <w:rsid w:val="00833120"/>
    <w:rsid w:val="00835D53"/>
    <w:rsid w:val="00840342"/>
    <w:rsid w:val="008422B8"/>
    <w:rsid w:val="0084362C"/>
    <w:rsid w:val="00846C0B"/>
    <w:rsid w:val="00852DAA"/>
    <w:rsid w:val="008549D3"/>
    <w:rsid w:val="00863C53"/>
    <w:rsid w:val="00864372"/>
    <w:rsid w:val="008701C6"/>
    <w:rsid w:val="00870FC3"/>
    <w:rsid w:val="0087149F"/>
    <w:rsid w:val="00875CF9"/>
    <w:rsid w:val="00877F94"/>
    <w:rsid w:val="00880964"/>
    <w:rsid w:val="00880BCD"/>
    <w:rsid w:val="00882467"/>
    <w:rsid w:val="0088354F"/>
    <w:rsid w:val="00883626"/>
    <w:rsid w:val="008861D5"/>
    <w:rsid w:val="0089037C"/>
    <w:rsid w:val="008938E1"/>
    <w:rsid w:val="00893AFB"/>
    <w:rsid w:val="00894BD1"/>
    <w:rsid w:val="008965F7"/>
    <w:rsid w:val="00896629"/>
    <w:rsid w:val="0089666A"/>
    <w:rsid w:val="00897C3D"/>
    <w:rsid w:val="00897CA3"/>
    <w:rsid w:val="008A018B"/>
    <w:rsid w:val="008A08F6"/>
    <w:rsid w:val="008A0F61"/>
    <w:rsid w:val="008A16D8"/>
    <w:rsid w:val="008B14EB"/>
    <w:rsid w:val="008B4E14"/>
    <w:rsid w:val="008B6114"/>
    <w:rsid w:val="008B6FF1"/>
    <w:rsid w:val="008C0134"/>
    <w:rsid w:val="008C159D"/>
    <w:rsid w:val="008C5B21"/>
    <w:rsid w:val="008D1F99"/>
    <w:rsid w:val="008D2556"/>
    <w:rsid w:val="008D612E"/>
    <w:rsid w:val="008D792C"/>
    <w:rsid w:val="008E5180"/>
    <w:rsid w:val="008F0423"/>
    <w:rsid w:val="008F0570"/>
    <w:rsid w:val="008F356F"/>
    <w:rsid w:val="008F4644"/>
    <w:rsid w:val="008F5077"/>
    <w:rsid w:val="008F50B8"/>
    <w:rsid w:val="008F553D"/>
    <w:rsid w:val="009019FD"/>
    <w:rsid w:val="009040D0"/>
    <w:rsid w:val="00905F85"/>
    <w:rsid w:val="00906D72"/>
    <w:rsid w:val="009076D3"/>
    <w:rsid w:val="00911AEA"/>
    <w:rsid w:val="00913389"/>
    <w:rsid w:val="0091698D"/>
    <w:rsid w:val="009236BC"/>
    <w:rsid w:val="0092574D"/>
    <w:rsid w:val="0092605D"/>
    <w:rsid w:val="009277C8"/>
    <w:rsid w:val="009309A4"/>
    <w:rsid w:val="00933B2E"/>
    <w:rsid w:val="009344D5"/>
    <w:rsid w:val="00935ABD"/>
    <w:rsid w:val="009528BB"/>
    <w:rsid w:val="00954860"/>
    <w:rsid w:val="00954BB8"/>
    <w:rsid w:val="00956C27"/>
    <w:rsid w:val="00960081"/>
    <w:rsid w:val="00962D21"/>
    <w:rsid w:val="00963A53"/>
    <w:rsid w:val="00963FC9"/>
    <w:rsid w:val="00967BE7"/>
    <w:rsid w:val="009700BA"/>
    <w:rsid w:val="00970F7F"/>
    <w:rsid w:val="0097112B"/>
    <w:rsid w:val="00972653"/>
    <w:rsid w:val="0097415A"/>
    <w:rsid w:val="00975A76"/>
    <w:rsid w:val="0097737D"/>
    <w:rsid w:val="00977DE0"/>
    <w:rsid w:val="009816D5"/>
    <w:rsid w:val="00981976"/>
    <w:rsid w:val="00982884"/>
    <w:rsid w:val="00990ECB"/>
    <w:rsid w:val="00991764"/>
    <w:rsid w:val="00992068"/>
    <w:rsid w:val="009920B7"/>
    <w:rsid w:val="009953B3"/>
    <w:rsid w:val="00995C2A"/>
    <w:rsid w:val="0099664D"/>
    <w:rsid w:val="009A2620"/>
    <w:rsid w:val="009A301C"/>
    <w:rsid w:val="009A7B7E"/>
    <w:rsid w:val="009B066E"/>
    <w:rsid w:val="009B0EAF"/>
    <w:rsid w:val="009B0F86"/>
    <w:rsid w:val="009B24FA"/>
    <w:rsid w:val="009B2605"/>
    <w:rsid w:val="009B269D"/>
    <w:rsid w:val="009B3543"/>
    <w:rsid w:val="009B56F2"/>
    <w:rsid w:val="009B7F27"/>
    <w:rsid w:val="009C291F"/>
    <w:rsid w:val="009C2EA0"/>
    <w:rsid w:val="009C2F74"/>
    <w:rsid w:val="009C40DF"/>
    <w:rsid w:val="009C5549"/>
    <w:rsid w:val="009C754D"/>
    <w:rsid w:val="009D1801"/>
    <w:rsid w:val="009D4AFE"/>
    <w:rsid w:val="009D4BDC"/>
    <w:rsid w:val="009D5CDD"/>
    <w:rsid w:val="009D791F"/>
    <w:rsid w:val="009E2350"/>
    <w:rsid w:val="009E36B2"/>
    <w:rsid w:val="009E66F9"/>
    <w:rsid w:val="009E6B5F"/>
    <w:rsid w:val="009F18E4"/>
    <w:rsid w:val="009F5EB8"/>
    <w:rsid w:val="009F7127"/>
    <w:rsid w:val="009F7CC9"/>
    <w:rsid w:val="00A00C89"/>
    <w:rsid w:val="00A03C02"/>
    <w:rsid w:val="00A04355"/>
    <w:rsid w:val="00A04B19"/>
    <w:rsid w:val="00A06551"/>
    <w:rsid w:val="00A11BD2"/>
    <w:rsid w:val="00A12EAB"/>
    <w:rsid w:val="00A1645A"/>
    <w:rsid w:val="00A214A0"/>
    <w:rsid w:val="00A220B0"/>
    <w:rsid w:val="00A307AF"/>
    <w:rsid w:val="00A322EE"/>
    <w:rsid w:val="00A37354"/>
    <w:rsid w:val="00A40302"/>
    <w:rsid w:val="00A42988"/>
    <w:rsid w:val="00A54B4A"/>
    <w:rsid w:val="00A57D3F"/>
    <w:rsid w:val="00A65A52"/>
    <w:rsid w:val="00A65E41"/>
    <w:rsid w:val="00A660E2"/>
    <w:rsid w:val="00A812E6"/>
    <w:rsid w:val="00A8294A"/>
    <w:rsid w:val="00A83A58"/>
    <w:rsid w:val="00A83FD3"/>
    <w:rsid w:val="00A84F02"/>
    <w:rsid w:val="00A90DEC"/>
    <w:rsid w:val="00A92A04"/>
    <w:rsid w:val="00A965C3"/>
    <w:rsid w:val="00AA16E3"/>
    <w:rsid w:val="00AA2BD3"/>
    <w:rsid w:val="00AA406F"/>
    <w:rsid w:val="00AB0E3B"/>
    <w:rsid w:val="00AB5D6F"/>
    <w:rsid w:val="00AB692A"/>
    <w:rsid w:val="00AC089C"/>
    <w:rsid w:val="00AC16FF"/>
    <w:rsid w:val="00AC20DB"/>
    <w:rsid w:val="00AC2887"/>
    <w:rsid w:val="00AC332A"/>
    <w:rsid w:val="00AC4411"/>
    <w:rsid w:val="00AC4CA1"/>
    <w:rsid w:val="00AD088A"/>
    <w:rsid w:val="00AD117F"/>
    <w:rsid w:val="00AD1309"/>
    <w:rsid w:val="00AD1EA4"/>
    <w:rsid w:val="00AD45AF"/>
    <w:rsid w:val="00AD7101"/>
    <w:rsid w:val="00AD7BB4"/>
    <w:rsid w:val="00AE1D9E"/>
    <w:rsid w:val="00AE3B93"/>
    <w:rsid w:val="00AE484E"/>
    <w:rsid w:val="00AE4991"/>
    <w:rsid w:val="00AE53A3"/>
    <w:rsid w:val="00AE650C"/>
    <w:rsid w:val="00AF104B"/>
    <w:rsid w:val="00AF3A7B"/>
    <w:rsid w:val="00AF6046"/>
    <w:rsid w:val="00AF64A3"/>
    <w:rsid w:val="00AF6E05"/>
    <w:rsid w:val="00B12625"/>
    <w:rsid w:val="00B1325D"/>
    <w:rsid w:val="00B1405B"/>
    <w:rsid w:val="00B213A3"/>
    <w:rsid w:val="00B21705"/>
    <w:rsid w:val="00B218E9"/>
    <w:rsid w:val="00B22744"/>
    <w:rsid w:val="00B22E6D"/>
    <w:rsid w:val="00B23441"/>
    <w:rsid w:val="00B245DE"/>
    <w:rsid w:val="00B246CA"/>
    <w:rsid w:val="00B24DC8"/>
    <w:rsid w:val="00B26E1A"/>
    <w:rsid w:val="00B27684"/>
    <w:rsid w:val="00B27EF6"/>
    <w:rsid w:val="00B30A33"/>
    <w:rsid w:val="00B35784"/>
    <w:rsid w:val="00B35FBF"/>
    <w:rsid w:val="00B409AD"/>
    <w:rsid w:val="00B40B3D"/>
    <w:rsid w:val="00B41FB0"/>
    <w:rsid w:val="00B42B0C"/>
    <w:rsid w:val="00B4720C"/>
    <w:rsid w:val="00B4725A"/>
    <w:rsid w:val="00B517DC"/>
    <w:rsid w:val="00B51DE7"/>
    <w:rsid w:val="00B55791"/>
    <w:rsid w:val="00B6495A"/>
    <w:rsid w:val="00B64962"/>
    <w:rsid w:val="00B66422"/>
    <w:rsid w:val="00B7166E"/>
    <w:rsid w:val="00B73DDA"/>
    <w:rsid w:val="00B8132D"/>
    <w:rsid w:val="00B8291A"/>
    <w:rsid w:val="00B846A4"/>
    <w:rsid w:val="00B85F5B"/>
    <w:rsid w:val="00B925DA"/>
    <w:rsid w:val="00B954FA"/>
    <w:rsid w:val="00B95881"/>
    <w:rsid w:val="00BA0E3F"/>
    <w:rsid w:val="00BA529B"/>
    <w:rsid w:val="00BB6269"/>
    <w:rsid w:val="00BB6F69"/>
    <w:rsid w:val="00BB7511"/>
    <w:rsid w:val="00BC06B4"/>
    <w:rsid w:val="00BC2061"/>
    <w:rsid w:val="00BC24F4"/>
    <w:rsid w:val="00BC3596"/>
    <w:rsid w:val="00BC6679"/>
    <w:rsid w:val="00BD1355"/>
    <w:rsid w:val="00BD1DA8"/>
    <w:rsid w:val="00BD263D"/>
    <w:rsid w:val="00BD2E0F"/>
    <w:rsid w:val="00BD398C"/>
    <w:rsid w:val="00BD5BFD"/>
    <w:rsid w:val="00BD5CE0"/>
    <w:rsid w:val="00BE2A82"/>
    <w:rsid w:val="00BE53AB"/>
    <w:rsid w:val="00BE7318"/>
    <w:rsid w:val="00BF1B76"/>
    <w:rsid w:val="00BF20DE"/>
    <w:rsid w:val="00BF3AE0"/>
    <w:rsid w:val="00BF760D"/>
    <w:rsid w:val="00C029FB"/>
    <w:rsid w:val="00C03D80"/>
    <w:rsid w:val="00C07EBB"/>
    <w:rsid w:val="00C11787"/>
    <w:rsid w:val="00C1388B"/>
    <w:rsid w:val="00C138B4"/>
    <w:rsid w:val="00C13FFF"/>
    <w:rsid w:val="00C16926"/>
    <w:rsid w:val="00C16B9F"/>
    <w:rsid w:val="00C20EDD"/>
    <w:rsid w:val="00C314EA"/>
    <w:rsid w:val="00C318C9"/>
    <w:rsid w:val="00C34B95"/>
    <w:rsid w:val="00C36C14"/>
    <w:rsid w:val="00C40FC3"/>
    <w:rsid w:val="00C45B1F"/>
    <w:rsid w:val="00C47706"/>
    <w:rsid w:val="00C51308"/>
    <w:rsid w:val="00C6548B"/>
    <w:rsid w:val="00C66589"/>
    <w:rsid w:val="00C70387"/>
    <w:rsid w:val="00C70AD7"/>
    <w:rsid w:val="00C71D38"/>
    <w:rsid w:val="00C72036"/>
    <w:rsid w:val="00C75D6C"/>
    <w:rsid w:val="00C76421"/>
    <w:rsid w:val="00C76439"/>
    <w:rsid w:val="00C809C8"/>
    <w:rsid w:val="00C85A2F"/>
    <w:rsid w:val="00C977CA"/>
    <w:rsid w:val="00CA3896"/>
    <w:rsid w:val="00CA3FAB"/>
    <w:rsid w:val="00CA4E30"/>
    <w:rsid w:val="00CA5E16"/>
    <w:rsid w:val="00CB3F31"/>
    <w:rsid w:val="00CB67AB"/>
    <w:rsid w:val="00CC7B31"/>
    <w:rsid w:val="00CC7D35"/>
    <w:rsid w:val="00CD13A8"/>
    <w:rsid w:val="00CD1ECA"/>
    <w:rsid w:val="00CD44C2"/>
    <w:rsid w:val="00CD4F6F"/>
    <w:rsid w:val="00CD538E"/>
    <w:rsid w:val="00CD6D1F"/>
    <w:rsid w:val="00CE4D7D"/>
    <w:rsid w:val="00CE4EC8"/>
    <w:rsid w:val="00CE7268"/>
    <w:rsid w:val="00CE72A7"/>
    <w:rsid w:val="00CF05BA"/>
    <w:rsid w:val="00CF18B9"/>
    <w:rsid w:val="00CF5C55"/>
    <w:rsid w:val="00CF7506"/>
    <w:rsid w:val="00D02021"/>
    <w:rsid w:val="00D027ED"/>
    <w:rsid w:val="00D04415"/>
    <w:rsid w:val="00D13229"/>
    <w:rsid w:val="00D13729"/>
    <w:rsid w:val="00D159DA"/>
    <w:rsid w:val="00D215FA"/>
    <w:rsid w:val="00D218A4"/>
    <w:rsid w:val="00D230A9"/>
    <w:rsid w:val="00D24999"/>
    <w:rsid w:val="00D24FA5"/>
    <w:rsid w:val="00D27D18"/>
    <w:rsid w:val="00D27D60"/>
    <w:rsid w:val="00D30D62"/>
    <w:rsid w:val="00D3255F"/>
    <w:rsid w:val="00D358DF"/>
    <w:rsid w:val="00D35F10"/>
    <w:rsid w:val="00D37762"/>
    <w:rsid w:val="00D37DDD"/>
    <w:rsid w:val="00D37E25"/>
    <w:rsid w:val="00D42DAC"/>
    <w:rsid w:val="00D64F2F"/>
    <w:rsid w:val="00D67155"/>
    <w:rsid w:val="00D75012"/>
    <w:rsid w:val="00D81270"/>
    <w:rsid w:val="00D8177C"/>
    <w:rsid w:val="00D820B5"/>
    <w:rsid w:val="00D82766"/>
    <w:rsid w:val="00D82FB6"/>
    <w:rsid w:val="00D85025"/>
    <w:rsid w:val="00D87E29"/>
    <w:rsid w:val="00D97E11"/>
    <w:rsid w:val="00DA0D79"/>
    <w:rsid w:val="00DA1423"/>
    <w:rsid w:val="00DA457E"/>
    <w:rsid w:val="00DA57FC"/>
    <w:rsid w:val="00DA646C"/>
    <w:rsid w:val="00DB11BC"/>
    <w:rsid w:val="00DB27DF"/>
    <w:rsid w:val="00DB2E65"/>
    <w:rsid w:val="00DC3E23"/>
    <w:rsid w:val="00DD0A27"/>
    <w:rsid w:val="00DD3622"/>
    <w:rsid w:val="00DD5616"/>
    <w:rsid w:val="00DE16BC"/>
    <w:rsid w:val="00DE36CF"/>
    <w:rsid w:val="00DE38A7"/>
    <w:rsid w:val="00E028D7"/>
    <w:rsid w:val="00E10573"/>
    <w:rsid w:val="00E1334C"/>
    <w:rsid w:val="00E14DF0"/>
    <w:rsid w:val="00E15094"/>
    <w:rsid w:val="00E15404"/>
    <w:rsid w:val="00E20C1C"/>
    <w:rsid w:val="00E21FA9"/>
    <w:rsid w:val="00E22B80"/>
    <w:rsid w:val="00E25BFE"/>
    <w:rsid w:val="00E265E1"/>
    <w:rsid w:val="00E30CEE"/>
    <w:rsid w:val="00E30D28"/>
    <w:rsid w:val="00E33D31"/>
    <w:rsid w:val="00E34BA4"/>
    <w:rsid w:val="00E34BD6"/>
    <w:rsid w:val="00E375F6"/>
    <w:rsid w:val="00E41011"/>
    <w:rsid w:val="00E4259B"/>
    <w:rsid w:val="00E429B9"/>
    <w:rsid w:val="00E45D2E"/>
    <w:rsid w:val="00E46D6C"/>
    <w:rsid w:val="00E46E97"/>
    <w:rsid w:val="00E472A8"/>
    <w:rsid w:val="00E5564F"/>
    <w:rsid w:val="00E566B0"/>
    <w:rsid w:val="00E56AC8"/>
    <w:rsid w:val="00E61AA3"/>
    <w:rsid w:val="00E62B09"/>
    <w:rsid w:val="00E634C2"/>
    <w:rsid w:val="00E63BEF"/>
    <w:rsid w:val="00E65C87"/>
    <w:rsid w:val="00E672BE"/>
    <w:rsid w:val="00E67AA0"/>
    <w:rsid w:val="00E71B20"/>
    <w:rsid w:val="00E72BDC"/>
    <w:rsid w:val="00E7582E"/>
    <w:rsid w:val="00E77783"/>
    <w:rsid w:val="00E87DA0"/>
    <w:rsid w:val="00E946A1"/>
    <w:rsid w:val="00E94FFC"/>
    <w:rsid w:val="00E951C1"/>
    <w:rsid w:val="00EA017F"/>
    <w:rsid w:val="00EA2D3D"/>
    <w:rsid w:val="00EA5C3E"/>
    <w:rsid w:val="00EA7D53"/>
    <w:rsid w:val="00EB0EC0"/>
    <w:rsid w:val="00EB4F83"/>
    <w:rsid w:val="00ED0943"/>
    <w:rsid w:val="00ED2141"/>
    <w:rsid w:val="00ED573A"/>
    <w:rsid w:val="00ED6DBD"/>
    <w:rsid w:val="00EE14A7"/>
    <w:rsid w:val="00EF2166"/>
    <w:rsid w:val="00EF31AE"/>
    <w:rsid w:val="00EF48BA"/>
    <w:rsid w:val="00EF4C3B"/>
    <w:rsid w:val="00EF701A"/>
    <w:rsid w:val="00EF789B"/>
    <w:rsid w:val="00F01505"/>
    <w:rsid w:val="00F0384E"/>
    <w:rsid w:val="00F03D9F"/>
    <w:rsid w:val="00F0570E"/>
    <w:rsid w:val="00F07605"/>
    <w:rsid w:val="00F1098A"/>
    <w:rsid w:val="00F109A7"/>
    <w:rsid w:val="00F12990"/>
    <w:rsid w:val="00F178C9"/>
    <w:rsid w:val="00F17A95"/>
    <w:rsid w:val="00F202B3"/>
    <w:rsid w:val="00F22FC6"/>
    <w:rsid w:val="00F2384C"/>
    <w:rsid w:val="00F31D41"/>
    <w:rsid w:val="00F34846"/>
    <w:rsid w:val="00F34A53"/>
    <w:rsid w:val="00F41A74"/>
    <w:rsid w:val="00F45D0C"/>
    <w:rsid w:val="00F52901"/>
    <w:rsid w:val="00F55C1D"/>
    <w:rsid w:val="00F56C06"/>
    <w:rsid w:val="00F71CEB"/>
    <w:rsid w:val="00F7319F"/>
    <w:rsid w:val="00F731A7"/>
    <w:rsid w:val="00F74F9E"/>
    <w:rsid w:val="00F77F68"/>
    <w:rsid w:val="00F806E3"/>
    <w:rsid w:val="00F81F20"/>
    <w:rsid w:val="00F85B25"/>
    <w:rsid w:val="00FA1F9E"/>
    <w:rsid w:val="00FA598E"/>
    <w:rsid w:val="00FA7A8C"/>
    <w:rsid w:val="00FA7B42"/>
    <w:rsid w:val="00FB241F"/>
    <w:rsid w:val="00FC2488"/>
    <w:rsid w:val="00FC24B8"/>
    <w:rsid w:val="00FE1012"/>
    <w:rsid w:val="00FE3FCE"/>
    <w:rsid w:val="00FE4A88"/>
    <w:rsid w:val="00FE6CE4"/>
    <w:rsid w:val="00FF0644"/>
    <w:rsid w:val="00FF271D"/>
    <w:rsid w:val="00FF365E"/>
    <w:rsid w:val="00FF5C43"/>
    <w:rsid w:val="061D5C32"/>
    <w:rsid w:val="0878D753"/>
    <w:rsid w:val="09721DA3"/>
    <w:rsid w:val="0A5BF5EA"/>
    <w:rsid w:val="0EEE9A74"/>
    <w:rsid w:val="0F5E6457"/>
    <w:rsid w:val="0FC36AFE"/>
    <w:rsid w:val="100298A6"/>
    <w:rsid w:val="10C9D1FB"/>
    <w:rsid w:val="117B19B7"/>
    <w:rsid w:val="12F39C1F"/>
    <w:rsid w:val="150282F2"/>
    <w:rsid w:val="15CEA8C8"/>
    <w:rsid w:val="1700A7BB"/>
    <w:rsid w:val="1772B5C8"/>
    <w:rsid w:val="188D640F"/>
    <w:rsid w:val="19F83E6D"/>
    <w:rsid w:val="1BF14D6D"/>
    <w:rsid w:val="1C2E135A"/>
    <w:rsid w:val="1E3A2235"/>
    <w:rsid w:val="1F34FFC7"/>
    <w:rsid w:val="212156E9"/>
    <w:rsid w:val="21AB9922"/>
    <w:rsid w:val="22C51680"/>
    <w:rsid w:val="22F6CA36"/>
    <w:rsid w:val="241ABAB9"/>
    <w:rsid w:val="24DB8F57"/>
    <w:rsid w:val="25C35043"/>
    <w:rsid w:val="26C434BC"/>
    <w:rsid w:val="26DEFF3E"/>
    <w:rsid w:val="276C403B"/>
    <w:rsid w:val="280BB7D5"/>
    <w:rsid w:val="2B0FE4A1"/>
    <w:rsid w:val="2C2E5767"/>
    <w:rsid w:val="2FBEB8B1"/>
    <w:rsid w:val="2FF6D553"/>
    <w:rsid w:val="32574F21"/>
    <w:rsid w:val="332FBD43"/>
    <w:rsid w:val="334AF5BB"/>
    <w:rsid w:val="33BB0E06"/>
    <w:rsid w:val="345277EE"/>
    <w:rsid w:val="35E00215"/>
    <w:rsid w:val="36B11AF7"/>
    <w:rsid w:val="373E9466"/>
    <w:rsid w:val="382CE89E"/>
    <w:rsid w:val="39083D76"/>
    <w:rsid w:val="3DA2FC6F"/>
    <w:rsid w:val="3F1B5D41"/>
    <w:rsid w:val="3F7869C5"/>
    <w:rsid w:val="404D6E2B"/>
    <w:rsid w:val="40862174"/>
    <w:rsid w:val="43728F48"/>
    <w:rsid w:val="463A87E4"/>
    <w:rsid w:val="46A69AD9"/>
    <w:rsid w:val="46DABEC4"/>
    <w:rsid w:val="46E1ECB1"/>
    <w:rsid w:val="495E6498"/>
    <w:rsid w:val="49A6134F"/>
    <w:rsid w:val="4B036DC0"/>
    <w:rsid w:val="4C2B2A27"/>
    <w:rsid w:val="4C89CECD"/>
    <w:rsid w:val="4D036DCC"/>
    <w:rsid w:val="4FDFC103"/>
    <w:rsid w:val="50EFB206"/>
    <w:rsid w:val="51198A14"/>
    <w:rsid w:val="51B4715A"/>
    <w:rsid w:val="52F22781"/>
    <w:rsid w:val="5338DA14"/>
    <w:rsid w:val="53525881"/>
    <w:rsid w:val="53628851"/>
    <w:rsid w:val="53D7E8BF"/>
    <w:rsid w:val="54141699"/>
    <w:rsid w:val="5431AE71"/>
    <w:rsid w:val="54855FA1"/>
    <w:rsid w:val="588C8961"/>
    <w:rsid w:val="59C57A66"/>
    <w:rsid w:val="5B71F20C"/>
    <w:rsid w:val="5F3222D0"/>
    <w:rsid w:val="60526E81"/>
    <w:rsid w:val="606955A0"/>
    <w:rsid w:val="60FA913A"/>
    <w:rsid w:val="618C443F"/>
    <w:rsid w:val="65D4877B"/>
    <w:rsid w:val="685909FE"/>
    <w:rsid w:val="686AA58C"/>
    <w:rsid w:val="68CBBD9F"/>
    <w:rsid w:val="6A734D8A"/>
    <w:rsid w:val="6A81494D"/>
    <w:rsid w:val="6B253D50"/>
    <w:rsid w:val="6BD1E3AA"/>
    <w:rsid w:val="6CF5566E"/>
    <w:rsid w:val="6D026DE2"/>
    <w:rsid w:val="6D123D70"/>
    <w:rsid w:val="6D222E17"/>
    <w:rsid w:val="6DBA9DC4"/>
    <w:rsid w:val="6E6FAAE3"/>
    <w:rsid w:val="71CFE471"/>
    <w:rsid w:val="728DC844"/>
    <w:rsid w:val="737A1697"/>
    <w:rsid w:val="73CC16E0"/>
    <w:rsid w:val="7582A0BC"/>
    <w:rsid w:val="76AC7086"/>
    <w:rsid w:val="773051C8"/>
    <w:rsid w:val="7734D197"/>
    <w:rsid w:val="77908DE4"/>
    <w:rsid w:val="77C4B3D6"/>
    <w:rsid w:val="7C1313F4"/>
    <w:rsid w:val="7C1DD59B"/>
    <w:rsid w:val="7C65DE35"/>
    <w:rsid w:val="7D3B93CA"/>
    <w:rsid w:val="7D6DE69C"/>
    <w:rsid w:val="7F3428F7"/>
    <w:rsid w:val="7F961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63B9B"/>
  <w15:chartTrackingRefBased/>
  <w15:docId w15:val="{AE871D88-4AFB-4457-9CCC-815C04C0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0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DCE"/>
    <w:pPr>
      <w:spacing w:after="0" w:line="360" w:lineRule="auto"/>
      <w:contextualSpacing/>
      <w:jc w:val="both"/>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CA4E30"/>
    <w:pPr>
      <w:keepNext/>
      <w:keepLines/>
      <w:jc w:val="center"/>
      <w:outlineLvl w:val="0"/>
    </w:pPr>
    <w:rPr>
      <w:rFonts w:eastAsiaTheme="majorEastAsia" w:cstheme="majorBidi"/>
      <w:b/>
      <w:caps/>
      <w:color w:val="000000" w:themeColor="text1"/>
      <w:szCs w:val="40"/>
    </w:rPr>
  </w:style>
  <w:style w:type="paragraph" w:styleId="Heading2">
    <w:name w:val="heading 2"/>
    <w:basedOn w:val="Normal"/>
    <w:next w:val="Normal"/>
    <w:uiPriority w:val="9"/>
    <w:unhideWhenUsed/>
    <w:qFormat/>
    <w:rsid w:val="00CA4E30"/>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2941CE"/>
    <w:pPr>
      <w:keepNext/>
      <w:keepLines/>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uiPriority w:val="10"/>
    <w:qFormat/>
    <w:rsid w:val="00497571"/>
    <w:rPr>
      <w:b w:val="0"/>
      <w:bCs/>
      <w:color w:val="auto"/>
      <w:szCs w:val="32"/>
    </w:rPr>
  </w:style>
  <w:style w:type="paragraph" w:styleId="Header">
    <w:name w:val="header"/>
    <w:basedOn w:val="Normal"/>
    <w:link w:val="HeaderChar"/>
    <w:uiPriority w:val="99"/>
    <w:unhideWhenUsed/>
    <w:rsid w:val="2FBEB8B1"/>
    <w:pPr>
      <w:tabs>
        <w:tab w:val="center" w:pos="4680"/>
        <w:tab w:val="right" w:pos="9360"/>
      </w:tabs>
      <w:spacing w:line="240" w:lineRule="auto"/>
    </w:pPr>
  </w:style>
  <w:style w:type="paragraph" w:styleId="Footer">
    <w:name w:val="footer"/>
    <w:basedOn w:val="Normal"/>
    <w:uiPriority w:val="99"/>
    <w:unhideWhenUsed/>
    <w:rsid w:val="2FBEB8B1"/>
    <w:pPr>
      <w:tabs>
        <w:tab w:val="center" w:pos="4680"/>
        <w:tab w:val="right" w:pos="9360"/>
      </w:tabs>
      <w:spacing w:line="240" w:lineRule="auto"/>
    </w:pPr>
  </w:style>
  <w:style w:type="paragraph" w:styleId="ListParagraph">
    <w:name w:val="List Paragraph"/>
    <w:basedOn w:val="Normal"/>
    <w:uiPriority w:val="34"/>
    <w:qFormat/>
    <w:rsid w:val="2FBEB8B1"/>
    <w:pPr>
      <w:ind w:left="7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AA16E3"/>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AE1D9E"/>
    <w:pPr>
      <w:spacing w:before="240" w:line="259" w:lineRule="auto"/>
      <w:outlineLvl w:val="9"/>
    </w:pPr>
    <w:rPr>
      <w:sz w:val="32"/>
      <w:szCs w:val="32"/>
      <w:lang w:val="uk-UA" w:eastAsia="uk-UA"/>
    </w:rPr>
  </w:style>
  <w:style w:type="paragraph" w:styleId="TOC1">
    <w:name w:val="toc 1"/>
    <w:basedOn w:val="Normal"/>
    <w:next w:val="Normal"/>
    <w:autoRedefine/>
    <w:uiPriority w:val="39"/>
    <w:unhideWhenUsed/>
    <w:rsid w:val="00AE1D9E"/>
  </w:style>
  <w:style w:type="character" w:styleId="Hyperlink">
    <w:name w:val="Hyperlink"/>
    <w:basedOn w:val="DefaultParagraphFont"/>
    <w:uiPriority w:val="99"/>
    <w:unhideWhenUsed/>
    <w:rsid w:val="00AE1D9E"/>
    <w:rPr>
      <w:color w:val="467886" w:themeColor="hyperlink"/>
      <w:u w:val="single"/>
    </w:rPr>
  </w:style>
  <w:style w:type="paragraph" w:styleId="TOC2">
    <w:name w:val="toc 2"/>
    <w:basedOn w:val="Normal"/>
    <w:next w:val="Normal"/>
    <w:autoRedefine/>
    <w:uiPriority w:val="39"/>
    <w:unhideWhenUsed/>
    <w:rsid w:val="00710275"/>
    <w:pPr>
      <w:tabs>
        <w:tab w:val="left" w:pos="960"/>
        <w:tab w:val="right" w:leader="dot" w:pos="9679"/>
      </w:tabs>
      <w:spacing w:line="259" w:lineRule="auto"/>
      <w:ind w:left="220"/>
    </w:pPr>
    <w:rPr>
      <w:rFonts w:eastAsiaTheme="minorEastAsia"/>
      <w:noProof/>
      <w:lang w:val="uk-UA" w:eastAsia="uk-UA"/>
    </w:rPr>
  </w:style>
  <w:style w:type="paragraph" w:styleId="TOC3">
    <w:name w:val="toc 3"/>
    <w:basedOn w:val="Normal"/>
    <w:next w:val="Normal"/>
    <w:autoRedefine/>
    <w:uiPriority w:val="39"/>
    <w:unhideWhenUsed/>
    <w:rsid w:val="001E2E9F"/>
    <w:pPr>
      <w:tabs>
        <w:tab w:val="right" w:leader="dot" w:pos="9679"/>
      </w:tabs>
      <w:spacing w:line="259" w:lineRule="auto"/>
      <w:ind w:left="440"/>
    </w:pPr>
    <w:rPr>
      <w:rFonts w:eastAsiaTheme="minorEastAsia"/>
      <w:noProof/>
      <w:lang w:val="uk-UA" w:eastAsia="uk-UA"/>
    </w:rPr>
  </w:style>
  <w:style w:type="character" w:styleId="UnresolvedMention">
    <w:name w:val="Unresolved Mention"/>
    <w:basedOn w:val="DefaultParagraphFont"/>
    <w:uiPriority w:val="99"/>
    <w:semiHidden/>
    <w:unhideWhenUsed/>
    <w:rsid w:val="00C6548B"/>
    <w:rPr>
      <w:color w:val="605E5C"/>
      <w:shd w:val="clear" w:color="auto" w:fill="E1DFDD"/>
    </w:rPr>
  </w:style>
  <w:style w:type="character" w:customStyle="1" w:styleId="Heading3Char">
    <w:name w:val="Heading 3 Char"/>
    <w:basedOn w:val="DefaultParagraphFont"/>
    <w:link w:val="Heading3"/>
    <w:uiPriority w:val="9"/>
    <w:rsid w:val="002941CE"/>
    <w:rPr>
      <w:rFonts w:ascii="Times New Roman" w:eastAsiaTheme="majorEastAsia" w:hAnsi="Times New Roman" w:cstheme="majorBidi"/>
      <w:b/>
      <w:color w:val="000000" w:themeColor="text1"/>
      <w:sz w:val="28"/>
    </w:rPr>
  </w:style>
  <w:style w:type="paragraph" w:styleId="Revision">
    <w:name w:val="Revision"/>
    <w:hidden/>
    <w:uiPriority w:val="99"/>
    <w:semiHidden/>
    <w:rsid w:val="0040481C"/>
    <w:pPr>
      <w:spacing w:after="0" w:line="240" w:lineRule="auto"/>
      <w:ind w:firstLine="0"/>
    </w:pPr>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CA4E30"/>
    <w:rPr>
      <w:rFonts w:ascii="Times New Roman" w:eastAsiaTheme="majorEastAsia" w:hAnsi="Times New Roman" w:cstheme="majorBidi"/>
      <w:b/>
      <w:caps/>
      <w:color w:val="000000" w:themeColor="text1"/>
      <w:sz w:val="28"/>
      <w:szCs w:val="40"/>
    </w:rPr>
  </w:style>
  <w:style w:type="paragraph" w:styleId="NormalWeb">
    <w:name w:val="Normal (Web)"/>
    <w:basedOn w:val="Normal"/>
    <w:uiPriority w:val="99"/>
    <w:semiHidden/>
    <w:unhideWhenUsed/>
    <w:rsid w:val="005C389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oderntreasury.com/learn/pessimistic-locking-vs-optimistic-locking" TargetMode="External"/><Relationship Id="rId18" Type="http://schemas.openxmlformats.org/officeDocument/2006/relationships/hyperlink" Target="https://www.typescriptlang.org/docs"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piresfernando.com/blog/optimistic-vs-pessimistic-lock" TargetMode="External"/><Relationship Id="rId17" Type="http://schemas.openxmlformats.org/officeDocument/2006/relationships/hyperlink" Target="https://www.postgresql.org/docs/current/transaction-iso.html"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postgresql.org/docs/current/explicit-locking.html" TargetMode="External"/><Relationship Id="rId20" Type="http://schemas.openxmlformats.org/officeDocument/2006/relationships/hyperlink" Target="https://grafana.com/docs/k6/latest/using-k6/scenarios/executor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bricks.com/blog/concurrency-control"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fastify.dev/benchmarks"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https://www.cybertec-postgresql.com/en/select-for-update-considered-harmful-postgresql/" TargetMode="External"/><Relationship Id="rId19" Type="http://schemas.openxmlformats.org/officeDocument/2006/relationships/hyperlink" Target="https://nodejs.org/en/docs" TargetMode="External"/><Relationship Id="rId4" Type="http://schemas.openxmlformats.org/officeDocument/2006/relationships/settings" Target="settings.xml"/><Relationship Id="rId9" Type="http://schemas.openxmlformats.org/officeDocument/2006/relationships/hyperlink" Target="https://www.baeldung.com/cs/concurrency-control-lost-update-problem" TargetMode="External"/><Relationship Id="rId14" Type="http://schemas.openxmlformats.org/officeDocument/2006/relationships/hyperlink" Target="https://www.ibm.com/think/topics/rest-apis" TargetMode="External"/><Relationship Id="rId22" Type="http://schemas.openxmlformats.org/officeDocument/2006/relationships/image" Target="media/image3.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6A66A-2670-4257-9E99-EC743FCB2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29136</Words>
  <Characters>16609</Characters>
  <Application>Microsoft Office Word</Application>
  <DocSecurity>0</DocSecurity>
  <Lines>138</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Nazar Teslenko</dc:creator>
  <cp:keywords/>
  <dc:description/>
  <cp:lastModifiedBy>Nazar Teslenko</cp:lastModifiedBy>
  <cp:revision>2</cp:revision>
  <cp:lastPrinted>2026-05-31T14:46:00Z</cp:lastPrinted>
  <dcterms:created xsi:type="dcterms:W3CDTF">2026-06-04T19:16:00Z</dcterms:created>
  <dcterms:modified xsi:type="dcterms:W3CDTF">2026-06-04T19:16:00Z</dcterms:modified>
</cp:coreProperties>
</file>