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174B1D" w:rsidRDefault="00174B1D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174B1D" w:rsidRDefault="00174B1D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550847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EE7DA6" w:rsidRPr="00550847" w:rsidRDefault="00376163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  <w:r w:rsidRPr="00550847">
        <w:rPr>
          <w:rFonts w:ascii="Times New Roman" w:hAnsi="Times New Roman" w:cs="Times New Roman"/>
          <w:b/>
          <w:sz w:val="40"/>
        </w:rPr>
        <w:t>Реферат на тему:</w:t>
      </w:r>
      <w:r w:rsidRPr="00550847">
        <w:rPr>
          <w:rFonts w:ascii="Times New Roman" w:hAnsi="Times New Roman" w:cs="Times New Roman"/>
          <w:sz w:val="40"/>
        </w:rPr>
        <w:t xml:space="preserve"> «Классификация </w:t>
      </w:r>
      <w:r w:rsidR="00550847" w:rsidRPr="00550847">
        <w:rPr>
          <w:rFonts w:ascii="Times New Roman" w:hAnsi="Times New Roman" w:cs="Times New Roman"/>
          <w:sz w:val="40"/>
        </w:rPr>
        <w:t xml:space="preserve">архитектур </w:t>
      </w:r>
      <w:r w:rsidRPr="00550847">
        <w:rPr>
          <w:rFonts w:ascii="Times New Roman" w:hAnsi="Times New Roman" w:cs="Times New Roman"/>
          <w:sz w:val="40"/>
        </w:rPr>
        <w:t>ЭВМ»</w:t>
      </w:r>
    </w:p>
    <w:p w:rsidR="008E2B6D" w:rsidRDefault="00550847" w:rsidP="00174B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  <w:r w:rsidRPr="00550847">
        <w:rPr>
          <w:rFonts w:ascii="Times New Roman" w:hAnsi="Times New Roman" w:cs="Times New Roman"/>
          <w:b/>
          <w:sz w:val="40"/>
        </w:rPr>
        <w:t>студента</w:t>
      </w:r>
      <w:r w:rsidRPr="0055084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550847">
        <w:rPr>
          <w:rFonts w:ascii="Times New Roman" w:hAnsi="Times New Roman" w:cs="Times New Roman"/>
          <w:sz w:val="40"/>
        </w:rPr>
        <w:t>Бондика</w:t>
      </w:r>
      <w:proofErr w:type="spellEnd"/>
      <w:r w:rsidRPr="00550847">
        <w:rPr>
          <w:rFonts w:ascii="Times New Roman" w:hAnsi="Times New Roman" w:cs="Times New Roman"/>
          <w:sz w:val="40"/>
        </w:rPr>
        <w:t xml:space="preserve"> Сергея </w:t>
      </w:r>
      <w:r w:rsidRPr="00550847">
        <w:rPr>
          <w:rFonts w:ascii="Times New Roman" w:hAnsi="Times New Roman" w:cs="Times New Roman"/>
          <w:b/>
          <w:sz w:val="40"/>
        </w:rPr>
        <w:t>группы</w:t>
      </w:r>
      <w:r w:rsidRPr="00550847">
        <w:rPr>
          <w:rFonts w:ascii="Times New Roman" w:hAnsi="Times New Roman" w:cs="Times New Roman"/>
          <w:sz w:val="40"/>
        </w:rPr>
        <w:t xml:space="preserve"> 21-1</w:t>
      </w:r>
    </w:p>
    <w:p w:rsidR="008E2B6D" w:rsidRDefault="008E2B6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550847" w:rsidRPr="008E2B6D" w:rsidRDefault="008E2B6D" w:rsidP="008E2B6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177937320"/>
      <w:r w:rsidRPr="008E2B6D">
        <w:rPr>
          <w:rFonts w:ascii="Times New Roman" w:hAnsi="Times New Roman" w:cs="Times New Roman"/>
          <w:color w:val="000000" w:themeColor="text1"/>
          <w:sz w:val="32"/>
        </w:rPr>
        <w:lastRenderedPageBreak/>
        <w:t>Содержание</w:t>
      </w:r>
      <w:bookmarkEnd w:id="0"/>
    </w:p>
    <w:sdt>
      <w:sdtPr>
        <w:id w:val="600531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E2B6D" w:rsidRPr="008E2B6D" w:rsidRDefault="008E2B6D" w:rsidP="008E2B6D">
          <w:pPr>
            <w:pStyle w:val="aa"/>
            <w:tabs>
              <w:tab w:val="left" w:pos="1590"/>
            </w:tabs>
            <w:rPr>
              <w:rFonts w:ascii="Times New Roman" w:hAnsi="Times New Roman" w:cs="Times New Roman"/>
            </w:rPr>
          </w:pPr>
          <w:r>
            <w:tab/>
          </w:r>
        </w:p>
        <w:p w:rsidR="008E2B6D" w:rsidRPr="008E2B6D" w:rsidRDefault="008E2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8E2B6D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8E2B6D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8E2B6D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7937320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_Toc177937320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1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_Toc177937321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2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Классификация архитектур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_Toc177937322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3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По типу применяемого процессора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_Toc177937323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4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CISC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_Toc177937324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5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RISC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_Toc177937325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6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MISC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_Toc177937326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7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VLIW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_Toc177937327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8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По принципу разделения памяти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_Toc177937328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29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Гарвардская архитектура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_Toc177937329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Pr="008E2B6D" w:rsidRDefault="008E2B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77937330" w:history="1">
            <w:r w:rsidRPr="008E2B6D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Фон Неймовская архитектура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_Toc177937330 \h </w:instrTex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Pr="008E2B6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2B6D" w:rsidRDefault="008E2B6D">
          <w:r w:rsidRPr="008E2B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50847" w:rsidRDefault="00550847" w:rsidP="008E2B6D">
      <w:pPr>
        <w:spacing w:after="0" w:line="360" w:lineRule="auto"/>
        <w:rPr>
          <w:rFonts w:ascii="Times New Roman" w:hAnsi="Times New Roman" w:cs="Times New Roman"/>
          <w:sz w:val="40"/>
        </w:rPr>
      </w:pPr>
    </w:p>
    <w:p w:rsidR="008E2B6D" w:rsidRDefault="008E2B6D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1" w:name="_Toc177937321"/>
      <w:r>
        <w:rPr>
          <w:rFonts w:ascii="Times New Roman" w:hAnsi="Times New Roman" w:cs="Times New Roman"/>
          <w:color w:val="000000" w:themeColor="text1"/>
          <w:sz w:val="32"/>
        </w:rPr>
        <w:br w:type="page"/>
      </w:r>
      <w:bookmarkStart w:id="2" w:name="_GoBack"/>
      <w:bookmarkEnd w:id="2"/>
    </w:p>
    <w:p w:rsidR="00550847" w:rsidRPr="00610401" w:rsidRDefault="00550847" w:rsidP="00610401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610401">
        <w:rPr>
          <w:rFonts w:ascii="Times New Roman" w:hAnsi="Times New Roman" w:cs="Times New Roman"/>
          <w:color w:val="000000" w:themeColor="text1"/>
          <w:sz w:val="32"/>
        </w:rPr>
        <w:lastRenderedPageBreak/>
        <w:t>Введение</w:t>
      </w:r>
      <w:bookmarkEnd w:id="1"/>
    </w:p>
    <w:p w:rsidR="00550847" w:rsidRPr="001E0B1B" w:rsidRDefault="00550847" w:rsidP="00174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b/>
          <w:sz w:val="28"/>
        </w:rPr>
        <w:t>Архитектура компьютера</w:t>
      </w:r>
      <w:r w:rsidRPr="001E0B1B">
        <w:rPr>
          <w:rFonts w:ascii="Times New Roman" w:hAnsi="Times New Roman" w:cs="Times New Roman"/>
          <w:sz w:val="28"/>
        </w:rPr>
        <w:t xml:space="preserve"> – это его устройство и принципы взаимодействия его основных элементов – логических узлов, среди которых основными являются</w:t>
      </w:r>
      <w:r w:rsidR="001E0B1B">
        <w:rPr>
          <w:rFonts w:ascii="Times New Roman" w:hAnsi="Times New Roman" w:cs="Times New Roman"/>
          <w:sz w:val="28"/>
        </w:rPr>
        <w:t>:</w:t>
      </w:r>
    </w:p>
    <w:p w:rsidR="001E0B1B" w:rsidRPr="001E0B1B" w:rsidRDefault="001E0B1B" w:rsidP="00174B1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1E0B1B">
        <w:rPr>
          <w:rFonts w:ascii="Times New Roman" w:hAnsi="Times New Roman" w:cs="Times New Roman"/>
          <w:i/>
          <w:sz w:val="28"/>
        </w:rPr>
        <w:t>процессор</w:t>
      </w:r>
    </w:p>
    <w:p w:rsidR="001E0B1B" w:rsidRPr="001E0B1B" w:rsidRDefault="001E0B1B" w:rsidP="00174B1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1E0B1B">
        <w:rPr>
          <w:rFonts w:ascii="Times New Roman" w:hAnsi="Times New Roman" w:cs="Times New Roman"/>
          <w:i/>
          <w:sz w:val="28"/>
        </w:rPr>
        <w:t>внутренняя память (основная и оперативная)</w:t>
      </w:r>
    </w:p>
    <w:p w:rsidR="001E0B1B" w:rsidRPr="001E0B1B" w:rsidRDefault="001E0B1B" w:rsidP="00174B1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1E0B1B">
        <w:rPr>
          <w:rFonts w:ascii="Times New Roman" w:hAnsi="Times New Roman" w:cs="Times New Roman"/>
          <w:i/>
          <w:sz w:val="28"/>
        </w:rPr>
        <w:t>внешняя память</w:t>
      </w:r>
    </w:p>
    <w:p w:rsidR="001E0B1B" w:rsidRPr="001E0B1B" w:rsidRDefault="001E0B1B" w:rsidP="00174B1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1E0B1B">
        <w:rPr>
          <w:rFonts w:ascii="Times New Roman" w:hAnsi="Times New Roman" w:cs="Times New Roman"/>
          <w:i/>
          <w:sz w:val="28"/>
        </w:rPr>
        <w:t>устройства ввода-вывода информации (периферийные)</w:t>
      </w:r>
    </w:p>
    <w:p w:rsidR="001E0B1B" w:rsidRDefault="001E0B1B" w:rsidP="00174B1D">
      <w:pPr>
        <w:spacing w:after="0" w:line="360" w:lineRule="auto"/>
        <w:ind w:firstLine="709"/>
        <w:rPr>
          <w:rFonts w:ascii="Times New Roman" w:hAnsi="Times New Roman" w:cs="Times New Roman"/>
          <w:sz w:val="40"/>
        </w:rPr>
      </w:pPr>
    </w:p>
    <w:p w:rsidR="001E0B1B" w:rsidRPr="008E2B6D" w:rsidRDefault="001E0B1B" w:rsidP="008E2B6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77937322"/>
      <w:r w:rsidRPr="008E2B6D">
        <w:rPr>
          <w:rFonts w:ascii="Times New Roman" w:hAnsi="Times New Roman" w:cs="Times New Roman"/>
          <w:color w:val="000000" w:themeColor="text1"/>
          <w:sz w:val="32"/>
        </w:rPr>
        <w:t>Классификация архитектур</w:t>
      </w:r>
      <w:bookmarkEnd w:id="3"/>
    </w:p>
    <w:p w:rsidR="001E0B1B" w:rsidRPr="001E0B1B" w:rsidRDefault="001E0B1B" w:rsidP="00174B1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E0B1B">
        <w:rPr>
          <w:rFonts w:ascii="Times New Roman" w:hAnsi="Times New Roman" w:cs="Times New Roman"/>
          <w:i/>
          <w:sz w:val="28"/>
        </w:rPr>
        <w:t>По типу применяемого процессора:</w:t>
      </w:r>
    </w:p>
    <w:p w:rsidR="001E0B1B" w:rsidRPr="001E0B1B" w:rsidRDefault="001E0B1B" w:rsidP="00174B1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  <w:u w:val="single"/>
        </w:rPr>
        <w:t>CISC</w:t>
      </w:r>
      <w:r w:rsidRPr="001E0B1B">
        <w:rPr>
          <w:rFonts w:ascii="Times New Roman" w:hAnsi="Times New Roman" w:cs="Times New Roman"/>
          <w:sz w:val="28"/>
        </w:rPr>
        <w:t xml:space="preserve"> — архитектура с полным набором команд;</w:t>
      </w:r>
    </w:p>
    <w:p w:rsidR="001E0B1B" w:rsidRPr="001E0B1B" w:rsidRDefault="001E0B1B" w:rsidP="00174B1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  <w:u w:val="single"/>
        </w:rPr>
        <w:t>RISC</w:t>
      </w:r>
      <w:r w:rsidRPr="001E0B1B">
        <w:rPr>
          <w:rFonts w:ascii="Times New Roman" w:hAnsi="Times New Roman" w:cs="Times New Roman"/>
          <w:sz w:val="28"/>
        </w:rPr>
        <w:t xml:space="preserve"> — архитектура с сокращённым набором команд;</w:t>
      </w:r>
    </w:p>
    <w:p w:rsidR="001E0B1B" w:rsidRPr="001E0B1B" w:rsidRDefault="001E0B1B" w:rsidP="00174B1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  <w:u w:val="single"/>
        </w:rPr>
        <w:t>MISC</w:t>
      </w:r>
      <w:r w:rsidRPr="001E0B1B">
        <w:rPr>
          <w:rFonts w:ascii="Times New Roman" w:hAnsi="Times New Roman" w:cs="Times New Roman"/>
          <w:sz w:val="28"/>
        </w:rPr>
        <w:t xml:space="preserve"> — архитектура с минимальным набором команд;</w:t>
      </w:r>
    </w:p>
    <w:p w:rsidR="001E0B1B" w:rsidRPr="001E0B1B" w:rsidRDefault="001E0B1B" w:rsidP="00174B1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  <w:u w:val="single"/>
        </w:rPr>
        <w:t>VLIW</w:t>
      </w:r>
      <w:r w:rsidRPr="001E0B1B">
        <w:rPr>
          <w:rFonts w:ascii="Times New Roman" w:hAnsi="Times New Roman" w:cs="Times New Roman"/>
          <w:sz w:val="28"/>
        </w:rPr>
        <w:t xml:space="preserve"> — архитектура с длинной машинной командой, в которой указывается параллельность выполнения вычислений.</w:t>
      </w:r>
    </w:p>
    <w:p w:rsidR="001E0B1B" w:rsidRPr="001E0B1B" w:rsidRDefault="001E0B1B" w:rsidP="00174B1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E0B1B">
        <w:rPr>
          <w:rFonts w:ascii="Times New Roman" w:hAnsi="Times New Roman" w:cs="Times New Roman"/>
          <w:i/>
          <w:sz w:val="28"/>
        </w:rPr>
        <w:t>По принципу разделения памяти:</w:t>
      </w:r>
    </w:p>
    <w:p w:rsidR="001E0B1B" w:rsidRPr="001E0B1B" w:rsidRDefault="001E0B1B" w:rsidP="00174B1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  <w:u w:val="single"/>
        </w:rPr>
        <w:t>Гарвардская архитектура</w:t>
      </w:r>
      <w:r w:rsidRPr="001E0B1B">
        <w:rPr>
          <w:rFonts w:ascii="Times New Roman" w:hAnsi="Times New Roman" w:cs="Times New Roman"/>
          <w:sz w:val="28"/>
        </w:rPr>
        <w:t xml:space="preserve"> — разделение памяти программ и памяти данных;</w:t>
      </w:r>
    </w:p>
    <w:p w:rsidR="001E0B1B" w:rsidRPr="001E0B1B" w:rsidRDefault="001E0B1B" w:rsidP="00174B1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  <w:u w:val="single"/>
        </w:rPr>
        <w:t>Фон Неймановская архитектура</w:t>
      </w:r>
      <w:r w:rsidRPr="001E0B1B">
        <w:rPr>
          <w:rFonts w:ascii="Times New Roman" w:hAnsi="Times New Roman" w:cs="Times New Roman"/>
          <w:sz w:val="28"/>
        </w:rPr>
        <w:t xml:space="preserve"> — совместное хранение программ и данных.</w:t>
      </w:r>
    </w:p>
    <w:p w:rsidR="001E0B1B" w:rsidRDefault="001E0B1B" w:rsidP="00174B1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E0B1B" w:rsidRPr="00610401" w:rsidRDefault="001E0B1B" w:rsidP="00610401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77937323"/>
      <w:r w:rsidRPr="00610401">
        <w:rPr>
          <w:rFonts w:ascii="Times New Roman" w:hAnsi="Times New Roman" w:cs="Times New Roman"/>
          <w:color w:val="000000" w:themeColor="text1"/>
          <w:sz w:val="32"/>
        </w:rPr>
        <w:lastRenderedPageBreak/>
        <w:t>По типу применяемого процессора</w:t>
      </w:r>
      <w:bookmarkEnd w:id="4"/>
    </w:p>
    <w:p w:rsidR="001E0B1B" w:rsidRPr="00174B1D" w:rsidRDefault="001E0B1B" w:rsidP="00174B1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bookmarkStart w:id="5" w:name="_Toc177937324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>CISC</w:t>
      </w:r>
      <w:bookmarkEnd w:id="5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> </w:t>
      </w:r>
      <w:r w:rsidRPr="001E0B1B">
        <w:rPr>
          <w:rFonts w:ascii="Times New Roman" w:hAnsi="Times New Roman" w:cs="Times New Roman"/>
          <w:sz w:val="28"/>
        </w:rPr>
        <w:t xml:space="preserve">(англ. </w:t>
      </w:r>
      <w:proofErr w:type="spellStart"/>
      <w:r w:rsidRPr="001E0B1B">
        <w:rPr>
          <w:rFonts w:ascii="Times New Roman" w:hAnsi="Times New Roman" w:cs="Times New Roman"/>
          <w:sz w:val="28"/>
        </w:rPr>
        <w:t>complex</w:t>
      </w:r>
      <w:proofErr w:type="spellEnd"/>
      <w:r w:rsidRPr="001E0B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B1B">
        <w:rPr>
          <w:rFonts w:ascii="Times New Roman" w:hAnsi="Times New Roman" w:cs="Times New Roman"/>
          <w:sz w:val="28"/>
        </w:rPr>
        <w:t>instru</w:t>
      </w:r>
      <w:r w:rsidR="004729CB">
        <w:rPr>
          <w:rFonts w:ascii="Times New Roman" w:hAnsi="Times New Roman" w:cs="Times New Roman"/>
          <w:sz w:val="28"/>
        </w:rPr>
        <w:t>ction</w:t>
      </w:r>
      <w:proofErr w:type="spellEnd"/>
      <w:r w:rsidR="004729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9CB">
        <w:rPr>
          <w:rFonts w:ascii="Times New Roman" w:hAnsi="Times New Roman" w:cs="Times New Roman"/>
          <w:sz w:val="28"/>
        </w:rPr>
        <w:t>set</w:t>
      </w:r>
      <w:proofErr w:type="spellEnd"/>
      <w:r w:rsidR="004729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9CB">
        <w:rPr>
          <w:rFonts w:ascii="Times New Roman" w:hAnsi="Times New Roman" w:cs="Times New Roman"/>
          <w:sz w:val="28"/>
        </w:rPr>
        <w:t>computing</w:t>
      </w:r>
      <w:proofErr w:type="spellEnd"/>
      <w:r w:rsidR="004729CB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4729CB">
        <w:rPr>
          <w:rFonts w:ascii="Times New Roman" w:hAnsi="Times New Roman" w:cs="Times New Roman"/>
          <w:sz w:val="28"/>
        </w:rPr>
        <w:t>complex</w:t>
      </w:r>
      <w:r w:rsidRPr="001E0B1B">
        <w:rPr>
          <w:rFonts w:ascii="Times New Roman" w:hAnsi="Times New Roman" w:cs="Times New Roman"/>
          <w:sz w:val="28"/>
        </w:rPr>
        <w:t>instruction</w:t>
      </w:r>
      <w:proofErr w:type="spellEnd"/>
      <w:r w:rsidRPr="001E0B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B1B">
        <w:rPr>
          <w:rFonts w:ascii="Times New Roman" w:hAnsi="Times New Roman" w:cs="Times New Roman"/>
          <w:sz w:val="28"/>
        </w:rPr>
        <w:t>set</w:t>
      </w:r>
      <w:proofErr w:type="spellEnd"/>
      <w:r w:rsidRPr="001E0B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B1B">
        <w:rPr>
          <w:rFonts w:ascii="Times New Roman" w:hAnsi="Times New Roman" w:cs="Times New Roman"/>
          <w:sz w:val="28"/>
        </w:rPr>
        <w:t>computer</w:t>
      </w:r>
      <w:proofErr w:type="spellEnd"/>
      <w:r w:rsidRPr="001E0B1B">
        <w:rPr>
          <w:rFonts w:ascii="Times New Roman" w:hAnsi="Times New Roman" w:cs="Times New Roman"/>
          <w:sz w:val="28"/>
        </w:rPr>
        <w:t xml:space="preserve">) — тип процессорной архитектуры, который характеризуется следующими </w:t>
      </w:r>
      <w:r w:rsidRPr="00174B1D">
        <w:rPr>
          <w:rFonts w:ascii="Times New Roman" w:hAnsi="Times New Roman" w:cs="Times New Roman"/>
          <w:sz w:val="28"/>
          <w:u w:val="single"/>
        </w:rPr>
        <w:t>свойствами:</w:t>
      </w:r>
    </w:p>
    <w:p w:rsidR="001E0B1B" w:rsidRPr="001E0B1B" w:rsidRDefault="001E0B1B" w:rsidP="00174B1D">
      <w:pPr>
        <w:pStyle w:val="a4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</w:rPr>
        <w:t>Длина команды произвольна (в отличие от RISC-архитектуры, в которой длина команды зафиксирована, например, 32 бита).</w:t>
      </w:r>
    </w:p>
    <w:p w:rsidR="001E0B1B" w:rsidRPr="001E0B1B" w:rsidRDefault="001E0B1B" w:rsidP="00174B1D">
      <w:pPr>
        <w:pStyle w:val="a4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</w:rPr>
        <w:t>Арифметические действия кодируются в одной команде.</w:t>
      </w:r>
    </w:p>
    <w:p w:rsidR="001E0B1B" w:rsidRPr="001E0B1B" w:rsidRDefault="001E0B1B" w:rsidP="00174B1D">
      <w:pPr>
        <w:pStyle w:val="a4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1E0B1B">
        <w:rPr>
          <w:rFonts w:ascii="Times New Roman" w:hAnsi="Times New Roman" w:cs="Times New Roman"/>
          <w:sz w:val="28"/>
        </w:rPr>
        <w:t>Небольшое число регистров, каждый из которых выполняет строго определённую функцию.</w:t>
      </w:r>
    </w:p>
    <w:p w:rsidR="001E0B1B" w:rsidRPr="00174B1D" w:rsidRDefault="001E0B1B" w:rsidP="00174B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74B1D">
        <w:rPr>
          <w:rFonts w:ascii="Times New Roman" w:hAnsi="Times New Roman" w:cs="Times New Roman"/>
          <w:b/>
          <w:sz w:val="28"/>
        </w:rPr>
        <w:t>Типичными представителями CISC-архитектуры являются:</w:t>
      </w:r>
    </w:p>
    <w:p w:rsidR="00174B1D" w:rsidRPr="00174B1D" w:rsidRDefault="001E0B1B" w:rsidP="00174B1D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174B1D">
        <w:rPr>
          <w:rFonts w:ascii="Times New Roman" w:hAnsi="Times New Roman" w:cs="Times New Roman"/>
          <w:i/>
          <w:sz w:val="28"/>
        </w:rPr>
        <w:t>процессоры на основе команд x86,</w:t>
      </w:r>
    </w:p>
    <w:p w:rsidR="001E0B1B" w:rsidRPr="00174B1D" w:rsidRDefault="001E0B1B" w:rsidP="00174B1D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174B1D">
        <w:rPr>
          <w:rFonts w:ascii="Times New Roman" w:hAnsi="Times New Roman" w:cs="Times New Roman"/>
          <w:i/>
          <w:sz w:val="28"/>
        </w:rPr>
        <w:t xml:space="preserve">процессоры </w:t>
      </w:r>
      <w:proofErr w:type="spellStart"/>
      <w:r w:rsidRPr="00174B1D">
        <w:rPr>
          <w:rFonts w:ascii="Times New Roman" w:hAnsi="Times New Roman" w:cs="Times New Roman"/>
          <w:i/>
          <w:sz w:val="28"/>
        </w:rPr>
        <w:t>Motorola</w:t>
      </w:r>
      <w:proofErr w:type="spellEnd"/>
      <w:r w:rsidRPr="00174B1D">
        <w:rPr>
          <w:rFonts w:ascii="Times New Roman" w:hAnsi="Times New Roman" w:cs="Times New Roman"/>
          <w:i/>
          <w:sz w:val="28"/>
        </w:rPr>
        <w:t xml:space="preserve"> MC680x0,</w:t>
      </w:r>
    </w:p>
    <w:p w:rsidR="00174B1D" w:rsidRPr="00174B1D" w:rsidRDefault="001E0B1B" w:rsidP="00174B1D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174B1D">
        <w:rPr>
          <w:rFonts w:ascii="Times New Roman" w:hAnsi="Times New Roman" w:cs="Times New Roman"/>
          <w:i/>
          <w:sz w:val="28"/>
        </w:rPr>
        <w:t xml:space="preserve">процессоры </w:t>
      </w:r>
      <w:proofErr w:type="spellStart"/>
      <w:r w:rsidRPr="00174B1D">
        <w:rPr>
          <w:rFonts w:ascii="Times New Roman" w:hAnsi="Times New Roman" w:cs="Times New Roman"/>
          <w:i/>
          <w:sz w:val="28"/>
        </w:rPr>
        <w:t>Zilog</w:t>
      </w:r>
      <w:proofErr w:type="spellEnd"/>
      <w:r w:rsidRPr="00174B1D">
        <w:rPr>
          <w:rFonts w:ascii="Times New Roman" w:hAnsi="Times New Roman" w:cs="Times New Roman"/>
          <w:i/>
          <w:sz w:val="28"/>
        </w:rPr>
        <w:t xml:space="preserve"> Z80,</w:t>
      </w:r>
    </w:p>
    <w:p w:rsidR="001E0B1B" w:rsidRPr="00174B1D" w:rsidRDefault="001E0B1B" w:rsidP="00174B1D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74B1D">
        <w:rPr>
          <w:rFonts w:ascii="Times New Roman" w:hAnsi="Times New Roman" w:cs="Times New Roman"/>
          <w:i/>
          <w:sz w:val="28"/>
        </w:rPr>
        <w:t xml:space="preserve">процессоры </w:t>
      </w:r>
      <w:proofErr w:type="spellStart"/>
      <w:r w:rsidRPr="00174B1D">
        <w:rPr>
          <w:rFonts w:ascii="Times New Roman" w:hAnsi="Times New Roman" w:cs="Times New Roman"/>
          <w:i/>
          <w:sz w:val="28"/>
        </w:rPr>
        <w:t>мейнфреймов</w:t>
      </w:r>
      <w:proofErr w:type="spellEnd"/>
      <w:r w:rsidRPr="00174B1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74B1D">
        <w:rPr>
          <w:rFonts w:ascii="Times New Roman" w:hAnsi="Times New Roman" w:cs="Times New Roman"/>
          <w:i/>
          <w:sz w:val="28"/>
        </w:rPr>
        <w:t>zSeries</w:t>
      </w:r>
      <w:proofErr w:type="spellEnd"/>
      <w:r w:rsidRPr="00174B1D">
        <w:rPr>
          <w:rFonts w:ascii="Times New Roman" w:hAnsi="Times New Roman" w:cs="Times New Roman"/>
          <w:i/>
          <w:sz w:val="28"/>
        </w:rPr>
        <w:t>.</w:t>
      </w:r>
    </w:p>
    <w:p w:rsidR="00174B1D" w:rsidRDefault="00174B1D" w:rsidP="00174B1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74B1D" w:rsidRPr="00174B1D" w:rsidRDefault="00174B1D" w:rsidP="00174B1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6" w:name="_Toc177937325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>RISC</w:t>
      </w:r>
      <w:bookmarkEnd w:id="6"/>
      <w:r w:rsidRPr="00174B1D">
        <w:rPr>
          <w:rFonts w:ascii="Times New Roman" w:hAnsi="Times New Roman" w:cs="Times New Roman"/>
          <w:b/>
          <w:sz w:val="28"/>
        </w:rPr>
        <w:t xml:space="preserve"> </w:t>
      </w:r>
      <w:r w:rsidRPr="00174B1D">
        <w:rPr>
          <w:rFonts w:ascii="Times New Roman" w:hAnsi="Times New Roman" w:cs="Times New Roman"/>
          <w:sz w:val="28"/>
        </w:rPr>
        <w:t>- архитектура предполагает реализацию в ЭВМ сокращенного набора простейших, но часто употребляемых команд. Это позволяет упростить аппаратные средства процессора и получить возможность повысить его быстродействие. При использовании RISC-архитектуры выбор набора команд и структуры процессора направлены на то, чтобы команды набора выполнялись за один машинный цикл процессора. Выполнение более сложных, но редко встречаемых операций обеспечивают подпрограммы.</w:t>
      </w:r>
    </w:p>
    <w:p w:rsidR="00174B1D" w:rsidRPr="00174B1D" w:rsidRDefault="00174B1D" w:rsidP="00174B1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4B1D">
        <w:rPr>
          <w:rFonts w:ascii="Times New Roman" w:hAnsi="Times New Roman" w:cs="Times New Roman"/>
          <w:sz w:val="28"/>
        </w:rPr>
        <w:t xml:space="preserve">В RISC-ЭВМ машинным циклом называется время, в течение которого производится выборка двух операндов из регистров, выполнение операции в АЛУ и запоминание результатов в регистре. Большинство команд в RISC являются быстрыми командами типа "регистр-регистр" и выполняются без обращения </w:t>
      </w:r>
      <w:proofErr w:type="gramStart"/>
      <w:r w:rsidRPr="00174B1D">
        <w:rPr>
          <w:rFonts w:ascii="Times New Roman" w:hAnsi="Times New Roman" w:cs="Times New Roman"/>
          <w:sz w:val="28"/>
        </w:rPr>
        <w:t>к</w:t>
      </w:r>
      <w:proofErr w:type="gramEnd"/>
      <w:r w:rsidRPr="00174B1D">
        <w:rPr>
          <w:rFonts w:ascii="Times New Roman" w:hAnsi="Times New Roman" w:cs="Times New Roman"/>
          <w:sz w:val="28"/>
        </w:rPr>
        <w:t xml:space="preserve"> ОП. Для того</w:t>
      </w:r>
      <w:proofErr w:type="gramStart"/>
      <w:r w:rsidRPr="00174B1D">
        <w:rPr>
          <w:rFonts w:ascii="Times New Roman" w:hAnsi="Times New Roman" w:cs="Times New Roman"/>
          <w:sz w:val="28"/>
        </w:rPr>
        <w:t>,</w:t>
      </w:r>
      <w:proofErr w:type="gramEnd"/>
      <w:r w:rsidRPr="00174B1D">
        <w:rPr>
          <w:rFonts w:ascii="Times New Roman" w:hAnsi="Times New Roman" w:cs="Times New Roman"/>
          <w:sz w:val="28"/>
        </w:rPr>
        <w:t xml:space="preserve"> чтобы это было возможно, процессор должен содержать достаточно большое число общих регистров.</w:t>
      </w:r>
    </w:p>
    <w:p w:rsidR="00174B1D" w:rsidRPr="00174B1D" w:rsidRDefault="00174B1D" w:rsidP="00174B1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4B1D">
        <w:rPr>
          <w:rFonts w:ascii="Times New Roman" w:hAnsi="Times New Roman" w:cs="Times New Roman"/>
          <w:sz w:val="28"/>
        </w:rPr>
        <w:t>Таким образом, ЭВМ RISC-архитектуры имеют ряд характерных особенностей:</w:t>
      </w:r>
    </w:p>
    <w:p w:rsidR="00174B1D" w:rsidRPr="00174B1D" w:rsidRDefault="00174B1D" w:rsidP="00174B1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74B1D">
        <w:rPr>
          <w:rFonts w:ascii="Times New Roman" w:hAnsi="Times New Roman" w:cs="Times New Roman"/>
          <w:sz w:val="28"/>
        </w:rPr>
        <w:lastRenderedPageBreak/>
        <w:t>сокращенный набор команд (обычно не более 50-100);</w:t>
      </w:r>
    </w:p>
    <w:p w:rsidR="00174B1D" w:rsidRPr="00174B1D" w:rsidRDefault="00174B1D" w:rsidP="00174B1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74B1D">
        <w:rPr>
          <w:rFonts w:ascii="Times New Roman" w:hAnsi="Times New Roman" w:cs="Times New Roman"/>
          <w:sz w:val="28"/>
        </w:rPr>
        <w:t>небольшое число (обычно 2-3) простых способов адресации;</w:t>
      </w:r>
    </w:p>
    <w:p w:rsidR="00174B1D" w:rsidRPr="00174B1D" w:rsidRDefault="00174B1D" w:rsidP="00174B1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74B1D">
        <w:rPr>
          <w:rFonts w:ascii="Times New Roman" w:hAnsi="Times New Roman" w:cs="Times New Roman"/>
          <w:sz w:val="28"/>
        </w:rPr>
        <w:t>небольшое число простых форматов команд с фиксированными размерами и функциональным назначением полей.</w:t>
      </w:r>
    </w:p>
    <w:p w:rsidR="00174B1D" w:rsidRPr="00174B1D" w:rsidRDefault="00174B1D" w:rsidP="00174B1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4B1D">
        <w:rPr>
          <w:rFonts w:ascii="Times New Roman" w:hAnsi="Times New Roman" w:cs="Times New Roman"/>
          <w:sz w:val="28"/>
        </w:rPr>
        <w:t>Все это упрощает УУ процессора и позволяет обходиться без микропрограм</w:t>
      </w:r>
      <w:r w:rsidRPr="00174B1D">
        <w:rPr>
          <w:rFonts w:ascii="Times New Roman" w:hAnsi="Times New Roman" w:cs="Times New Roman"/>
          <w:sz w:val="28"/>
        </w:rPr>
        <w:softHyphen/>
        <w:t>много уровня управления и управляющей памяти, т.е. УУ может быть выполнено на быстродействующей жесткой логике.</w:t>
      </w:r>
    </w:p>
    <w:p w:rsidR="001E0B1B" w:rsidRPr="008A4B58" w:rsidRDefault="001E0B1B" w:rsidP="00174B1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7" w:name="_Toc177937326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>MISC</w:t>
      </w:r>
      <w:bookmarkEnd w:id="7"/>
      <w:r w:rsidRPr="00CC709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C7090">
        <w:rPr>
          <w:rFonts w:ascii="Times New Roman" w:hAnsi="Times New Roman" w:cs="Times New Roman"/>
          <w:sz w:val="28"/>
        </w:rPr>
        <w:t>Minimal</w:t>
      </w:r>
      <w:proofErr w:type="spellEnd"/>
      <w:r w:rsidRPr="00CC7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7090">
        <w:rPr>
          <w:rFonts w:ascii="Times New Roman" w:hAnsi="Times New Roman" w:cs="Times New Roman"/>
          <w:sz w:val="28"/>
        </w:rPr>
        <w:t>Instruction</w:t>
      </w:r>
      <w:proofErr w:type="spellEnd"/>
      <w:r w:rsidRPr="00CC7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7090">
        <w:rPr>
          <w:rFonts w:ascii="Times New Roman" w:hAnsi="Times New Roman" w:cs="Times New Roman"/>
          <w:sz w:val="28"/>
        </w:rPr>
        <w:t>Set</w:t>
      </w:r>
      <w:proofErr w:type="spellEnd"/>
      <w:r w:rsidRPr="00CC7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7090">
        <w:rPr>
          <w:rFonts w:ascii="Times New Roman" w:hAnsi="Times New Roman" w:cs="Times New Roman"/>
          <w:sz w:val="28"/>
        </w:rPr>
        <w:t>Computer</w:t>
      </w:r>
      <w:proofErr w:type="spellEnd"/>
      <w:r w:rsidRPr="00CC7090">
        <w:rPr>
          <w:rFonts w:ascii="Times New Roman" w:hAnsi="Times New Roman" w:cs="Times New Roman"/>
          <w:sz w:val="28"/>
        </w:rPr>
        <w:t>) — архитектура для проектирования процессора, которая отличается наилучшей эффективностью и простотой в сравнении с CISC и RISC.</w:t>
      </w: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7090">
        <w:rPr>
          <w:rFonts w:ascii="Times New Roman" w:hAnsi="Times New Roman" w:cs="Times New Roman"/>
          <w:sz w:val="28"/>
        </w:rPr>
        <w:t xml:space="preserve">Может содержать в себе блок RISC, обрабатывающий от 10 базовых команд (+, —, /, *, </w:t>
      </w:r>
      <w:proofErr w:type="spellStart"/>
      <w:r w:rsidRPr="00CC7090">
        <w:rPr>
          <w:rFonts w:ascii="Times New Roman" w:hAnsi="Times New Roman" w:cs="Times New Roman"/>
          <w:sz w:val="28"/>
        </w:rPr>
        <w:t>if</w:t>
      </w:r>
      <w:proofErr w:type="spellEnd"/>
      <w:r w:rsidRPr="00CC7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C7090">
        <w:rPr>
          <w:rFonts w:ascii="Times New Roman" w:hAnsi="Times New Roman" w:cs="Times New Roman"/>
          <w:sz w:val="28"/>
        </w:rPr>
        <w:t>else</w:t>
      </w:r>
      <w:proofErr w:type="spellEnd"/>
      <w:r w:rsidRPr="00CC7090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CC7090">
        <w:rPr>
          <w:rFonts w:ascii="Times New Roman" w:hAnsi="Times New Roman" w:cs="Times New Roman"/>
          <w:sz w:val="28"/>
        </w:rPr>
        <w:t>etc</w:t>
      </w:r>
      <w:proofErr w:type="spellEnd"/>
      <w:r w:rsidRPr="00CC7090">
        <w:rPr>
          <w:rFonts w:ascii="Times New Roman" w:hAnsi="Times New Roman" w:cs="Times New Roman"/>
          <w:sz w:val="28"/>
        </w:rPr>
        <w:t>), из которых формируются более сложные операции над значениями методом ветвления полученных результатов в ПЗУ.</w:t>
      </w: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7090">
        <w:rPr>
          <w:rFonts w:ascii="Times New Roman" w:hAnsi="Times New Roman" w:cs="Times New Roman"/>
          <w:sz w:val="28"/>
        </w:rPr>
        <w:t>С точки зрения быстродействия, время выполнения инструкции, скорость записи и передачи данных в память сократилось бы в разы, так как не нужно было бы ожидать, пока заполнится и очистится конвейер, а выполнять всё «</w:t>
      </w:r>
      <w:proofErr w:type="spellStart"/>
      <w:r w:rsidRPr="00CC7090">
        <w:rPr>
          <w:rFonts w:ascii="Times New Roman" w:hAnsi="Times New Roman" w:cs="Times New Roman"/>
          <w:sz w:val="28"/>
        </w:rPr>
        <w:t>потоково</w:t>
      </w:r>
      <w:proofErr w:type="spellEnd"/>
      <w:r w:rsidRPr="00CC7090">
        <w:rPr>
          <w:rFonts w:ascii="Times New Roman" w:hAnsi="Times New Roman" w:cs="Times New Roman"/>
          <w:sz w:val="28"/>
        </w:rPr>
        <w:t>» без задержек.</w:t>
      </w:r>
    </w:p>
    <w:p w:rsid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C7090">
        <w:rPr>
          <w:rFonts w:ascii="Times New Roman" w:hAnsi="Times New Roman" w:cs="Times New Roman"/>
          <w:sz w:val="28"/>
        </w:rPr>
        <w:t>Причиной, по которой данная архитектура не стала популярной в компьютерных технологиях, является сложность написания программ под различные процессоры.</w:t>
      </w:r>
    </w:p>
    <w:p w:rsid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8" w:name="_Toc177937327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>VLIW</w:t>
      </w:r>
      <w:bookmarkEnd w:id="8"/>
      <w:r w:rsidRPr="00CC7090">
        <w:rPr>
          <w:rFonts w:ascii="Times New Roman" w:hAnsi="Times New Roman" w:cs="Times New Roman"/>
          <w:sz w:val="28"/>
        </w:rPr>
        <w:t xml:space="preserve"> - архитектуру можно рассматривать как статическую </w:t>
      </w:r>
      <w:proofErr w:type="spellStart"/>
      <w:r w:rsidRPr="00CC7090">
        <w:rPr>
          <w:rFonts w:ascii="Times New Roman" w:hAnsi="Times New Roman" w:cs="Times New Roman"/>
          <w:sz w:val="28"/>
        </w:rPr>
        <w:t>суперскалярную</w:t>
      </w:r>
      <w:proofErr w:type="spellEnd"/>
      <w:r w:rsidRPr="00CC7090">
        <w:rPr>
          <w:rFonts w:ascii="Times New Roman" w:hAnsi="Times New Roman" w:cs="Times New Roman"/>
          <w:sz w:val="28"/>
        </w:rPr>
        <w:t xml:space="preserve"> архитектуру. Имеется в виду, что распараллеливание кода производится на этапе компиляции, а не динамически во время исполнения. То, что в выполняемой </w:t>
      </w:r>
      <w:proofErr w:type="spellStart"/>
      <w:proofErr w:type="gramStart"/>
      <w:r w:rsidRPr="00CC7090">
        <w:rPr>
          <w:rFonts w:ascii="Times New Roman" w:hAnsi="Times New Roman" w:cs="Times New Roman"/>
          <w:sz w:val="28"/>
        </w:rPr>
        <w:t>сверх-длинной</w:t>
      </w:r>
      <w:proofErr w:type="spellEnd"/>
      <w:proofErr w:type="gramEnd"/>
      <w:r w:rsidRPr="00CC7090">
        <w:rPr>
          <w:rFonts w:ascii="Times New Roman" w:hAnsi="Times New Roman" w:cs="Times New Roman"/>
          <w:sz w:val="28"/>
        </w:rPr>
        <w:t xml:space="preserve"> команде исключена возможность конфликтов, позволяет предельно упростить аппаратуру VLIW-процессора и, как следствие, добиться более высокого быстродействия.</w:t>
      </w: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7090">
        <w:rPr>
          <w:rFonts w:ascii="Times New Roman" w:hAnsi="Times New Roman" w:cs="Times New Roman"/>
          <w:sz w:val="28"/>
        </w:rPr>
        <w:lastRenderedPageBreak/>
        <w:t>В качестве простых команд, образующих сверх</w:t>
      </w:r>
      <w:r w:rsidR="008A4B58" w:rsidRPr="008A4B5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C7090">
        <w:rPr>
          <w:rFonts w:ascii="Times New Roman" w:hAnsi="Times New Roman" w:cs="Times New Roman"/>
          <w:sz w:val="28"/>
        </w:rPr>
        <w:t>длинную</w:t>
      </w:r>
      <w:proofErr w:type="gramEnd"/>
      <w:r w:rsidRPr="00CC7090">
        <w:rPr>
          <w:rFonts w:ascii="Times New Roman" w:hAnsi="Times New Roman" w:cs="Times New Roman"/>
          <w:sz w:val="28"/>
        </w:rPr>
        <w:t>, обычно</w:t>
      </w:r>
      <w:r w:rsidR="008A4B58">
        <w:rPr>
          <w:rFonts w:ascii="Times New Roman" w:hAnsi="Times New Roman" w:cs="Times New Roman"/>
          <w:sz w:val="28"/>
        </w:rPr>
        <w:t xml:space="preserve"> используются команды RISC-типа</w:t>
      </w:r>
      <w:r w:rsidRPr="00CC7090">
        <w:rPr>
          <w:rFonts w:ascii="Times New Roman" w:hAnsi="Times New Roman" w:cs="Times New Roman"/>
          <w:sz w:val="28"/>
        </w:rPr>
        <w:t xml:space="preserve">. Максимальное число полей в сверхдлинной команде равно числу вычислительных устройств и обычно колеблется в диапазоне от 3 до 20. Все вычислительные устройства имеют доступ к данным, хранящимся в едином много портовом регистровом файле. Отсутствие сложных аппаратных механизмов, характерных для супер скалярных процессоров (предсказание переходов, внеочередное исполнение и т. д.), дает значительный выигрыш в быстродействии и возможность более эффективно использовать площадь кристалла. Подавляющее большинство цифровых сигнальных процессоров и мультимедийных процессоров с производительностью более 1 </w:t>
      </w:r>
      <w:proofErr w:type="gramStart"/>
      <w:r w:rsidRPr="00CC7090">
        <w:rPr>
          <w:rFonts w:ascii="Times New Roman" w:hAnsi="Times New Roman" w:cs="Times New Roman"/>
          <w:sz w:val="28"/>
        </w:rPr>
        <w:t>млрд</w:t>
      </w:r>
      <w:proofErr w:type="gramEnd"/>
      <w:r w:rsidRPr="00CC7090">
        <w:rPr>
          <w:rFonts w:ascii="Times New Roman" w:hAnsi="Times New Roman" w:cs="Times New Roman"/>
          <w:sz w:val="28"/>
        </w:rPr>
        <w:t xml:space="preserve"> операций/с базируется на VLIW-архитектуре. Серьезная проблема VLIW - усложнение регистрового файла и связей этого файла с вычислительными устройствами.</w:t>
      </w: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7090">
        <w:rPr>
          <w:rFonts w:ascii="Times New Roman" w:hAnsi="Times New Roman" w:cs="Times New Roman"/>
          <w:sz w:val="28"/>
        </w:rPr>
        <w:t>Преимущества. Использование компилятора позволяет устранить зависимости между командами до того, как они будут реально выполняться, в отличие от супер скалярных процессоров, где такие зависимости приходится обнаруживать и устранять "на лету". Отсутствие зависимостей между командами в коде, сформированном компилятором, ведет</w:t>
      </w:r>
      <w:r w:rsidR="008A4B58">
        <w:rPr>
          <w:rFonts w:ascii="Times New Roman" w:hAnsi="Times New Roman" w:cs="Times New Roman"/>
          <w:sz w:val="28"/>
        </w:rPr>
        <w:t xml:space="preserve"> к упрощению аппаратных сре</w:t>
      </w:r>
      <w:proofErr w:type="gramStart"/>
      <w:r w:rsidR="008A4B58">
        <w:rPr>
          <w:rFonts w:ascii="Times New Roman" w:hAnsi="Times New Roman" w:cs="Times New Roman"/>
          <w:sz w:val="28"/>
        </w:rPr>
        <w:t>дств</w:t>
      </w:r>
      <w:r w:rsidR="008A4B58" w:rsidRPr="008A4B58">
        <w:rPr>
          <w:rFonts w:ascii="Times New Roman" w:hAnsi="Times New Roman" w:cs="Times New Roman"/>
          <w:sz w:val="28"/>
        </w:rPr>
        <w:t xml:space="preserve"> </w:t>
      </w:r>
      <w:r w:rsidRPr="00CC7090">
        <w:rPr>
          <w:rFonts w:ascii="Times New Roman" w:hAnsi="Times New Roman" w:cs="Times New Roman"/>
          <w:sz w:val="28"/>
        </w:rPr>
        <w:t>пр</w:t>
      </w:r>
      <w:proofErr w:type="gramEnd"/>
      <w:r w:rsidRPr="00CC7090">
        <w:rPr>
          <w:rFonts w:ascii="Times New Roman" w:hAnsi="Times New Roman" w:cs="Times New Roman"/>
          <w:sz w:val="28"/>
        </w:rPr>
        <w:t>оцессора и за счет этого к существенному подъему его быстродействия. Наличие множества функциональных блоков дает возможность выполнять несколько команд параллельно.</w:t>
      </w: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7090">
        <w:rPr>
          <w:rFonts w:ascii="Times New Roman" w:hAnsi="Times New Roman" w:cs="Times New Roman"/>
          <w:sz w:val="28"/>
        </w:rPr>
        <w:t>Недостатки. Требуется новое поколение компиляторов, способных проанализировать программу, найти в ней независимые команды, связать такие команды в строки длиной от 256 до 1024 бит, обеспечить их параллельное выполнение. Компилятор должен учитывать конкретные детали аппаратных средств. При определенных ситуациях программа оказывается недостаточно гибкой.</w:t>
      </w:r>
    </w:p>
    <w:p w:rsidR="00CC7090" w:rsidRPr="00CC7090" w:rsidRDefault="00CC7090" w:rsidP="00CC709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C7090" w:rsidRPr="00610401" w:rsidRDefault="008A4B58" w:rsidP="00610401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9" w:name="_Toc177937328"/>
      <w:r w:rsidRPr="00610401">
        <w:rPr>
          <w:rFonts w:ascii="Times New Roman" w:hAnsi="Times New Roman" w:cs="Times New Roman"/>
          <w:color w:val="000000" w:themeColor="text1"/>
          <w:sz w:val="32"/>
        </w:rPr>
        <w:lastRenderedPageBreak/>
        <w:t>По принципу разделения памяти</w:t>
      </w:r>
      <w:bookmarkEnd w:id="9"/>
    </w:p>
    <w:p w:rsidR="008A4B58" w:rsidRPr="008A4B58" w:rsidRDefault="008A4B58" w:rsidP="008A4B5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0" w:name="_Toc177937329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>Гарвардская архитектура</w:t>
      </w:r>
      <w:bookmarkEnd w:id="10"/>
      <w:r w:rsidRPr="008A4B58">
        <w:rPr>
          <w:rFonts w:ascii="Times New Roman" w:hAnsi="Times New Roman" w:cs="Times New Roman"/>
          <w:sz w:val="28"/>
        </w:rPr>
        <w:t xml:space="preserve"> в информатике — </w:t>
      </w:r>
      <w:r w:rsidR="00A751F8">
        <w:rPr>
          <w:rFonts w:ascii="Times New Roman" w:hAnsi="Times New Roman" w:cs="Times New Roman"/>
          <w:sz w:val="28"/>
        </w:rPr>
        <w:t xml:space="preserve"> </w:t>
      </w:r>
      <w:r w:rsidRPr="008A4B58">
        <w:rPr>
          <w:rFonts w:ascii="Times New Roman" w:hAnsi="Times New Roman" w:cs="Times New Roman"/>
          <w:sz w:val="28"/>
        </w:rPr>
        <w:t>это архитектура процессора, которая использует для повышения производительности две различные памяти (память команд и память данных), а также раздельные шины адреса и данных для доступа к ним.</w:t>
      </w:r>
    </w:p>
    <w:p w:rsidR="008A4B58" w:rsidRPr="008A4B58" w:rsidRDefault="00A751F8" w:rsidP="008A4B5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</w:t>
      </w:r>
      <w:r w:rsidR="008A4B58" w:rsidRPr="008A4B58">
        <w:rPr>
          <w:rFonts w:ascii="Times New Roman" w:hAnsi="Times New Roman" w:cs="Times New Roman"/>
          <w:sz w:val="28"/>
        </w:rPr>
        <w:t xml:space="preserve"> независимости</w:t>
      </w:r>
      <w:r>
        <w:rPr>
          <w:rFonts w:ascii="Times New Roman" w:hAnsi="Times New Roman" w:cs="Times New Roman"/>
          <w:sz w:val="28"/>
        </w:rPr>
        <w:t xml:space="preserve"> </w:t>
      </w:r>
      <w:r w:rsidR="008A4B58" w:rsidRPr="008A4B58">
        <w:rPr>
          <w:rFonts w:ascii="Times New Roman" w:hAnsi="Times New Roman" w:cs="Times New Roman"/>
          <w:sz w:val="28"/>
        </w:rPr>
        <w:t>шин</w:t>
      </w:r>
      <w:r>
        <w:rPr>
          <w:rFonts w:ascii="Times New Roman" w:hAnsi="Times New Roman" w:cs="Times New Roman"/>
          <w:sz w:val="28"/>
        </w:rPr>
        <w:t>, к</w:t>
      </w:r>
      <w:r w:rsidR="008A4B58" w:rsidRPr="008A4B58">
        <w:rPr>
          <w:rFonts w:ascii="Times New Roman" w:hAnsi="Times New Roman" w:cs="Times New Roman"/>
          <w:sz w:val="28"/>
        </w:rPr>
        <w:t>оманда и её операнд могут быть считаны одновременно за один машинный такт. Это уменьшает число тактов, требуемых для выполнения машинной команды, и вдвое увеличивает пропускную способность памяти.</w:t>
      </w:r>
    </w:p>
    <w:p w:rsidR="008A4B58" w:rsidRDefault="008A4B58" w:rsidP="008A4B5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A4B58">
        <w:rPr>
          <w:rFonts w:ascii="Times New Roman" w:hAnsi="Times New Roman" w:cs="Times New Roman"/>
          <w:sz w:val="28"/>
        </w:rPr>
        <w:t>Недостаток гарвардской архитектуры — необходимость большего числа ножек (выводов) у микропроцессора. Поэтому она используется главным образом во встраиваемых процессорах и микроконтроллерах, где один из типов памяти (или оба) является внутренним.</w:t>
      </w:r>
    </w:p>
    <w:p w:rsidR="00A751F8" w:rsidRDefault="00A751F8" w:rsidP="008A4B5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10401" w:rsidRPr="00610401" w:rsidRDefault="00610401" w:rsidP="00610401">
      <w:pPr>
        <w:pStyle w:val="a4"/>
        <w:spacing w:after="0" w:line="360" w:lineRule="auto"/>
        <w:ind w:left="0"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</w:rPr>
      </w:pPr>
      <w:bookmarkStart w:id="11" w:name="_Toc177937330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 xml:space="preserve">Фон </w:t>
      </w:r>
      <w:proofErr w:type="spellStart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>Неймовская</w:t>
      </w:r>
      <w:proofErr w:type="spellEnd"/>
      <w:r w:rsidRPr="00610401">
        <w:rPr>
          <w:rStyle w:val="20"/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bookmarkEnd w:id="11"/>
    </w:p>
    <w:p w:rsidR="00A751F8" w:rsidRPr="00A751F8" w:rsidRDefault="00A751F8" w:rsidP="00A751F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51F8">
        <w:rPr>
          <w:rFonts w:ascii="Times New Roman" w:hAnsi="Times New Roman" w:cs="Times New Roman"/>
          <w:sz w:val="28"/>
        </w:rPr>
        <w:t>Идея программного управления вычислительным процессом была существенно развита немецким математиком </w:t>
      </w:r>
      <w:r w:rsidRPr="00A751F8">
        <w:rPr>
          <w:rFonts w:ascii="Times New Roman" w:hAnsi="Times New Roman" w:cs="Times New Roman"/>
          <w:b/>
          <w:sz w:val="28"/>
        </w:rPr>
        <w:t>Джоном фон Нейманом</w:t>
      </w:r>
      <w:r>
        <w:rPr>
          <w:rFonts w:ascii="Times New Roman" w:hAnsi="Times New Roman" w:cs="Times New Roman"/>
          <w:sz w:val="28"/>
        </w:rPr>
        <w:t xml:space="preserve"> </w:t>
      </w:r>
      <w:r w:rsidRPr="00A751F8">
        <w:rPr>
          <w:rFonts w:ascii="Times New Roman" w:hAnsi="Times New Roman" w:cs="Times New Roman"/>
          <w:sz w:val="28"/>
        </w:rPr>
        <w:t>(эмигрировавшим из Европы в США во время войны). Он обратился к проблеме вычислительных машин в 1943 году, а в 1945 году сформулировал принцип хранимой в памяти программы и ряд других необходимых подходов и методов для создания ЭВМ.</w:t>
      </w:r>
    </w:p>
    <w:p w:rsidR="00A751F8" w:rsidRPr="00A751F8" w:rsidRDefault="00A751F8" w:rsidP="00A751F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51F8">
        <w:rPr>
          <w:rFonts w:ascii="Times New Roman" w:hAnsi="Times New Roman" w:cs="Times New Roman"/>
          <w:sz w:val="28"/>
        </w:rPr>
        <w:t>Его научный доклад об идеях и принципах построения программно-управляемых электронных машин представлял по сути дела теоретическую базу принципиально нового класса вычислительной техники. Данная концепция приобрела мировую известность и одобрение, прежде всего за то, что там были изложены конкретные пути создания стратегически требуемых вычислителей, сочетающих необходимое быстродействие, простоту изготовления, реальную работоспособность и приемлемую надежность.</w:t>
      </w:r>
    </w:p>
    <w:p w:rsidR="00A751F8" w:rsidRPr="00A751F8" w:rsidRDefault="00A751F8" w:rsidP="00A751F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51F8">
        <w:rPr>
          <w:rFonts w:ascii="Times New Roman" w:hAnsi="Times New Roman" w:cs="Times New Roman"/>
          <w:sz w:val="28"/>
        </w:rPr>
        <w:lastRenderedPageBreak/>
        <w:t>Именно по предложенной в докладе методологии осуществлялись разработки и создание большинства первых ЭВМ. За это концепция ученого получила обобщающее название - «фон-неймановская» архитектура.</w:t>
      </w:r>
    </w:p>
    <w:p w:rsidR="00A751F8" w:rsidRPr="00A751F8" w:rsidRDefault="00A751F8" w:rsidP="00A751F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51F8">
        <w:rPr>
          <w:rFonts w:ascii="Times New Roman" w:hAnsi="Times New Roman" w:cs="Times New Roman"/>
          <w:sz w:val="28"/>
        </w:rPr>
        <w:t>Следует отметить, что основные идеи такой архитектуры, несмотря на их первоначальную простоту, тривиальность, принципиальные ограничения (которые, кстати говоря, выявились на качественном уровне гораздо позднее - напомним «провал» пятого поколения), имели самое широкое распространение в области разработки ЭВМ. Продолжалось это на протяжении четырех поколений ЭВМ.</w:t>
      </w:r>
    </w:p>
    <w:p w:rsidR="00A0416C" w:rsidRDefault="00A751F8" w:rsidP="00A751F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51F8">
        <w:rPr>
          <w:rFonts w:ascii="Times New Roman" w:hAnsi="Times New Roman" w:cs="Times New Roman"/>
          <w:sz w:val="28"/>
        </w:rPr>
        <w:t>Лишь только в современный период начали осуществляться идеи создания машин, которые по своему построению отличаются от данной архитектуры (например, нейрокомпьютеры и другие архитектуры, о чем мы поговорим ниже). Рассмотрим суть «фон-неймановской» концепции.</w:t>
      </w:r>
    </w:p>
    <w:p w:rsidR="008A4B58" w:rsidRPr="00610401" w:rsidRDefault="008A4B58" w:rsidP="00610401">
      <w:pPr>
        <w:rPr>
          <w:rFonts w:ascii="Times New Roman" w:hAnsi="Times New Roman" w:cs="Times New Roman"/>
          <w:sz w:val="28"/>
        </w:rPr>
      </w:pPr>
    </w:p>
    <w:sectPr w:rsidR="008A4B58" w:rsidRPr="00610401" w:rsidSect="001E0B1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EC" w:rsidRDefault="000F5BEC" w:rsidP="001E0B1B">
      <w:pPr>
        <w:spacing w:after="0" w:line="240" w:lineRule="auto"/>
      </w:pPr>
      <w:r>
        <w:separator/>
      </w:r>
    </w:p>
  </w:endnote>
  <w:endnote w:type="continuationSeparator" w:id="0">
    <w:p w:rsidR="000F5BEC" w:rsidRDefault="000F5BEC" w:rsidP="001E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041603"/>
      <w:docPartObj>
        <w:docPartGallery w:val="Page Numbers (Bottom of Page)"/>
        <w:docPartUnique/>
      </w:docPartObj>
    </w:sdtPr>
    <w:sdtContent>
      <w:p w:rsidR="00A751F8" w:rsidRDefault="00A751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B6D">
          <w:rPr>
            <w:noProof/>
          </w:rPr>
          <w:t>2</w:t>
        </w:r>
        <w:r>
          <w:fldChar w:fldCharType="end"/>
        </w:r>
      </w:p>
    </w:sdtContent>
  </w:sdt>
  <w:p w:rsidR="00A751F8" w:rsidRDefault="00A751F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EC" w:rsidRDefault="000F5BEC" w:rsidP="001E0B1B">
      <w:pPr>
        <w:spacing w:after="0" w:line="240" w:lineRule="auto"/>
      </w:pPr>
      <w:r>
        <w:separator/>
      </w:r>
    </w:p>
  </w:footnote>
  <w:footnote w:type="continuationSeparator" w:id="0">
    <w:p w:rsidR="000F5BEC" w:rsidRDefault="000F5BEC" w:rsidP="001E0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0C8"/>
    <w:multiLevelType w:val="hybridMultilevel"/>
    <w:tmpl w:val="B57CD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D0703B"/>
    <w:multiLevelType w:val="hybridMultilevel"/>
    <w:tmpl w:val="C7E08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1B7A"/>
    <w:multiLevelType w:val="hybridMultilevel"/>
    <w:tmpl w:val="99EE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214B5"/>
    <w:multiLevelType w:val="multilevel"/>
    <w:tmpl w:val="2FBE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740DA"/>
    <w:multiLevelType w:val="hybridMultilevel"/>
    <w:tmpl w:val="798A0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36E9B"/>
    <w:multiLevelType w:val="hybridMultilevel"/>
    <w:tmpl w:val="241A78A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33087ADD"/>
    <w:multiLevelType w:val="hybridMultilevel"/>
    <w:tmpl w:val="72AC8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93060"/>
    <w:multiLevelType w:val="multilevel"/>
    <w:tmpl w:val="FB6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8B51C6"/>
    <w:multiLevelType w:val="multilevel"/>
    <w:tmpl w:val="B20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BA65B9"/>
    <w:multiLevelType w:val="multilevel"/>
    <w:tmpl w:val="566A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1F4EA6"/>
    <w:multiLevelType w:val="hybridMultilevel"/>
    <w:tmpl w:val="DD325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4"/>
  </w:num>
  <w:num w:numId="5">
    <w:abstractNumId w:val="1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2"/>
    </w:lvlOverride>
  </w:num>
  <w:num w:numId="9">
    <w:abstractNumId w:val="9"/>
    <w:lvlOverride w:ilvl="0">
      <w:startOverride w:val="3"/>
    </w:lvlOverride>
  </w:num>
  <w:num w:numId="10">
    <w:abstractNumId w:val="7"/>
  </w:num>
  <w:num w:numId="11">
    <w:abstractNumId w:val="5"/>
  </w:num>
  <w:num w:numId="12">
    <w:abstractNumId w:val="0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8B"/>
    <w:rsid w:val="000F5BEC"/>
    <w:rsid w:val="00174B1D"/>
    <w:rsid w:val="001E0B1B"/>
    <w:rsid w:val="00376163"/>
    <w:rsid w:val="004729CB"/>
    <w:rsid w:val="004C7E8B"/>
    <w:rsid w:val="00550847"/>
    <w:rsid w:val="00610401"/>
    <w:rsid w:val="008A4B58"/>
    <w:rsid w:val="008E2B6D"/>
    <w:rsid w:val="00A0416C"/>
    <w:rsid w:val="00A751F8"/>
    <w:rsid w:val="00CC7090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0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04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0B1B"/>
    <w:pPr>
      <w:ind w:left="720"/>
      <w:contextualSpacing/>
    </w:pPr>
  </w:style>
  <w:style w:type="paragraph" w:customStyle="1" w:styleId="richfactdown-paragraph">
    <w:name w:val="richfactdown-paragraph"/>
    <w:basedOn w:val="a"/>
    <w:rsid w:val="001E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E0B1B"/>
    <w:rPr>
      <w:b/>
      <w:bCs/>
    </w:rPr>
  </w:style>
  <w:style w:type="paragraph" w:styleId="a6">
    <w:name w:val="header"/>
    <w:basedOn w:val="a"/>
    <w:link w:val="a7"/>
    <w:uiPriority w:val="99"/>
    <w:unhideWhenUsed/>
    <w:rsid w:val="001E0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0B1B"/>
  </w:style>
  <w:style w:type="paragraph" w:styleId="a8">
    <w:name w:val="footer"/>
    <w:basedOn w:val="a"/>
    <w:link w:val="a9"/>
    <w:uiPriority w:val="99"/>
    <w:unhideWhenUsed/>
    <w:rsid w:val="001E0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0B1B"/>
  </w:style>
  <w:style w:type="character" w:customStyle="1" w:styleId="10">
    <w:name w:val="Заголовок 1 Знак"/>
    <w:basedOn w:val="a0"/>
    <w:link w:val="1"/>
    <w:uiPriority w:val="9"/>
    <w:rsid w:val="00610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04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8E2B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2B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2B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E2B6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E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E2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0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04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0B1B"/>
    <w:pPr>
      <w:ind w:left="720"/>
      <w:contextualSpacing/>
    </w:pPr>
  </w:style>
  <w:style w:type="paragraph" w:customStyle="1" w:styleId="richfactdown-paragraph">
    <w:name w:val="richfactdown-paragraph"/>
    <w:basedOn w:val="a"/>
    <w:rsid w:val="001E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E0B1B"/>
    <w:rPr>
      <w:b/>
      <w:bCs/>
    </w:rPr>
  </w:style>
  <w:style w:type="paragraph" w:styleId="a6">
    <w:name w:val="header"/>
    <w:basedOn w:val="a"/>
    <w:link w:val="a7"/>
    <w:uiPriority w:val="99"/>
    <w:unhideWhenUsed/>
    <w:rsid w:val="001E0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0B1B"/>
  </w:style>
  <w:style w:type="paragraph" w:styleId="a8">
    <w:name w:val="footer"/>
    <w:basedOn w:val="a"/>
    <w:link w:val="a9"/>
    <w:uiPriority w:val="99"/>
    <w:unhideWhenUsed/>
    <w:rsid w:val="001E0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0B1B"/>
  </w:style>
  <w:style w:type="character" w:customStyle="1" w:styleId="10">
    <w:name w:val="Заголовок 1 Знак"/>
    <w:basedOn w:val="a0"/>
    <w:link w:val="1"/>
    <w:uiPriority w:val="9"/>
    <w:rsid w:val="00610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04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8E2B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2B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2B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E2B6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E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E2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4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4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3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5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8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9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2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98438-02EF-4864-9884-957845C1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2024-09-22T16:47:00Z</dcterms:created>
  <dcterms:modified xsi:type="dcterms:W3CDTF">2024-09-22T19:43:00Z</dcterms:modified>
</cp:coreProperties>
</file>