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Лабораторна робота № 3</w:t>
      </w: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31"/>
        </w:rPr>
        <w:t>Діагностика шкал вимірювання</w:t>
      </w:r>
    </w:p>
    <w:p>
      <w:r>
        <w:rPr>
          <w:rFonts w:ascii="Segoe UI" w:hAnsi="Segoe UI" w:cs="Segoe UI" w:eastAsia="Segoe UI"/>
          <w:b w:val="0"/>
          <w:i w:val="0"/>
        </w:rPr>
        <w:t>Курс СК26 «Інтелектуальний аналіз та візуалізація даних»</w:t>
      </w:r>
    </w:p>
    <w:p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Тривалість:</w:t>
      </w:r>
      <w:r>
        <w:rPr>
          <w:rFonts w:ascii="Segoe UI" w:hAnsi="Segoe UI" w:cs="Segoe UI" w:eastAsia="Segoe UI"/>
          <w:b w:val="0"/>
          <w:i w:val="0"/>
        </w:rPr>
        <w:t xml:space="preserve"> 2 год аудиторно + 3 год самостійно · </w:t>
      </w:r>
      <w:r>
        <w:rPr>
          <w:rFonts w:ascii="Segoe UI" w:hAnsi="Segoe UI" w:cs="Segoe UI" w:eastAsia="Segoe UI"/>
          <w:b/>
          <w:i w:val="0"/>
        </w:rPr>
        <w:t>Оцінка:</w:t>
      </w:r>
      <w:r>
        <w:rPr>
          <w:rFonts w:ascii="Segoe UI" w:hAnsi="Segoe UI" w:cs="Segoe UI" w:eastAsia="Segoe UI"/>
          <w:b w:val="0"/>
          <w:i w:val="0"/>
        </w:rPr>
        <w:t xml:space="preserve"> 4 бали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Файли:</w:t>
      </w:r>
      <w:r>
        <w:rPr>
          <w:rFonts w:ascii="Segoe UI" w:hAnsi="Segoe UI" w:cs="Segoe UI" w:eastAsia="Segoe UI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Ковід_дані_навчальні.xlsx </w:t>
      </w:r>
      <w:r>
        <w:rPr>
          <w:rFonts w:ascii="Segoe UI" w:hAnsi="Segoe UI" w:cs="Segoe UI" w:eastAsia="Segoe UI"/>
          <w:b w:val="0"/>
          <w:i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ЛР3_помилковий_аналіз.ipynb </w:t>
      </w:r>
    </w:p>
    <w:p>
      <w:pPr>
        <w:pBdr>
          <w:bottom w:val="single" w:sz="18" w:space="4" w:color="D1D9E0"/>
        </w:pBdr>
        <w:spacing w:after="120" w:line="80" w:lineRule="exact"/>
      </w:pPr>
    </w:p>
    <w:p>
      <w:r>
        <w:rPr>
          <w:rFonts w:ascii="Segoe UI" w:hAnsi="Segoe UI" w:cs="Segoe UI" w:eastAsia="Segoe UI"/>
          <w:b w:val="0"/>
          <w:i w:val="0"/>
        </w:rPr>
        <w:t>Шкала вимірювання визначає, які операції над змінною взагалі мають сенс.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Комп'ютер цього не знає: він порахує середнє від номера телефону й не поскаржиться.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Знати має вимірювач.</w:t>
      </w:r>
    </w:p>
    <w:p>
      <w:r>
        <w:rPr>
          <w:rFonts w:ascii="Segoe UI" w:hAnsi="Segoe UI" w:cs="Segoe UI" w:eastAsia="Segoe UI"/>
          <w:b w:val="0"/>
          <w:i w:val="0"/>
        </w:rPr>
        <w:t xml:space="preserve">У цій роботі ви складаєте </w:t>
      </w:r>
      <w:r>
        <w:rPr>
          <w:rFonts w:ascii="Segoe UI" w:hAnsi="Segoe UI" w:cs="Segoe UI" w:eastAsia="Segoe UI"/>
          <w:b/>
          <w:i w:val="0"/>
        </w:rPr>
        <w:t>паспорт восьми змінних</w:t>
      </w:r>
      <w:r>
        <w:rPr>
          <w:rFonts w:ascii="Segoe UI" w:hAnsi="Segoe UI" w:cs="Segoe UI" w:eastAsia="Segoe UI"/>
          <w:b w:val="0"/>
          <w:i w:val="0"/>
        </w:rPr>
        <w:t xml:space="preserve"> свого варіанта, показуєте на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власних даних, які статистики для них недопустимі, і виправляєте чужий аналіз,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де таких помилок десять.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ПРІЗВИЩЕ_ІМЯ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Стик Назарій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напишіть тут своє прізвище та ім'я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ГРУПА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ШІ-32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17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ваш номер за списком групи (1–30)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ПРІЗВИЩЕ_ІМЯ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ГРУПА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Заповніть три поля вище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&lt;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&lt;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Номер має бути від 1 до 30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json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pandas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pd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numpy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np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matplotlib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pyplot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plt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warnings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warnings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filterwarnings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ignore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set_option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display.max_colwidth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60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ВАРІАНТИ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json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load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open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lr3_variants_student.json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encoding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utf-8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ВАРІАНТИ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74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ВАРІАНТ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варіант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·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ПРІЗВИЩЕ_ІМЯ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·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ГРУПА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74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Ваші вісім стовпців: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enumerate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стовпці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Ваша пара для аналізу зв’язку: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та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join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пара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Ваше додаткове питання: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питання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==========================================================================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ВАРІАНТ 17   ·   Стик Назарій   ·   ШІ-32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==========================================================================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Ваші вісім стовпців: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1. ПІП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2. Ускладнення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3. Перебіг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4. Поступлення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5. Дотація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6. Т 37-37,5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7. Сечов2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8. Гемогл2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Ваша пара для аналізу зв’язку: Стать та помер/жив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Ваше додаткове питання: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Ви хочете нормалізувати всі числові стовпці формулою (x − min) / (max − min). Знайдіть у файлі стовпець, на якому ця формула зламається, і поясніть чому.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ФАЙЛ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Ковід_дані_навчальні.xlsx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read_excel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ФАЙЛ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sheet_name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Лист1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engine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openpyxl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стовпці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Розмір набору: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shape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head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8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Розмір набору: (121, 77)</w:t>
            </w:r>
          </w:p>
        </w:tc>
      </w:tr>
    </w:tbl>
    <w:p>
      <w:pPr>
        <w:spacing w:after="80" w:line="120" w:lineRule="exact"/>
      </w:pPr>
    </w:p>
    <w:tbl>
      <w:tblPr>
        <w:tblW w:type="dxa" w:w="9634"/>
        <w:tblLayout w:type="fixed"/>
        <w:tblLook w:firstColumn="1" w:firstRow="1" w:lastColumn="0" w:lastRow="0" w:noHBand="0" w:noVBand="1" w:val="04A0"/>
      </w:tblPr>
      <w:tblGrid>
        <w:gridCol w:w="563"/>
        <w:gridCol w:w="1437"/>
        <w:gridCol w:w="1340"/>
        <w:gridCol w:w="952"/>
        <w:gridCol w:w="1340"/>
        <w:gridCol w:w="952"/>
        <w:gridCol w:w="1243"/>
        <w:gridCol w:w="855"/>
        <w:gridCol w:w="952"/>
      </w:tblGrid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ПІП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Ускладнення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Перебіг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Поступлення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Дотація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Т 37-37,5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Сечов2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Гемогл2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0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Федорюк Петро Юрійович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тромбоз підколінної артерії, гангрена? ТЕЛА? СЛН ГРДС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2022-02-24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14 днів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1900-01-11 00:00:00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6.5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144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1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Загул Григорій Сергійович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2022-02-22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12 днів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19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4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137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2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Бондара Лариса Павлівна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2021-12-30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14 днів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17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10.1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105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3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Ватаманюка Уляна Дмитрівна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2021-12-24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16 днів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12.5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116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4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Бабійа Лариса Олегівна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2022-02-12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27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4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7.4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124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5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Ковалика ганна Андріївна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Респірат дестрес синдром, емфізема легень, СЛН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2021-12-15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9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9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21.4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120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6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Височан Віктор Володимирович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важкий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2022-04-23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9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4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6.1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151</w:t>
            </w:r>
          </w:p>
        </w:tc>
      </w:tr>
      <w:tr>
        <w:tc>
          <w:tcPr>
            <w:tcW w:type="dxa" w:w="56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6"/>
              </w:rPr>
              <w:t>7</w:t>
            </w:r>
          </w:p>
        </w:tc>
        <w:tc>
          <w:tcPr>
            <w:tcW w:type="dxa" w:w="143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Дзюбаа Ірина Іванівна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6"/>
              </w:rPr>
              <w:t>NaN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серед важ</w:t>
            </w:r>
          </w:p>
        </w:tc>
        <w:tc>
          <w:tcPr>
            <w:tcW w:type="dxa" w:w="134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2022-05-18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6</w:t>
            </w:r>
          </w:p>
        </w:tc>
        <w:tc>
          <w:tcPr>
            <w:tcW w:type="dxa" w:w="124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3</w:t>
            </w:r>
          </w:p>
        </w:tc>
        <w:tc>
          <w:tcPr>
            <w:tcW w:type="dxa" w:w="8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7.6</w:t>
            </w:r>
          </w:p>
        </w:tc>
        <w:tc>
          <w:tcPr>
            <w:tcW w:type="dxa" w:w="95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6"/>
              </w:rPr>
              <w:t>137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1. Паспорт змінних</w:t>
      </w:r>
    </w:p>
    <w:p>
      <w:r>
        <w:rPr>
          <w:rFonts w:ascii="Segoe UI" w:hAnsi="Segoe UI" w:cs="Segoe UI" w:eastAsia="Segoe UI"/>
          <w:b w:val="0"/>
          <w:i w:val="0"/>
        </w:rPr>
        <w:t>Для кожного з восьми стовпців визначте шкалу вимірювання. Спирайтеся не на тип даних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 xml:space="preserve">у pandas, а на </w:t>
      </w:r>
      <w:r>
        <w:rPr>
          <w:rFonts w:ascii="Segoe UI" w:hAnsi="Segoe UI" w:cs="Segoe UI" w:eastAsia="Segoe UI"/>
          <w:b/>
          <w:i w:val="0"/>
        </w:rPr>
        <w:t>зміст величини</w:t>
      </w:r>
      <w:r>
        <w:rPr>
          <w:rFonts w:ascii="Segoe UI" w:hAnsi="Segoe UI" w:cs="Segoe UI" w:eastAsia="Segoe UI"/>
          <w:b w:val="0"/>
          <w:i w:val="0"/>
        </w:rPr>
        <w:t>: що означають її значення і які порівняння між ними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мають сенс.</w:t>
      </w:r>
    </w:p>
    <w:p>
      <w:r>
        <w:rPr>
          <w:rFonts w:ascii="Segoe UI" w:hAnsi="Segoe UI" w:cs="Segoe UI" w:eastAsia="Segoe UI"/>
          <w:b w:val="0"/>
          <w:i w:val="0"/>
        </w:rPr>
        <w:t>Нагадування:</w:t>
      </w:r>
    </w:p>
    <w:tbl>
      <w:tblPr>
        <w:tblW w:type="dxa" w:w="9637"/>
        <w:tblLayout w:type="fixed"/>
        <w:tblLook w:firstColumn="1" w:firstRow="1" w:lastColumn="0" w:lastRow="0" w:noHBand="0" w:noVBand="1" w:val="04A0"/>
      </w:tblPr>
      <w:tblGrid>
        <w:gridCol w:w="2828"/>
        <w:gridCol w:w="6809"/>
      </w:tblGrid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Шкала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Ознака</w:t>
            </w:r>
          </w:p>
        </w:tc>
      </w:tr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Номінальна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значення можна лише порівняти на рівність</w:t>
            </w:r>
          </w:p>
        </w:tc>
      </w:tr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Порядкова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є природний порядок, але відстані між сусідніми рівнями невідомі</w:t>
            </w:r>
          </w:p>
        </w:tc>
      </w:tr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Інтервальна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різниці мають сенс, нуль умовний</w:t>
            </w:r>
          </w:p>
        </w:tc>
      </w:tr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Відношень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є природний нуль, відношення мають сенс</w:t>
            </w:r>
          </w:p>
        </w:tc>
      </w:tr>
      <w:tr>
        <w:tc>
          <w:tcPr>
            <w:tcW w:type="dxa" w:w="282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Абсолютна</w:t>
            </w:r>
          </w:p>
        </w:tc>
        <w:tc>
          <w:tcPr>
            <w:tcW w:type="dxa" w:w="680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природні і нуль, і одиниця вимірювання</w:t>
            </w:r>
          </w:p>
        </w:tc>
      </w:tr>
    </w:tbl>
    <w:p>
      <w:pPr>
        <w:spacing w:after="80" w:line="120" w:lineRule="exact"/>
      </w:pPr>
    </w:p>
    <w:p>
      <w:r>
        <w:rPr>
          <w:rFonts w:ascii="Segoe UI" w:hAnsi="Segoe UI" w:cs="Segoe UI" w:eastAsia="Segoe UI"/>
          <w:b w:val="0"/>
          <w:i w:val="0"/>
        </w:rPr>
        <w:t xml:space="preserve">Окремо позначайте </w:t>
      </w:r>
      <w:r>
        <w:rPr>
          <w:rFonts w:ascii="Segoe UI" w:hAnsi="Segoe UI" w:cs="Segoe UI" w:eastAsia="Segoe UI"/>
          <w:b/>
          <w:i w:val="0"/>
        </w:rPr>
        <w:t>ідентифікатори</w:t>
      </w:r>
      <w:r>
        <w:rPr>
          <w:rFonts w:ascii="Segoe UI" w:hAnsi="Segoe UI" w:cs="Segoe UI" w:eastAsia="Segoe UI"/>
          <w:b w:val="0"/>
          <w:i w:val="0"/>
        </w:rPr>
        <w:t xml:space="preserve"> — значення, що не є величиною взагалі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(номер історії хвороби, прізвище, телефон).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Спершу подивіться, що каже pandas — і не довіряйте йому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info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&lt;class 'pandas.core.frame.DataFrame'&gt;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RangeIndex: 121 entries, 0 to 120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 columns (total 8 columns):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#   Column       Non-Null Count  Dtype 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---  ------       --------------  ----- 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0   ПІП          121 non-null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1   Ускладнення  61 non-null 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2   Перебіг      121 non-null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3   Поступлення  120 non-null    datetime64[ns]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4   Дотація      102 non-null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5   Т 37-37,5    66 non-null 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6   Сечов2       102 non-null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7   Гемогл2      105 non-null    object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dtypes: datetime64[ns](1), object(7)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memory usage: 7.7+ KB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Далі — що є всередині насправді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типи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join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__name__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×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type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value_counts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items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---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 непорожніх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з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| унікальних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nunique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| типи: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типи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 приклади: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repr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unique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4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ПІП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121 з 121 | унікальних 121 | типи: str×121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["'Федорюк Петро Юрійович'", "'Загул Григорій Сергійович'", "'Бондара Лариса Павлівна'", "'Ватаманюка Уляна Дмитрівна'"]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Ускладнення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61 з 121 | унікальних 35 | типи: str×61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["'тромбоз підколінної артерії, гангрена? ТЕЛА? СЛН ГРДС'", "'Респірат дестрес синдром, емфізема легень, СЛН'", "'Респірат дестрес синдром, емфізема легень, СЛН ТІШ'", "'Гострий респіраторний дистрес синдром,ТЕЛА?Прогресуюча серц-леген недос'"]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Перебіг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121 з 121 | унікальних 3 | типи: str×121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["'важкий'", "'серед важ'", "'вкрай важкий '"]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Поступлення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120 з 121 | унікальних 93 | типи: Timestamp×120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["Timestamp('2022-02-24 00:00:00')", "Timestamp('2022-02-22 00:00:00')", "Timestamp('2021-12-30 00:00:00')", "Timestamp('2021-12-24 00:00:00')"]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Дотація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102 з 121 | унікальних 42 | типи: int×96, str×6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["'14 днів'", "'12 днів'", "'16 днів'", '27']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Т 37-37,5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66 з 121 | унікальних 29 | типи: str×38, int×27, datetime×1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['datetime.datetime(1900, 1, 11, 0, 0)', '19', '17', '4']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Сечов2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102 з 121 | унікальних 66 | типи: float×79, int×22, str×1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['6.5', '4', '10.1', '12.5']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Гемогл2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непорожніх 105 з 121 | унікальних 60 | типи: int×104, str×1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приклади: ['144', '137', '105', '116']</w:t>
            </w:r>
          </w:p>
        </w:tc>
      </w:tr>
    </w:tbl>
    <w:p>
      <w:pPr>
        <w:spacing w:after="80" w:line="120" w:lineRule="exact"/>
      </w:pPr>
    </w:p>
    <w:p>
      <w:pPr>
        <w:keepNext/>
        <w:spacing w:before="240" w:after="160"/>
      </w:pPr>
      <w:r>
        <w:rPr>
          <w:rFonts w:ascii="Segoe UI" w:hAnsi="Segoe UI" w:cs="Segoe UI" w:eastAsia="Segoe UI"/>
          <w:b/>
          <w:i w:val="0"/>
          <w:sz w:val="26"/>
        </w:rPr>
        <w:t>Заповніть паспорт</w:t>
      </w:r>
    </w:p>
    <w:p>
      <w:r>
        <w:rPr>
          <w:rFonts w:ascii="Segoe UI" w:hAnsi="Segoe UI" w:cs="Segoe UI" w:eastAsia="Segoe UI"/>
          <w:b w:val="0"/>
          <w:i w:val="0"/>
        </w:rPr>
        <w:t xml:space="preserve">Для кожного стовпця вкажіть шкалу та </w:t>
      </w:r>
      <w:r>
        <w:rPr>
          <w:rFonts w:ascii="Segoe UI" w:hAnsi="Segoe UI" w:cs="Segoe UI" w:eastAsia="Segoe UI"/>
          <w:b/>
          <w:i w:val="0"/>
        </w:rPr>
        <w:t>обґрунтування</w:t>
      </w:r>
      <w:r>
        <w:rPr>
          <w:rFonts w:ascii="Segoe UI" w:hAnsi="Segoe UI" w:cs="Segoe UI" w:eastAsia="Segoe UI"/>
          <w:b w:val="0"/>
          <w:i w:val="0"/>
        </w:rPr>
        <w:t xml:space="preserve"> — одне речення про те,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чому саме ця шкала. Обґрунтування оцінюється, назва шкали сама по собі — ні.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set_option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display.max_colwidth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None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ПІП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ідентифікатор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Унікальне для кожного пацієнта (121 з 121).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Ускладнення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номінальна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Назва діагнозу; ускладнення можна просто порівняти на рівність, порядку між ними немає.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порядкова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Рівні «серед важ» &lt; «важкий» &lt; «вкрай важкий» мають порядок, але відстань між ними невідома.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Поступлення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інтервальна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Дата, різниця дат у днях має сенс, а нуль календаря умовний, тому відношення дат безглузде.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Дотація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Кількість днів кисневої дотації: 0 означає її відсутність, 20 днів удвічі довше за 10.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 37-37,5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Кількість днів із субфебрильною температурою: є справжній нуль, відношення мають сенс.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Сечов2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Концентрація сечовини в ммоль/л: нуль означає відсутність речовини, відношення мають сенс.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Гемогл2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Концентрація гемоглобіну в г/л: фізичний нуль існує, 140 г/л справді вдвічі більше за 70.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setdefault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паспорт_df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DataFrame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columns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Шкала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Обґрунтування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паспорт_df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dxa" w:w="9636"/>
        <w:tblLayout w:type="fixed"/>
        <w:tblLook w:firstColumn="1" w:firstRow="1" w:lastColumn="0" w:lastRow="0" w:noHBand="0" w:noVBand="1" w:val="04A0"/>
      </w:tblPr>
      <w:tblGrid>
        <w:gridCol w:w="770"/>
        <w:gridCol w:w="1962"/>
        <w:gridCol w:w="2260"/>
        <w:gridCol w:w="4644"/>
      </w:tblGrid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Стовпець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Шкала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Обґрунтування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0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ПІП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ідентифікатор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Унікальне для кожного пацієнта (121 з 121).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1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Ускладнення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номінальна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Назва діагнозу; ускладнення можна просто порівняти на рівність, порядку між ними немає.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2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Перебіг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порядкова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Рівні «серед важ» &lt; «важкий» &lt; «вкрай важкий» мають порядок, але відстань між ними невідома.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3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Поступлення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інтервальна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Дата, різниця дат у днях має сенс, а нуль календаря умовний, тому відношення дат безглузде.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4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Дотація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Кількість днів кисневої дотації: 0 означає її відсутність, 20 днів удвічі довше за 10.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5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Т 37-37,5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Кількість днів із субфебрильною температурою: є справжній нуль, відношення мають сенс.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6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Сечов2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Концентрація сечовини в ммоль/л: нуль означає відсутність речовини, відношення мають сенс.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7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Гемогл2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Концентрація гемоглобіну в г/л: фізичний нуль існує, 140 г/л справді вдвічі більше за 70.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--- САМОПЕРЕВІРКА 1 ---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ДОПУСТИМІ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номінальна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порядкова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інтервальна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абсолютна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ідентифікатор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об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lower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ДОПУСТИМІ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 шкалу «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» не розпізнано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об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 обґрунтування закоротке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Самоперевірка 1 пройдена: усі вісім стовпців мають шкалу та обґрунтування.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Самоперевірка 1 пройдена: усі вісім стовпців мають шкалу та обґрунтування.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2. Допустимі статистики</w:t>
      </w:r>
    </w:p>
    <w:p>
      <w:r>
        <w:rPr>
          <w:rFonts w:ascii="Segoe UI" w:hAnsi="Segoe UI" w:cs="Segoe UI" w:eastAsia="Segoe UI"/>
          <w:b w:val="0"/>
          <w:i w:val="0"/>
        </w:rPr>
        <w:t xml:space="preserve">Для кожного стовпця обчисліть </w:t>
      </w:r>
      <w:r>
        <w:rPr>
          <w:rFonts w:ascii="Segoe UI" w:hAnsi="Segoe UI" w:cs="Segoe UI" w:eastAsia="Segoe UI"/>
          <w:b/>
          <w:i w:val="0"/>
        </w:rPr>
        <w:t>тільки те, що дозволяє його шкала</w:t>
      </w:r>
      <w:r>
        <w:rPr>
          <w:rFonts w:ascii="Segoe UI" w:hAnsi="Segoe UI" w:cs="Segoe UI" w:eastAsia="Segoe UI"/>
          <w:b w:val="0"/>
          <w:i w:val="0"/>
        </w:rPr>
        <w:t>.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  <w:t>номінальна та ідентифікатор — мода, частоти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  <w:t>порядкова — додатково медіана та квантилі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  <w:t>інтервальна — додатково середнє та стандартне відхилення</w:t>
      </w:r>
    </w:p>
    <w:p>
      <w:pPr>
        <w:tabs>
          <w:tab w:pos="425" w:val="left"/>
        </w:tabs>
        <w:spacing w:after="1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  <w:t>відношень і абсолютна — усе, зокрема коефіцієнт варіації</w:t>
      </w:r>
    </w:p>
    <w:p>
      <w:r>
        <w:rPr>
          <w:rFonts w:ascii="Segoe UI" w:hAnsi="Segoe UI" w:cs="Segoe UI" w:eastAsia="Segoe UI"/>
          <w:b w:val="0"/>
          <w:i w:val="0"/>
        </w:rPr>
        <w:t>Якщо для стовпця не можна порахувати нічого, крім частот, — так і напишіть.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re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def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8250DF"/>
                <w:sz w:val="18"/>
              </w:rPr>
              <w:t>до_числа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hasattr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day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day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знайдено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search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r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d+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.?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d*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float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знайдено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group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знайдено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np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nan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серед важ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вкрай 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перебіг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def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8250DF"/>
                <w:sz w:val="18"/>
              </w:rPr>
              <w:t>допустима_статистика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шкала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непорожніх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унікальних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nunique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шкала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lower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ідентифікатор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Крок 1. Приводимо значення до потрібного вигляду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до_числа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інтервальна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to_datetime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astype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Крок 2. Мода й частоти для всіх шкал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мода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mode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топ-3 частоти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value_counts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head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to_dict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Крок 3. Порядкова, медіана й квантилі через номери рівнів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порядкова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index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назва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q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Q1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0.25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медіана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0.5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Q3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0.75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назва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номери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quantile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q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середнє та ст. відхилення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інтервальна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медіана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median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середнє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ст. відхилення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коефіцієнт варіації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ш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відношень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CV,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round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---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допустима_статистика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ПІП  (ідентифікатор)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121, 'унікальних': 121}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Ускладнення  (номінальна)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61, 'унікальних': 35, 'мода': 'Гострий респіраторний дистрес синдром. Гостра серц-леген недос .Гостра емфізема легень.Токсико-інфекційний шок', 'топ-3 частоти': {'Гострий респіраторний дистрес синдром. Гостра серц-леген недос .Гостра емфізема легень.Токсико-інфекційний шок': 14, 'ГРДС': 5, 'Прогресуюча серц-леген недос .Набряк легень . Сладж синдром': 3}}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Перебіг  (порядкова)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121, 'унікальних': 3, 'мода': 'важкий', 'топ-3 частоти': {'важкий': 90, 'серед важ': 30, 'вкрай важкий': 1}, 'Q1': 'важкий', 'медіана': 'важкий', 'Q3': 'важкий'}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Поступлення  (інтервальна)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120, 'унікальних': 93, 'мода': Timestamp('2022-04-02 00:00:00'), 'топ-3 частоти': {Timestamp('2022-04-02 00:00:00'): 4, Timestamp('2022-04-05 00:00:00'): 4, Timestamp('2021-09-01 00:00:00'): 3}, 'медіана': Timestamp('2022-02-27 12:00:00'), 'середнє': Timestamp('2022-01-12 07:24:00'), 'ст. відхилення': Timedelta('113 days 01:09:18.135870360')}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Дотація  (відношень)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102, 'унікальних': 42, 'мода': np.float64(8.0), 'топ-3 частоти': {8.0: 8, 7.0: 6, 3.0: 6}, 'медіана': np.float64(12.0), 'середнє': np.float64(16.73267326732673), 'ст. відхилення': np.float64(13.759281295989926), 'CV, %': np.float64(82.2)}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Т 37-37,5  (відношень)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66, 'унікальних': 29, 'мода': np.float64(2.0), 'топ-3 частоти': {2.0: 17, 4.0: 11, 3.0: 11}, 'медіана': np.float64(3.0), 'середнє': np.float64(4.6923076923076925), 'ст. відхилення': np.float64(3.912811796374335), 'CV, %': np.float64(83.4)}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Сечов2  (відношень)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102, 'унікальних': 66, 'мода': np.float64(4.9), 'топ-3 частоти': {5.0: 4, 4.9: 4, 6.5: 3}, 'медіана': np.float64(7.3), 'середнє': np.float64(10.198613861386137), 'ст. відхилення': np.float64(13.27462218141842), 'CV, %': np.float64(130.2)}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--- Гемогл2  (відношень)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{'непорожніх': 105, 'унікальних': 60, 'мода': np.float64(142.0), 'топ-3 частоти': {144.0: 5, 142.0: 5, 137.0: 4}, 'медіана': np.float64(134.0), 'середнє': np.float64(128.71153846153845), 'ст. відхилення': np.float64(23.514372005521224), 'CV, %': np.float64(18.3)}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3. Три безглузді числа</w:t>
      </w:r>
    </w:p>
    <w:p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df.describe() </w:t>
      </w:r>
      <w:r>
        <w:rPr>
          <w:rFonts w:ascii="Segoe UI" w:hAnsi="Segoe UI" w:cs="Segoe UI" w:eastAsia="Segoe UI"/>
          <w:b w:val="0"/>
          <w:i w:val="0"/>
        </w:rPr>
        <w:t xml:space="preserve"> порахує статистики для всього, що схоже на число. Частина цих чисел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не має жодного змісту.</w:t>
      </w:r>
    </w:p>
    <w:p>
      <w:r>
        <w:rPr>
          <w:rFonts w:ascii="Segoe UI" w:hAnsi="Segoe UI" w:cs="Segoe UI" w:eastAsia="Segoe UI"/>
          <w:b w:val="0"/>
          <w:i w:val="0"/>
        </w:rPr>
        <w:t xml:space="preserve">Знайдіть </w:t>
      </w:r>
      <w:r>
        <w:rPr>
          <w:rFonts w:ascii="Segoe UI" w:hAnsi="Segoe UI" w:cs="Segoe UI" w:eastAsia="Segoe UI"/>
          <w:b/>
          <w:i w:val="0"/>
        </w:rPr>
        <w:t>щонайменше три</w:t>
      </w:r>
      <w:r>
        <w:rPr>
          <w:rFonts w:ascii="Segoe UI" w:hAnsi="Segoe UI" w:cs="Segoe UI" w:eastAsia="Segoe UI"/>
          <w:b w:val="0"/>
          <w:i w:val="0"/>
        </w:rPr>
        <w:t xml:space="preserve"> такі числа у своєму наборі: обчисліть їх, а потім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поясніть, чому кожне з них безглузде.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Очищена копія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copy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Дотація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 37-37,5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Сечов2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Гемогл2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до_числа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чисті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describe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include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dxa" w:w="9631"/>
        <w:tblLayout w:type="fixed"/>
        <w:tblLook w:firstColumn="1" w:firstRow="1" w:lastColumn="0" w:lastRow="0" w:noHBand="0" w:noVBand="1" w:val="04A0"/>
      </w:tblPr>
      <w:tblGrid>
        <w:gridCol w:w="935"/>
        <w:gridCol w:w="555"/>
        <w:gridCol w:w="618"/>
        <w:gridCol w:w="998"/>
        <w:gridCol w:w="491"/>
        <w:gridCol w:w="871"/>
        <w:gridCol w:w="871"/>
        <w:gridCol w:w="871"/>
        <w:gridCol w:w="871"/>
        <w:gridCol w:w="871"/>
        <w:gridCol w:w="871"/>
        <w:gridCol w:w="808"/>
      </w:tblGrid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count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unique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top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freq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mean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min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25%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50%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75%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max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std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ПІП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121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121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Федорюк Петро Юрійович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Ускладнення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61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35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Гострий респіраторний дистрес синдром. Гостра серц-леген недос .Гостра емфізема легень.Токсико-інфекційний шок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14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Перебіг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121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3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важкий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90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Поступлення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120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2022-01-12 07:24:00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2021-02-25 00:00:00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2021-11-05 06:00:00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2022-02-27 12:00:00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2022-04-07 00:00:00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2022-06-03 00:00:00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Дотація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101.0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16.732673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8.0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22.0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79.0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13.759281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Т 37-37,5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65.0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4.692308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3.0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5.0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19.0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3.912812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Сечов2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101.0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10.198614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3.4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5.9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7.3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10.0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116.0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13.274622</w:t>
            </w:r>
          </w:p>
        </w:tc>
      </w:tr>
      <w:tr>
        <w:tc>
          <w:tcPr>
            <w:tcW w:type="dxa" w:w="93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3"/>
              </w:rPr>
              <w:t>Гемогл2</w:t>
            </w:r>
          </w:p>
        </w:tc>
        <w:tc>
          <w:tcPr>
            <w:tcW w:type="dxa" w:w="555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104.0</w:t>
            </w:r>
          </w:p>
        </w:tc>
        <w:tc>
          <w:tcPr>
            <w:tcW w:type="dxa" w:w="61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99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49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color w:val="59636E"/>
                <w:sz w:val="13"/>
              </w:rPr>
              <w:t>NaN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128.711538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51.0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116.0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134.0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144.0</w:t>
            </w:r>
          </w:p>
        </w:tc>
        <w:tc>
          <w:tcPr>
            <w:tcW w:type="dxa" w:w="871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190.0</w:t>
            </w:r>
          </w:p>
        </w:tc>
        <w:tc>
          <w:tcPr>
            <w:tcW w:type="dxa" w:w="80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3"/>
              </w:rPr>
              <w:t>23.514372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set_option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display.max_colwidth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None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БЕЗГЛУЗДІ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ПІП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top / freq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Федорюк Петро Юрійович, 1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Усі 121 ім’я різні, «мода» — випадково перше ім’я.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Ускладнення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top / freq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Гострий респіраторний дистрес синдром…, 14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Те саме записано і як «ГРДС» (ще 5 разів), тож частота занижена.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Поступлення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50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2022-02-27 12:00:00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Час 12:00 вигаданий: у даних є лише дати, pandas взяв середину між двома днями.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БЕЗГЛУЗДІ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Потрібно щонайменше три приклади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DataFrame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БЕЗГЛУЗДІ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columns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Статистика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Значення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Чому безглузде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dxa" w:w="9637"/>
        <w:tblLayout w:type="fixed"/>
        <w:tblLook w:firstColumn="1" w:firstRow="1" w:lastColumn="0" w:lastRow="0" w:noHBand="0" w:noVBand="1" w:val="04A0"/>
      </w:tblPr>
      <w:tblGrid>
        <w:gridCol w:w="583"/>
        <w:gridCol w:w="1399"/>
        <w:gridCol w:w="1297"/>
        <w:gridCol w:w="3182"/>
        <w:gridCol w:w="3176"/>
      </w:tblGrid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</w:r>
          </w:p>
        </w:tc>
        <w:tc>
          <w:tcPr>
            <w:tcW w:type="dxa" w:w="139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Стовпець</w:t>
            </w:r>
          </w:p>
        </w:tc>
        <w:tc>
          <w:tcPr>
            <w:tcW w:type="dxa" w:w="129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Статистика</w:t>
            </w:r>
          </w:p>
        </w:tc>
        <w:tc>
          <w:tcPr>
            <w:tcW w:type="dxa" w:w="318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Значення</w:t>
            </w:r>
          </w:p>
        </w:tc>
        <w:tc>
          <w:tcPr>
            <w:tcW w:type="dxa" w:w="3176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Чому безглузде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0</w:t>
            </w:r>
          </w:p>
        </w:tc>
        <w:tc>
          <w:tcPr>
            <w:tcW w:type="dxa" w:w="139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ПІП</w:t>
            </w:r>
          </w:p>
        </w:tc>
        <w:tc>
          <w:tcPr>
            <w:tcW w:type="dxa" w:w="129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top / freq</w:t>
            </w:r>
          </w:p>
        </w:tc>
        <w:tc>
          <w:tcPr>
            <w:tcW w:type="dxa" w:w="318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Федорюк Петро Юрійович, 1</w:t>
            </w:r>
          </w:p>
        </w:tc>
        <w:tc>
          <w:tcPr>
            <w:tcW w:type="dxa" w:w="3176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Усі 121 ім’я різні, «мода» — випадково перше ім’я.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1</w:t>
            </w:r>
          </w:p>
        </w:tc>
        <w:tc>
          <w:tcPr>
            <w:tcW w:type="dxa" w:w="139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Ускладнення</w:t>
            </w:r>
          </w:p>
        </w:tc>
        <w:tc>
          <w:tcPr>
            <w:tcW w:type="dxa" w:w="129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top / freq</w:t>
            </w:r>
          </w:p>
        </w:tc>
        <w:tc>
          <w:tcPr>
            <w:tcW w:type="dxa" w:w="318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Гострий респіраторний дистрес синдром…, 14</w:t>
            </w:r>
          </w:p>
        </w:tc>
        <w:tc>
          <w:tcPr>
            <w:tcW w:type="dxa" w:w="3176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Те саме записано і як «ГРДС» (ще 5 разів), тож частота занижена.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2</w:t>
            </w:r>
          </w:p>
        </w:tc>
        <w:tc>
          <w:tcPr>
            <w:tcW w:type="dxa" w:w="139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Поступлення</w:t>
            </w:r>
          </w:p>
        </w:tc>
        <w:tc>
          <w:tcPr>
            <w:tcW w:type="dxa" w:w="129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50%</w:t>
            </w:r>
          </w:p>
        </w:tc>
        <w:tc>
          <w:tcPr>
            <w:tcW w:type="dxa" w:w="318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2022-02-27 12:00:00</w:t>
            </w:r>
          </w:p>
        </w:tc>
        <w:tc>
          <w:tcPr>
            <w:tcW w:type="dxa" w:w="3176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Час 12:00 вигаданий: у даних є лише дати, pandas взяв середину між двома днями.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4. Міра зв'язку для вашої пари</w:t>
      </w:r>
    </w:p>
    <w:p>
      <w:r>
        <w:rPr>
          <w:rFonts w:ascii="Segoe UI" w:hAnsi="Segoe UI" w:cs="Segoe UI" w:eastAsia="Segoe UI"/>
          <w:b w:val="0"/>
          <w:i w:val="0"/>
        </w:rPr>
        <w:t xml:space="preserve">Для двох змінних вашого варіанта треба оцінити зв'язок. Міру обирає </w:t>
      </w:r>
      <w:r>
        <w:rPr>
          <w:rFonts w:ascii="Segoe UI" w:hAnsi="Segoe UI" w:cs="Segoe UI" w:eastAsia="Segoe UI"/>
          <w:b/>
          <w:i w:val="0"/>
        </w:rPr>
        <w:t>пара шкал</w:t>
      </w:r>
      <w:r>
        <w:rPr>
          <w:rFonts w:ascii="Segoe UI" w:hAnsi="Segoe UI" w:cs="Segoe UI" w:eastAsia="Segoe UI"/>
          <w:b w:val="0"/>
          <w:i w:val="0"/>
        </w:rPr>
        <w:t>,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а не зручність: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Поєднання шкал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Міра</w:t>
            </w:r>
          </w:p>
        </w:tc>
      </w:tr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відношень × відношень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кореляція Пірсона</w:t>
            </w:r>
          </w:p>
        </w:tc>
      </w:tr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порядкова × порядкова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рангова кореляція Спірмена</w:t>
            </w:r>
          </w:p>
        </w:tc>
      </w:tr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номінальна × номінальна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χ² та коефіцієнт Крамера (V)</w:t>
            </w:r>
          </w:p>
        </w:tc>
      </w:tr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відношень × бінарна номінальна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точковий бісеріальний коефіцієнт</w:t>
            </w:r>
          </w:p>
        </w:tc>
      </w:tr>
      <w:tr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номінальна × порядкова</w:t>
            </w:r>
          </w:p>
        </w:tc>
        <w:tc>
          <w:tcPr>
            <w:tcW w:type="dxa" w:w="481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коефіцієнт Крамера (V)</w:t>
            </w:r>
          </w:p>
        </w:tc>
      </w:tr>
    </w:tbl>
    <w:p>
      <w:pPr>
        <w:spacing w:after="80" w:line="120" w:lineRule="exact"/>
      </w:pPr>
    </w:p>
    <w:p>
      <w:r>
        <w:rPr>
          <w:rFonts w:ascii="Segoe UI" w:hAnsi="Segoe UI" w:cs="Segoe UI" w:eastAsia="Segoe UI"/>
          <w:b w:val="0"/>
          <w:i w:val="0"/>
        </w:rPr>
        <w:t xml:space="preserve">Обґрунтуйте вибір, обчисліть міру й поясніть результат. Окремо покажіть, </w:t>
      </w:r>
      <w:r>
        <w:rPr>
          <w:rFonts w:ascii="Segoe UI" w:hAnsi="Segoe UI" w:cs="Segoe UI" w:eastAsia="Segoe UI"/>
          <w:b/>
          <w:i w:val="0"/>
        </w:rPr>
        <w:t>що</w:t>
      </w:r>
      <w:r>
        <w:t xml:space="preserve"> </w:t>
      </w:r>
      <w:r>
        <w:rPr>
          <w:rFonts w:ascii="Segoe UI" w:hAnsi="Segoe UI" w:cs="Segoe UI" w:eastAsia="Segoe UI"/>
          <w:b/>
          <w:i w:val="0"/>
        </w:rPr>
        <w:t>станеться</w:t>
      </w:r>
      <w:r>
        <w:rPr>
          <w:rFonts w:ascii="Segoe UI" w:hAnsi="Segoe UI" w:cs="Segoe UI" w:eastAsia="Segoe UI"/>
          <w:b w:val="0"/>
          <w:i w:val="0"/>
        </w:rPr>
        <w:t>, якщо застосувати Пірсона там, де він недопустимий, — і чому отримане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число не можна інтерпретувати.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пара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Ваша пара: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×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 шкала -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get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не у вашому списку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(визначте самостійно)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B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 шкала -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get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не у вашому списку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(визначте самостійно)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head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6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to_string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Ваша пара: Стать × помер/жив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Стать: шкала - не у вашому списку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помер/жив: шкала - не у вашому списку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Стать  помер/жив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0     ч          1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1     ч          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2     ж          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3     ж          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4     ж          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5     ж          1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from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scipy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24292F"/>
                <w:sz w:val="18"/>
              </w:rPr>
              <w:t>stats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import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chi2_contingency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ОБРАНА_МІРА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χ² та коефіцієнт Крамера V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ЧОМУ_САМЕ_ВОНА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Обидві змінні номінальні: стать і результат лікування - це мітки без порядку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та відстаней, тому можна лише рахувати частоти комбінацій.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ОБРАНА_МІРА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ЧОМУ_САМЕ_ВОНА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40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Заповніть обидва поля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Чистимо стать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ж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жінка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чоловік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результат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помер/жив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Таблиця спряженості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таблиця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crosstab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результат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таблиця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Частка в кожній групі: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crosstab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результат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normalize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index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round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χ² і V Крамера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chi2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_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_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chi2_contingency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таблиця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correction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False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таблиця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sum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np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sqrt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chi2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таблиця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shape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χ²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chi2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.2f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 p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.3f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 V Крамера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.3f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помер/жив  вижив  помер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Стать          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жінка         32     43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чоловік       28     18 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Частка в кожній групі: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помер/жив  вижив  помер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Стать          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жінка       0.43   0.57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чоловік     0.61   0.39 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χ² = 3.78,  p = 0.052,  V Крамера = 0.177</w:t>
            </w:r>
          </w:p>
        </w:tc>
      </w:tr>
    </w:tbl>
    <w:p>
      <w:pPr>
        <w:spacing w:after="80" w:line="120" w:lineRule="exact"/>
      </w:pPr>
    </w:p>
    <w:p>
      <w:r>
        <w:rPr>
          <w:rFonts w:ascii="Segoe UI" w:hAnsi="Segoe UI" w:cs="Segoe UI" w:eastAsia="Segoe UI"/>
          <w:b w:val="0"/>
          <w:i w:val="0"/>
        </w:rPr>
        <w:t>χ² = 3.78 -&gt; наскільки таблиця відрізняється від «зв'язку немає»</w:t>
      </w:r>
      <w:r>
        <w:br/>
      </w:r>
      <w:r>
        <w:rPr>
          <w:rFonts w:ascii="Segoe UI" w:hAnsi="Segoe UI" w:cs="Segoe UI" w:eastAsia="Segoe UI"/>
          <w:b w:val="0"/>
          <w:i w:val="0"/>
        </w:rPr>
        <w:t>p = 0.052 -&gt; ймовірність побачити таку різницю випадково; &gt; 0.05, тому не доведено</w:t>
      </w:r>
      <w:r>
        <w:br/>
      </w:r>
      <w:r>
        <w:rPr>
          <w:rFonts w:ascii="Segoe UI" w:hAnsi="Segoe UI" w:cs="Segoe UI" w:eastAsia="Segoe UI"/>
          <w:b w:val="0"/>
          <w:i w:val="0"/>
        </w:rPr>
        <w:t>V Крамера =0.177 -&gt; сила зв'язку від 0 до 1; 0.1–0.3 - слабкий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Сирі дані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коди_сирі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astype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category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cat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codes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Сирі коди: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dict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enumerate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astype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category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cat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categories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Пірсон r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коди_сирі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corr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помер/жив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.3f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-&gt; 4 «статі» і довільні номери: «чол»=3 нібито «втричі більше», ніж «жін»=1.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Чистка за статтю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жінка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чоловік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corr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помер/жив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стать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жінка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чоловік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corr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помер/жив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жінка=0, чоловік=1:  r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r1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+.3f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жінка=1, чоловік=0:  r =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+.3f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-&gt; Ті самі люди, а знак протилежний. У статі немає напрямку «більше/менше»,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тому знак і саме число Пірсона тут нічого не означають.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 Модуль 0.177 збігся з V Крамера лише тому, що обидві змінні мають по 2 категорії.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Сирі коди: {0: 'ж', 1: 'жін', 2: 'ч', 3: 'чол'}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Пірсон r = 0.248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-&gt; 4 «статі» і довільні номери: «чол»=3 нібито «втричі більше», ніж «жін»=1.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жінка=0, чоловік=1:  r = +0.177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жінка=1, чоловік=0:  r = -0.177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-&gt; Ті самі люди, а знак протилежний. У статі немає напрямку «більше/менше»,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тому знак і саме число Пірсона тут нічого не означають.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Модуль 0.177 збігся з V Крамера лише тому, що обидві змінні мають по 2 категорії.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5. Підготовка змінних до моделі</w:t>
      </w:r>
    </w:p>
    <w:p>
      <w:r>
        <w:rPr>
          <w:rFonts w:ascii="Segoe UI" w:hAnsi="Segoe UI" w:cs="Segoe UI" w:eastAsia="Segoe UI"/>
          <w:b w:val="0"/>
          <w:i w:val="0"/>
        </w:rPr>
        <w:t>Шкала визначає не лише статистику, а й спосіб кодування.</w:t>
      </w:r>
    </w:p>
    <w:tbl>
      <w:tblPr>
        <w:tblW w:type="dxa" w:w="9637"/>
        <w:tblLayout w:type="fixed"/>
        <w:tblLook w:firstColumn="1" w:firstRow="1" w:lastColumn="0" w:lastRow="0" w:noHBand="0" w:noVBand="1" w:val="04A0"/>
      </w:tblPr>
      <w:tblGrid>
        <w:gridCol w:w="3130"/>
        <w:gridCol w:w="6507"/>
      </w:tblGrid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Шкала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Як готують до моделі</w:t>
            </w:r>
          </w:p>
        </w:tc>
      </w:tr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Номінальна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one-hot кодування; порядок категорій не вводять</w:t>
            </w:r>
          </w:p>
        </w:tc>
      </w:tr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Порядкова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 xml:space="preserve">впорядкована категорія або цілі коди із </w:t>
            </w:r>
            <w:r>
              <w:rPr>
                <w:rFonts w:ascii="Segoe UI" w:hAnsi="Segoe UI" w:cs="Segoe UI" w:eastAsia="Segoe UI"/>
                <w:b/>
                <w:i w:val="0"/>
                <w:sz w:val="19"/>
              </w:rPr>
              <w:t>заданим</w:t>
            </w: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 xml:space="preserve"> порядком</w:t>
            </w:r>
          </w:p>
        </w:tc>
      </w:tr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Інтервальна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стандартизація; для дат — перехід до тривалостей</w:t>
            </w:r>
          </w:p>
        </w:tc>
      </w:tr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Відношень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нормалізація або стандартизація; можливе логарифмування</w:t>
            </w:r>
          </w:p>
        </w:tc>
      </w:tr>
      <w:tr>
        <w:tc>
          <w:tcPr>
            <w:tcW w:type="dxa" w:w="313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Ідентифікатор</w:t>
            </w:r>
          </w:p>
        </w:tc>
        <w:tc>
          <w:tcPr>
            <w:tcW w:type="dxa" w:w="6507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sz w:val="19"/>
              </w:rPr>
              <w:t>у модель не беруть узагалі</w:t>
            </w:r>
          </w:p>
        </w:tc>
      </w:tr>
    </w:tbl>
    <w:p>
      <w:pPr>
        <w:spacing w:after="80" w:line="120" w:lineRule="exact"/>
      </w:pPr>
    </w:p>
    <w:p>
      <w:r>
        <w:rPr>
          <w:rFonts w:ascii="Segoe UI" w:hAnsi="Segoe UI" w:cs="Segoe UI" w:eastAsia="Segoe UI"/>
          <w:b w:val="0"/>
          <w:i w:val="0"/>
        </w:rPr>
        <w:t xml:space="preserve">Для кожного свого стовпця вкажіть спосіб підготовки — і </w:t>
      </w:r>
      <w:r>
        <w:rPr>
          <w:rFonts w:ascii="Segoe UI" w:hAnsi="Segoe UI" w:cs="Segoe UI" w:eastAsia="Segoe UI"/>
          <w:b/>
          <w:i w:val="0"/>
        </w:rPr>
        <w:t>виконайте його</w:t>
      </w:r>
      <w:r>
        <w:rPr>
          <w:rFonts w:ascii="Segoe UI" w:hAnsi="Segoe UI" w:cs="Segoe UI" w:eastAsia="Segoe UI"/>
          <w:b w:val="0"/>
          <w:i w:val="0"/>
        </w:rPr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щонайменше для трьох стовпців різних шкал.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set_option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display.max_colwidth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None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ПІДГОТОВКА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ПІП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Викинути: ідентифікатор, нічого не вимірює.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Ускладнення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Викинути: заповнене лише в померлих (61 з 61) - витік цілі; інакше one-hot.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Цілі коди в заданому порядку: серед важ=0, важкий=1, вкрай важкий=2.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Поступлення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Дата -&gt; кількість днів від першої госпіталізації, потім стандартизація.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Дотація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Очистити до числа, log1p через довгий хвіст (до 79 днів), нормалізація.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 37-37,5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Очистити до числа (тексти «2 дні в стац»), нормалізація min-max.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Сечов2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Очистити до числа, log1p через викид 116, потім стандартизація.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Гемогл2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Очистити до числа, нормалізація min-max до діапазону [0, 1].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ПІДГОТОВКА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setdefault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DataFrame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ПІДГОТОВКА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columns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Шкала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Як готуємо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dxa" w:w="9636"/>
        <w:tblLayout w:type="fixed"/>
        <w:tblLook w:firstColumn="1" w:firstRow="1" w:lastColumn="0" w:lastRow="0" w:noHBand="0" w:noVBand="1" w:val="04A0"/>
      </w:tblPr>
      <w:tblGrid>
        <w:gridCol w:w="770"/>
        <w:gridCol w:w="1962"/>
        <w:gridCol w:w="2260"/>
        <w:gridCol w:w="4644"/>
      </w:tblGrid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Стовпець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Шкала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Як готуємо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0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ПІП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ідентифікатор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Викинути: ідентифікатор, нічого не вимірює.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1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Ускладнення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номінальна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Викинути: заповнене лише в померлих (61 з 61) - витік цілі; інакше one-hot.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2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Перебіг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порядкова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Цілі коди в заданому порядку: серед важ=0, важкий=1, вкрай важкий=2.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3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Поступлення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інтервальна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Дата -&gt; кількість днів від першої госпіталізації, потім стандартизація.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4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Дотація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Очистити до числа, log1p через довгий хвіст (до 79 днів), нормалізація.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5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Т 37-37,5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Очистити до числа (тексти «2 дні в стац»), нормалізація min-max.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6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Сечов2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Очистити до числа, log1p через викид 116, потім стандартизація.</w:t>
            </w:r>
          </w:p>
        </w:tc>
      </w:tr>
      <w:tr>
        <w:tc>
          <w:tcPr>
            <w:tcW w:type="dxa" w:w="77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7</w:t>
            </w:r>
          </w:p>
        </w:tc>
        <w:tc>
          <w:tcPr>
            <w:tcW w:type="dxa" w:w="196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Гемогл2</w:t>
            </w:r>
          </w:p>
        </w:tc>
        <w:tc>
          <w:tcPr>
            <w:tcW w:type="dxa" w:w="2260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відношень</w:t>
            </w:r>
          </w:p>
        </w:tc>
        <w:tc>
          <w:tcPr>
            <w:tcW w:type="dxa" w:w="4644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Очистити до числа, нормалізація min-max до діапазону [0, 1].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ваш код: реалізуйте підготовку для трьох стовпців різних шкал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1) Перебіг: слова -&gt; коди в нашому порядку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перебіг_код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index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2) Поступлення: дата -&gt; дні від першої госпіталізації -&gt; стандартизація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дати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to_datetime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Поступлення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дні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дати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дати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dt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days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поступлення_ст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дні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дні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дні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3) Гемогл2: очистити -&gt; нормалізація min-max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Гемогл2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до_числа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гемогл_норм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-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Перевірка витоку для Ускладнення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Ускладнення заповнене × результат: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crosstab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Ускладнення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notna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помер/жив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готові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DataFrame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Перебіг (код)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перебіг_код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Поступлення (станд.)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поступлення_ст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round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Гемогл2 (норм.)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гемогл_норм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round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готові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head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8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готові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describe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round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Ускладнення заповнене × результат: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помер/жив     1   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Ускладнення        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False         0  60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True         61   0 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Перебіг (код)  Поступлення (станд.)  Гемогл2 (норм.)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0              1                  0.38             0.67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1              1                  0.36             0.62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2              1                 -0.12             0.39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3              1                 -0.17             0.47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4              1                  0.27             0.53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5              1                 -0.25             0.50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6              1                  0.89             0.72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7              0                  1.11             0.62 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Перебіг (код)  Поступлення (станд.)  Гемогл2 (норм.)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count         121.00                120.00           104.00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            0.76                 -0.00             0.56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std             0.45                  1.00             0.17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             0.00                 -2.84             0.00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25%             1.00                 -0.60             0.47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50%             1.00                  0.41             0.60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75%             1.00                  0.75             0.67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max             2.00                  1.25             1.00</w:t>
            </w:r>
          </w:p>
        </w:tc>
      </w:tr>
    </w:tbl>
    <w:p>
      <w:pPr>
        <w:spacing w:after="80" w:line="120" w:lineRule="exact"/>
      </w:pPr>
    </w:p>
    <w:p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Перед нормалізацією</w:t>
      </w:r>
      <w:r>
        <w:rPr>
          <w:rFonts w:ascii="Segoe UI" w:hAnsi="Segoe UI" w:cs="Segoe UI" w:eastAsia="Segoe UI"/>
          <w:b w:val="0"/>
          <w:i w:val="0"/>
        </w:rPr>
        <w:t xml:space="preserve"> обов'язково перевірте варіативність. Стовпець, у якому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 xml:space="preserve">всі значення однакові, дасть нуль у знаменнику — і мовчазний </w:t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NaN </w:t>
      </w:r>
      <w:r>
        <w:rPr>
          <w:rFonts w:ascii="Segoe UI" w:hAnsi="Segoe UI" w:cs="Segoe UI" w:eastAsia="Segoe UI"/>
          <w:b w:val="0"/>
          <w:i w:val="0"/>
        </w:rPr>
        <w:t xml:space="preserve"> замість помилки.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to_numeric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errors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coerce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nunique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УВАГА: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— сталий стовпець, нормалізація дасть ділення на нуль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з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УВАГА: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— max дорівнює min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Перевірку варіативності виконано.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Перевірку варіативності виконано.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--- САМОПЕРЕВІРКА 2 ---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ПІДГОТОВКА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Для кожного стовпця вкажіть спосіб підготовки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БЕЗГЛУЗДІ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3 не завершено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Самоперевірка 2 пройдена.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Самоперевірка 2 пройдена.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6. Виправлення чужого аналізу</w:t>
      </w:r>
    </w:p>
    <w:p>
      <w:r>
        <w:rPr>
          <w:rFonts w:ascii="Segoe UI" w:hAnsi="Segoe UI" w:cs="Segoe UI" w:eastAsia="Segoe UI"/>
          <w:b w:val="0"/>
          <w:i w:val="0"/>
        </w:rPr>
        <w:t xml:space="preserve">Відкрийте файл </w:t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ЛР3_помилковий_аналіз.ipynb </w:t>
      </w:r>
      <w:r>
        <w:rPr>
          <w:rFonts w:ascii="Segoe UI" w:hAnsi="Segoe UI" w:cs="Segoe UI" w:eastAsia="Segoe UI"/>
          <w:b w:val="0"/>
          <w:i w:val="0"/>
        </w:rPr>
        <w:t>. Це звіт, який виконується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без жодної помилки й містить десять хибних місць.</w:t>
      </w:r>
    </w:p>
    <w:p>
      <w:r>
        <w:rPr>
          <w:rFonts w:ascii="Segoe UI" w:hAnsi="Segoe UI" w:cs="Segoe UI" w:eastAsia="Segoe UI"/>
          <w:b w:val="0"/>
          <w:i w:val="0"/>
        </w:rPr>
        <w:t>Для кожного з десяти заповніть рядок нижче: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розділ</w:t>
      </w:r>
      <w:r>
        <w:rPr>
          <w:rFonts w:ascii="Segoe UI" w:hAnsi="Segoe UI" w:cs="Segoe UI" w:eastAsia="Segoe UI"/>
          <w:b w:val="0"/>
          <w:i w:val="0"/>
        </w:rPr>
        <w:t xml:space="preserve"> — номер розділу звіту;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що не так</w:t>
      </w:r>
      <w:r>
        <w:rPr>
          <w:rFonts w:ascii="Segoe UI" w:hAnsi="Segoe UI" w:cs="Segoe UI" w:eastAsia="Segoe UI"/>
          <w:b w:val="0"/>
          <w:i w:val="0"/>
        </w:rPr>
        <w:t xml:space="preserve"> — яка шкала порушена або яке припущення хибне;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чому число неправильне</w:t>
      </w:r>
      <w:r>
        <w:rPr>
          <w:rFonts w:ascii="Segoe UI" w:hAnsi="Segoe UI" w:cs="Segoe UI" w:eastAsia="Segoe UI"/>
          <w:b w:val="0"/>
          <w:i w:val="0"/>
        </w:rPr>
        <w:t xml:space="preserve"> — що саме воно означає насправді;</w:t>
      </w:r>
    </w:p>
    <w:p>
      <w:pPr>
        <w:tabs>
          <w:tab w:pos="425" w:val="left"/>
        </w:tabs>
        <w:spacing w:after="1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як правильно</w:t>
      </w:r>
      <w:r>
        <w:rPr>
          <w:rFonts w:ascii="Segoe UI" w:hAnsi="Segoe UI" w:cs="Segoe UI" w:eastAsia="Segoe UI"/>
          <w:b w:val="0"/>
          <w:i w:val="0"/>
        </w:rPr>
        <w:t xml:space="preserve"> — коректний варіант або обґрунтована відмова від показника.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set_option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display.max_colwidth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None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Середнє для номінальної шкали (помер/жив)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1 і 2 - лише мітки; «1.50» не означає «напівживий», а лише що померлих і живих порівну.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Частоти: померли 61 (50.4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), вижили 60 (49.6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).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Брудні дані: одна стать записана по-різному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«ж» і «жін», «ч» і «чол» - те саме; «4 статі» - помилка запису, а не факт.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Звести до 2 категорій (перша літера): жінок 75, чоловіків 46.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Порядкова шкала: алфавітний порядок і середнє кодів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sort_index сортує за алфавітом (найлегший - «важкий»), дублікати через пробіли й описки; середнє рангів недопустиме.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Очистити до 5 рівнів, задати порядок легкий&lt;…&lt;критичний, рахувати медіану: «середній».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4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Число з непридатних даних: КТ у двох форматах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to_numeric викинув 17 записів на кшталт «70-80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»; середнє 39.6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пораховане лише по 27 з 44.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Перевести все у відсотки (0.3→30, «70-80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»→75): 43 значення, середнє 42.5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, медіана 35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Два несумісні кодування сатурації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Одне значення записане як частка 0.9 замість 90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; воно занижує середнє і дає абсурдний мінімум 0.9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Значення ≤1 помножити на 100: середнє 82.8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, медіана 84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, мінімум 50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6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Коефіцієнт варіації для інтервальної шкали (дати)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Нуль дати умовний (1970 р.), тож CV залежить від точки відліку; 463 дні розкиду виглядають як 0.6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Для дат CV не рахують: подати розмах (463 дні) і ст. відхилення (113 днів).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7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Пірсон для двох номінальних змінних + хибний висновок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Стать і результат - мітки, тож потрібні χ² і V; r=0.177 не «близький до нуля», а слабкий зв’язок на межі значущості.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χ² = 3.78, p = 0.052, V Крамера = 0.18: летальність жінок 57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проти 39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, зв’язок слабкий і не доведений.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8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Нормалізація всього підряд і сталий стовпець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Нормалізовано номінальний «помер/жив»; ФЕРИТ2 має одне значення, max = min, 0/0 дає мовчазний NaN.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Перед нормалізацією перевірити шкалу та варіативність; ФЕРИТ2 і номінальні стовпці виключити.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9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dropna() видалив усі рядки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У кожному рядку є хоч один пропуск (ФЕРИТ2 порожній у 120 з 121), тому лишилось 0 рядків — набір порожній.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Видаляти не рядки, а майже порожні стовпці; решту пропусків заповнювати або аналізувати окремо.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Витік цілі: дата розтину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Розтин роблять лише померлим (61 з 61), тож ця ознака - сама відповідь, а не предиктор; r = 1.00 це й показує.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Виключити з моделі всі ознаки, відомі лише після результату: «Дата розтину», «Ускладнення».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Знайдено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помилок із 10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4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Заповніть усі чотири поля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Пояснення закороткі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DataFrame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columns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Розділ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Що не так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Чому число неправильне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Як правильно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583"/>
        <w:gridCol w:w="889"/>
        <w:gridCol w:w="2722"/>
        <w:gridCol w:w="2722"/>
        <w:gridCol w:w="2722"/>
      </w:tblGrid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Розділ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Що не так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Чому число неправильне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Як правильно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0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1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Середнє для номінальної шкали (помер/жив)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1 і 2 - лише мітки; «1.50» не означає «напівживий», а лише що померлих і живих порівну.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Частоти: померли 61 (50.4%), вижили 60 (49.6%).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1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2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Брудні дані: одна стать записана по-різному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«ж» і «жін», «ч» і «чол» - те саме; «4 статі» - помилка запису, а не факт.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Звести до 2 категорій (перша літера): жінок 75, чоловіків 46.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2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3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Порядкова шкала: алфавітний порядок і середнє кодів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sort_index сортує за алфавітом (найлегший - «важкий»), дублікати через пробіли й описки; середнє рангів недопустиме.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Очистити до 5 рівнів, задати порядок легкий&lt;…&lt;критичний, рахувати медіану: «середній».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3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4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Число з непридатних даних: КТ у двох форматах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to_numeric викинув 17 записів на кшталт «70-80%»; середнє 39.6% пораховане лише по 27 з 44.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Перевести все у відсотки (0.3→30, «70-80%»→75): 43 значення, середнє 42.5%, медіана 35%.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4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5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Два несумісні кодування сатурації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Одне значення записане як частка 0.9 замість 90%; воно занижує середнє і дає абсурдний мінімум 0.9%.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Значення ≤1 помножити на 100: середнє 82.8%, медіана 84%, мінімум 50%.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5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6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Коефіцієнт варіації для інтервальної шкали (дати)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Нуль дати умовний (1970 р.), тож CV залежить від точки відліку; 463 дні розкиду виглядають як 0.6%.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Для дат CV не рахують: подати розмах (463 дні) і ст. відхилення (113 днів).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6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7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Пірсон для двох номінальних змінних + хибний висновок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Стать і результат - мітки, тож потрібні χ² і V; r=0.177 не «близький до нуля», а слабкий зв’язок на межі значущості.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χ² = 3.78, p = 0.052, V Крамера = 0.18: летальність жінок 57% проти 39%, зв’язок слабкий і не доведений.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7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8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Нормалізація всього підряд і сталий стовпець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Нормалізовано номінальний «помер/жив»; ФЕРИТ2 має одне значення, max = min, 0/0 дає мовчазний NaN.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Перед нормалізацією перевірити шкалу та варіативність; ФЕРИТ2 і номінальні стовпці виключити.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8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9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dropna() видалив усі рядки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У кожному рядку є хоч один пропуск (ФЕРИТ2 порожній у 120 з 121), тому лишилось 0 рядків — набір порожній.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Видаляти не рядки, а майже порожні стовпці; решту пропусків заповнювати або аналізувати окремо.</w:t>
            </w:r>
          </w:p>
        </w:tc>
      </w:tr>
      <w:tr>
        <w:tc>
          <w:tcPr>
            <w:tcW w:type="dxa" w:w="583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/>
                <w:sz w:val="17"/>
              </w:rPr>
              <w:t>9</w:t>
            </w:r>
          </w:p>
        </w:tc>
        <w:tc>
          <w:tcPr>
            <w:tcW w:type="dxa" w:w="889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10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Витік цілі: дата розтину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Розтин роблять лише померлим (61 з 61), тож ця ознака - сама відповідь, а не предиктор; r = 1.00 це й показує.</w:t>
            </w:r>
          </w:p>
        </w:tc>
        <w:tc>
          <w:tcPr>
            <w:tcW w:type="dxa" w:w="2722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Segoe UI" w:hAnsi="Segoe UI" w:cs="Segoe UI" w:eastAsia="Segoe UI"/>
                <w:b w:val="0"/>
                <w:sz w:val="17"/>
              </w:rPr>
              <w:t>Виключити з моделі всі ознаки, відомі лише після результату: «Дата розтину», «Ускладнення».</w:t>
            </w:r>
          </w:p>
        </w:tc>
      </w:tr>
    </w:tbl>
    <w:p>
      <w:pPr>
        <w:spacing w:after="80" w:line="120" w:lineRule="exact"/>
      </w:pPr>
    </w:p>
    <w:p>
      <w:pPr>
        <w:keepNext/>
        <w:spacing w:before="240" w:after="160"/>
      </w:pPr>
      <w:r>
        <w:rPr>
          <w:rFonts w:ascii="Segoe UI" w:hAnsi="Segoe UI" w:cs="Segoe UI" w:eastAsia="Segoe UI"/>
          <w:b/>
          <w:i w:val="0"/>
          <w:sz w:val="26"/>
        </w:rPr>
        <w:t>Виправте щонайменше три помилки в коді</w:t>
      </w:r>
    </w:p>
    <w:p>
      <w:r>
        <w:rPr>
          <w:rFonts w:ascii="Segoe UI" w:hAnsi="Segoe UI" w:cs="Segoe UI" w:eastAsia="Segoe UI"/>
          <w:b w:val="0"/>
          <w:i w:val="0"/>
        </w:rPr>
        <w:t>Оберіть три з десяти та покажіть правильне обчислення поруч із неправильним.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ваш код: три правильні обчислення замість хибних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Виправлення 1. Розділ 3: ступінь КТ (порядкова шкала)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РІВНІ_КТ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легкий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середній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вкрай 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критичний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перші3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лег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легкий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середній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важ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вкр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вкрай важкий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кри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критичний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ступінь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ступінь КТ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перші3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РОЗДІЛ 3. Ступінь КТ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було: 12 «рівнів» за алфавітом, «середнє» 5.9 -&gt; легкий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стало: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ступінь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value_counts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reindex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РІВНІ_КТ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to_dict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медіана: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РІВНІ_КТ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ступінь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РІВНІ_КТ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index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median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Виправлення 2. Розділ 4: КТ у відсотках (два записи + діапазони)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def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8250DF"/>
                <w:sz w:val="18"/>
              </w:rPr>
              <w:t>кт_у_відсотках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isinstance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float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&lt;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float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x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re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findall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r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\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d+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str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return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np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числа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np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nan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кт_було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pd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to_numeric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errors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coerce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кт_стало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map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кт_у_відсотках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dropna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РОЗДІЛ 4. Обсяг ураження легень,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було: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кт_було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count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значень, середнє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кт_було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.1f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медіана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кт_було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median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.1f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стало: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count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значень, середнє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.1f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медіана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кт_стало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median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.1f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Виправлення 3. Розділ 5: сатурація (частка 0.9 замість 90 %)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df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spO2 без дот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s_стало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where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РОЗДІЛ 5. Сатурація без дотації,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було: середнє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.2f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мінімум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стало: середнє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.2f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медіана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median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мінімум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s_стало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min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РОЗДІЛ 3. Ступінь КТ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було: 12 «рівнів» за алфавітом, «середнє» 5.9 -&gt; легкий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стало: {'легкий': 7, 'середній': 18, 'важкий': 10, 'вкрай важкий': 4, 'критичний': 3}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медіана: середній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РОЗДІЛ 4. Обсяг ураження легень, %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було: 27 значень, середнє 39.6, медіана 30.0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стало: 43 значень, середнє 42.5, медіана 35.0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РОЗДІЛ 5. Сатурація без дотації, %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було: середнє 82.05, мінімум 0.9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стало: середнє 82.79, медіана 84.0, мінімум 50.0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7. Висновки та індивідуальне питання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Стовпець «Ускладнення» заповнений рівно в усіх 61 померлого і порожній в усіх 60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тих, хто вижив, тому для прогнозу летальності це витік цілі, і в модель його брати не можна.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Летальність серед жінок вища, ніж серед чоловіків (57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проти 39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%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), але зв’язок статі з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результатом слабкий (V Крамера = 0.18) і статистично не доведений (χ² = 3.78, p = 0.052).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Числові стовпці містять текст і викиди: у «Т 37-37,5» 38 з 66 значень записані словами,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а викид 116 у «Сечов2» піднімає середнє до 10.2 при медіані 7.3, тож медіана тут надійніша.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60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Потрібні три змістовні 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enumerate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1. Стовпець «Ускладнення» заповнений рівно в усіх 61 померлого і порожній в усіх 60 тих, хто вижив, тому для прогнозу летальності це витік цілі, і в модель його брати не можна.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2. Летальність серед жінок вища, ніж серед чоловіків (57% проти 39%), але зв’язок статі з результатом слабкий (V Крамера = 0.18) і статистично не доведений (χ² = 3.78, p = 0.052).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3. Числові стовпці містять текст і викиди: у «Т 37-37,5» 38 з 66 значень записані словами, а викид 116 у «Сечов2» піднімає середнє до 10.2 при медіані 7.3, тож медіана тут надійніша.</w:t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ВАШЕ ПИТАННЯ: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;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питання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;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ВІДПОВІДЬ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Формула ламається на стовпці «ФЕРИТ2»: із 121 пацієнта він заповнений лише в одного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(значення 1265), тому max = min = 1265 і знаменник max − min дорівнює нулю.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Ділення 0/0 не визначене, але pandas не видає помилку, а мовчки записує NaN у весь стовпець.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Саме так сталося у звіті колеги (розділ 8): ФЕРИТ2 після нормалізації має count = 0,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хоча у висновку написано, що всі ознаки приведено до [0, 1].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Правильно - перед нормалізацією перевіряти варіативність (nunique() &gt; 1) і такі стовпці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виключати: одне значення не несе жодної інформації для моделі.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Крім того, формулу не можна застосовувати до номінальних стовпців на кшталт «помер/жив»,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а викиди (як 116 у «Сечов2») стискають усі інші значення біля нуля.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ВІДПОВІДЬ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200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Відповідь має бути розгорнутою (від 200 символів)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ВІДПОВІДЬ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ВАШЕ ПИТАННЯ: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 хочете нормалізувати всі числові стовпці формулою (x − min) / (max − min). Знайдіть у файлі стовпець, на якому ця формула зламається, і поясніть чому.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Формула ламається на стовпці «ФЕРИТ2»: із 121 пацієнта він заповнений лише в одного (значення 1265), тому max = min = 1265 і знаменник max − min дорівнює нулю. Ділення 0/0 не визначене, але pandas не видає помилку, а мовчки записує NaN у весь стовпець. Саме так сталося у звіті колеги (розділ 8): ФЕРИТ2 після нормалізації має count = 0, хоча у висновку написано, що всі ознаки приведено до [0, 1]. Правильно - перед нормалізацією перевіряти варіативність (nunique() &gt; 1) і такі стовпці виключати: одне значення не несе жодної інформації для моделі. Крім того, формулу не можна застосовувати до номінальних стовпців на кшталт «помер/жив», а викиди (як 116 у «Сечов2») стискають усі інші значення біля нуля.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pBdr>
          <w:bottom w:val="single" w:sz="6" w:space="4" w:color="D1D9E0"/>
        </w:pBdr>
        <w:spacing w:before="360" w:after="160"/>
      </w:pPr>
      <w:r>
        <w:rPr>
          <w:rFonts w:ascii="Segoe UI" w:hAnsi="Segoe UI" w:cs="Segoe UI" w:eastAsia="Segoe UI"/>
          <w:b/>
          <w:i w:val="0"/>
          <w:sz w:val="40"/>
        </w:rPr>
        <w:t>Етап 8. Декларація про використання інструментів ШІ</w:t>
      </w:r>
    </w:p>
    <w:p>
      <w:r>
        <w:rPr>
          <w:rFonts w:ascii="Segoe UI" w:hAnsi="Segoe UI" w:cs="Segoe UI" w:eastAsia="Segoe UI"/>
          <w:b w:val="0"/>
          <w:i w:val="0"/>
        </w:rPr>
        <w:t>Користуватися мовними моделями дозволено. Це нормальна інженерна практика.</w:t>
      </w:r>
    </w:p>
    <w:p>
      <w:r>
        <w:rPr>
          <w:rFonts w:ascii="Segoe UI" w:hAnsi="Segoe UI" w:cs="Segoe UI" w:eastAsia="Segoe UI"/>
          <w:b w:val="0"/>
          <w:i w:val="0"/>
        </w:rPr>
      </w:r>
      <w:r>
        <w:rPr>
          <w:rFonts w:ascii="Segoe UI" w:hAnsi="Segoe UI" w:cs="Segoe UI" w:eastAsia="Segoe UI"/>
          <w:b/>
          <w:i w:val="0"/>
        </w:rPr>
        <w:t>Обов'язковою є прозорість:</w:t>
      </w:r>
      <w:r>
        <w:rPr>
          <w:rFonts w:ascii="Segoe UI" w:hAnsi="Segoe UI" w:cs="Segoe UI" w:eastAsia="Segoe UI"/>
          <w:b w:val="0"/>
          <w:i w:val="0"/>
        </w:rPr>
        <w:t xml:space="preserve"> ви вказуєте, де саме і як скористалися інструментом —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так само, як у науковій статті вказують використане програмне забезпечення.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Задекларована допомога порушенням не є.</w:t>
      </w:r>
    </w:p>
    <w:p>
      <w:r>
        <w:rPr>
          <w:rFonts w:ascii="Segoe UI" w:hAnsi="Segoe UI" w:cs="Segoe UI" w:eastAsia="Segoe UI"/>
          <w:b w:val="0"/>
          <w:i w:val="0"/>
        </w:rPr>
        <w:t>Порушенням є інше: здати роботу, яку ви не можете пояснити. На захисті вас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попросять показати конкретний рядок свого коду, пояснити, чому він саме такий,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і внести в нього невелику зміну на місці.</w:t>
      </w:r>
    </w:p>
    <w:p>
      <w:r>
        <w:rPr>
          <w:rFonts w:ascii="Segoe UI" w:hAnsi="Segoe UI" w:cs="Segoe UI" w:eastAsia="Segoe UI"/>
          <w:b w:val="0"/>
          <w:i w:val="0"/>
        </w:rPr>
        <w:t>Для кожного етапу оберіть одне з формулювань: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'ні' </w:t>
      </w:r>
      <w:r>
        <w:rPr>
          <w:rFonts w:ascii="Segoe UI" w:hAnsi="Segoe UI" w:cs="Segoe UI" w:eastAsia="Segoe UI"/>
          <w:b w:val="0"/>
          <w:i w:val="0"/>
        </w:rPr>
        <w:t xml:space="preserve"> — інструментами ШІ не користувався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'синтаксис' </w:t>
      </w:r>
      <w:r>
        <w:rPr>
          <w:rFonts w:ascii="Segoe UI" w:hAnsi="Segoe UI" w:cs="Segoe UI" w:eastAsia="Segoe UI"/>
          <w:b w:val="0"/>
          <w:i w:val="0"/>
        </w:rPr>
        <w:t xml:space="preserve"> — питав про назву функції або синтаксис, код писав сам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'код, перевірено' </w:t>
      </w:r>
      <w:r>
        <w:rPr>
          <w:rFonts w:ascii="Segoe UI" w:hAnsi="Segoe UI" w:cs="Segoe UI" w:eastAsia="Segoe UI"/>
          <w:b w:val="0"/>
          <w:i w:val="0"/>
        </w:rPr>
        <w:t xml:space="preserve"> — код згенеровано, я його прочитав, перевірив і розумію</w:t>
      </w:r>
    </w:p>
    <w:p>
      <w:pPr>
        <w:tabs>
          <w:tab w:pos="425" w:val="left"/>
        </w:tabs>
        <w:spacing w:after="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'текст, перероблено' </w:t>
      </w:r>
      <w:r>
        <w:rPr>
          <w:rFonts w:ascii="Segoe UI" w:hAnsi="Segoe UI" w:cs="Segoe UI" w:eastAsia="Segoe UI"/>
          <w:b w:val="0"/>
          <w:i w:val="0"/>
        </w:rPr>
        <w:t xml:space="preserve"> — згенеровано чернетку тексту, яку я переписав по суті</w:t>
      </w:r>
    </w:p>
    <w:p>
      <w:pPr>
        <w:tabs>
          <w:tab w:pos="425" w:val="left"/>
        </w:tabs>
        <w:spacing w:after="160"/>
        <w:ind w:left="425" w:hanging="283"/>
      </w:pPr>
      <w:r>
        <w:rPr>
          <w:rFonts w:ascii="Segoe UI" w:hAnsi="Segoe UI" w:cs="Segoe UI" w:eastAsia="Segoe UI"/>
        </w:rPr>
        <w:t>•</w:t>
        <w:tab/>
      </w:r>
      <w:r>
        <w:rPr>
          <w:rFonts w:ascii="Consolas" w:hAnsi="Consolas" w:cs="Consolas" w:eastAsia="Consolas"/>
          <w:b w:val="0"/>
          <w:sz w:val="19"/>
          <w:shd w:val="clear" w:color="auto" w:fill="EFF1F3"/>
        </w:rPr>
        <w:t xml:space="preserve"> 'текст, як є' </w:t>
      </w:r>
      <w:r>
        <w:rPr>
          <w:rFonts w:ascii="Segoe UI" w:hAnsi="Segoe UI" w:cs="Segoe UI" w:eastAsia="Segoe UI"/>
          <w:b w:val="0"/>
          <w:i w:val="0"/>
        </w:rPr>
        <w:t xml:space="preserve"> — згенерований текст залишено майже без змін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ДЕКЛАРАЦІЯ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1 — паспорт змінних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текст, перероблено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2 — допустимі статистики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3 — безглузді числа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4 — міра зв’язку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5 — підготовка до моделі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6 — виправлення аналізу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7 — висновки й відповідь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текст, як є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ЩО_САМЕ_Я_ПЕРЕВІРИВ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Запускав кожну комірку й звіряв вивід із поясненнями; просив розібрати код по рядках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(функція до_числа, квантилі, χ² і V Крамера, нормалізація); сам перевірив таблицю describe,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частоти статі й результату, витік у стовпці «Ускладнення» та нуль у знаменнику для ФЕРИТ2.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ПІДТВЕРДЖУЮ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True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я можу пояснити кожен рядок свого коду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            </w:t>
            </w: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і внести в нього зміни на вимогу під час захисту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6F8FA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/>
                <w:color w:val="6E7781"/>
                <w:sz w:val="18"/>
              </w:rPr>
              <w:t># --- ФІНАЛЬНА САМОПЕРЕВІРКА ---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ФОРМУЛЮВАННЯ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ні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синтаксис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код, перевірено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текст, перероблено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текст, як є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перевірки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заповнено титульні поля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bool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ПРІЗВИЩЕ_ІМЯ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ГРУПА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НОМЕР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1: паспорт із 8 стовпців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ПАСПОРТ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3: три безглузді числа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БЕЗГЛУЗДІ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4: міру обрано й пояснено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bool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ОБРАНА_МІРА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and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ЧОМУ_САМЕ_ВОНА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40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5: підготовку описано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ПІДГОТОВКА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15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c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МОЇ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6: знайдено 10 помилок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ВИПРАВЛЕННЯ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7: три 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ВИСНОВКИ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3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етап 7: відповідь на питання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ВІДПОВІДЬ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200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декларацію заповнено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ФОРМУЛЮВАННЯ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ДЕКЛАРАЦІЯ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опис перевірки ≥ 120 символів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len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ЩО_САМЕ_Я_ПЕРЕВІРИВ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strip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&gt;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120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підтвердження авторства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   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ПІДТВЕРДЖУЮ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True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ЧЕК-ЛИСТ ГОТОВНОСТІ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52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for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назва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ок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in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перевірки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items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 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ГОТОВО    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if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ок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else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 НЕ ГОТОВО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+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назва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=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*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52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assert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all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перевірки</w:t>
            </w:r>
            <w:r>
              <w:rPr>
                <w:rFonts w:ascii="Consolas" w:hAnsi="Consolas" w:cs="Consolas" w:eastAsia="Consolas"/>
                <w:b w:val="0"/>
                <w:i w:val="0"/>
                <w:color w:val="CF222E"/>
                <w:sz w:val="18"/>
              </w:rPr>
              <w:t>.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values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,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Робота не готова до здачі — див. чек-лист вище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Робота варіанта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В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[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варіант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"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]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 готова до захисту.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0550AE"/>
                <w:sz w:val="18"/>
              </w:rPr>
              <w:t>print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(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f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ПРІЗВИЩЕ_ІМЯ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{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ГРУПА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}</w:t>
            </w:r>
            <w:r>
              <w:rPr>
                <w:rFonts w:ascii="Consolas" w:hAnsi="Consolas" w:cs="Consolas" w:eastAsia="Consolas"/>
                <w:b w:val="0"/>
                <w:i w:val="0"/>
                <w:color w:val="0A3069"/>
                <w:sz w:val="18"/>
              </w:rPr>
              <w:t>'</w:t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)</w:t>
            </w:r>
            <w:r>
              <w:br/>
            </w:r>
          </w:p>
        </w:tc>
      </w:tr>
    </w:tbl>
    <w:p>
      <w:pPr>
        <w:spacing w:after="8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ЧЕК-ЛИСТ ГОТОВНОСТІ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====================================================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заповнено титульні поля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1: паспорт із 8 стовпців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3: три безглузді числа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4: міру обрано й пояснено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5: підготовку описано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6: знайдено 10 помилок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7: три висновки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етап 7: відповідь на питання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декларацію заповнено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опис перевірки ≥ 120 символів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 xml:space="preserve">  ГОТОВО     підтвердження авторства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====================================================</w:t>
            </w:r>
            <w:r>
              <w:br/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Робота варіанта 17 готова до захисту.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F2328"/>
                <w:sz w:val="18"/>
              </w:rPr>
              <w:t>Стик Назарій, ШІ-32</w:t>
            </w:r>
          </w:p>
        </w:tc>
      </w:tr>
    </w:tbl>
    <w:p>
      <w:pPr>
        <w:spacing w:after="80" w:line="120" w:lineRule="exact"/>
      </w:pPr>
    </w:p>
    <w:p>
      <w:pPr>
        <w:pBdr>
          <w:bottom w:val="single" w:sz="18" w:space="4" w:color="D1D9E0"/>
        </w:pBdr>
        <w:spacing w:after="120" w:line="80" w:lineRule="exact"/>
      </w:pPr>
    </w:p>
    <w:p>
      <w:pPr>
        <w:keepNext/>
        <w:spacing w:before="240" w:after="160"/>
      </w:pPr>
      <w:r>
        <w:rPr>
          <w:rFonts w:ascii="Segoe UI" w:hAnsi="Segoe UI" w:cs="Segoe UI" w:eastAsia="Segoe UI"/>
          <w:b/>
          <w:i w:val="0"/>
          <w:sz w:val="26"/>
        </w:rPr>
        <w:t>Перед здачею</w:t>
      </w:r>
    </w:p>
    <w:p>
      <w:r>
        <w:rPr>
          <w:rFonts w:ascii="Segoe UI" w:hAnsi="Segoe UI" w:cs="Segoe UI" w:eastAsia="Segoe UI"/>
          <w:b w:val="0"/>
          <w:i w:val="0"/>
        </w:rPr>
        <w:t xml:space="preserve">Виконайте </w:t>
      </w:r>
      <w:r>
        <w:rPr>
          <w:rFonts w:ascii="Segoe UI" w:hAnsi="Segoe UI" w:cs="Segoe UI" w:eastAsia="Segoe UI"/>
          <w:b/>
          <w:i w:val="0"/>
        </w:rPr>
        <w:t>Kernel → Restart &amp; Run All</w:t>
      </w:r>
      <w:r>
        <w:rPr>
          <w:rFonts w:ascii="Segoe UI" w:hAnsi="Segoe UI" w:cs="Segoe UI" w:eastAsia="Segoe UI"/>
          <w:b w:val="0"/>
          <w:i w:val="0"/>
        </w:rPr>
        <w:t>. Ноутбук має пройти згори донизу</w:t>
      </w:r>
      <w:r>
        <w:t xml:space="preserve"> </w:t>
      </w:r>
      <w:r>
        <w:rPr>
          <w:rFonts w:ascii="Segoe UI" w:hAnsi="Segoe UI" w:cs="Segoe UI" w:eastAsia="Segoe UI"/>
          <w:b w:val="0"/>
          <w:i w:val="0"/>
        </w:rPr>
        <w:t>без жодної помилки — це перше, що перевіряється на захисті.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 w:eastAsia="Segoe UI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