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77D47" w14:textId="77777777" w:rsidR="007546A1" w:rsidRDefault="007546A1" w:rsidP="007429FF">
      <w:pPr>
        <w:shd w:val="clear" w:color="auto" w:fill="FFFFFF"/>
        <w:spacing w:before="60" w:after="100" w:afterAutospacing="1" w:line="240" w:lineRule="auto"/>
        <w:rPr>
          <w:rFonts w:ascii="Segoe UI" w:eastAsia="Times New Roman" w:hAnsi="Segoe UI" w:cs="Segoe UI"/>
          <w:b/>
          <w:bCs/>
          <w:color w:val="24292E"/>
          <w:lang w:eastAsia="en-CA"/>
        </w:rPr>
      </w:pPr>
    </w:p>
    <w:p w14:paraId="13EA3016" w14:textId="77777777" w:rsidR="007546A1" w:rsidRDefault="007546A1" w:rsidP="007546A1">
      <w:pPr>
        <w:jc w:val="center"/>
        <w:rPr>
          <w:rFonts w:ascii="Segoe UI" w:eastAsia="Times New Roman" w:hAnsi="Segoe UI" w:cs="Segoe UI"/>
          <w:color w:val="24292E"/>
          <w:sz w:val="44"/>
          <w:szCs w:val="44"/>
          <w:lang w:eastAsia="en-CA"/>
        </w:rPr>
      </w:pPr>
    </w:p>
    <w:p w14:paraId="2C0912E0" w14:textId="77777777" w:rsidR="007546A1" w:rsidRDefault="007546A1" w:rsidP="007546A1">
      <w:pPr>
        <w:jc w:val="center"/>
        <w:rPr>
          <w:rFonts w:ascii="Segoe UI" w:eastAsia="Times New Roman" w:hAnsi="Segoe UI" w:cs="Segoe UI"/>
          <w:color w:val="24292E"/>
          <w:sz w:val="44"/>
          <w:szCs w:val="44"/>
          <w:lang w:eastAsia="en-CA"/>
        </w:rPr>
      </w:pPr>
    </w:p>
    <w:p w14:paraId="0E1E201E" w14:textId="77777777" w:rsidR="007546A1" w:rsidRDefault="007546A1" w:rsidP="007546A1">
      <w:pPr>
        <w:jc w:val="center"/>
        <w:rPr>
          <w:rFonts w:ascii="Segoe UI" w:eastAsia="Times New Roman" w:hAnsi="Segoe UI" w:cs="Segoe UI"/>
          <w:color w:val="24292E"/>
          <w:sz w:val="44"/>
          <w:szCs w:val="44"/>
          <w:lang w:eastAsia="en-CA"/>
        </w:rPr>
      </w:pPr>
    </w:p>
    <w:p w14:paraId="336EE321" w14:textId="77777777" w:rsidR="007546A1" w:rsidRDefault="007546A1" w:rsidP="007546A1">
      <w:pPr>
        <w:jc w:val="center"/>
        <w:rPr>
          <w:rFonts w:ascii="Segoe UI" w:eastAsia="Times New Roman" w:hAnsi="Segoe UI" w:cs="Segoe UI"/>
          <w:color w:val="24292E"/>
          <w:sz w:val="44"/>
          <w:szCs w:val="44"/>
          <w:lang w:eastAsia="en-CA"/>
        </w:rPr>
      </w:pPr>
    </w:p>
    <w:p w14:paraId="32A8C276" w14:textId="77777777" w:rsidR="007546A1" w:rsidRDefault="007546A1" w:rsidP="007546A1">
      <w:pPr>
        <w:jc w:val="center"/>
        <w:rPr>
          <w:rFonts w:ascii="Segoe UI" w:eastAsia="Times New Roman" w:hAnsi="Segoe UI" w:cs="Segoe UI"/>
          <w:color w:val="24292E"/>
          <w:sz w:val="44"/>
          <w:szCs w:val="44"/>
          <w:lang w:eastAsia="en-CA"/>
        </w:rPr>
      </w:pPr>
    </w:p>
    <w:p w14:paraId="629DC474" w14:textId="016D53F2" w:rsidR="007546A1" w:rsidRPr="007546A1" w:rsidRDefault="007546A1" w:rsidP="007546A1">
      <w:pPr>
        <w:jc w:val="center"/>
        <w:rPr>
          <w:rFonts w:ascii="Segoe UI" w:eastAsia="Times New Roman" w:hAnsi="Segoe UI" w:cs="Segoe UI"/>
          <w:color w:val="24292E"/>
          <w:sz w:val="44"/>
          <w:szCs w:val="44"/>
          <w:lang w:eastAsia="en-CA"/>
        </w:rPr>
      </w:pPr>
      <w:r>
        <w:rPr>
          <w:rFonts w:ascii="Segoe UI" w:eastAsia="Times New Roman" w:hAnsi="Segoe UI" w:cs="Segoe UI"/>
          <w:color w:val="24292E"/>
          <w:sz w:val="44"/>
          <w:szCs w:val="44"/>
          <w:lang w:eastAsia="en-CA"/>
        </w:rPr>
        <w:t>Cloudflare Workers for Gaming “Community” Go-To Market Plan</w:t>
      </w:r>
    </w:p>
    <w:p w14:paraId="79A8D369" w14:textId="5216A5A6" w:rsidR="007546A1" w:rsidRDefault="007546A1" w:rsidP="007546A1">
      <w:pPr>
        <w:jc w:val="cente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Product Management Internship Application</w:t>
      </w:r>
    </w:p>
    <w:p w14:paraId="49DDA6CC" w14:textId="4DC6C543" w:rsidR="007546A1" w:rsidRDefault="007546A1" w:rsidP="007546A1">
      <w:pPr>
        <w:jc w:val="cente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Nayab Butt</w:t>
      </w:r>
    </w:p>
    <w:p w14:paraId="5D8A7879" w14:textId="4564B15A" w:rsidR="007546A1" w:rsidRDefault="007546A1" w:rsidP="007546A1">
      <w:pPr>
        <w:jc w:val="cente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17/04/2020</w:t>
      </w:r>
    </w:p>
    <w:p w14:paraId="56BF96D1" w14:textId="088B49E0" w:rsidR="0027274B" w:rsidRPr="0027274B" w:rsidRDefault="007546A1" w:rsidP="007546A1">
      <w:pPr>
        <w:rPr>
          <w:rFonts w:ascii="Segoe UI" w:eastAsia="Times New Roman" w:hAnsi="Segoe UI" w:cs="Segoe UI"/>
          <w:b/>
          <w:bCs/>
          <w:color w:val="24292E"/>
          <w:lang w:eastAsia="en-CA"/>
        </w:rPr>
      </w:pPr>
      <w:r>
        <w:rPr>
          <w:rFonts w:ascii="Segoe UI" w:eastAsia="Times New Roman" w:hAnsi="Segoe UI" w:cs="Segoe UI"/>
          <w:b/>
          <w:bCs/>
          <w:color w:val="24292E"/>
          <w:lang w:eastAsia="en-CA"/>
        </w:rPr>
        <w:br w:type="page"/>
      </w:r>
      <w:r>
        <w:rPr>
          <w:rFonts w:ascii="Segoe UI" w:eastAsia="Times New Roman" w:hAnsi="Segoe UI" w:cs="Segoe UI"/>
          <w:b/>
          <w:bCs/>
          <w:color w:val="24292E"/>
          <w:lang w:eastAsia="en-CA"/>
        </w:rPr>
        <w:lastRenderedPageBreak/>
        <w:t>P</w:t>
      </w:r>
      <w:r w:rsidR="00101A03" w:rsidRPr="007429FF">
        <w:rPr>
          <w:rFonts w:ascii="Segoe UI" w:eastAsia="Times New Roman" w:hAnsi="Segoe UI" w:cs="Segoe UI"/>
          <w:b/>
          <w:bCs/>
          <w:color w:val="24292E"/>
          <w:lang w:eastAsia="en-CA"/>
        </w:rPr>
        <w:t>roduct Definition</w:t>
      </w:r>
    </w:p>
    <w:p w14:paraId="05B15D7F" w14:textId="43B5E0E7" w:rsidR="00C85C1F" w:rsidRDefault="00C85C1F"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Cloudflare Workers for Gaming is meant to target the video game developing industry and aims to support developers in their content creation process. The platform itself already </w:t>
      </w:r>
      <w:r w:rsidR="00DA4E95">
        <w:rPr>
          <w:rFonts w:ascii="Segoe UI" w:eastAsia="Times New Roman" w:hAnsi="Segoe UI" w:cs="Segoe UI"/>
          <w:color w:val="24292E"/>
          <w:lang w:eastAsia="en-CA"/>
        </w:rPr>
        <w:t>provides valuable fu</w:t>
      </w:r>
      <w:r>
        <w:rPr>
          <w:rFonts w:ascii="Segoe UI" w:eastAsia="Times New Roman" w:hAnsi="Segoe UI" w:cs="Segoe UI"/>
          <w:color w:val="24292E"/>
          <w:lang w:eastAsia="en-CA"/>
        </w:rPr>
        <w:t xml:space="preserve">nctions and features that </w:t>
      </w:r>
      <w:r w:rsidR="00DA4E95">
        <w:rPr>
          <w:rFonts w:ascii="Segoe UI" w:eastAsia="Times New Roman" w:hAnsi="Segoe UI" w:cs="Segoe UI"/>
          <w:color w:val="24292E"/>
          <w:lang w:eastAsia="en-CA"/>
        </w:rPr>
        <w:t xml:space="preserve">are time and cost-efficient for developers by means of scalability, security, and speed. </w:t>
      </w:r>
      <w:r w:rsidR="007D67BB">
        <w:rPr>
          <w:rFonts w:ascii="Segoe UI" w:eastAsia="Times New Roman" w:hAnsi="Segoe UI" w:cs="Segoe UI"/>
          <w:color w:val="24292E"/>
          <w:lang w:eastAsia="en-CA"/>
        </w:rPr>
        <w:t xml:space="preserve">Although those are all relevant pain-points that are being resolved, I will be focusing on a problem that exists in the Indie game developing market. </w:t>
      </w:r>
    </w:p>
    <w:p w14:paraId="63AF7AB9" w14:textId="7E345F22" w:rsidR="007D67BB" w:rsidRDefault="007D67BB"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Indie developers are individuals or small teams which lack the support of large game publishing corporations. For this reason, they are more likely to utilize the most time and cost-efficient resources they can find online. </w:t>
      </w:r>
      <w:r w:rsidR="00845D78">
        <w:rPr>
          <w:rFonts w:ascii="Segoe UI" w:eastAsia="Times New Roman" w:hAnsi="Segoe UI" w:cs="Segoe UI"/>
          <w:color w:val="24292E"/>
          <w:lang w:eastAsia="en-CA"/>
        </w:rPr>
        <w:t xml:space="preserve">As I researched client pain points, the most common and impactful complaint was the lack of marketing power and exposure to preferred audiences these developers received on traditional platforms. </w:t>
      </w:r>
    </w:p>
    <w:p w14:paraId="3A328EE4" w14:textId="60FC4CD4" w:rsidR="00845D78" w:rsidRDefault="00845D78"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Therefore, the focus of my </w:t>
      </w:r>
      <w:r w:rsidR="00D55BB8">
        <w:rPr>
          <w:rFonts w:ascii="Segoe UI" w:eastAsia="Times New Roman" w:hAnsi="Segoe UI" w:cs="Segoe UI"/>
          <w:color w:val="24292E"/>
          <w:lang w:eastAsia="en-CA"/>
        </w:rPr>
        <w:t>plan</w:t>
      </w:r>
      <w:r>
        <w:rPr>
          <w:rFonts w:ascii="Segoe UI" w:eastAsia="Times New Roman" w:hAnsi="Segoe UI" w:cs="Segoe UI"/>
          <w:color w:val="24292E"/>
          <w:lang w:eastAsia="en-CA"/>
        </w:rPr>
        <w:t xml:space="preserve"> will be an added feature on Cloudflare Workers that supports and leverages the power of Indie game developers.</w:t>
      </w:r>
      <w:r w:rsidR="00D55BB8">
        <w:rPr>
          <w:rFonts w:ascii="Segoe UI" w:eastAsia="Times New Roman" w:hAnsi="Segoe UI" w:cs="Segoe UI"/>
          <w:color w:val="24292E"/>
          <w:lang w:eastAsia="en-CA"/>
        </w:rPr>
        <w:t xml:space="preserve"> This feature will consist of a</w:t>
      </w:r>
      <w:r w:rsidR="00925B19">
        <w:rPr>
          <w:rFonts w:ascii="Segoe UI" w:eastAsia="Times New Roman" w:hAnsi="Segoe UI" w:cs="Segoe UI"/>
          <w:color w:val="24292E"/>
          <w:lang w:eastAsia="en-CA"/>
        </w:rPr>
        <w:t xml:space="preserve"> final</w:t>
      </w:r>
      <w:r w:rsidR="00D55BB8">
        <w:rPr>
          <w:rFonts w:ascii="Segoe UI" w:eastAsia="Times New Roman" w:hAnsi="Segoe UI" w:cs="Segoe UI"/>
          <w:color w:val="24292E"/>
          <w:lang w:eastAsia="en-CA"/>
        </w:rPr>
        <w:t xml:space="preserve"> Community component in which developers can</w:t>
      </w:r>
      <w:r w:rsidR="00925B19">
        <w:rPr>
          <w:rFonts w:ascii="Segoe UI" w:eastAsia="Times New Roman" w:hAnsi="Segoe UI" w:cs="Segoe UI"/>
          <w:color w:val="24292E"/>
          <w:lang w:eastAsia="en-CA"/>
        </w:rPr>
        <w:t xml:space="preserve"> post their games </w:t>
      </w:r>
      <w:r w:rsidR="00DF4D53">
        <w:rPr>
          <w:rFonts w:ascii="Segoe UI" w:eastAsia="Times New Roman" w:hAnsi="Segoe UI" w:cs="Segoe UI"/>
          <w:color w:val="24292E"/>
          <w:lang w:eastAsia="en-CA"/>
        </w:rPr>
        <w:t>once completed, and have</w:t>
      </w:r>
      <w:r w:rsidR="00925B19">
        <w:rPr>
          <w:rFonts w:ascii="Segoe UI" w:eastAsia="Times New Roman" w:hAnsi="Segoe UI" w:cs="Segoe UI"/>
          <w:color w:val="24292E"/>
          <w:lang w:eastAsia="en-CA"/>
        </w:rPr>
        <w:t xml:space="preserve"> Gaming Influencers </w:t>
      </w:r>
      <w:r w:rsidR="0027274B">
        <w:rPr>
          <w:rFonts w:ascii="Segoe UI" w:eastAsia="Times New Roman" w:hAnsi="Segoe UI" w:cs="Segoe UI"/>
          <w:color w:val="24292E"/>
          <w:lang w:eastAsia="en-CA"/>
        </w:rPr>
        <w:t>post video reviews in order to receive</w:t>
      </w:r>
      <w:r w:rsidR="00925B19">
        <w:rPr>
          <w:rFonts w:ascii="Segoe UI" w:eastAsia="Times New Roman" w:hAnsi="Segoe UI" w:cs="Segoe UI"/>
          <w:color w:val="24292E"/>
          <w:lang w:eastAsia="en-CA"/>
        </w:rPr>
        <w:t xml:space="preserve"> early access </w:t>
      </w:r>
      <w:r w:rsidR="00DF4D53">
        <w:rPr>
          <w:rFonts w:ascii="Segoe UI" w:eastAsia="Times New Roman" w:hAnsi="Segoe UI" w:cs="Segoe UI"/>
          <w:color w:val="24292E"/>
          <w:lang w:eastAsia="en-CA"/>
        </w:rPr>
        <w:t xml:space="preserve">to new games. </w:t>
      </w:r>
    </w:p>
    <w:p w14:paraId="429D40B5" w14:textId="0FC9400C" w:rsidR="007429FF" w:rsidRPr="007429FF" w:rsidRDefault="00DF4D53"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By means of the reviews, Indie developers will experience an influx in exposure and interest from the </w:t>
      </w:r>
      <w:r w:rsidR="00DF6F0C">
        <w:rPr>
          <w:rFonts w:ascii="Segoe UI" w:eastAsia="Times New Roman" w:hAnsi="Segoe UI" w:cs="Segoe UI"/>
          <w:color w:val="24292E"/>
          <w:lang w:eastAsia="en-CA"/>
        </w:rPr>
        <w:t xml:space="preserve">appropriate users </w:t>
      </w:r>
      <w:r w:rsidR="0027274B">
        <w:rPr>
          <w:rFonts w:ascii="Segoe UI" w:eastAsia="Times New Roman" w:hAnsi="Segoe UI" w:cs="Segoe UI"/>
          <w:color w:val="24292E"/>
          <w:lang w:eastAsia="en-CA"/>
        </w:rPr>
        <w:t>directly</w:t>
      </w:r>
      <w:r w:rsidR="00DF6F0C">
        <w:rPr>
          <w:rFonts w:ascii="Segoe UI" w:eastAsia="Times New Roman" w:hAnsi="Segoe UI" w:cs="Segoe UI"/>
          <w:color w:val="24292E"/>
          <w:lang w:eastAsia="en-CA"/>
        </w:rPr>
        <w:t xml:space="preserve"> after the launch. This easy, convenient marketing solution will also guarantee their continual development on Cloudflare’s servers. </w:t>
      </w:r>
    </w:p>
    <w:p w14:paraId="0083E11B" w14:textId="3FB7FD34" w:rsidR="007429FF" w:rsidRPr="004E11A2" w:rsidRDefault="007429FF" w:rsidP="007429FF">
      <w:pPr>
        <w:shd w:val="clear" w:color="auto" w:fill="FFFFFF"/>
        <w:spacing w:before="60" w:after="100" w:afterAutospacing="1" w:line="240" w:lineRule="auto"/>
        <w:rPr>
          <w:rFonts w:ascii="Segoe UI" w:eastAsia="Times New Roman" w:hAnsi="Segoe UI" w:cs="Segoe UI"/>
          <w:b/>
          <w:bCs/>
          <w:color w:val="24292E"/>
          <w:lang w:eastAsia="en-CA"/>
        </w:rPr>
      </w:pPr>
      <w:r w:rsidRPr="007429FF">
        <w:rPr>
          <w:rFonts w:ascii="Segoe UI" w:eastAsia="Times New Roman" w:hAnsi="Segoe UI" w:cs="Segoe UI"/>
          <w:b/>
          <w:bCs/>
          <w:color w:val="24292E"/>
          <w:lang w:eastAsia="en-CA"/>
        </w:rPr>
        <w:t>Market Identification</w:t>
      </w:r>
    </w:p>
    <w:p w14:paraId="4FADD6E1" w14:textId="40A9A4CF" w:rsidR="0078316A" w:rsidRDefault="00804B80"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The target markets include indie developers, </w:t>
      </w:r>
      <w:r w:rsidR="0078316A">
        <w:rPr>
          <w:rFonts w:ascii="Segoe UI" w:eastAsia="Times New Roman" w:hAnsi="Segoe UI" w:cs="Segoe UI"/>
          <w:color w:val="24292E"/>
          <w:lang w:eastAsia="en-CA"/>
        </w:rPr>
        <w:t xml:space="preserve">gaming </w:t>
      </w:r>
      <w:r>
        <w:rPr>
          <w:rFonts w:ascii="Segoe UI" w:eastAsia="Times New Roman" w:hAnsi="Segoe UI" w:cs="Segoe UI"/>
          <w:color w:val="24292E"/>
          <w:lang w:eastAsia="en-CA"/>
        </w:rPr>
        <w:t xml:space="preserve">influencers, and video game players interested in the Indie games market. </w:t>
      </w:r>
      <w:r w:rsidR="004E11A2">
        <w:rPr>
          <w:rFonts w:ascii="Segoe UI" w:eastAsia="Times New Roman" w:hAnsi="Segoe UI" w:cs="Segoe UI"/>
          <w:color w:val="24292E"/>
          <w:lang w:eastAsia="en-CA"/>
        </w:rPr>
        <w:t xml:space="preserve">The indie developers market is very large and innumerable due to its accessible nature, however, roughly 200 notable developers </w:t>
      </w:r>
      <w:r w:rsidR="0078316A">
        <w:rPr>
          <w:rFonts w:ascii="Segoe UI" w:eastAsia="Times New Roman" w:hAnsi="Segoe UI" w:cs="Segoe UI"/>
          <w:color w:val="24292E"/>
          <w:lang w:eastAsia="en-CA"/>
        </w:rPr>
        <w:t xml:space="preserve">behind famous video games </w:t>
      </w:r>
      <w:r w:rsidR="004E11A2">
        <w:rPr>
          <w:rFonts w:ascii="Segoe UI" w:eastAsia="Times New Roman" w:hAnsi="Segoe UI" w:cs="Segoe UI"/>
          <w:color w:val="24292E"/>
          <w:lang w:eastAsia="en-CA"/>
        </w:rPr>
        <w:t>have been from indie background. It is also</w:t>
      </w:r>
      <w:r w:rsidR="0027274B">
        <w:rPr>
          <w:rFonts w:ascii="Segoe UI" w:eastAsia="Times New Roman" w:hAnsi="Segoe UI" w:cs="Segoe UI"/>
          <w:color w:val="24292E"/>
          <w:lang w:eastAsia="en-CA"/>
        </w:rPr>
        <w:t xml:space="preserve"> valuable </w:t>
      </w:r>
      <w:r w:rsidR="004E11A2">
        <w:rPr>
          <w:rFonts w:ascii="Segoe UI" w:eastAsia="Times New Roman" w:hAnsi="Segoe UI" w:cs="Segoe UI"/>
          <w:color w:val="24292E"/>
          <w:lang w:eastAsia="en-CA"/>
        </w:rPr>
        <w:t>to know that the</w:t>
      </w:r>
      <w:r w:rsidR="004E11A2">
        <w:rPr>
          <w:rFonts w:ascii="Segoe UI" w:eastAsia="Times New Roman" w:hAnsi="Segoe UI" w:cs="Segoe UI"/>
          <w:color w:val="24292E"/>
          <w:lang w:eastAsia="en-CA"/>
        </w:rPr>
        <w:t xml:space="preserve"> indie game</w:t>
      </w:r>
      <w:r w:rsidR="004E11A2">
        <w:rPr>
          <w:rFonts w:ascii="Segoe UI" w:eastAsia="Times New Roman" w:hAnsi="Segoe UI" w:cs="Segoe UI"/>
          <w:color w:val="24292E"/>
          <w:lang w:eastAsia="en-CA"/>
        </w:rPr>
        <w:t>s</w:t>
      </w:r>
      <w:r w:rsidR="004E11A2">
        <w:rPr>
          <w:rFonts w:ascii="Segoe UI" w:eastAsia="Times New Roman" w:hAnsi="Segoe UI" w:cs="Segoe UI"/>
          <w:color w:val="24292E"/>
          <w:lang w:eastAsia="en-CA"/>
        </w:rPr>
        <w:t xml:space="preserve"> market on its own </w:t>
      </w:r>
      <w:r w:rsidR="0078316A">
        <w:rPr>
          <w:rFonts w:ascii="Segoe UI" w:eastAsia="Times New Roman" w:hAnsi="Segoe UI" w:cs="Segoe UI"/>
          <w:color w:val="24292E"/>
          <w:lang w:eastAsia="en-CA"/>
        </w:rPr>
        <w:t xml:space="preserve">comes to </w:t>
      </w:r>
      <w:r w:rsidR="004E11A2">
        <w:rPr>
          <w:rFonts w:ascii="Segoe UI" w:eastAsia="Times New Roman" w:hAnsi="Segoe UI" w:cs="Segoe UI"/>
          <w:color w:val="24292E"/>
          <w:lang w:eastAsia="en-CA"/>
        </w:rPr>
        <w:t>approximately a billion dolla</w:t>
      </w:r>
      <w:r w:rsidR="0078316A">
        <w:rPr>
          <w:rFonts w:ascii="Segoe UI" w:eastAsia="Times New Roman" w:hAnsi="Segoe UI" w:cs="Segoe UI"/>
          <w:color w:val="24292E"/>
          <w:lang w:eastAsia="en-CA"/>
        </w:rPr>
        <w:t>rs</w:t>
      </w:r>
      <w:r w:rsidR="004E11A2">
        <w:rPr>
          <w:rFonts w:ascii="Segoe UI" w:eastAsia="Times New Roman" w:hAnsi="Segoe UI" w:cs="Segoe UI"/>
          <w:color w:val="24292E"/>
          <w:lang w:eastAsia="en-CA"/>
        </w:rPr>
        <w:t xml:space="preserve"> per yea</w:t>
      </w:r>
      <w:r w:rsidR="004E11A2">
        <w:rPr>
          <w:rFonts w:ascii="Segoe UI" w:eastAsia="Times New Roman" w:hAnsi="Segoe UI" w:cs="Segoe UI"/>
          <w:color w:val="24292E"/>
          <w:lang w:eastAsia="en-CA"/>
        </w:rPr>
        <w:t xml:space="preserve">r. </w:t>
      </w:r>
    </w:p>
    <w:p w14:paraId="78123651" w14:textId="77777777" w:rsidR="0078316A" w:rsidRDefault="004E11A2"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When conducting actual market research, I would plan on understanding which type of gaming influencers would be interested in reviewing games on Cloudflare Workers for Gaming Community and what level of popularity and fanbase they are able to reach.</w:t>
      </w:r>
      <w:r w:rsidR="0078316A">
        <w:rPr>
          <w:rFonts w:ascii="Segoe UI" w:eastAsia="Times New Roman" w:hAnsi="Segoe UI" w:cs="Segoe UI"/>
          <w:color w:val="24292E"/>
          <w:lang w:eastAsia="en-CA"/>
        </w:rPr>
        <w:t xml:space="preserve"> </w:t>
      </w:r>
    </w:p>
    <w:p w14:paraId="4284FD1F" w14:textId="1D6D4304" w:rsidR="007546A1" w:rsidRDefault="0078316A" w:rsidP="00B55D64">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Competing markets such as YouTube or Twitch could impact the launch of Community</w:t>
      </w:r>
      <w:r w:rsidR="007546A1">
        <w:rPr>
          <w:rFonts w:ascii="Segoe UI" w:eastAsia="Times New Roman" w:hAnsi="Segoe UI" w:cs="Segoe UI"/>
          <w:color w:val="24292E"/>
          <w:lang w:eastAsia="en-CA"/>
        </w:rPr>
        <w:t>, and could possibly be the reason for the platform’s failure</w:t>
      </w:r>
      <w:r>
        <w:rPr>
          <w:rFonts w:ascii="Segoe UI" w:eastAsia="Times New Roman" w:hAnsi="Segoe UI" w:cs="Segoe UI"/>
          <w:color w:val="24292E"/>
          <w:lang w:eastAsia="en-CA"/>
        </w:rPr>
        <w:t xml:space="preserve">. A lot of video game players are loyal to influencers based on the platforms mentioned, however, changes in trends could impact their loyalty. </w:t>
      </w:r>
      <w:r w:rsidR="007546A1">
        <w:rPr>
          <w:rFonts w:ascii="Segoe UI" w:eastAsia="Times New Roman" w:hAnsi="Segoe UI" w:cs="Segoe UI"/>
          <w:color w:val="24292E"/>
          <w:lang w:eastAsia="en-CA"/>
        </w:rPr>
        <w:t xml:space="preserve">Furthermore, Community brings a niche quality that is too specific for YouTube and Twitch’s content, essentially creating an actual community for Indie game enthusiasts. </w:t>
      </w:r>
      <w:r>
        <w:rPr>
          <w:rFonts w:ascii="Segoe UI" w:eastAsia="Times New Roman" w:hAnsi="Segoe UI" w:cs="Segoe UI"/>
          <w:color w:val="24292E"/>
          <w:lang w:eastAsia="en-CA"/>
        </w:rPr>
        <w:t>Fresh and innovative games are always attractive and Community would have the advantage of revolving around new games being released by never-been-seen before developers.</w:t>
      </w:r>
    </w:p>
    <w:p w14:paraId="41BD8062" w14:textId="77777777" w:rsidR="007546A1" w:rsidRDefault="007546A1" w:rsidP="00B55D64">
      <w:pPr>
        <w:shd w:val="clear" w:color="auto" w:fill="FFFFFF"/>
        <w:spacing w:before="60" w:after="100" w:afterAutospacing="1" w:line="240" w:lineRule="auto"/>
        <w:rPr>
          <w:rFonts w:ascii="Segoe UI" w:eastAsia="Times New Roman" w:hAnsi="Segoe UI" w:cs="Segoe UI"/>
          <w:b/>
          <w:bCs/>
          <w:color w:val="24292E"/>
          <w:lang w:eastAsia="en-CA"/>
        </w:rPr>
      </w:pPr>
    </w:p>
    <w:p w14:paraId="3D00505E" w14:textId="78287106" w:rsidR="00EC7D21" w:rsidRDefault="00B55D64" w:rsidP="00B55D64">
      <w:pPr>
        <w:shd w:val="clear" w:color="auto" w:fill="FFFFFF"/>
        <w:spacing w:before="60" w:after="100" w:afterAutospacing="1" w:line="240" w:lineRule="auto"/>
        <w:rPr>
          <w:rFonts w:ascii="Segoe UI" w:eastAsia="Times New Roman" w:hAnsi="Segoe UI" w:cs="Segoe UI"/>
          <w:b/>
          <w:bCs/>
          <w:color w:val="24292E"/>
          <w:lang w:eastAsia="en-CA"/>
        </w:rPr>
      </w:pPr>
      <w:r>
        <w:rPr>
          <w:rFonts w:ascii="Segoe UI" w:eastAsia="Times New Roman" w:hAnsi="Segoe UI" w:cs="Segoe UI"/>
          <w:b/>
          <w:bCs/>
          <w:color w:val="24292E"/>
          <w:lang w:eastAsia="en-CA"/>
        </w:rPr>
        <w:t>User Personas</w:t>
      </w:r>
    </w:p>
    <w:p w14:paraId="39BC0562" w14:textId="4E26AE7A" w:rsidR="00B55D64" w:rsidRPr="00EC7D21" w:rsidRDefault="00B55D64" w:rsidP="00B55D64">
      <w:pPr>
        <w:shd w:val="clear" w:color="auto" w:fill="FFFFFF"/>
        <w:spacing w:before="60" w:after="100" w:afterAutospacing="1" w:line="240" w:lineRule="auto"/>
        <w:rPr>
          <w:rFonts w:ascii="Segoe UI" w:eastAsia="Times New Roman" w:hAnsi="Segoe UI" w:cs="Segoe UI"/>
          <w:b/>
          <w:bCs/>
          <w:color w:val="24292E"/>
          <w:lang w:eastAsia="en-CA"/>
        </w:rPr>
      </w:pPr>
      <w:r>
        <w:rPr>
          <w:rFonts w:ascii="Segoe UI" w:eastAsia="Times New Roman" w:hAnsi="Segoe UI" w:cs="Segoe UI"/>
          <w:color w:val="24292E"/>
          <w:lang w:eastAsia="en-CA"/>
        </w:rPr>
        <w:t xml:space="preserve">I decided to focus solely on Indie developers as they do not have the financial and technical support that comes from large game publishers. The main friction point experienced by this niche category was the lack of resources, time, or money to tackle marketing their games and gaining relevant exposure. </w:t>
      </w:r>
    </w:p>
    <w:p w14:paraId="7D2755B7" w14:textId="7C6ED691" w:rsidR="00B55D64" w:rsidRDefault="00B55D64" w:rsidP="00B55D64">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Developers would prefer to spend their time simply developing and marketing is just too difficult to navigate without the current knowledge of trends and tricks. Furthermore, traditional marketplaces such as iOS App Store are crowded with games developed by larger corporations and Indie developers don’t have access to mildly popular influencers</w:t>
      </w:r>
      <w:r w:rsidR="0027274B">
        <w:rPr>
          <w:rFonts w:ascii="Segoe UI" w:eastAsia="Times New Roman" w:hAnsi="Segoe UI" w:cs="Segoe UI"/>
          <w:color w:val="24292E"/>
          <w:lang w:eastAsia="en-CA"/>
        </w:rPr>
        <w:t xml:space="preserve"> for support</w:t>
      </w:r>
      <w:r>
        <w:rPr>
          <w:rFonts w:ascii="Segoe UI" w:eastAsia="Times New Roman" w:hAnsi="Segoe UI" w:cs="Segoe UI"/>
          <w:color w:val="24292E"/>
          <w:lang w:eastAsia="en-CA"/>
        </w:rPr>
        <w:t xml:space="preserve">.  </w:t>
      </w:r>
    </w:p>
    <w:p w14:paraId="2503913B" w14:textId="316406D4" w:rsidR="00EC7D21" w:rsidRPr="00EC7D21" w:rsidRDefault="0027274B" w:rsidP="00EC7D21">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T</w:t>
      </w:r>
      <w:r w:rsidR="00B55D64">
        <w:rPr>
          <w:rFonts w:ascii="Segoe UI" w:eastAsia="Times New Roman" w:hAnsi="Segoe UI" w:cs="Segoe UI"/>
          <w:color w:val="24292E"/>
          <w:lang w:eastAsia="en-CA"/>
        </w:rPr>
        <w:t xml:space="preserve">he influencers I would target for reviews would be mid-level popularity Gaming Influencers that are authentic and knowledgeable about </w:t>
      </w:r>
      <w:r>
        <w:rPr>
          <w:rFonts w:ascii="Segoe UI" w:eastAsia="Times New Roman" w:hAnsi="Segoe UI" w:cs="Segoe UI"/>
          <w:color w:val="24292E"/>
          <w:lang w:eastAsia="en-CA"/>
        </w:rPr>
        <w:t xml:space="preserve">both the gaming and social media industries. </w:t>
      </w:r>
    </w:p>
    <w:p w14:paraId="760BD80D" w14:textId="77777777" w:rsidR="00B55D64" w:rsidRDefault="009C4AE1" w:rsidP="007429FF">
      <w:pPr>
        <w:shd w:val="clear" w:color="auto" w:fill="FFFFFF"/>
        <w:spacing w:before="60" w:after="100" w:afterAutospacing="1" w:line="240" w:lineRule="auto"/>
        <w:rPr>
          <w:rFonts w:ascii="Segoe UI" w:eastAsia="Times New Roman" w:hAnsi="Segoe UI" w:cs="Segoe UI"/>
          <w:b/>
          <w:bCs/>
          <w:color w:val="24292E"/>
          <w:lang w:eastAsia="en-CA"/>
        </w:rPr>
      </w:pPr>
      <w:r w:rsidRPr="0078316A">
        <w:rPr>
          <w:rFonts w:ascii="Segoe UI" w:eastAsia="Times New Roman" w:hAnsi="Segoe UI" w:cs="Segoe UI"/>
          <w:b/>
          <w:bCs/>
          <w:color w:val="24292E"/>
          <w:lang w:eastAsia="en-CA"/>
        </w:rPr>
        <w:t xml:space="preserve">Value Proposition </w:t>
      </w:r>
    </w:p>
    <w:p w14:paraId="70338B2E" w14:textId="12CA4D80" w:rsidR="00AF024C" w:rsidRDefault="00E15E7A"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Since</w:t>
      </w:r>
      <w:r w:rsidR="00AF024C">
        <w:rPr>
          <w:rFonts w:ascii="Segoe UI" w:eastAsia="Times New Roman" w:hAnsi="Segoe UI" w:cs="Segoe UI"/>
          <w:color w:val="24292E"/>
          <w:lang w:eastAsia="en-CA"/>
        </w:rPr>
        <w:t xml:space="preserve"> many stakeholders are involved in the Cloudflare Workers for Gaming Community, they all must </w:t>
      </w:r>
      <w:r>
        <w:rPr>
          <w:rFonts w:ascii="Segoe UI" w:eastAsia="Times New Roman" w:hAnsi="Segoe UI" w:cs="Segoe UI"/>
          <w:color w:val="24292E"/>
          <w:lang w:eastAsia="en-CA"/>
        </w:rPr>
        <w:t>find</w:t>
      </w:r>
      <w:r w:rsidR="00AF024C">
        <w:rPr>
          <w:rFonts w:ascii="Segoe UI" w:eastAsia="Times New Roman" w:hAnsi="Segoe UI" w:cs="Segoe UI"/>
          <w:color w:val="24292E"/>
          <w:lang w:eastAsia="en-CA"/>
        </w:rPr>
        <w:t xml:space="preserve"> value in </w:t>
      </w:r>
      <w:r>
        <w:rPr>
          <w:rFonts w:ascii="Segoe UI" w:eastAsia="Times New Roman" w:hAnsi="Segoe UI" w:cs="Segoe UI"/>
          <w:color w:val="24292E"/>
          <w:lang w:eastAsia="en-CA"/>
        </w:rPr>
        <w:t xml:space="preserve">the platform in </w:t>
      </w:r>
      <w:r w:rsidR="00AF024C">
        <w:rPr>
          <w:rFonts w:ascii="Segoe UI" w:eastAsia="Times New Roman" w:hAnsi="Segoe UI" w:cs="Segoe UI"/>
          <w:color w:val="24292E"/>
          <w:lang w:eastAsia="en-CA"/>
        </w:rPr>
        <w:t xml:space="preserve">order to participate. For Indie developers, simple and efficient marketing is incentive enough to utilize the Cloudflare </w:t>
      </w:r>
      <w:r>
        <w:rPr>
          <w:rFonts w:ascii="Segoe UI" w:eastAsia="Times New Roman" w:hAnsi="Segoe UI" w:cs="Segoe UI"/>
          <w:color w:val="24292E"/>
          <w:lang w:eastAsia="en-CA"/>
        </w:rPr>
        <w:t>servers for their games</w:t>
      </w:r>
      <w:r w:rsidR="00AF024C">
        <w:rPr>
          <w:rFonts w:ascii="Segoe UI" w:eastAsia="Times New Roman" w:hAnsi="Segoe UI" w:cs="Segoe UI"/>
          <w:color w:val="24292E"/>
          <w:lang w:eastAsia="en-CA"/>
        </w:rPr>
        <w:t xml:space="preserve">. They would also have direct access to Influencer reviews that may not have </w:t>
      </w:r>
      <w:r>
        <w:rPr>
          <w:rFonts w:ascii="Segoe UI" w:eastAsia="Times New Roman" w:hAnsi="Segoe UI" w:cs="Segoe UI"/>
          <w:color w:val="24292E"/>
          <w:lang w:eastAsia="en-CA"/>
        </w:rPr>
        <w:t xml:space="preserve">ever </w:t>
      </w:r>
      <w:r w:rsidR="00AF024C">
        <w:rPr>
          <w:rFonts w:ascii="Segoe UI" w:eastAsia="Times New Roman" w:hAnsi="Segoe UI" w:cs="Segoe UI"/>
          <w:color w:val="24292E"/>
          <w:lang w:eastAsia="en-CA"/>
        </w:rPr>
        <w:t xml:space="preserve">been </w:t>
      </w:r>
      <w:r>
        <w:rPr>
          <w:rFonts w:ascii="Segoe UI" w:eastAsia="Times New Roman" w:hAnsi="Segoe UI" w:cs="Segoe UI"/>
          <w:color w:val="24292E"/>
          <w:lang w:eastAsia="en-CA"/>
        </w:rPr>
        <w:t xml:space="preserve">a possibility without the Community platform. </w:t>
      </w:r>
    </w:p>
    <w:p w14:paraId="46DDEF6F" w14:textId="71772DE6" w:rsidR="00AF024C" w:rsidRPr="00AF024C" w:rsidRDefault="00AF024C"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Providing </w:t>
      </w:r>
      <w:r w:rsidR="00E15E7A">
        <w:rPr>
          <w:rFonts w:ascii="Segoe UI" w:eastAsia="Times New Roman" w:hAnsi="Segoe UI" w:cs="Segoe UI"/>
          <w:color w:val="24292E"/>
          <w:lang w:eastAsia="en-CA"/>
        </w:rPr>
        <w:t>I</w:t>
      </w:r>
      <w:r>
        <w:rPr>
          <w:rFonts w:ascii="Segoe UI" w:eastAsia="Times New Roman" w:hAnsi="Segoe UI" w:cs="Segoe UI"/>
          <w:color w:val="24292E"/>
          <w:lang w:eastAsia="en-CA"/>
        </w:rPr>
        <w:t xml:space="preserve">nfluencers with an incentive is trickier. </w:t>
      </w:r>
      <w:r w:rsidR="00E15E7A">
        <w:rPr>
          <w:rFonts w:ascii="Segoe UI" w:eastAsia="Times New Roman" w:hAnsi="Segoe UI" w:cs="Segoe UI"/>
          <w:color w:val="24292E"/>
          <w:lang w:eastAsia="en-CA"/>
        </w:rPr>
        <w:t>I would plan to advertise Community as a way to make money off of video ads and quickly build a niche following—quicker than YouTube. For the more passionate</w:t>
      </w:r>
      <w:r w:rsidR="0027274B">
        <w:rPr>
          <w:rFonts w:ascii="Segoe UI" w:eastAsia="Times New Roman" w:hAnsi="Segoe UI" w:cs="Segoe UI"/>
          <w:color w:val="24292E"/>
          <w:lang w:eastAsia="en-CA"/>
        </w:rPr>
        <w:t>, Influencers</w:t>
      </w:r>
      <w:r w:rsidR="00E15E7A">
        <w:rPr>
          <w:rFonts w:ascii="Segoe UI" w:eastAsia="Times New Roman" w:hAnsi="Segoe UI" w:cs="Segoe UI"/>
          <w:color w:val="24292E"/>
          <w:lang w:eastAsia="en-CA"/>
        </w:rPr>
        <w:t xml:space="preserve"> could be committed to Community due to their desire to get earliest access to innovative games and support the Indie developer community. </w:t>
      </w:r>
    </w:p>
    <w:p w14:paraId="0D5CB68E" w14:textId="02BE80B2" w:rsidR="00EC7D21" w:rsidRDefault="00EC7D21" w:rsidP="00EC7D21">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b/>
          <w:bCs/>
          <w:color w:val="24292E"/>
          <w:lang w:eastAsia="en-CA"/>
        </w:rPr>
        <w:t xml:space="preserve">Market Test </w:t>
      </w:r>
    </w:p>
    <w:p w14:paraId="5AEDD9CF" w14:textId="02220308" w:rsidR="00EC7D21" w:rsidRDefault="00EC7D21" w:rsidP="00EC7D21">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color w:val="24292E"/>
          <w:lang w:eastAsia="en-CA"/>
        </w:rPr>
        <w:t xml:space="preserve">The initial test </w:t>
      </w:r>
      <w:r w:rsidR="009C4AE1">
        <w:rPr>
          <w:rFonts w:ascii="Segoe UI" w:eastAsia="Times New Roman" w:hAnsi="Segoe UI" w:cs="Segoe UI"/>
          <w:color w:val="24292E"/>
          <w:lang w:eastAsia="en-CA"/>
        </w:rPr>
        <w:tab/>
      </w:r>
      <w:r>
        <w:rPr>
          <w:rFonts w:ascii="Segoe UI" w:eastAsia="Times New Roman" w:hAnsi="Segoe UI" w:cs="Segoe UI"/>
          <w:color w:val="24292E"/>
          <w:lang w:eastAsia="en-CA"/>
        </w:rPr>
        <w:t>will consist of getting a small group of Indie developers to launch their games on the prototype of Community. After the initial set of influencers post their video reviews for the games, feedback would be tracked and gathered by means of the comments section. Essentially, the ratio of negative to positive comments would provide an estimate of the players’ opinions on the games and overall platform. Feedback will also be collected from influencers and developers in order to get a sense of where they are still experiencing pain points.</w:t>
      </w:r>
    </w:p>
    <w:p w14:paraId="5A761217" w14:textId="4BAD6B79" w:rsidR="009C4AE1" w:rsidRDefault="009C4AE1" w:rsidP="007429FF">
      <w:pPr>
        <w:shd w:val="clear" w:color="auto" w:fill="FFFFFF"/>
        <w:spacing w:before="60" w:after="100" w:afterAutospacing="1" w:line="240" w:lineRule="auto"/>
        <w:rPr>
          <w:rFonts w:ascii="Segoe UI" w:eastAsia="Times New Roman" w:hAnsi="Segoe UI" w:cs="Segoe UI"/>
          <w:color w:val="24292E"/>
          <w:lang w:eastAsia="en-CA"/>
        </w:rPr>
      </w:pPr>
      <w:r>
        <w:rPr>
          <w:rFonts w:ascii="Segoe UI" w:eastAsia="Times New Roman" w:hAnsi="Segoe UI" w:cs="Segoe UI"/>
          <w:b/>
          <w:bCs/>
          <w:color w:val="24292E"/>
          <w:lang w:eastAsia="en-CA"/>
        </w:rPr>
        <w:t xml:space="preserve">KPIs/Metrics </w:t>
      </w:r>
    </w:p>
    <w:p w14:paraId="7A78424A" w14:textId="129C842A" w:rsidR="00E83E19" w:rsidRPr="00925B19" w:rsidRDefault="00EC7D21" w:rsidP="0027274B">
      <w:pPr>
        <w:shd w:val="clear" w:color="auto" w:fill="FFFFFF"/>
        <w:spacing w:before="60" w:after="100" w:afterAutospacing="1" w:line="240" w:lineRule="auto"/>
        <w:rPr>
          <w:b/>
          <w:bCs/>
          <w:sz w:val="20"/>
          <w:szCs w:val="20"/>
        </w:rPr>
      </w:pPr>
      <w:r>
        <w:rPr>
          <w:rFonts w:ascii="Segoe UI" w:eastAsia="Times New Roman" w:hAnsi="Segoe UI" w:cs="Segoe UI"/>
          <w:color w:val="24292E"/>
          <w:lang w:eastAsia="en-CA"/>
        </w:rPr>
        <w:t xml:space="preserve">Post engagement is a valuable metric in the world of social media. Numbers of likes, comments, and views will be tracked to understand </w:t>
      </w:r>
      <w:r w:rsidR="0027274B">
        <w:rPr>
          <w:rFonts w:ascii="Segoe UI" w:eastAsia="Times New Roman" w:hAnsi="Segoe UI" w:cs="Segoe UI"/>
          <w:color w:val="24292E"/>
          <w:lang w:eastAsia="en-CA"/>
        </w:rPr>
        <w:t>the preferences and level of acceptance from players. These metrics will be compared to the numbers that influencers commonly see on their videos on YouTube and/or Twitch. Although it may take a while to achieve, higher values of engagement on Community will indicate success.</w:t>
      </w:r>
    </w:p>
    <w:sectPr w:rsidR="00E83E19" w:rsidRPr="00925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93E0A"/>
    <w:multiLevelType w:val="hybridMultilevel"/>
    <w:tmpl w:val="785E20F4"/>
    <w:lvl w:ilvl="0" w:tplc="10090001">
      <w:start w:val="1"/>
      <w:numFmt w:val="bullet"/>
      <w:lvlText w:val=""/>
      <w:lvlJc w:val="left"/>
      <w:pPr>
        <w:ind w:left="3600" w:hanging="360"/>
      </w:pPr>
      <w:rPr>
        <w:rFonts w:ascii="Symbol" w:hAnsi="Symbol" w:cs="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cs="Wingdings" w:hint="default"/>
      </w:rPr>
    </w:lvl>
    <w:lvl w:ilvl="3" w:tplc="10090001" w:tentative="1">
      <w:start w:val="1"/>
      <w:numFmt w:val="bullet"/>
      <w:lvlText w:val=""/>
      <w:lvlJc w:val="left"/>
      <w:pPr>
        <w:ind w:left="5760" w:hanging="360"/>
      </w:pPr>
      <w:rPr>
        <w:rFonts w:ascii="Symbol" w:hAnsi="Symbol" w:cs="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cs="Wingdings" w:hint="default"/>
      </w:rPr>
    </w:lvl>
    <w:lvl w:ilvl="6" w:tplc="10090001" w:tentative="1">
      <w:start w:val="1"/>
      <w:numFmt w:val="bullet"/>
      <w:lvlText w:val=""/>
      <w:lvlJc w:val="left"/>
      <w:pPr>
        <w:ind w:left="7920" w:hanging="360"/>
      </w:pPr>
      <w:rPr>
        <w:rFonts w:ascii="Symbol" w:hAnsi="Symbol" w:cs="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cs="Wingdings" w:hint="default"/>
      </w:rPr>
    </w:lvl>
  </w:abstractNum>
  <w:abstractNum w:abstractNumId="1" w15:restartNumberingAfterBreak="0">
    <w:nsid w:val="1AC05EEE"/>
    <w:multiLevelType w:val="hybridMultilevel"/>
    <w:tmpl w:val="47BEB2A2"/>
    <w:lvl w:ilvl="0" w:tplc="10090001">
      <w:start w:val="1"/>
      <w:numFmt w:val="bullet"/>
      <w:lvlText w:val=""/>
      <w:lvlJc w:val="left"/>
      <w:pPr>
        <w:ind w:left="3600" w:hanging="360"/>
      </w:pPr>
      <w:rPr>
        <w:rFonts w:ascii="Symbol" w:hAnsi="Symbol" w:cs="Symbol" w:hint="default"/>
      </w:rPr>
    </w:lvl>
    <w:lvl w:ilvl="1" w:tplc="10090003">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cs="Wingdings" w:hint="default"/>
      </w:rPr>
    </w:lvl>
    <w:lvl w:ilvl="3" w:tplc="10090001" w:tentative="1">
      <w:start w:val="1"/>
      <w:numFmt w:val="bullet"/>
      <w:lvlText w:val=""/>
      <w:lvlJc w:val="left"/>
      <w:pPr>
        <w:ind w:left="5760" w:hanging="360"/>
      </w:pPr>
      <w:rPr>
        <w:rFonts w:ascii="Symbol" w:hAnsi="Symbol" w:cs="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cs="Wingdings" w:hint="default"/>
      </w:rPr>
    </w:lvl>
    <w:lvl w:ilvl="6" w:tplc="10090001" w:tentative="1">
      <w:start w:val="1"/>
      <w:numFmt w:val="bullet"/>
      <w:lvlText w:val=""/>
      <w:lvlJc w:val="left"/>
      <w:pPr>
        <w:ind w:left="7920" w:hanging="360"/>
      </w:pPr>
      <w:rPr>
        <w:rFonts w:ascii="Symbol" w:hAnsi="Symbol" w:cs="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cs="Wingdings" w:hint="default"/>
      </w:rPr>
    </w:lvl>
  </w:abstractNum>
  <w:abstractNum w:abstractNumId="2" w15:restartNumberingAfterBreak="0">
    <w:nsid w:val="3B4B7F49"/>
    <w:multiLevelType w:val="hybridMultilevel"/>
    <w:tmpl w:val="D004D95A"/>
    <w:lvl w:ilvl="0" w:tplc="10090001">
      <w:start w:val="1"/>
      <w:numFmt w:val="bullet"/>
      <w:lvlText w:val=""/>
      <w:lvlJc w:val="left"/>
      <w:pPr>
        <w:ind w:left="6480" w:hanging="360"/>
      </w:pPr>
      <w:rPr>
        <w:rFonts w:ascii="Symbol" w:hAnsi="Symbol" w:cs="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cs="Wingdings" w:hint="default"/>
      </w:rPr>
    </w:lvl>
    <w:lvl w:ilvl="3" w:tplc="10090001" w:tentative="1">
      <w:start w:val="1"/>
      <w:numFmt w:val="bullet"/>
      <w:lvlText w:val=""/>
      <w:lvlJc w:val="left"/>
      <w:pPr>
        <w:ind w:left="8640" w:hanging="360"/>
      </w:pPr>
      <w:rPr>
        <w:rFonts w:ascii="Symbol" w:hAnsi="Symbol" w:cs="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cs="Wingdings" w:hint="default"/>
      </w:rPr>
    </w:lvl>
    <w:lvl w:ilvl="6" w:tplc="10090001" w:tentative="1">
      <w:start w:val="1"/>
      <w:numFmt w:val="bullet"/>
      <w:lvlText w:val=""/>
      <w:lvlJc w:val="left"/>
      <w:pPr>
        <w:ind w:left="10800" w:hanging="360"/>
      </w:pPr>
      <w:rPr>
        <w:rFonts w:ascii="Symbol" w:hAnsi="Symbol" w:cs="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cs="Wingdings" w:hint="default"/>
      </w:rPr>
    </w:lvl>
  </w:abstractNum>
  <w:abstractNum w:abstractNumId="3" w15:restartNumberingAfterBreak="0">
    <w:nsid w:val="58B57361"/>
    <w:multiLevelType w:val="hybridMultilevel"/>
    <w:tmpl w:val="62EA132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D640133"/>
    <w:multiLevelType w:val="multilevel"/>
    <w:tmpl w:val="6C6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D46F4"/>
    <w:multiLevelType w:val="hybridMultilevel"/>
    <w:tmpl w:val="704459FE"/>
    <w:lvl w:ilvl="0" w:tplc="10090001">
      <w:start w:val="1"/>
      <w:numFmt w:val="bullet"/>
      <w:lvlText w:val=""/>
      <w:lvlJc w:val="left"/>
      <w:pPr>
        <w:ind w:left="3600" w:hanging="360"/>
      </w:pPr>
      <w:rPr>
        <w:rFonts w:ascii="Symbol" w:hAnsi="Symbol" w:cs="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cs="Wingdings" w:hint="default"/>
      </w:rPr>
    </w:lvl>
    <w:lvl w:ilvl="3" w:tplc="10090001" w:tentative="1">
      <w:start w:val="1"/>
      <w:numFmt w:val="bullet"/>
      <w:lvlText w:val=""/>
      <w:lvlJc w:val="left"/>
      <w:pPr>
        <w:ind w:left="5760" w:hanging="360"/>
      </w:pPr>
      <w:rPr>
        <w:rFonts w:ascii="Symbol" w:hAnsi="Symbol" w:cs="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cs="Wingdings" w:hint="default"/>
      </w:rPr>
    </w:lvl>
    <w:lvl w:ilvl="6" w:tplc="10090001" w:tentative="1">
      <w:start w:val="1"/>
      <w:numFmt w:val="bullet"/>
      <w:lvlText w:val=""/>
      <w:lvlJc w:val="left"/>
      <w:pPr>
        <w:ind w:left="7920" w:hanging="360"/>
      </w:pPr>
      <w:rPr>
        <w:rFonts w:ascii="Symbol" w:hAnsi="Symbol" w:cs="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cs="Wingdings" w:hint="default"/>
      </w:rPr>
    </w:lvl>
  </w:abstractNum>
  <w:abstractNum w:abstractNumId="6" w15:restartNumberingAfterBreak="0">
    <w:nsid w:val="7C6F6F55"/>
    <w:multiLevelType w:val="hybridMultilevel"/>
    <w:tmpl w:val="DC984638"/>
    <w:lvl w:ilvl="0" w:tplc="10090001">
      <w:start w:val="1"/>
      <w:numFmt w:val="bullet"/>
      <w:lvlText w:val=""/>
      <w:lvlJc w:val="left"/>
      <w:pPr>
        <w:ind w:left="9360" w:hanging="360"/>
      </w:pPr>
      <w:rPr>
        <w:rFonts w:ascii="Symbol" w:hAnsi="Symbol" w:cs="Symbol" w:hint="default"/>
      </w:rPr>
    </w:lvl>
    <w:lvl w:ilvl="1" w:tplc="10090003" w:tentative="1">
      <w:start w:val="1"/>
      <w:numFmt w:val="bullet"/>
      <w:lvlText w:val="o"/>
      <w:lvlJc w:val="left"/>
      <w:pPr>
        <w:ind w:left="10080" w:hanging="360"/>
      </w:pPr>
      <w:rPr>
        <w:rFonts w:ascii="Courier New" w:hAnsi="Courier New" w:cs="Courier New" w:hint="default"/>
      </w:rPr>
    </w:lvl>
    <w:lvl w:ilvl="2" w:tplc="10090005" w:tentative="1">
      <w:start w:val="1"/>
      <w:numFmt w:val="bullet"/>
      <w:lvlText w:val=""/>
      <w:lvlJc w:val="left"/>
      <w:pPr>
        <w:ind w:left="10800" w:hanging="360"/>
      </w:pPr>
      <w:rPr>
        <w:rFonts w:ascii="Wingdings" w:hAnsi="Wingdings" w:cs="Wingdings" w:hint="default"/>
      </w:rPr>
    </w:lvl>
    <w:lvl w:ilvl="3" w:tplc="10090001" w:tentative="1">
      <w:start w:val="1"/>
      <w:numFmt w:val="bullet"/>
      <w:lvlText w:val=""/>
      <w:lvlJc w:val="left"/>
      <w:pPr>
        <w:ind w:left="11520" w:hanging="360"/>
      </w:pPr>
      <w:rPr>
        <w:rFonts w:ascii="Symbol" w:hAnsi="Symbol" w:cs="Symbol" w:hint="default"/>
      </w:rPr>
    </w:lvl>
    <w:lvl w:ilvl="4" w:tplc="10090003" w:tentative="1">
      <w:start w:val="1"/>
      <w:numFmt w:val="bullet"/>
      <w:lvlText w:val="o"/>
      <w:lvlJc w:val="left"/>
      <w:pPr>
        <w:ind w:left="12240" w:hanging="360"/>
      </w:pPr>
      <w:rPr>
        <w:rFonts w:ascii="Courier New" w:hAnsi="Courier New" w:cs="Courier New" w:hint="default"/>
      </w:rPr>
    </w:lvl>
    <w:lvl w:ilvl="5" w:tplc="10090005" w:tentative="1">
      <w:start w:val="1"/>
      <w:numFmt w:val="bullet"/>
      <w:lvlText w:val=""/>
      <w:lvlJc w:val="left"/>
      <w:pPr>
        <w:ind w:left="12960" w:hanging="360"/>
      </w:pPr>
      <w:rPr>
        <w:rFonts w:ascii="Wingdings" w:hAnsi="Wingdings" w:cs="Wingdings" w:hint="default"/>
      </w:rPr>
    </w:lvl>
    <w:lvl w:ilvl="6" w:tplc="10090001" w:tentative="1">
      <w:start w:val="1"/>
      <w:numFmt w:val="bullet"/>
      <w:lvlText w:val=""/>
      <w:lvlJc w:val="left"/>
      <w:pPr>
        <w:ind w:left="13680" w:hanging="360"/>
      </w:pPr>
      <w:rPr>
        <w:rFonts w:ascii="Symbol" w:hAnsi="Symbol" w:cs="Symbol" w:hint="default"/>
      </w:rPr>
    </w:lvl>
    <w:lvl w:ilvl="7" w:tplc="10090003" w:tentative="1">
      <w:start w:val="1"/>
      <w:numFmt w:val="bullet"/>
      <w:lvlText w:val="o"/>
      <w:lvlJc w:val="left"/>
      <w:pPr>
        <w:ind w:left="14400" w:hanging="360"/>
      </w:pPr>
      <w:rPr>
        <w:rFonts w:ascii="Courier New" w:hAnsi="Courier New" w:cs="Courier New" w:hint="default"/>
      </w:rPr>
    </w:lvl>
    <w:lvl w:ilvl="8" w:tplc="10090005" w:tentative="1">
      <w:start w:val="1"/>
      <w:numFmt w:val="bullet"/>
      <w:lvlText w:val=""/>
      <w:lvlJc w:val="left"/>
      <w:pPr>
        <w:ind w:left="15120" w:hanging="360"/>
      </w:pPr>
      <w:rPr>
        <w:rFonts w:ascii="Wingdings" w:hAnsi="Wingdings" w:cs="Wingdings" w:hint="default"/>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56"/>
    <w:rsid w:val="000C095A"/>
    <w:rsid w:val="000D446D"/>
    <w:rsid w:val="00101A03"/>
    <w:rsid w:val="001138C6"/>
    <w:rsid w:val="0027274B"/>
    <w:rsid w:val="004E11A2"/>
    <w:rsid w:val="00551356"/>
    <w:rsid w:val="005F74C8"/>
    <w:rsid w:val="00655787"/>
    <w:rsid w:val="007429FF"/>
    <w:rsid w:val="007546A1"/>
    <w:rsid w:val="0078316A"/>
    <w:rsid w:val="007D67BB"/>
    <w:rsid w:val="00804B80"/>
    <w:rsid w:val="00845D78"/>
    <w:rsid w:val="008A5D4E"/>
    <w:rsid w:val="008F5890"/>
    <w:rsid w:val="00925B19"/>
    <w:rsid w:val="009C4AE1"/>
    <w:rsid w:val="00AF024C"/>
    <w:rsid w:val="00B53670"/>
    <w:rsid w:val="00B55D64"/>
    <w:rsid w:val="00BB33EE"/>
    <w:rsid w:val="00C85C1F"/>
    <w:rsid w:val="00CB6835"/>
    <w:rsid w:val="00D363D0"/>
    <w:rsid w:val="00D55BB8"/>
    <w:rsid w:val="00DA4E95"/>
    <w:rsid w:val="00DF4D53"/>
    <w:rsid w:val="00DF6F0C"/>
    <w:rsid w:val="00E15E7A"/>
    <w:rsid w:val="00E83E19"/>
    <w:rsid w:val="00EC7D21"/>
    <w:rsid w:val="00FE2D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D9A3"/>
  <w15:chartTrackingRefBased/>
  <w15:docId w15:val="{63FF2549-8D7E-467B-BF4D-7C5A7AD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5A"/>
    <w:pPr>
      <w:ind w:left="720"/>
      <w:contextualSpacing/>
    </w:pPr>
  </w:style>
  <w:style w:type="character" w:customStyle="1" w:styleId="hover">
    <w:name w:val="hover"/>
    <w:basedOn w:val="DefaultParagraphFont"/>
    <w:rsid w:val="00C85C1F"/>
  </w:style>
  <w:style w:type="character" w:styleId="Hyperlink">
    <w:name w:val="Hyperlink"/>
    <w:basedOn w:val="DefaultParagraphFont"/>
    <w:uiPriority w:val="99"/>
    <w:semiHidden/>
    <w:unhideWhenUsed/>
    <w:rsid w:val="00C85C1F"/>
    <w:rPr>
      <w:color w:val="0000FF"/>
      <w:u w:val="single"/>
    </w:rPr>
  </w:style>
  <w:style w:type="character" w:customStyle="1" w:styleId="namecredential">
    <w:name w:val="namecredential"/>
    <w:basedOn w:val="DefaultParagraphFont"/>
    <w:rsid w:val="00C8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9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 Butt</dc:creator>
  <cp:keywords/>
  <dc:description/>
  <cp:lastModifiedBy>Nayab Butt</cp:lastModifiedBy>
  <cp:revision>3</cp:revision>
  <dcterms:created xsi:type="dcterms:W3CDTF">2020-04-17T17:15:00Z</dcterms:created>
  <dcterms:modified xsi:type="dcterms:W3CDTF">2020-04-18T03:49:00Z</dcterms:modified>
</cp:coreProperties>
</file>