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1"/>
        <w:gridCol w:w="1995"/>
        <w:gridCol w:w="1913"/>
        <w:gridCol w:w="1869"/>
        <w:gridCol w:w="1898"/>
      </w:tblGrid>
      <w:tr w:rsidR="008E5604" w:rsidTr="008E5604">
        <w:tc>
          <w:tcPr>
            <w:tcW w:w="1901" w:type="dxa"/>
            <w:tcBorders>
              <w:top w:val="single" w:sz="8" w:space="0" w:color="C9C9C9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CR#/JIRA#</w:t>
            </w:r>
          </w:p>
        </w:tc>
        <w:tc>
          <w:tcPr>
            <w:tcW w:w="1995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Title</w:t>
            </w:r>
          </w:p>
        </w:tc>
        <w:tc>
          <w:tcPr>
            <w:tcW w:w="1913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Release Date</w:t>
            </w:r>
          </w:p>
        </w:tc>
        <w:tc>
          <w:tcPr>
            <w:tcW w:w="1869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Effort spent (approx.)</w:t>
            </w:r>
          </w:p>
        </w:tc>
        <w:tc>
          <w:tcPr>
            <w:tcW w:w="1898" w:type="dxa"/>
            <w:tcBorders>
              <w:top w:val="single" w:sz="8" w:space="0" w:color="C9C9C9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A5A5A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Developer</w:t>
            </w:r>
          </w:p>
        </w:tc>
      </w:tr>
      <w:tr w:rsidR="008E5604" w:rsidTr="008E5604">
        <w:tc>
          <w:tcPr>
            <w:tcW w:w="1901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497D"/>
                <w:sz w:val="18"/>
                <w:szCs w:val="18"/>
              </w:rPr>
              <w:t>UHIP-52805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Claimed SSN is requested in MCI search screen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3-25-2014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64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Sutirtha</w:t>
            </w:r>
          </w:p>
        </w:tc>
      </w:tr>
      <w:tr w:rsidR="008E5604" w:rsidTr="008E5604">
        <w:tc>
          <w:tcPr>
            <w:tcW w:w="1901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497D"/>
                <w:sz w:val="18"/>
                <w:szCs w:val="18"/>
              </w:rPr>
              <w:t>UHIP-48897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Update dummy social security number in MCI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09-02-2014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36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Sutirtha</w:t>
            </w:r>
          </w:p>
        </w:tc>
      </w:tr>
      <w:tr w:rsidR="008E5604" w:rsidTr="008E5604">
        <w:tc>
          <w:tcPr>
            <w:tcW w:w="1901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497D"/>
                <w:sz w:val="18"/>
                <w:szCs w:val="18"/>
              </w:rPr>
              <w:t>UHIP-48907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Update presumptive eligible applicant in MCI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09-02-2014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75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Abhishek</w:t>
            </w:r>
          </w:p>
        </w:tc>
      </w:tr>
      <w:tr w:rsidR="008E5604" w:rsidTr="008E5604">
        <w:tc>
          <w:tcPr>
            <w:tcW w:w="1901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497D"/>
                <w:sz w:val="18"/>
                <w:szCs w:val="18"/>
              </w:rPr>
              <w:t>UHIP-78210/ CR-182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Indication of subsequent electronics doc uploaded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11-17-2014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60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Abhishek</w:t>
            </w:r>
          </w:p>
        </w:tc>
      </w:tr>
      <w:tr w:rsidR="008E5604" w:rsidTr="008E5604">
        <w:tc>
          <w:tcPr>
            <w:tcW w:w="1901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497D"/>
                <w:sz w:val="18"/>
                <w:szCs w:val="18"/>
              </w:rPr>
              <w:t>CR-143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New Born enrollment batch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7F62BE">
            <w:pPr>
              <w:rPr>
                <w:sz w:val="18"/>
                <w:szCs w:val="18"/>
              </w:rPr>
            </w:pPr>
            <w:r w:rsidRPr="007F62BE">
              <w:rPr>
                <w:color w:val="1F497D"/>
                <w:sz w:val="18"/>
                <w:szCs w:val="18"/>
              </w:rPr>
              <w:t>09/08/2014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27 (MCI coding)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Default="008E5604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Sutirtha</w:t>
            </w:r>
          </w:p>
        </w:tc>
      </w:tr>
      <w:tr w:rsidR="008E5604" w:rsidTr="008E5604">
        <w:tc>
          <w:tcPr>
            <w:tcW w:w="1901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Pr="003E3FF5" w:rsidRDefault="008E5604">
            <w:pPr>
              <w:rPr>
                <w:b/>
                <w:bCs/>
                <w:sz w:val="18"/>
                <w:szCs w:val="18"/>
              </w:rPr>
            </w:pPr>
            <w:r w:rsidRPr="003E3FF5">
              <w:rPr>
                <w:b/>
                <w:bCs/>
                <w:color w:val="1F497D"/>
                <w:sz w:val="18"/>
                <w:szCs w:val="18"/>
              </w:rPr>
              <w:t>UHIP-78222/CR-208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Pr="003E3FF5" w:rsidRDefault="008E5604">
            <w:pPr>
              <w:rPr>
                <w:sz w:val="18"/>
                <w:szCs w:val="18"/>
              </w:rPr>
            </w:pPr>
            <w:r w:rsidRPr="003E3FF5">
              <w:rPr>
                <w:color w:val="1F497D"/>
                <w:sz w:val="18"/>
                <w:szCs w:val="18"/>
              </w:rPr>
              <w:t>Administrative Appeal Filing Override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Pr="003E3FF5" w:rsidRDefault="008E5604">
            <w:pPr>
              <w:rPr>
                <w:sz w:val="18"/>
                <w:szCs w:val="18"/>
              </w:rPr>
            </w:pPr>
            <w:r w:rsidRPr="003E3FF5">
              <w:rPr>
                <w:color w:val="1F497D"/>
                <w:sz w:val="18"/>
                <w:szCs w:val="18"/>
              </w:rPr>
              <w:t>11.17.2014</w:t>
            </w:r>
            <w:bookmarkStart w:id="0" w:name="_GoBack"/>
            <w:bookmarkEnd w:id="0"/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Pr="003E3FF5" w:rsidRDefault="008E5604">
            <w:pPr>
              <w:rPr>
                <w:sz w:val="18"/>
                <w:szCs w:val="18"/>
              </w:rPr>
            </w:pPr>
            <w:r w:rsidRPr="003E3FF5">
              <w:rPr>
                <w:color w:val="1F497D"/>
                <w:sz w:val="18"/>
                <w:szCs w:val="18"/>
              </w:rPr>
              <w:t>3 days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604" w:rsidRPr="003E3FF5" w:rsidRDefault="008E5604">
            <w:pPr>
              <w:rPr>
                <w:sz w:val="18"/>
                <w:szCs w:val="18"/>
              </w:rPr>
            </w:pPr>
            <w:r w:rsidRPr="003E3FF5">
              <w:rPr>
                <w:color w:val="1F497D"/>
                <w:sz w:val="18"/>
                <w:szCs w:val="18"/>
              </w:rPr>
              <w:t>Mahesh</w:t>
            </w:r>
          </w:p>
        </w:tc>
      </w:tr>
      <w:tr w:rsidR="008E5604" w:rsidTr="008E5604">
        <w:tc>
          <w:tcPr>
            <w:tcW w:w="1901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CR#206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Prompt Type for NAV-01 &amp; NAV-02 reports needs to be changed from Agency Name to Agency Certification Number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10/8/2014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50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Kavitha/</w:t>
            </w:r>
            <w:proofErr w:type="spellStart"/>
            <w:r>
              <w:rPr>
                <w:color w:val="1F497D"/>
                <w:sz w:val="18"/>
                <w:szCs w:val="18"/>
              </w:rPr>
              <w:t>Meghana</w:t>
            </w:r>
            <w:proofErr w:type="spellEnd"/>
          </w:p>
        </w:tc>
      </w:tr>
      <w:tr w:rsidR="008E5604" w:rsidTr="008E5604">
        <w:tc>
          <w:tcPr>
            <w:tcW w:w="1901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497D"/>
                <w:sz w:val="18"/>
                <w:szCs w:val="18"/>
              </w:rPr>
              <w:t>CR 151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Implement Edit DOB/SSN from Admin Flow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06-09-2014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36 hours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Atmadeep(Testing)</w:t>
            </w:r>
          </w:p>
        </w:tc>
      </w:tr>
      <w:tr w:rsidR="008E5604" w:rsidTr="008E5604">
        <w:tc>
          <w:tcPr>
            <w:tcW w:w="1901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497D"/>
                <w:sz w:val="18"/>
                <w:szCs w:val="18"/>
              </w:rPr>
              <w:t>UHIP-63377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New version of the user guides to be put in the RI Exchange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07-14-2014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36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Pradeep</w:t>
            </w:r>
          </w:p>
        </w:tc>
      </w:tr>
      <w:tr w:rsidR="008E5604" w:rsidTr="008E5604">
        <w:tc>
          <w:tcPr>
            <w:tcW w:w="1901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b/>
                <w:bCs/>
                <w:color w:val="1F497D"/>
                <w:sz w:val="18"/>
                <w:szCs w:val="18"/>
              </w:rPr>
            </w:pPr>
            <w:r>
              <w:rPr>
                <w:b/>
                <w:bCs/>
                <w:color w:val="1F497D"/>
                <w:sz w:val="18"/>
                <w:szCs w:val="18"/>
              </w:rPr>
              <w:t>UHIP-49720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Change Default Time for Navigator Link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02-02-2014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Pradeep</w:t>
            </w:r>
          </w:p>
        </w:tc>
      </w:tr>
      <w:tr w:rsidR="008E5604" w:rsidTr="008E5604">
        <w:tc>
          <w:tcPr>
            <w:tcW w:w="1901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497D"/>
                <w:sz w:val="18"/>
                <w:szCs w:val="18"/>
              </w:rPr>
              <w:t>UHIP-47865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 xml:space="preserve">State requested to write a script to close all existing tasks that have </w:t>
            </w:r>
            <w:proofErr w:type="spellStart"/>
            <w:r>
              <w:rPr>
                <w:color w:val="1F497D"/>
                <w:sz w:val="18"/>
                <w:szCs w:val="18"/>
              </w:rPr>
              <w:t>al</w:t>
            </w:r>
            <w:proofErr w:type="spellEnd"/>
            <w:r>
              <w:rPr>
                <w:color w:val="1F497D"/>
                <w:sz w:val="18"/>
                <w:szCs w:val="18"/>
              </w:rPr>
              <w:t xml:space="preserve"> the data points relevant to eligibility results already verified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12-16-2013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27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Anvesh/Atmadeep</w:t>
            </w:r>
          </w:p>
        </w:tc>
      </w:tr>
      <w:tr w:rsidR="008E5604" w:rsidTr="008E5604">
        <w:tc>
          <w:tcPr>
            <w:tcW w:w="1901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497D"/>
                <w:sz w:val="18"/>
                <w:szCs w:val="18"/>
              </w:rPr>
              <w:t>UHIP-49900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New version of the user guides to be put in the RI Exchange</w:t>
            </w:r>
          </w:p>
          <w:p w:rsidR="008E5604" w:rsidRDefault="008E5604" w:rsidP="002E72F3">
            <w:pPr>
              <w:rPr>
                <w:color w:val="1F497D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02-23-2014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Atmadeep(Testing)</w:t>
            </w:r>
          </w:p>
        </w:tc>
      </w:tr>
      <w:tr w:rsidR="008E5604" w:rsidTr="008E5604">
        <w:tc>
          <w:tcPr>
            <w:tcW w:w="1901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1F497D"/>
                <w:sz w:val="18"/>
                <w:szCs w:val="18"/>
              </w:rPr>
              <w:t>UHIP-72619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Permission Matrix for Navigator QC Admin Role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09-19-2014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8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Renuka/Atmadeep</w:t>
            </w:r>
          </w:p>
        </w:tc>
      </w:tr>
      <w:tr w:rsidR="008E5604" w:rsidTr="008E5604">
        <w:tc>
          <w:tcPr>
            <w:tcW w:w="1901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b/>
                <w:bCs/>
                <w:color w:val="1F497D"/>
                <w:sz w:val="18"/>
                <w:szCs w:val="18"/>
              </w:rPr>
            </w:pPr>
          </w:p>
          <w:p w:rsidR="008E5604" w:rsidRDefault="008E5604" w:rsidP="002E72F3">
            <w:pPr>
              <w:rPr>
                <w:b/>
                <w:bCs/>
                <w:color w:val="1F497D"/>
                <w:sz w:val="18"/>
                <w:szCs w:val="18"/>
              </w:rPr>
            </w:pPr>
          </w:p>
          <w:p w:rsidR="008E5604" w:rsidRDefault="008E5604" w:rsidP="002E72F3">
            <w:pPr>
              <w:rPr>
                <w:b/>
                <w:bCs/>
                <w:color w:val="1F497D"/>
                <w:sz w:val="18"/>
                <w:szCs w:val="18"/>
              </w:rPr>
            </w:pPr>
            <w:r>
              <w:rPr>
                <w:b/>
                <w:bCs/>
                <w:color w:val="1F497D"/>
                <w:sz w:val="18"/>
                <w:szCs w:val="18"/>
              </w:rPr>
              <w:t>UHIP-47855/48492/CR-072</w:t>
            </w:r>
          </w:p>
          <w:p w:rsidR="008E5604" w:rsidRDefault="008E5604" w:rsidP="002E72F3">
            <w:pPr>
              <w:ind w:firstLine="720"/>
              <w:rPr>
                <w:color w:val="1F497D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</w:p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 xml:space="preserve">CR UHIP-072 P1 </w:t>
            </w:r>
            <w:proofErr w:type="spellStart"/>
            <w:r>
              <w:rPr>
                <w:color w:val="1F497D"/>
                <w:sz w:val="18"/>
                <w:szCs w:val="18"/>
              </w:rPr>
              <w:t>InRhodes</w:t>
            </w:r>
            <w:proofErr w:type="spellEnd"/>
            <w:r>
              <w:rPr>
                <w:color w:val="1F497D"/>
                <w:sz w:val="18"/>
                <w:szCs w:val="18"/>
              </w:rPr>
              <w:t xml:space="preserve"> change file eligibility determination HOH timestamp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</w:p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12-28-2013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</w:p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16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</w:p>
          <w:p w:rsidR="008E5604" w:rsidRDefault="008E5604" w:rsidP="002E72F3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Atmadeep(Testing)</w:t>
            </w:r>
          </w:p>
        </w:tc>
      </w:tr>
      <w:tr w:rsidR="00C97560" w:rsidTr="008E5604">
        <w:tc>
          <w:tcPr>
            <w:tcW w:w="1901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7560" w:rsidRDefault="00C97560" w:rsidP="00F56072">
            <w:pPr>
              <w:rPr>
                <w:b/>
                <w:bCs/>
                <w:color w:val="1F497D"/>
                <w:sz w:val="18"/>
                <w:szCs w:val="18"/>
              </w:rPr>
            </w:pPr>
          </w:p>
          <w:p w:rsidR="00C97560" w:rsidRDefault="00C97560" w:rsidP="00F56072">
            <w:pPr>
              <w:rPr>
                <w:b/>
                <w:bCs/>
                <w:color w:val="1F497D"/>
                <w:sz w:val="18"/>
                <w:szCs w:val="18"/>
              </w:rPr>
            </w:pPr>
            <w:r>
              <w:rPr>
                <w:b/>
                <w:bCs/>
                <w:color w:val="1F497D"/>
                <w:sz w:val="18"/>
                <w:szCs w:val="18"/>
              </w:rPr>
              <w:t>UHIP-47866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7560" w:rsidRDefault="00C97560" w:rsidP="00F56072">
            <w:pPr>
              <w:rPr>
                <w:color w:val="1F497D"/>
                <w:sz w:val="18"/>
                <w:szCs w:val="18"/>
              </w:rPr>
            </w:pPr>
          </w:p>
          <w:p w:rsidR="00C97560" w:rsidRDefault="00C97560" w:rsidP="00F56072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State requests functionality to allow a worker to send manual notices to the individuals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7560" w:rsidRDefault="00C97560" w:rsidP="00F56072">
            <w:pPr>
              <w:rPr>
                <w:color w:val="1F497D"/>
                <w:sz w:val="18"/>
                <w:szCs w:val="18"/>
              </w:rPr>
            </w:pPr>
          </w:p>
          <w:p w:rsidR="00C97560" w:rsidRDefault="00C97560" w:rsidP="00F56072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12-15-2013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7560" w:rsidRDefault="00C97560" w:rsidP="00F56072">
            <w:pPr>
              <w:rPr>
                <w:color w:val="1F497D"/>
                <w:sz w:val="18"/>
                <w:szCs w:val="18"/>
              </w:rPr>
            </w:pPr>
          </w:p>
          <w:p w:rsidR="00C97560" w:rsidRDefault="00C97560" w:rsidP="00F56072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56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7560" w:rsidRDefault="00C97560" w:rsidP="00F56072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Sutirtha</w:t>
            </w:r>
          </w:p>
        </w:tc>
      </w:tr>
      <w:tr w:rsidR="00C97560" w:rsidTr="008E5604">
        <w:tc>
          <w:tcPr>
            <w:tcW w:w="1901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7560" w:rsidRDefault="00C97560" w:rsidP="002E72F3">
            <w:pPr>
              <w:rPr>
                <w:b/>
                <w:bCs/>
                <w:color w:val="1F497D"/>
                <w:sz w:val="18"/>
                <w:szCs w:val="18"/>
              </w:rPr>
            </w:pPr>
            <w:r>
              <w:rPr>
                <w:b/>
                <w:bCs/>
                <w:color w:val="1F497D"/>
                <w:sz w:val="18"/>
                <w:szCs w:val="18"/>
              </w:rPr>
              <w:t>UHIP-58490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7560" w:rsidRDefault="00C97560" w:rsidP="002E72F3">
            <w:pPr>
              <w:rPr>
                <w:color w:val="1F497D"/>
                <w:sz w:val="18"/>
                <w:szCs w:val="18"/>
              </w:rPr>
            </w:pPr>
            <w:r w:rsidRPr="00C97560">
              <w:rPr>
                <w:color w:val="1F497D"/>
                <w:sz w:val="18"/>
                <w:szCs w:val="18"/>
              </w:rPr>
              <w:t xml:space="preserve">It was related to changing the Appeals Screen for Telephonic </w:t>
            </w:r>
            <w:r w:rsidRPr="00C97560">
              <w:rPr>
                <w:color w:val="1F497D"/>
                <w:sz w:val="18"/>
                <w:szCs w:val="18"/>
              </w:rPr>
              <w:lastRenderedPageBreak/>
              <w:t>Appeals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7560" w:rsidRDefault="00C97560" w:rsidP="002E72F3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lastRenderedPageBreak/>
              <w:t>05/19/2014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7560" w:rsidRDefault="00C97560" w:rsidP="002E72F3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7560" w:rsidRDefault="00C97560" w:rsidP="002E72F3">
            <w:pPr>
              <w:rPr>
                <w:color w:val="1F497D"/>
                <w:sz w:val="18"/>
                <w:szCs w:val="18"/>
              </w:rPr>
            </w:pPr>
            <w:r>
              <w:rPr>
                <w:color w:val="1F497D"/>
                <w:sz w:val="18"/>
                <w:szCs w:val="18"/>
              </w:rPr>
              <w:t>Abhishek Goel</w:t>
            </w:r>
          </w:p>
        </w:tc>
      </w:tr>
    </w:tbl>
    <w:p w:rsidR="00C86672" w:rsidRDefault="00C86672"/>
    <w:p w:rsidR="008E5604" w:rsidRDefault="008E5604"/>
    <w:p w:rsidR="008E5604" w:rsidRDefault="008E5604"/>
    <w:sectPr w:rsidR="008E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604"/>
    <w:rsid w:val="003E3FF5"/>
    <w:rsid w:val="007F62BE"/>
    <w:rsid w:val="008E5604"/>
    <w:rsid w:val="00C86672"/>
    <w:rsid w:val="00C9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60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60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Panguluri, Naga</dc:creator>
  <cp:lastModifiedBy>Panguluri, Naga</cp:lastModifiedBy>
  <cp:revision>3</cp:revision>
  <dcterms:created xsi:type="dcterms:W3CDTF">2014-11-17T05:48:00Z</dcterms:created>
  <dcterms:modified xsi:type="dcterms:W3CDTF">2014-11-17T10:41:00Z</dcterms:modified>
</cp:coreProperties>
</file>