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76FE" w:rsidRDefault="000A76F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INC000097265480 - DQ26 : MJ_Transporter_Outbound_OCC_MonthlyD14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 de dezembro de 2025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10:00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14-11-2025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DQ26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Calibri" w:hAnsi="Calibri" w:cs="Calibri"/>
          <w:sz w:val="22"/>
          <w:szCs w:val="22"/>
        </w:rPr>
        <w:t xml:space="preserve">We have talend job </w:t>
      </w:r>
      <w:r>
        <w:rPr>
          <w:rFonts w:ascii="Calibri" w:hAnsi="Calibri" w:cs="Calibri"/>
          <w:sz w:val="22"/>
          <w:szCs w:val="22"/>
        </w:rPr>
        <w:t xml:space="preserve">MJ_Transporter_Outbound_OCC_MonthlyD14 abort below error 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[FATAL] 13:20:34 bde.mj_returnfeed_loadtarget_generic_1_28.MJ_ReturnFeed_LoadTarget_Generic- tJava_10 String index out of range: -1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java.lang.StringIndexOutOfBoundsException: String index out of range: -1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1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2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Estava a vir do transporter um linha em que o MSDN tinha 12 caracteres e o maximo permitido era 10. Falou se com o Rafael Marques Santos da celfocus, é o owner da tabela e da BD.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Problem solved, 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 exist a problem on the table tbl_000_ReportOccs from the server: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198.18.134.210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1435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Nucleus_Feeds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talked with the responsable team and they corrected it.</w:t>
      </w:r>
    </w:p>
    <w:p w:rsidR="000A76FE" w:rsidRDefault="000A76F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>- Remedy Ticket</w:t>
      </w:r>
    </w:p>
    <w:p w:rsidR="000A76FE" w:rsidRDefault="000A76FE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sectPr w:rsidR="000A76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36"/>
    <w:rsid w:val="000A76FE"/>
    <w:rsid w:val="00250DFA"/>
    <w:rsid w:val="0087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375243-1739-45A2-B8D6-7CF5B302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827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2026-05-18T19:37:00Z</dcterms:created>
  <dcterms:modified xsi:type="dcterms:W3CDTF">2026-05-18T19:37:00Z</dcterms:modified>
</cp:coreProperties>
</file>