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rPr/>
      </w:pPr>
      <w:r>
        <w:rPr>
          <w:lang w:val="en-GB"/>
        </w:rPr>
        <w:t xml:space="preserve">Apollo 11</w:t>
      </w:r>
    </w:p>
    <w:p>
      <w:pPr>
        <w:pStyle w:val="Normal"/>
        <w:spacing w:before="0" w:after="200"/>
        <w:u w:val="single"/>
        <w:rPr/>
      </w:pPr>
      <w:r>
        <w:rPr>
          <w:lang w:val="en-GB"/>
          <w:b/>
        </w:rPr>
        <w:t xml:space="preserve">Apollo 11</w:t>
      </w:r>
      <w:r>
        <w:rPr>
          <w:lang w:val="en-GB"/>
        </w:rPr>
        <w:t xml:space="preserve"> was the spaceflight that landed the first humans, Americans </w:t>
      </w:r>
      <w:hyperlink r:id="rId5">
        <w:r>
          <w:rPr>
            <w:lang w:val="en-GB"/>
            <w:rStyle w:val="Hyperlink"/>
          </w:rPr>
          <w:t xml:space="preserve">Neil Armstrong</w:t>
        </w:r>
      </w:hyperlink>
      <w:r>
        <w:rPr>
          <w:lang w:val="en-GB"/>
        </w:rPr>
        <w:t xml:space="preserve"> and </w:t>
      </w:r>
      <w:hyperlink r:id="rId6">
        <w:r>
          <w:rPr>
            <w:lang w:val="en-GB"/>
            <w:rStyle w:val="Hyperlink"/>
          </w:rPr>
          <w:t xml:space="preserve">Buzz Aldrin</w:t>
        </w:r>
      </w:hyperlink>
      <w:r>
        <w:rPr>
          <w:lang w:val="en-GB"/>
        </w:rPr>
        <w:t xml:space="preserve">, on the Moon on July 20, 1969, at 20:18 UTC. Armstrong became the first to step onto the lunar surface 6 hours later on July 21 at 02:56 UTC.</w:t>
      </w:r>
    </w:p>
    <w:p>
      <w:pPr>
        <w:pStyle w:val="Normal"/>
        <w:spacing w:before="0" w:after="200"/>
        <w:u w:val="single"/>
        <w:rPr/>
      </w:pPr>
      <w:r>
        <w:rPr>
          <w:lang w:val="en-GB"/>
        </w:rPr>
        <w:t xml:space="preserve">Armstrong spent about </w:t>
      </w:r>
      <w:r>
        <w:rPr>
          <w:lang w:val="en-GB"/>
          <w:strike/>
        </w:rPr>
        <w:t xml:space="preserve">three and a half</w:t>
      </w:r>
      <w:r>
        <w:rPr>
          <w:lang w:val="en-GB"/>
        </w:rPr>
        <w:t xml:space="preserve"> two and a half hours outside the spacecraft, Aldrin slightly less; and together they collected 47.5 pounds (21.5 kg) of lunar material for return to Earth. A third member of the mission, </w:t>
      </w:r>
      <w:hyperlink r:id="rId7">
        <w:r>
          <w:rPr>
            <w:lang w:val="en-GB"/>
            <w:rStyle w:val="Hyperlink"/>
          </w:rPr>
          <w:t xml:space="preserve">Michael Collins</w:t>
        </w:r>
      </w:hyperlink>
      <w:r>
        <w:rPr>
          <w:lang w:val="en-GB"/>
        </w:rPr>
        <w:t xml:space="preserve">, piloted the </w:t>
      </w:r>
      <w:hyperlink r:id="rId8">
        <w:r>
          <w:rPr>
            <w:lang w:val="en-GB"/>
            <w:rStyle w:val="Hyperlink"/>
          </w:rPr>
          <w:t xml:space="preserve">command</w:t>
        </w:r>
      </w:hyperlink>
      <w:r>
        <w:rPr>
          <w:lang w:val="en-GB"/>
        </w:rPr>
        <w:t xml:space="preserve"> spacecraft alone in lunar orbit until Armstrong and Aldrin returned to it for the trip back to Earth.</w:t>
      </w:r>
    </w:p>
    <w:p>
      <w:pPr>
        <w:pStyle w:val="Heading1"/>
        <w:rPr/>
      </w:pPr>
      <w:r>
        <w:rPr>
          <w:lang w:val="en-GB"/>
        </w:rPr>
        <w:t xml:space="preserve">Broadcasting and </w:t>
      </w:r>
      <w:r>
        <w:rPr>
          <w:lang w:val="en-GB"/>
          <w:i/>
        </w:rPr>
        <w:t xml:space="preserve">quotes</w:t>
      </w:r>
      <w:r>
        <w:rPr>
          <w:lang w:val="en-GB"/>
        </w:rPr>
        <w:t xml:space="preserve"> </w:t>
      </w:r>
      <w:bookmarkStart w:id="1" w:name="quotes"/>
      <w:bookmarkEnd w:id="1"/>
    </w:p>
    <w:p>
      <w:pPr>
        <w:pStyle w:val="Normal"/>
        <w:spacing w:before="0" w:after="200"/>
        <w:u w:val="single"/>
        <w:rPr/>
      </w:pPr>
      <w:r>
        <w:rPr>
          <w:lang w:val="en-GB"/>
        </w:rPr>
        <w:t xml:space="preserve">Broadcast on live TV to a world-wide audience, Armstrong stepped onto the lunar surface and described the event as:</w:t>
      </w:r>
    </w:p>
    <w:p>
      <w:pPr>
        <w:pStyle w:val="Normal"/>
        <w:spacing w:before="0" w:after="200"/>
        <w:u w:val="single"/>
        <w:rPr/>
      </w:pPr>
      <w:r>
        <w:rPr>
          <w:lang w:val="en-GB"/>
        </w:rPr>
        <w:t xml:space="preserve">Apollo 11 effectively ended the </w:t>
      </w:r>
      <w:hyperlink r:id="rId9">
        <w:r>
          <w:rPr>
            <w:lang w:val="en-GB"/>
            <w:rStyle w:val="Hyperlink"/>
          </w:rPr>
          <w:t xml:space="preserve">Space Race</w:t>
        </w:r>
      </w:hyperlink>
      <w:r>
        <w:rPr>
          <w:lang w:val="en-GB"/>
        </w:rPr>
        <w:t xml:space="preserve"> and fulfilled a national goal proposed in 1961 by the late U.S. President </w:t>
      </w:r>
      <w:hyperlink r:id="rId10">
        <w:r>
          <w:rPr>
            <w:lang w:val="en-GB"/>
            <w:rStyle w:val="Hyperlink"/>
          </w:rPr>
          <w:t xml:space="preserve">John F. Kennedy</w:t>
        </w:r>
      </w:hyperlink>
      <w:r>
        <w:rPr>
          <w:lang w:val="en-GB"/>
        </w:rPr>
        <w:t xml:space="preserve"> in a speech before the United States Congress:</w:t>
      </w:r>
    </w:p>
    <w:p>
      <w:pPr>
        <w:pStyle w:val="Heading1"/>
        <w:rPr/>
      </w:pPr>
      <w:r>
        <w:rPr>
          <w:lang w:val="en-GB"/>
        </w:rPr>
        <w:t xml:space="preserve">Technical details </w:t>
      </w:r>
      <w:bookmarkStart w:id="2" w:name="tech-details"/>
      <w:bookmarkEnd w:id="2"/>
    </w:p>
    <w:tbl>
      <w:tblPr>
        <w:tblW w:w="8640" w:type="dxa"/>
        <w:jc w:val="right"/>
        <w:tblInd w:w="47" w:type="dxa"/>
        <w:tblCellMar>
          <w:top w:w="55" w:type="dxa"/>
          <w:left w:w="45" w:type="dxa"/>
          <w:bottom w:w="55" w:type="dxa"/>
          <w:right w:w="55" w:type="dxa"/>
        </w:tblCellMar>
      </w:tblPr>
      <w:tblGrid>
        <w:gridCol w:w="4320"/>
        <w:gridCol w:w="4320"/>
      </w:tblGrid>
      <w:tr>
        <w:trPr/>
        <w:tc>
          <w:tcPr>
            <w:tcW w:w="4320"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96" w:type="dxa"/>
              <w:top w:w="96" w:type="dxa"/>
              <w:right w:w="96" w:type="dxa"/>
              <w:bottom w:w="96" w:type="dxa"/>
            </w:tcMar>
          </w:tcPr>
          <w:p>
            <w:pPr>
              <w:pStyle w:val="Normal"/>
              <w:spacing w:before="0" w:after="200"/>
              <w:u w:val="single"/>
              <w:rPr/>
            </w:pPr>
            <w:r>
              <w:rPr>
                <w:lang w:val="en-GB"/>
              </w:rPr>
              <w:t xml:space="preserve">Position</w:t>
            </w:r>
          </w:p>
        </w:tc>
        <w:tc>
          <w:tcPr>
            <w:tcW w:w="4320"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96" w:type="dxa"/>
              <w:top w:w="96" w:type="dxa"/>
              <w:right w:w="96" w:type="dxa"/>
              <w:bottom w:w="96" w:type="dxa"/>
            </w:tcMar>
          </w:tcPr>
          <w:p>
            <w:pPr>
              <w:pStyle w:val="Normal"/>
              <w:spacing w:before="0" w:after="200"/>
              <w:u w:val="single"/>
              <w:rPr/>
            </w:pPr>
            <w:r>
              <w:rPr>
                <w:lang w:val="en-GB"/>
              </w:rPr>
              <w:t xml:space="preserve">Astronaut</w:t>
            </w:r>
          </w:p>
        </w:tc>
      </w:tr>
      <w:tr>
        <w:trPr/>
        <w:tc>
          <w:tcPr>
            <w:tcW w:w="4320"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96" w:type="dxa"/>
              <w:top w:w="96" w:type="dxa"/>
              <w:right w:w="96" w:type="dxa"/>
              <w:bottom w:w="96" w:type="dxa"/>
            </w:tcMar>
          </w:tcPr>
          <w:p>
            <w:pPr>
              <w:pStyle w:val="Normal"/>
              <w:spacing w:before="0" w:after="200"/>
              <w:u w:val="single"/>
              <w:rPr/>
            </w:pPr>
            <w:r>
              <w:rPr>
                <w:lang w:val="en-GB"/>
              </w:rPr>
              <w:t xml:space="preserve">Commander</w:t>
            </w:r>
          </w:p>
        </w:tc>
        <w:tc>
          <w:tcPr>
            <w:tcW w:w="4320"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96" w:type="dxa"/>
              <w:top w:w="96" w:type="dxa"/>
              <w:right w:w="96" w:type="dxa"/>
              <w:bottom w:w="96" w:type="dxa"/>
            </w:tcMar>
          </w:tcPr>
          <w:p>
            <w:pPr>
              <w:pStyle w:val="Normal"/>
              <w:spacing w:before="0" w:after="200"/>
              <w:u w:val="single"/>
              <w:rPr/>
            </w:pPr>
            <w:r>
              <w:rPr>
                <w:lang w:val="en-GB"/>
              </w:rPr>
              <w:t xml:space="preserve">Neil A. Armstrong</w:t>
            </w:r>
          </w:p>
        </w:tc>
      </w:tr>
      <w:tr>
        <w:trPr/>
        <w:tc>
          <w:tcPr>
            <w:tcW w:w="4320"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96" w:type="dxa"/>
              <w:top w:w="96" w:type="dxa"/>
              <w:right w:w="96" w:type="dxa"/>
              <w:bottom w:w="96" w:type="dxa"/>
            </w:tcMar>
          </w:tcPr>
          <w:p>
            <w:pPr>
              <w:pStyle w:val="Normal"/>
              <w:spacing w:before="0" w:after="200"/>
              <w:u w:val="single"/>
              <w:rPr/>
            </w:pPr>
            <w:r>
              <w:rPr>
                <w:lang w:val="en-GB"/>
              </w:rPr>
              <w:t xml:space="preserve">Command Module Pilot</w:t>
            </w:r>
          </w:p>
        </w:tc>
        <w:tc>
          <w:tcPr>
            <w:tcW w:w="4320"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96" w:type="dxa"/>
              <w:top w:w="96" w:type="dxa"/>
              <w:right w:w="96" w:type="dxa"/>
              <w:bottom w:w="96" w:type="dxa"/>
            </w:tcMar>
          </w:tcPr>
          <w:p>
            <w:pPr>
              <w:pStyle w:val="Normal"/>
              <w:spacing w:before="0" w:after="200"/>
              <w:u w:val="single"/>
              <w:rPr/>
            </w:pPr>
            <w:r>
              <w:rPr>
                <w:lang w:val="en-GB"/>
              </w:rPr>
              <w:t xml:space="preserve">Michael Collins</w:t>
            </w:r>
          </w:p>
        </w:tc>
      </w:tr>
      <w:tr>
        <w:trPr/>
        <w:tc>
          <w:tcPr>
            <w:tcW w:w="4320"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96" w:type="dxa"/>
              <w:top w:w="96" w:type="dxa"/>
              <w:right w:w="96" w:type="dxa"/>
              <w:bottom w:w="96" w:type="dxa"/>
            </w:tcMar>
          </w:tcPr>
          <w:p>
            <w:pPr>
              <w:pStyle w:val="Normal"/>
              <w:spacing w:before="0" w:after="200"/>
              <w:u w:val="single"/>
              <w:rPr/>
            </w:pPr>
            <w:r>
              <w:rPr>
                <w:lang w:val="en-GB"/>
              </w:rPr>
              <w:t xml:space="preserve">Lunar Module Pilot</w:t>
            </w:r>
          </w:p>
        </w:tc>
        <w:tc>
          <w:tcPr>
            <w:tcW w:w="4320"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96" w:type="dxa"/>
              <w:top w:w="96" w:type="dxa"/>
              <w:right w:w="96" w:type="dxa"/>
              <w:bottom w:w="96" w:type="dxa"/>
            </w:tcMar>
          </w:tcPr>
          <w:p>
            <w:pPr>
              <w:pStyle w:val="Normal"/>
              <w:spacing w:before="0" w:after="200"/>
              <w:u w:val="single"/>
              <w:rPr/>
            </w:pPr>
            <w:r>
              <w:rPr>
                <w:lang w:val="en-GB"/>
              </w:rPr>
              <w:t xml:space="preserve">Edwin "Buzz" E. Aldrin, Jr.</w:t>
            </w:r>
          </w:p>
        </w:tc>
      </w:tr>
    </w:tbl>
    <w:p>
      <w:pPr>
        <w:pStyle w:val="Normal"/>
        <w:spacing w:before="0" w:after="200"/>
        <w:rPr/>
      </w:pPr>
      <w:r>
        <w:rPr/>
      </w:r>
    </w:p>
    <w:p>
      <w:pPr>
        <w:pStyle w:val="Normal"/>
        <w:spacing w:before="0" w:after="200"/>
        <w:u w:val="single"/>
        <w:rPr/>
      </w:pPr>
      <w:r>
        <w:rPr>
          <w:lang w:val="en-GB"/>
        </w:rPr>
        <w:t xml:space="preserve">Launched by a </w:t>
      </w:r>
      <w:r>
        <w:rPr>
          <w:lang w:val="en-GB"/>
          <w:b/>
        </w:rPr>
        <w:t xml:space="preserve">Saturn V</w:t>
      </w:r>
      <w:r>
        <w:rPr>
          <w:lang w:val="en-GB"/>
        </w:rPr>
        <w:t xml:space="preserve"> rocket from </w:t>
      </w:r>
      <w:hyperlink r:id="rId11">
        <w:r>
          <w:rPr>
            <w:lang w:val="en-GB"/>
            <w:rStyle w:val="Hyperlink"/>
          </w:rPr>
          <w:t xml:space="preserve">Kennedy Space Center</w:t>
        </w:r>
      </w:hyperlink>
      <w:r>
        <w:rPr>
          <w:lang w:val="en-GB"/>
        </w:rPr>
        <w:t xml:space="preserve"> in Merritt Island, Florida on July 16, Apollo 11 was the fifth manned mission of </w:t>
      </w:r>
      <w:hyperlink r:id="rId12">
        <w:r>
          <w:rPr>
            <w:lang w:val="en-GB"/>
            <w:rStyle w:val="Hyperlink"/>
          </w:rPr>
          <w:t xml:space="preserve">NASA</w:t>
        </w:r>
      </w:hyperlink>
      <w:r>
        <w:rPr>
          <w:lang w:val="en-GB"/>
        </w:rPr>
        <w:t xml:space="preserve">'s Apollo program. The Apollo spacecraft had three parts:</w:t>
      </w:r>
    </w:p>
    <w:p>
      <w:pPr>
        <w:pStyle w:val="Normal"/>
        <w:spacing w:before="0" w:after="200"/>
        <w:u w:val="single"/>
        <w:rPr/>
      </w:pPr>
      <w:r>
        <w:rPr>
          <w:lang w:val="en-GB"/>
        </w:rPr>
        <w:t xml:space="preserve">After being sent to the Moon by the Saturn V's upper stage, the astronauts separated the spacecraft from it and travelled for three days until they entered into lunar orbit. Armstrong and Aldrin then moved into the Lunar Module and landed in the </w:t>
      </w:r>
      <w:hyperlink r:id="rId13">
        <w:r>
          <w:rPr>
            <w:lang w:val="en-GB"/>
            <w:rStyle w:val="Hyperlink"/>
          </w:rPr>
          <w:t xml:space="preserve">Sea of Tranquility</w:t>
        </w:r>
      </w:hyperlink>
      <w:r>
        <w:rPr>
          <w:lang w:val="en-GB"/>
        </w:rPr>
        <w:t xml:space="preserve">. They stayed a total of about 21 and a half hours on the lunar surface. After lifting off in the upper part of the Lunar Module and rejoining Collins in the Command Module, they returned to Earth and landed in the </w:t>
      </w:r>
      <w:hyperlink r:id="rId14">
        <w:r>
          <w:rPr>
            <w:lang w:val="en-GB"/>
            <w:rStyle w:val="Hyperlink"/>
          </w:rPr>
          <w:t xml:space="preserve">Pacific Ocean</w:t>
        </w:r>
      </w:hyperlink>
      <w:r>
        <w:rPr>
          <w:lang w:val="en-GB"/>
        </w:rPr>
        <w:t xml:space="preserve"> on July 24.</w:t>
      </w:r>
    </w:p>
    <w:p>
      <w:pPr>
        <w:pStyle w:val="Normal"/>
        <w:spacing w:before="0" w:after="200"/>
        <w:u w:val="single"/>
        <w:rPr/>
      </w:pPr>
      <w:r>
        <w:rPr>
          <w:lang w:val="en-GB"/>
          <w:vertAlign w:val="subscript"/>
        </w:rPr>
        <w:t xml:space="preserve">Source: </w:t>
      </w:r>
      <w:hyperlink r:id="rId15">
        <w:r>
          <w:rPr>
            <w:lang w:val="en-GB"/>
            <w:rStyle w:val="Hyperlink"/>
            <w:vertAlign w:val="subscript"/>
          </w:rPr>
          <w:t xml:space="preserve">Wikipedia.org</w:t>
        </w:r>
      </w:hyperlink>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Courier 10 Pitch">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ru-RU" w:eastAsia="en-US" w:bidi="ar-SA"/>
    </w:rPr>
  </w:style>
  <w:style w:type="paragraph" w:styleId="Heading1">
    <w:name w:val="Heading 1"/>
    <w:basedOn w:val="Normal"/>
    <w:next w:val="Normal"/>
    <w:link w:val="Titre1Car"/>
    <w:uiPriority w:val="9"/>
    <w:qFormat/>
    <w:rsid w:val="00f33e4d"/>
    <w:pPr>
      <w:keepNext w:val="true"/>
      <w:keepLines/>
      <w:spacing w:before="240" w:after="0"/>
      <w:outlineLvl w:val="0"/>
    </w:pPr>
    <w:rPr>
      <w:rFonts w:ascii="Cambria" w:hAnsi="Cambria"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itre2Car"/>
    <w:uiPriority w:val="9"/>
    <w:unhideWhenUsed/>
    <w:qFormat/>
    <w:rsid w:val="00117c2c"/>
    <w:pPr>
      <w:keepNext w:val="true"/>
      <w:keepLines/>
      <w:spacing w:before="40" w:after="0"/>
      <w:outlineLvl w:val="1"/>
    </w:pPr>
    <w:rPr>
      <w:rFonts w:ascii="Cambria" w:hAnsi="Cambria"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itre3Car"/>
    <w:uiPriority w:val="9"/>
    <w:unhideWhenUsed/>
    <w:qFormat/>
    <w:rsid w:val="00bd56a5"/>
    <w:pPr>
      <w:keepNext w:val="true"/>
      <w:keepLines/>
      <w:spacing w:before="40" w:after="0"/>
      <w:outlineLvl w:val="2"/>
    </w:pPr>
    <w:rPr>
      <w:rFonts w:ascii="Cambria" w:hAnsi="Cambria"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CitationCar" w:customStyle="1">
    <w:name w:val="Citation Car"/>
    <w:basedOn w:val="DefaultParagraphFont"/>
    <w:uiPriority w:val="29"/>
    <w:qFormat/>
    <w:rsid w:val="00117c2c"/>
    <w:rPr>
      <w:i/>
      <w:iCs/>
      <w:color w:val="404040" w:themeColor="text1" w:themeTint="bf"/>
    </w:rPr>
  </w:style>
  <w:style w:type="character" w:styleId="SubtleEmphasis">
    <w:name w:val="Subtle Emphasis"/>
    <w:basedOn w:val="DefaultParagraphFont"/>
    <w:uiPriority w:val="19"/>
    <w:qFormat/>
    <w:rsid w:val="00f33e4d"/>
    <w:rPr>
      <w:i/>
      <w:iCs/>
      <w:color w:val="404040" w:themeColor="text1" w:themeTint="bf"/>
    </w:rPr>
  </w:style>
  <w:style w:type="character" w:styleId="InternetLink">
    <w:name w:val="Internet Link"/>
    <w:basedOn w:val="DefaultParagraphFont"/>
    <w:uiPriority w:val="99"/>
    <w:unhideWhenUsed/>
    <w:rsid w:val="00f33e4d"/>
    <w:rPr>
      <w:color w:val="0563C1" w:themeColor="hyperlink"/>
      <w:u w:val="single"/>
    </w:rPr>
  </w:style>
  <w:style w:type="character" w:styleId="Titre1Car" w:customStyle="1">
    <w:name w:val="Titre 1 Car"/>
    <w:basedOn w:val="DefaultParagraphFont"/>
    <w:uiPriority w:val="9"/>
    <w:qFormat/>
    <w:rsid w:val="00f33e4d"/>
    <w:rPr>
      <w:rFonts w:ascii="Cambria" w:hAnsi="Cambria" w:eastAsia="" w:cs="" w:asciiTheme="majorHAnsi" w:cstheme="majorBidi" w:eastAsiaTheme="majorEastAsia" w:hAnsiTheme="majorHAnsi"/>
      <w:color w:val="2E74B5" w:themeColor="accent1" w:themeShade="bf"/>
      <w:sz w:val="32"/>
      <w:szCs w:val="32"/>
    </w:rPr>
  </w:style>
  <w:style w:type="character" w:styleId="Titre2Car" w:customStyle="1">
    <w:name w:val="Titre 2 Car"/>
    <w:basedOn w:val="DefaultParagraphFont"/>
    <w:uiPriority w:val="9"/>
    <w:qFormat/>
    <w:rsid w:val="00117c2c"/>
    <w:rPr>
      <w:rFonts w:ascii="Cambria" w:hAnsi="Cambria" w:eastAsia="" w:cs="" w:asciiTheme="majorHAnsi" w:cstheme="majorBidi" w:eastAsiaTheme="majorEastAsia" w:hAnsiTheme="majorHAnsi"/>
      <w:color w:val="2E74B5" w:themeColor="accent1" w:themeShade="bf"/>
      <w:sz w:val="26"/>
      <w:szCs w:val="26"/>
    </w:rPr>
  </w:style>
  <w:style w:type="character" w:styleId="Titre3Car" w:customStyle="1">
    <w:name w:val="Titre 3 Car"/>
    <w:basedOn w:val="DefaultParagraphFont"/>
    <w:uiPriority w:val="9"/>
    <w:qFormat/>
    <w:rsid w:val="00bd56a5"/>
    <w:rPr>
      <w:rFonts w:ascii="Cambria" w:hAnsi="Cambria" w:eastAsia="" w:cs="" w:asciiTheme="majorHAnsi" w:cstheme="majorBidi" w:eastAsiaTheme="majorEastAsia" w:hAnsiTheme="majorHAnsi"/>
      <w:color w:val="1F4D78" w:themeColor="accent1" w:themeShade="7f"/>
      <w:sz w:val="24"/>
      <w:szCs w:val="24"/>
    </w:rPr>
  </w:style>
  <w:style w:type="character" w:styleId="TitreCar" w:customStyle="1">
    <w:name w:val="Titre Car"/>
    <w:basedOn w:val="DefaultParagraphFont"/>
    <w:uiPriority w:val="10"/>
    <w:qFormat/>
    <w:rsid w:val="00984053"/>
    <w:rPr>
      <w:rFonts w:ascii="Cambria" w:hAnsi="Cambria" w:eastAsia="" w:cs="" w:asciiTheme="majorHAnsi" w:cstheme="majorBidi" w:eastAsiaTheme="majorEastAsia" w:hAnsiTheme="majorHAnsi"/>
      <w:spacing w:val="-10"/>
      <w:sz w:val="56"/>
      <w:szCs w:val="56"/>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de">
    <w:name w:val="code"/>
    <w:basedOn w:val="Normal"/>
    <w:qFormat/>
    <w:pPr/>
    <w:rPr>
      <w:rFonts w:ascii="Courier 10 Pitch" w:hAnsi="Courier 10 Pitch"/>
      <w:sz w:val="22"/>
      <w:szCs w:val="22"/>
      <w:highlight w:val="lightGray"/>
    </w:rPr>
  </w:style>
  <w:style w:type="paragraph" w:styleId="Quote">
    <w:name w:val="Quote"/>
    <w:basedOn w:val="Normal"/>
    <w:next w:val="Normal"/>
    <w:uiPriority w:val="29"/>
    <w:qFormat/>
    <w:rsid w:val="00117c2c"/>
    <w:pPr>
      <w:spacing w:before="200" w:after="200"/>
      <w:ind w:left="864" w:right="864" w:hanging="0"/>
      <w:jc w:val="center"/>
    </w:pPr>
    <w:rPr>
      <w:i/>
      <w:iCs/>
      <w:color w:val="404040" w:themeColor="text1" w:themeTint="bf"/>
    </w:rPr>
  </w:style>
  <w:style w:type="paragraph" w:styleId="ListParagraph">
    <w:name w:val="List Paragraph"/>
    <w:basedOn w:val="Normal"/>
    <w:uiPriority w:val="34"/>
    <w:qFormat/>
    <w:rsid w:val="00117c2c"/>
    <w:pPr>
      <w:spacing w:before="0" w:after="200"/>
      <w:ind w:left="720" w:hanging="0"/>
      <w:contextualSpacing/>
    </w:pPr>
    <w:rPr/>
  </w:style>
  <w:style w:type="paragraph" w:styleId="Title">
    <w:name w:val="Title"/>
    <w:basedOn w:val="Normal"/>
    <w:next w:val="Normal"/>
    <w:link w:val="TitreCar"/>
    <w:uiPriority w:val="10"/>
    <w:qFormat/>
    <w:rsid w:val="00984053"/>
    <w:pPr>
      <w:spacing w:lineRule="auto" w:line="240" w:before="0" w:after="0"/>
      <w:contextualSpacing/>
    </w:pPr>
    <w:rPr>
      <w:rFonts w:ascii="Cambria" w:hAnsi="Cambria" w:eastAsia="" w:cs="" w:asciiTheme="majorHAnsi" w:cstheme="majorBidi" w:eastAsiaTheme="majorEastAsia" w:hAnsiTheme="majorHAnsi"/>
      <w:spacing w:val="-10"/>
      <w:sz w:val="56"/>
      <w:szCs w:val="56"/>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xmlns:w="http://schemas.openxmlformats.org/wordprocessingml/2006/main" w:type="character" w:styleId="Hyperlink">
    <w:name w:val="Hyperlink"/>
    <w:uiPriority w:val="99"/>
    <w:unhideWhenUsed/>
    <w:rPr>
      <w:color w:val="0563C1" w:themeColor="hyperlink"/>
      <w:u w:val="single"/>
    </w:rPr>
  </w:style>
  <w:style xmlns:w="http://schemas.openxmlformats.org/wordprocessingml/2006/main" w:type="character" w:styleId="NumberingSymbols">
    <w:name w:val="Numbering Symbols"/>
    <w:qFormat/>
    <w:rPr/>
  </w:style>
  <w:style xmlns:w="http://schemas.openxmlformats.org/wordprocessingml/2006/main" w:type="paragraph" w:styleId="Heading4">
    <w:name w:val="heading 4"/>
    <w:basedOn w:val="Normal"/>
    <w:next w:val="Normal"/>
    <w:link w:val="Heading4Car"/>
    <w:uiPriority w:val="9"/>
    <w:unhideWhenUsed/>
    <w:qFormat/>
    <w:rsid w:val="00BD56A5"/>
    <w:pPr>
      <w:keepNext/>
      <w:keepLines/>
      <w:spacing w:before="40" w:after="0"/>
      <w:outlineLvl w:val="3"/>
    </w:pPr>
    <w:rPr>
      <w:rFonts w:asciiTheme="majorHAnsi" w:eastAsiaTheme="majorEastAsia" w:hAnsiTheme="majorHAnsi" w:cstheme="majorBidi"/>
      <w:i/>
      <w:iCs/>
      <w:color w:val="365F91" w:themeColor="accent1" w:themeShade="BF"/>
    </w:rPr>
  </w:style>
  <w:style xmlns:w="http://schemas.openxmlformats.org/wordprocessingml/2006/main" w:type="character" w:customStyle="1" w:styleId="Heading4Car">
    <w:name w:val="Heading 4 Car"/>
    <w:link w:val="Heading4"/>
    <w:uiPriority w:val="9"/>
    <w:rsid w:val="00BD56A5"/>
    <w:rPr>
      <w:rFonts w:asciiTheme="majorHAnsi" w:eastAsiaTheme="majorEastAsia" w:hAnsiTheme="majorHAnsi" w:cstheme="majorBidi"/>
      <w:i/>
      <w:iCs/>
      <w:color w:val="365F91" w:themeColor="accent1" w:themeShade="BF"/>
      <w:sz w:val="24"/>
      <w:szCs w:val="24"/>
    </w:rPr>
  </w:style>
  <w:style xmlns:w="http://schemas.openxmlformats.org/wordprocessingml/2006/main" w:type="paragraph" w:styleId="Heading5">
    <w:name w:val="heading 5"/>
    <w:basedOn w:val="Normal"/>
    <w:next w:val="Normal"/>
    <w:link w:val="Heading5Car"/>
    <w:uiPriority w:val="9"/>
    <w:unhideWhenUsed/>
    <w:qFormat/>
    <w:rsid w:val="00BD56A5"/>
    <w:pPr>
      <w:keepNext/>
      <w:keepLines/>
      <w:spacing w:before="40" w:after="0"/>
      <w:outlineLvl w:val="4"/>
    </w:pPr>
    <w:rPr>
      <w:rFonts w:asciiTheme="majorHAnsi" w:eastAsiaTheme="majorEastAsia" w:hAnsiTheme="majorHAnsi" w:cstheme="majorBidi"/>
      <w:color w:val="365F91" w:themeColor="accent1" w:themeShade="BF"/>
    </w:rPr>
  </w:style>
  <w:style xmlns:w="http://schemas.openxmlformats.org/wordprocessingml/2006/main" w:type="character" w:customStyle="1" w:styleId="Heading5Car">
    <w:name w:val="Heading 5 Car"/>
    <w:link w:val="Heading5"/>
    <w:uiPriority w:val="9"/>
    <w:rsid w:val="00BD56A5"/>
    <w:rPr>
      <w:rFonts w:asciiTheme="majorHAnsi" w:eastAsiaTheme="majorEastAsia" w:hAnsiTheme="majorHAnsi" w:cstheme="majorBidi"/>
      <w:color w:val="365F91" w:themeColor="accent1" w:themeShade="BF"/>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fontTable" Target="fontTable.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hyperlink" Target="http://en.wikipedia.org/wiki/Neil_Armstrong" TargetMode="External"/><Relationship Id="rId6" Type="http://schemas.openxmlformats.org/officeDocument/2006/relationships/hyperlink" Target="http://en.wikipedia.org/wiki/Buzz_Aldrin" TargetMode="External"/><Relationship Id="rId7" Type="http://schemas.openxmlformats.org/officeDocument/2006/relationships/hyperlink" Target="http://en.wikipedia.org/wiki/Michael_Collins_(astronaut)" TargetMode="External"/><Relationship Id="rId8" Type="http://schemas.openxmlformats.org/officeDocument/2006/relationships/hyperlink" Target="http://en.wikipedia.org/wiki/Apollo_Command/Service_Module" TargetMode="External"/><Relationship Id="rId9" Type="http://schemas.openxmlformats.org/officeDocument/2006/relationships/hyperlink" Target="http://en.wikipedia.org/wiki/Space_Race" TargetMode="External"/><Relationship Id="rId10" Type="http://schemas.openxmlformats.org/officeDocument/2006/relationships/hyperlink" Target="http://en.wikipedia.org/wiki/John_F._Kennedy" TargetMode="External"/><Relationship Id="rId11" Type="http://schemas.openxmlformats.org/officeDocument/2006/relationships/hyperlink" Target="http://en.wikipedia.org/wiki/Kennedy_Space_Center" TargetMode="External"/><Relationship Id="rId12" Type="http://schemas.openxmlformats.org/officeDocument/2006/relationships/hyperlink" Target="http://en.wikipedia.org/wiki/NASA" TargetMode="External"/><Relationship Id="rId13" Type="http://schemas.openxmlformats.org/officeDocument/2006/relationships/hyperlink" Target="http://en.wikipedia.org/wiki/Mare_Tranquillitatis" TargetMode="External"/><Relationship Id="rId14" Type="http://schemas.openxmlformats.org/officeDocument/2006/relationships/hyperlink" Target="http://en.wikipedia.org/wiki/Pacific_Ocean" TargetMode="External"/><Relationship Id="rId15" Type="http://schemas.openxmlformats.org/officeDocument/2006/relationships/hyperlink" Target="http://en.wikipedia.org/wiki/Apollo_1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LibreOffice/5.4.6.2$Linux_X86_64 LibreOffice_project/40$Build-2</Application>
  <Pages>1</Pages>
  <Words>1</Words>
  <Characters>8</Characters>
  <CharactersWithSpaces>8</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2015-08-18T14:12:00Z</dcterms:created>
  <dc:creator>Future-mamay</dc:creator>
  <dc:description/>
  <dc:language>en-US</dc:language>
  <cp:lastModifiedBy/>
  <dcterms:modified xsi:type="dcterms:W3CDTF">2018-03-30T09:14:22Z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