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jc w:val="both"/>
        <w:pStyle w:val="Standaard1"/>
        <w:spacing w:before="120" w:after="120"/>
        <w:u w:val="single"/>
        <w:rPr/>
      </w:pPr>
      <w: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</w:rPr>
        <w:t xml:space="preserve">Hello</w:t>
      </w:r>
      <w: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</w:rPr>
        <w:t xml:space="preserve"> Foo</w:t>
      </w:r>
      <w: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  <w:b/>
        </w:rPr>
        <w:t xml:space="preserve">how, are you ? </w:t>
      </w:r>
      <w: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  <w:u w:val="single"/>
        </w:rPr>
        <w:t xml:space="preserve">Im fine thank you.</w:t>
      </w:r>
      <w: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  <w:i/>
        </w:rPr>
        <w:t xml:space="preserve"> Good bye</w:t>
      </w:r>
    </w:p>
    <w:p>
      <w:pPr>
        <w:pStyle w:val="TextBody"/>
        <w:numPr>
          <w:ilvl w:val="0"/>
          <w:numId w:val="1"/>
        </w:numP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</w:rPr>
      </w:pPr>
      <w: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</w:rPr>
        <w:t xml:space="preserve">Foo</w:t>
      </w:r>
    </w:p>
    <w:p>
      <w:pPr>
        <w:pStyle w:val="TextBody"/>
        <w:numPr>
          <w:ilvl w:val="0"/>
          <w:numId w:val="1"/>
        </w:numP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</w:rPr>
      </w:pPr>
      <w: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</w:rPr>
        <w:t xml:space="preserve">Bar</w:t>
      </w:r>
    </w:p>
    <w:p>
      <w:pPr>
        <w:pStyle w:val="TextBody"/>
        <w:numPr>
          <w:ilvl w:val="0"/>
          <w:numId w:val="1"/>
        </w:numP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</w:rPr>
      </w:pPr>
      <w:r>
        <w:rPr>
          <w:rFonts w:ascii="Futura Bk BT" w:hAnsi="Futura Bk BT"/>
          <w:bCs/>
          <w:spacing w:val="-2"/>
          <w:sz w:val="20"/>
          <w:szCs w:val="20"/>
          <w:highlight w:val="yellow"/>
          <w:lang w:val="de-DE"/>
        </w:rPr>
        <w:t xml:space="preserve">Baz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 Bk BT"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nl-NL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Times New Roman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InternetLink">
    <w:name w:val="Internet Link"/>
    <w:qFormat/>
    <w:rPr>
      <w:color w:val="0563C1"/>
      <w:u w:val="single"/>
    </w:rPr>
  </w:style>
  <w:style w:type="character" w:styleId="Standaardalinealettertype1" w:customStyle="1">
    <w:name w:val="Standaardalinea-lettertype1"/>
    <w:qFormat/>
    <w:rPr/>
  </w:style>
  <w:style w:type="character" w:styleId="Kop1Char" w:customStyle="1">
    <w:name w:val="Kop 1 Char"/>
    <w:basedOn w:val="Standaardalinealettertype1"/>
    <w:qFormat/>
    <w:rPr>
      <w:rFonts w:ascii="Arial" w:hAnsi="Arial" w:eastAsia="Times New Roman" w:cs="Times New Roman"/>
      <w:b/>
      <w:spacing w:val="-2"/>
      <w:sz w:val="20"/>
      <w:szCs w:val="20"/>
      <w:lang w:eastAsia="nl-NL"/>
    </w:rPr>
  </w:style>
  <w:style w:type="character" w:styleId="Plattetekst2Char" w:customStyle="1">
    <w:name w:val="Platte tekst 2 Char"/>
    <w:basedOn w:val="Standaardalinealettertype1"/>
    <w:qFormat/>
    <w:rPr>
      <w:rFonts w:ascii="Arial" w:hAnsi="Arial" w:eastAsia="Times New Roman" w:cs="Times New Roman"/>
      <w:b/>
      <w:i/>
      <w:sz w:val="20"/>
      <w:szCs w:val="20"/>
      <w:lang w:eastAsia="nl-NL"/>
    </w:rPr>
  </w:style>
  <w:style w:type="character" w:styleId="TekstzonderopmaakChar" w:customStyle="1">
    <w:name w:val="Tekst zonder opmaak Char"/>
    <w:basedOn w:val="Standaardalinealettertype1"/>
    <w:qFormat/>
    <w:rPr>
      <w:rFonts w:ascii="Courier New" w:hAnsi="Courier New" w:eastAsia="Times New Roman" w:cs="Courier New"/>
      <w:sz w:val="20"/>
      <w:szCs w:val="20"/>
      <w:lang w:eastAsia="nl-NL"/>
    </w:rPr>
  </w:style>
  <w:style w:type="character" w:styleId="BallontekstChar" w:customStyle="1">
    <w:name w:val="Ballontekst Char"/>
    <w:basedOn w:val="Standaardalinealettertype1"/>
    <w:qFormat/>
    <w:rPr>
      <w:rFonts w:ascii="Segoe UI" w:hAnsi="Segoe UI" w:cs="Segoe UI"/>
      <w:sz w:val="18"/>
      <w:szCs w:val="18"/>
    </w:rPr>
  </w:style>
  <w:style w:type="character" w:styleId="TextocomentarioCar" w:customStyle="1">
    <w:name w:val="Texto comentario Car"/>
    <w:basedOn w:val="DefaultParagraphFont"/>
    <w:uiPriority w:val="99"/>
    <w:semiHidden/>
    <w:qFormat/>
    <w:rPr>
      <w:sz w:val="20"/>
      <w:szCs w:val="20"/>
    </w:rPr>
  </w:style>
  <w:style w:type="character" w:styleId="AsuntodelcomentarioCar" w:customStyle="1">
    <w:name w:val="Asunto del comentario Car"/>
    <w:basedOn w:val="TextocomentarioCar"/>
    <w:uiPriority w:val="99"/>
    <w:semiHidden/>
    <w:qFormat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006A4D"/>
    </w:rPr>
  </w:style>
  <w:style w:type="character" w:styleId="ListLabel2">
    <w:name w:val="ListLabel 2"/>
    <w:qFormat/>
    <w:rPr>
      <w:color w:val="808080"/>
    </w:rPr>
  </w:style>
  <w:style w:type="character" w:styleId="ListLabel3">
    <w:name w:val="ListLabel 3"/>
    <w:qFormat/>
    <w:rPr>
      <w:color w:val="808080"/>
    </w:rPr>
  </w:style>
  <w:style w:type="character" w:styleId="ListLabel4">
    <w:name w:val="ListLabel 4"/>
    <w:qFormat/>
    <w:rPr>
      <w:sz w:val="16"/>
      <w:szCs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pPr/>
    <w:rPr>
      <w:b/>
      <w:bCs/>
    </w:rPr>
  </w:style>
  <w:style w:type="paragraph" w:styleId="Kop11" w:customStyle="1">
    <w:name w:val="Kop 11"/>
    <w:basedOn w:val="Standaard1"/>
    <w:qFormat/>
    <w:pPr>
      <w:keepNext w:val="true"/>
      <w:widowControl w:val="false"/>
      <w:tabs>
        <w:tab w:val="left" w:pos="-1440" w:leader="none"/>
        <w:tab w:val="left" w:pos="-720" w:leader="none"/>
        <w:tab w:val="left" w:pos="0" w:leader="none"/>
        <w:tab w:val="left" w:pos="288" w:leader="none"/>
      </w:tabs>
      <w:snapToGrid w:val="false"/>
      <w:jc w:val="both"/>
      <w:outlineLvl w:val="0"/>
    </w:pPr>
    <w:rPr>
      <w:rFonts w:ascii="Arial" w:hAnsi="Arial" w:eastAsia="Times New Roman" w:cs="Times New Roman"/>
      <w:b/>
      <w:spacing w:val="-2"/>
      <w:sz w:val="20"/>
      <w:szCs w:val="20"/>
      <w:lang w:eastAsia="nl-NL"/>
    </w:rPr>
  </w:style>
  <w:style w:type="paragraph" w:styleId="Standaard1" w:customStyle="1">
    <w:name w:val="Standaard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nl-NL" w:eastAsia="en-US" w:bidi="ar-SA"/>
    </w:rPr>
  </w:style>
  <w:style w:type="paragraph" w:styleId="Lijstalinea1" w:customStyle="1">
    <w:name w:val="Lijstalinea1"/>
    <w:basedOn w:val="Standaard1"/>
    <w:qFormat/>
    <w:pPr>
      <w:ind w:left="720" w:hanging="0"/>
    </w:pPr>
    <w:rPr/>
  </w:style>
  <w:style w:type="paragraph" w:styleId="Plattetekst21" w:customStyle="1">
    <w:name w:val="Platte tekst 21"/>
    <w:basedOn w:val="Standaard1"/>
    <w:qFormat/>
    <w:pPr>
      <w:widowControl w:val="false"/>
      <w:snapToGrid w:val="false"/>
      <w:jc w:val="both"/>
    </w:pPr>
    <w:rPr>
      <w:rFonts w:ascii="Arial" w:hAnsi="Arial" w:eastAsia="Times New Roman" w:cs="Times New Roman"/>
      <w:b/>
      <w:i/>
      <w:sz w:val="20"/>
      <w:szCs w:val="20"/>
      <w:lang w:eastAsia="nl-NL"/>
    </w:rPr>
  </w:style>
  <w:style w:type="paragraph" w:styleId="Tekstzonderopmaak1" w:customStyle="1">
    <w:name w:val="Tekst zonder opmaak1"/>
    <w:basedOn w:val="Standaard1"/>
    <w:qFormat/>
    <w:pPr/>
    <w:rPr>
      <w:rFonts w:ascii="Courier New" w:hAnsi="Courier New" w:eastAsia="Times New Roman" w:cs="Courier New"/>
      <w:sz w:val="20"/>
      <w:szCs w:val="20"/>
      <w:lang w:eastAsia="nl-NL"/>
    </w:rPr>
  </w:style>
  <w:style w:type="paragraph" w:styleId="CBullet" w:customStyle="1">
    <w:name w:val="C-Bullet"/>
    <w:qFormat/>
    <w:pPr>
      <w:widowControl/>
      <w:suppressAutoHyphens w:val="true"/>
      <w:bidi w:val="0"/>
      <w:spacing w:lineRule="auto" w:line="264" w:before="120" w:after="60"/>
      <w:jc w:val="left"/>
      <w:textAlignment w:val="baseline"/>
    </w:pPr>
    <w:rPr>
      <w:rFonts w:ascii="Futura Bk BT" w:hAnsi="Futura Bk BT" w:eastAsia="Arial Unicode MS" w:cs="Times New Roman"/>
      <w:color w:val="auto"/>
      <w:kern w:val="0"/>
      <w:sz w:val="22"/>
      <w:szCs w:val="24"/>
      <w:lang w:val="en-GB" w:eastAsia="en-GB" w:bidi="ar-SA"/>
    </w:rPr>
  </w:style>
  <w:style w:type="paragraph" w:styleId="CSubbullet" w:customStyle="1">
    <w:name w:val="C-Sub bullet"/>
    <w:qFormat/>
    <w:pPr>
      <w:widowControl/>
      <w:suppressAutoHyphens w:val="true"/>
      <w:bidi w:val="0"/>
      <w:spacing w:lineRule="auto" w:line="264" w:before="120" w:after="60"/>
      <w:jc w:val="left"/>
      <w:textAlignment w:val="baseline"/>
    </w:pPr>
    <w:rPr>
      <w:rFonts w:ascii="Futura Bk BT" w:hAnsi="Futura Bk BT" w:eastAsia="Arial Unicode MS" w:cs="Times New Roman"/>
      <w:color w:val="auto"/>
      <w:kern w:val="0"/>
      <w:sz w:val="22"/>
      <w:szCs w:val="24"/>
      <w:lang w:val="en-US" w:eastAsia="en-GB" w:bidi="ar-SA"/>
    </w:rPr>
  </w:style>
  <w:style w:type="paragraph" w:styleId="CSubSubbullet" w:customStyle="1">
    <w:name w:val="C-SubSub bullet"/>
    <w:basedOn w:val="CSubbullet"/>
    <w:qFormat/>
    <w:pPr/>
    <w:rPr/>
  </w:style>
  <w:style w:type="paragraph" w:styleId="Ballontekst1" w:customStyle="1">
    <w:name w:val="Ballontekst1"/>
    <w:basedOn w:val="Standaard1"/>
    <w:qFormat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customXml" Target="../customXml/item1.xml"/>
  <Relationship Id="rId6" Type="http://schemas.openxmlformats.org/officeDocument/2006/relationships/customXml" Target="../customXml/item2.xml"/>
  <Relationship Id="rId7" Type="http://schemas.openxmlformats.org/officeDocument/2006/relationships/customXml" Target="../customXml/item3.xml"/>
  <Relationship Id="rId8" Type="http://schemas.openxmlformats.org/officeDocument/2006/relationships/customXml" Target="../customXml/item4.xml"/>
  <Relationship Id="rId9" Type="http://schemas.openxmlformats.org/officeDocument/2006/relationships/customXml" Target="../customXml/item5.xml"/>
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<Relationships xmlns="http://schemas.openxmlformats.org/package/2006/relationships">
  <Relationship Id="rId1" Type="http://schemas.openxmlformats.org/officeDocument/2006/relationships/customXmlProps" Target="itemProps4.xml"/>
</Relationships>

</file>

<file path=customXml/_rels/item5.xml.rels><?xml version="1.0" encoding="UTF-8"?>
<Relationships xmlns="http://schemas.openxmlformats.org/package/2006/relationships">
  <Relationship Id="rId1" Type="http://schemas.openxmlformats.org/officeDocument/2006/relationships/customXmlProps" Target="itemProps5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9F7EB50E208449F0A8A2C65C549DA" ma:contentTypeVersion="4" ma:contentTypeDescription="Create a new document." ma:contentTypeScope="" ma:versionID="5a66593befe40b7b8c37a1c23a77a5bc">
  <xsd:schema xmlns:xsd="http://www.w3.org/2001/XMLSchema" xmlns:xs="http://www.w3.org/2001/XMLSchema" xmlns:p="http://schemas.microsoft.com/office/2006/metadata/properties" xmlns:ns2="b7483908-6fb7-428c-b374-8ae88e4ad2ff" xmlns:ns3="3432b849-78f6-4e86-8ab0-623edfbebd66" targetNamespace="http://schemas.microsoft.com/office/2006/metadata/properties" ma:root="true" ma:fieldsID="a2d14f9ceab1e6cd51072bc9c4e43950" ns2:_="" ns3:_="">
    <xsd:import namespace="b7483908-6fb7-428c-b374-8ae88e4ad2ff"/>
    <xsd:import namespace="3432b849-78f6-4e86-8ab0-623edfbebd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83908-6fb7-428c-b374-8ae88e4ad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2b849-78f6-4e86-8ab0-623edfbebd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3CCD3F-7597-461D-9CEC-A3B7F43B2F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0C291B-00F2-425A-8386-ADB949AED5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0605FD-2946-4442-9DDF-99594F31813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0E8D1D0-A289-4B47-9CFB-4714CEF33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483908-6fb7-428c-b374-8ae88e4ad2ff"/>
    <ds:schemaRef ds:uri="3432b849-78f6-4e86-8ab0-623edfbebd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word</Application>
  <Pages>1</Pages>
  <Words>1</Words>
  <Characters>17</Characters>
  <CharactersWithSpaces>17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>Docxtemplater team</cp:lastModifiedBy>
  <cp:lastPrinted>2018-08-20T09:25:00Z</cp:lastPrinted>
  <dcterms:modified xsi:type="dcterms:W3CDTF">1901-01-01T05:00:00Z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ContentTypeId">
    <vt:lpwstr>0x0101006119F7EB50E208449F0A8A2C65C549DA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1033-10.2.0.7549</vt:lpwstr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