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80" w:type="dxa"/>
        <w:jc w:val="left"/>
        <w:tblInd w:w="47" w:type="dxa"/>
        <w:tblCellMar>
          <w:top w:w="55" w:type="dxa"/>
          <w:left w:w="45" w:type="dxa"/>
          <w:bottom w:w="55" w:type="dxa"/>
          <w:right w:w="55" w:type="dxa"/>
        </w:tblCellMar>
      </w:tblPr>
      <w:tblGrid>
        <w:gridCol w:w="2160"/>
        <w:gridCol w:w="1196"/>
        <w:gridCol w:w="1735"/>
        <w:gridCol w:w="1522"/>
        <w:gridCol w:w="2467"/>
      </w:tblGrid>
      <w:tr>
        <w:trPr/>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b/>
              </w:rPr>
              <w:t xml:space="preserve">Foo </w:t>
            </w:r>
          </w:p>
        </w:tc>
        <w:tc>
          <w:tcPr>
            <w:tcW w:w="11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b/>
              </w:rPr>
              <w:t xml:space="preserve">Bar </w:t>
            </w:r>
          </w:p>
        </w:tc>
        <w:tc>
          <w:tcPr>
            <w:tcW w:w="17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b/>
              </w:rPr>
              <w:t xml:space="preserve">BanBang </w:t>
            </w:r>
          </w:p>
        </w:tc>
        <w:tc>
          <w:tcPr>
            <w:tcW w:w="1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b/>
              </w:rPr>
              <w:t xml:space="preserve">Baz </w:t>
            </w:r>
          </w:p>
        </w:tc>
        <w:tc>
          <w:tcPr>
            <w:tcW w:w="2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b/>
              </w:rPr>
              <w:t xml:space="preserve">Bing </w:t>
            </w:r>
          </w:p>
        </w:tc>
      </w:tr>
      <w:tr>
        <w:trPr/>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ff-09-2000-00X </w:t>
            </w:r>
          </w:p>
        </w:tc>
        <w:tc>
          <w:tcPr>
            <w:tcW w:w="11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foo-bang </w:t>
            </w:r>
          </w:p>
        </w:tc>
        <w:tc>
          <w:tcPr>
            <w:tcW w:w="17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ping-ping </w:t>
            </w:r>
          </w:p>
        </w:tc>
        <w:tc>
          <w:tcPr>
            <w:tcW w:w="1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10 </w:t>
            </w:r>
          </w:p>
        </w:tc>
        <w:tc>
          <w:tcPr>
            <w:tcW w:w="2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NA </w:t>
            </w:r>
          </w:p>
        </w:tc>
      </w:tr>
      <w:tr>
        <w:trPr/>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gg-10-3000-00F </w:t>
            </w:r>
          </w:p>
        </w:tc>
        <w:tc>
          <w:tcPr>
            <w:tcW w:w="11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foo-baz </w:t>
            </w:r>
          </w:p>
        </w:tc>
        <w:tc>
          <w:tcPr>
            <w:tcW w:w="17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banr </w:t>
            </w:r>
          </w:p>
        </w:tc>
        <w:tc>
          <w:tcPr>
            <w:tcW w:w="1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22 </w:t>
            </w:r>
          </w:p>
        </w:tc>
        <w:tc>
          <w:tcPr>
            <w:tcW w:w="2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Available </w:t>
            </w:r>
          </w:p>
        </w:tc>
      </w:tr>
      <w:tr>
        <w:trPr/>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gg-33-3332-00X </w:t>
            </w:r>
          </w:p>
        </w:tc>
        <w:tc>
          <w:tcPr>
            <w:tcW w:w="11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ping-deng </w:t>
            </w:r>
          </w:p>
        </w:tc>
        <w:tc>
          <w:tcPr>
            <w:tcW w:w="17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baz </w:t>
            </w:r>
          </w:p>
        </w:tc>
        <w:tc>
          <w:tcPr>
            <w:tcW w:w="1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33 </w:t>
            </w:r>
          </w:p>
        </w:tc>
        <w:tc>
          <w:tcPr>
            <w:tcW w:w="2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NA </w:t>
            </w:r>
          </w:p>
        </w:tc>
      </w:tr>
      <w:tr>
        <w:trPr/>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XX-444-44-44R </w:t>
            </w:r>
          </w:p>
        </w:tc>
        <w:tc>
          <w:tcPr>
            <w:tcW w:w="11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mous-tic </w:t>
            </w:r>
          </w:p>
        </w:tc>
        <w:tc>
          <w:tcPr>
            <w:tcW w:w="17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barr </w:t>
            </w:r>
          </w:p>
        </w:tc>
        <w:tc>
          <w:tcPr>
            <w:tcW w:w="1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66 </w:t>
            </w:r>
          </w:p>
        </w:tc>
        <w:tc>
          <w:tcPr>
            <w:tcW w:w="2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vAlign w:val="bottom"/>
            <w:tcMar>
              <w:left w:w="45" w:type="dxa"/>
            </w:tcMar>
          </w:tcPr>
          <w:p>
            <w:pPr>
              <w:jc w:val="center"/>
              <w:pStyle w:val="Normal"/>
              <w:spacing w:before="0" w:after="200"/>
              <w:u w:val="single"/>
              <w:rPr/>
            </w:pPr>
            <w:r>
              <w:rPr>
                <w:jc w:val="center"/>
              </w:rPr>
              <w:t xml:space="preserve">NA </w:t>
            </w:r>
          </w:p>
        </w:tc>
      </w:tr>
    </w:tbl>
    <w:p>
      <w:pPr>
        <w:pStyle w:val="Normal"/>
        <w:spacing w:before="0" w:after="200"/>
        <w:rPr/>
      </w:pPr>
      <w:r>
        <w:rPr/>
      </w:r>
    </w:p>
    <w:p>
      <w:pPr>
        <w:jc w:val="both"/>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word</Application>
  <Pages>1</Pages>
  <Words>1</Words>
  <Characters>8</Characters>
  <CharactersWithSpaces>8</CharactersWithSpaces>
  <Paragraphs>1</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