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640" w:type="dxa"/>
        <w:jc w:val="left"/>
        <w:tblInd w:w="47" w:type="dxa"/>
        <w:tblCellMar>
          <w:top w:w="55" w:type="dxa"/>
          <w:left w:w="45" w:type="dxa"/>
          <w:bottom w:w="55" w:type="dxa"/>
          <w:right w:w="55" w:type="dxa"/>
        </w:tblCellMar>
      </w:tblPr>
      <w:tblGrid>
        <w:gridCol w:w="4320"/>
        <w:gridCol w:w="4320"/>
      </w:tblGrid>
      <w:tr>
        <w:trPr>
          <w:tblHeade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val="clear" w:color="777777" w:fill="777777"/>
            <w:tcMar>
              <w:left w:w="45" w:type="dxa"/>
            </w:tcMar>
          </w:tcPr>
          <w:p>
            <w:pPr>
              <w:pStyle w:val="Normal"/>
              <w:spacing w:before="0" w:after="200"/>
              <w:u w:val="single"/>
              <w:rPr/>
            </w:pPr>
            <w:r>
              <w:rPr/>
              <w:t xml:space="preserve">Head1</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val="clear" w:color="777777" w:fill="777777"/>
            <w:tcMar>
              <w:left w:w="45" w:type="dxa"/>
            </w:tcMar>
          </w:tcPr>
          <w:p>
            <w:pPr>
              <w:pStyle w:val="Normal"/>
              <w:spacing w:before="0" w:after="200"/>
              <w:u w:val="single"/>
              <w:rPr/>
            </w:pPr>
            <w:r>
              <w:rPr/>
              <w:t xml:space="preserve">Head2</w:t>
            </w:r>
          </w:p>
        </w:tc>
      </w:tr>
      <w:tr>
        <w:trPr>
          <w:tblHeade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val="clear" w:color="777777" w:fill="777777"/>
            <w:tcMar>
              <w:left w:w="45" w:type="dxa"/>
            </w:tcMar>
          </w:tcPr>
          <w:p>
            <w:pPr>
              <w:pStyle w:val="Normal"/>
              <w:spacing w:before="0" w:after="200"/>
              <w:u w:val="single"/>
              <w:rPr/>
            </w:pPr>
            <w:r>
              <w:rPr/>
              <w:t xml:space="preserve">Head3</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val="clear" w:color="777777" w:fill="777777"/>
            <w:tcMar>
              <w:left w:w="45" w:type="dxa"/>
            </w:tcMar>
          </w:tcPr>
          <w:p>
            <w:pPr>
              <w:pStyle w:val="Normal"/>
              <w:spacing w:before="0" w:after="200"/>
              <w:u w:val="single"/>
              <w:rPr/>
            </w:pPr>
            <w:r>
              <w:rPr/>
              <w:t xml:space="preserve">Head4</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cantSplit/>
        </w:trPr>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bl>
    <w:p>
      <w:pPr>
        <w:pStyle w:val="Normal"/>
        <w:spacing w:before="0" w:after="200"/>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7a7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uiPriority w:val="19"/>
    <w:qFormat/>
    <w:rsid w:val="00F33E4D"/>
    <w:rPr>
      <w:i/>
      <w:iCs/>
      <w:color w:val="404040" w:themeColor="text1" w:themeTint="BF"/>
    </w:rPr>
  </w:style>
  <w:style xmlns:w="http://schemas.openxmlformats.org/wordprocessingml/2006/main" w:type="character" w:styleId="Hyperlink">
    <w:name w:val="Hyperlink"/>
    <w:uiPriority w:val="99"/>
    <w:unhideWhenUsed/>
    <w:rPr>
      <w:color w:val="0563C1" w:themeColor="hyperlink"/>
      <w:u w:val="single"/>
    </w:rPr>
  </w:style>
  <w:style xmlns:w="http://schemas.openxmlformats.org/wordprocessingml/2006/main" w:type="character" w:styleId="NumberingSymbols">
    <w:name w:val="Numbering Symbols"/>
    <w:qFormat/>
    <w:rPr/>
  </w:style>
  <w:style xmlns:w="http://schemas.openxmlformats.org/wordprocessingml/2006/main" w:type="paragraph" w:styleId="ListParagraph">
    <w:name w:val="List Paragraph"/>
    <w:basedOn w:val="Normal"/>
    <w:uiPriority w:val="34"/>
    <w:qFormat/>
    <w:rsid w:val="00117C2C"/>
    <w:pPr>
      <w:ind w:left="720"/>
      <w:contextualSpacing/>
    </w:p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paragraph" w:styleId="Heading1">
    <w:name w:val="heading 1"/>
    <w:basedOn w:val="Normal"/>
    <w:next w:val="Normal"/>
    <w:link w:val="Heading1Car"/>
    <w:uiPriority w:val="9"/>
    <w:qFormat/>
    <w:rsid w:val="00F33E4D"/>
    <w:pPr>
      <w:keepNext/>
      <w:keepLines/>
      <w:spacing w:before="240" w:after="0"/>
      <w:outlineLvl w:val="0"/>
    </w:pPr>
    <w:rPr>
      <w:rFonts w:asciiTheme="majorHAnsi" w:eastAsiaTheme="majorEastAsia" w:hAnsiTheme="majorHAnsi" w:cstheme="majorBidi"/>
      <w:color w:val="2E74B5" w:themeColor="accent1" w:themeShade="BF"/>
      <w:sz w:val="32"/>
      <w:szCs w:val="32"/>
    </w:rPr>
  </w:style>
  <w:style xmlns:w="http://schemas.openxmlformats.org/wordprocessingml/2006/main" w:type="character" w:customStyle="1" w:styleId="Heading1Car">
    <w:name w:val="Heading 1 Car"/>
    <w:link w:val="Heading1"/>
    <w:uiPriority w:val="9"/>
    <w:rsid w:val="00F33E4D"/>
    <w:rPr>
      <w:rFonts w:asciiTheme="majorHAnsi" w:eastAsiaTheme="majorEastAsia" w:hAnsiTheme="majorHAnsi" w:cstheme="majorBidi"/>
      <w:color w:val="2E74B5" w:themeColor="accent1" w:themeShade="BF"/>
      <w:sz w:val="32"/>
      <w:szCs w:val="32"/>
    </w:rPr>
  </w:style>
  <w:style xmlns:w="http://schemas.openxmlformats.org/wordprocessingml/2006/main" w:type="paragraph" w:styleId="Heading2">
    <w:name w:val="heading 2"/>
    <w:basedOn w:val="Normal"/>
    <w:next w:val="Normal"/>
    <w:link w:val="Heading2Car"/>
    <w:uiPriority w:val="9"/>
    <w:unhideWhenUsed/>
    <w:qFormat/>
    <w:rsid w:val="00117C2C"/>
    <w:pPr>
      <w:keepNext/>
      <w:keepLines/>
      <w:spacing w:before="40" w:after="0"/>
      <w:outlineLvl w:val="1"/>
    </w:pPr>
    <w:rPr>
      <w:rFonts w:asciiTheme="majorHAnsi" w:eastAsiaTheme="majorEastAsia" w:hAnsiTheme="majorHAnsi" w:cstheme="majorBidi"/>
      <w:color w:val="2E74B5" w:themeColor="accent1" w:themeShade="BF"/>
      <w:sz w:val="26"/>
      <w:szCs w:val="26"/>
    </w:rPr>
  </w:style>
  <w:style xmlns:w="http://schemas.openxmlformats.org/wordprocessingml/2006/main" w:type="character" w:customStyle="1" w:styleId="Heading2Car">
    <w:name w:val="Heading 2 Car"/>
    <w:link w:val="Heading2"/>
    <w:uiPriority w:val="9"/>
    <w:rsid w:val="00117C2C"/>
    <w:rPr>
      <w:rFonts w:asciiTheme="majorHAnsi" w:eastAsiaTheme="majorEastAsia" w:hAnsiTheme="majorHAnsi" w:cstheme="majorBidi"/>
      <w:color w:val="2E74B5" w:themeColor="accent1" w:themeShade="BF"/>
      <w:sz w:val="26"/>
      <w:szCs w:val="26"/>
    </w:rPr>
  </w:style>
  <w:style xmlns:w="http://schemas.openxmlformats.org/wordprocessingml/2006/main" w:type="paragraph" w:styleId="Heading3">
    <w:name w:val="heading 3"/>
    <w:basedOn w:val="Normal"/>
    <w:next w:val="Normal"/>
    <w:link w:val="Heading3C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xmlns:w="http://schemas.openxmlformats.org/wordprocessingml/2006/main" w:type="character" w:customStyle="1" w:styleId="Heading3Car">
    <w:name w:val="Heading 3 Car"/>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word</Application>
  <Pages>1</Pages>
  <Words>1</Words>
  <Characters>8</Characters>
  <CharactersWithSpaces>8</CharactersWithSpaces>
  <Paragraphs>1</Paragraphs>
  <Company>Docxtemplater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Docxtemplater team</dc:creator>
  <dc:description/>
  <dc:language>en-US</dc:language>
  <cp:lastModifiedBy/>
  <dcterms:modified xsi:type="dcterms:W3CDTF">1901-01-01T05:00:00Z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