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736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628"/>
        <w:gridCol w:w="4581"/>
        <w:gridCol w:w="1902"/>
        <w:gridCol w:w="1625"/>
      </w:tblGrid>
      <w:tr>
        <w:trPr/>
        <w:tc>
          <w:tcPr>
            <w:tcW w:w="5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gridSpan w:val="2"/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b/>
                <w:rFonts w:ascii="Times New Roman" w:hAnsi="Times New Roman"/>
                <w:color w:val="000000"/>
              </w:rPr>
              <w:t xml:space="preserve">Particulars</w:t>
            </w:r>
          </w:p>
        </w:tc>
        <w:tc>
          <w:tcPr>
            <w:tcW w:w="1902" w:type="dxa"/>
            <w:tcBorders>
              <w:top w:val="single" w:sz="2" w:space="0" w:color="000001"/>
              <w:left w:val="none" w:sz="2" w:space="0" w:color="000001"/>
              <w:bottom w:val="single" w:sz="2" w:space="0" w:color="000001"/>
              <w:right w:val="non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pStyle w:val="Normal"/>
              <w:spacing w:before="0" w:after="0"/>
              <w:u w:val="single"/>
              <w:rPr/>
            </w:pPr>
            <w:r>
              <w:rPr>
                <w:b/>
                <w:rFonts w:ascii="Times New Roman" w:hAnsi="Times New Roman"/>
                <w:color w:val="000000"/>
              </w:rPr>
              <w:t xml:space="preserve">                 Amounts</w:t>
            </w:r>
          </w:p>
        </w:tc>
        <w:tc>
          <w:tcPr>
            <w:tcW w:w="1625" w:type="dxa"/>
            <w:tcBorders>
              <w:top w:val="singl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pStyle w:val="Normal"/>
              <w:spacing w:before="0" w:after="0"/>
              <w:u w:val="single"/>
              <w:rPr/>
            </w:pPr>
            <w:r>
              <w:rPr>
                <w:b/>
                <w:rFonts w:ascii="Times New Roman" w:hAnsi="Times New Roman"/>
                <w:color w:val="000000"/>
              </w:rPr>
              <w:t xml:space="preserve"> </w:t>
            </w:r>
          </w:p>
        </w:tc>
      </w:tr>
      <w:tr>
        <w:trPr/>
        <w:tc>
          <w:tcPr>
            <w:tcW w:w="5209" w:type="dxa"/>
            <w:tcBorders>
              <w:top w:val="non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gridSpan w:val="2"/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pStyle w:val="Normal"/>
              <w:spacing w:before="0" w:after="0"/>
              <w:u w:val="single"/>
              <w:rPr/>
            </w:pPr>
            <w:r>
              <w:rPr>
                <w:b/>
                <w:rFonts w:ascii="Times New Roman" w:hAnsi="Times New Roman"/>
                <w:color w:val="000000"/>
              </w:rPr>
              <w:t xml:space="preserve">Earnings(A)</w:t>
            </w:r>
          </w:p>
        </w:tc>
        <w:tc>
          <w:tcPr>
            <w:tcW w:w="1902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b/>
                <w:rFonts w:ascii="Times New Roman" w:hAnsi="Times New Roman"/>
                <w:color w:val="000000"/>
              </w:rPr>
              <w:t xml:space="preserve">Monthly</w:t>
            </w:r>
          </w:p>
        </w:tc>
        <w:tc>
          <w:tcPr>
            <w:tcW w:w="1625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b/>
                <w:rFonts w:ascii="Times New Roman" w:hAnsi="Times New Roman"/>
                <w:color w:val="000000"/>
              </w:rPr>
              <w:t xml:space="preserve">Yearly</w:t>
            </w:r>
          </w:p>
        </w:tc>
      </w:tr>
      <w:tr>
        <w:trPr/>
        <w:tc>
          <w:tcPr>
            <w:tcW w:w="628" w:type="dxa"/>
            <w:tcBorders>
              <w:top w:val="none" w:sz="2" w:space="0" w:color="000001"/>
              <w:left w:val="single" w:sz="2" w:space="0" w:color="000001"/>
              <w:bottom w:val="non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 </w:t>
            </w:r>
          </w:p>
        </w:tc>
        <w:tc>
          <w:tcPr>
            <w:tcW w:w="4581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Basic</w:t>
            </w:r>
          </w:p>
        </w:tc>
        <w:tc>
          <w:tcPr>
            <w:tcW w:w="1902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200" w:line="324" w:lineRule="exact"/>
              <w:u w:val="single"/>
              <w:rPr/>
            </w:pPr>
            <w:r>
              <w:rPr>
                <w:color w:val="434A54"/>
                <w:rFonts w:ascii="Times New Roman" w:hAnsi="Times New Roman"/>
              </w:rPr>
              <w:t xml:space="preserve">22150</w:t>
            </w:r>
          </w:p>
        </w:tc>
        <w:tc>
          <w:tcPr>
            <w:tcW w:w="1625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200" w:line="324" w:lineRule="exact"/>
              <w:u w:val="single"/>
              <w:rPr/>
            </w:pPr>
            <w:r>
              <w:rPr>
                <w:color w:val="434A54"/>
                <w:rFonts w:ascii="Times New Roman" w:hAnsi="Times New Roman"/>
              </w:rPr>
              <w:t xml:space="preserve">265800</w:t>
            </w:r>
          </w:p>
        </w:tc>
      </w:tr>
      <w:tr>
        <w:trPr/>
        <w:tc>
          <w:tcPr>
            <w:tcW w:w="628" w:type="dxa"/>
            <w:tcBorders>
              <w:top w:val="none" w:sz="2" w:space="0" w:color="000001"/>
              <w:left w:val="single" w:sz="2" w:space="0" w:color="000001"/>
              <w:bottom w:val="non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 </w:t>
            </w:r>
          </w:p>
        </w:tc>
        <w:tc>
          <w:tcPr>
            <w:tcW w:w="4581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HRA</w:t>
            </w:r>
          </w:p>
        </w:tc>
        <w:tc>
          <w:tcPr>
            <w:tcW w:w="1902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6645</w:t>
            </w:r>
          </w:p>
        </w:tc>
        <w:tc>
          <w:tcPr>
            <w:tcW w:w="1625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79740</w:t>
            </w:r>
          </w:p>
        </w:tc>
      </w:tr>
      <w:tr>
        <w:trPr/>
        <w:tc>
          <w:tcPr>
            <w:tcW w:w="628" w:type="dxa"/>
            <w:tcBorders>
              <w:top w:val="none" w:sz="2" w:space="0" w:color="000001"/>
              <w:left w:val="single" w:sz="2" w:space="0" w:color="000001"/>
              <w:bottom w:val="non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 </w:t>
            </w:r>
          </w:p>
        </w:tc>
        <w:tc>
          <w:tcPr>
            <w:tcW w:w="4581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Conveyance Allowance</w:t>
            </w:r>
          </w:p>
        </w:tc>
        <w:tc>
          <w:tcPr>
            <w:tcW w:w="1902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800</w:t>
            </w:r>
          </w:p>
        </w:tc>
        <w:tc>
          <w:tcPr>
            <w:tcW w:w="1625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9600</w:t>
            </w:r>
          </w:p>
        </w:tc>
      </w:tr>
      <w:tr>
        <w:trPr/>
        <w:tc>
          <w:tcPr>
            <w:tcW w:w="628" w:type="dxa"/>
            <w:tcBorders>
              <w:top w:val="none" w:sz="2" w:space="0" w:color="000001"/>
              <w:left w:val="single" w:sz="2" w:space="0" w:color="000001"/>
              <w:bottom w:val="non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 </w:t>
            </w:r>
          </w:p>
        </w:tc>
        <w:tc>
          <w:tcPr>
            <w:tcW w:w="4581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Medical Allowance</w:t>
            </w:r>
          </w:p>
        </w:tc>
        <w:tc>
          <w:tcPr>
            <w:tcW w:w="1902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1250</w:t>
            </w:r>
          </w:p>
        </w:tc>
        <w:tc>
          <w:tcPr>
            <w:tcW w:w="1625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15000  </w:t>
            </w:r>
          </w:p>
        </w:tc>
      </w:tr>
      <w:tr>
        <w:trPr/>
        <w:tc>
          <w:tcPr>
            <w:tcW w:w="628" w:type="dxa"/>
            <w:tcBorders>
              <w:top w:val="none" w:sz="2" w:space="0" w:color="000001"/>
              <w:left w:val="single" w:sz="2" w:space="0" w:color="000001"/>
              <w:bottom w:val="non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 </w:t>
            </w:r>
          </w:p>
        </w:tc>
        <w:tc>
          <w:tcPr>
            <w:tcW w:w="4581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Other Allowance</w:t>
            </w:r>
          </w:p>
        </w:tc>
        <w:tc>
          <w:tcPr>
            <w:tcW w:w="1902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13455</w:t>
            </w:r>
          </w:p>
        </w:tc>
        <w:tc>
          <w:tcPr>
            <w:tcW w:w="1625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161460</w:t>
            </w:r>
          </w:p>
        </w:tc>
      </w:tr>
      <w:tr>
        <w:trPr/>
        <w:tc>
          <w:tcPr>
            <w:tcW w:w="628" w:type="dxa"/>
            <w:tcBorders>
              <w:top w:val="none" w:sz="2" w:space="0" w:color="000001"/>
              <w:left w:val="single" w:sz="2" w:space="0" w:color="000001"/>
              <w:bottom w:val="none" w:sz="2" w:space="0" w:color="000001"/>
              <w:right w:val="non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 </w:t>
            </w:r>
          </w:p>
        </w:tc>
        <w:tc>
          <w:tcPr>
            <w:tcW w:w="4581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pStyle w:val="Normal"/>
              <w:spacing w:before="0" w:after="0"/>
              <w:u w:val="single"/>
              <w:rPr/>
            </w:pPr>
            <w:r>
              <w:rPr>
                <w:b/>
                <w:rFonts w:ascii="Times New Roman" w:hAnsi="Times New Roman"/>
                <w:color w:val="000000"/>
              </w:rPr>
              <w:t xml:space="preserve">Gross( A )</w:t>
            </w:r>
          </w:p>
        </w:tc>
        <w:tc>
          <w:tcPr>
            <w:tcW w:w="1902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b/>
                <w:rFonts w:ascii="Times New Roman" w:hAnsi="Times New Roman"/>
                <w:color w:val="000000"/>
              </w:rPr>
              <w:t xml:space="preserve">44300</w:t>
            </w:r>
          </w:p>
        </w:tc>
        <w:tc>
          <w:tcPr>
            <w:tcW w:w="1625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b/>
                <w:rFonts w:ascii="Times New Roman" w:hAnsi="Times New Roman"/>
                <w:color w:val="000000"/>
              </w:rPr>
              <w:t xml:space="preserve">531600</w:t>
            </w:r>
          </w:p>
        </w:tc>
      </w:tr>
      <w:tr>
        <w:trPr/>
        <w:tc>
          <w:tcPr>
            <w:tcW w:w="5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gridSpan w:val="2"/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pStyle w:val="Normal"/>
              <w:spacing w:before="0" w:after="0"/>
              <w:u w:val="single"/>
              <w:rPr/>
            </w:pPr>
            <w:r>
              <w:rPr>
                <w:b/>
                <w:rFonts w:ascii="Times New Roman" w:hAnsi="Times New Roman"/>
                <w:color w:val="000000"/>
              </w:rPr>
              <w:t xml:space="preserve">Deductions</w:t>
            </w:r>
          </w:p>
        </w:tc>
        <w:tc>
          <w:tcPr>
            <w:tcW w:w="1902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 </w:t>
            </w:r>
          </w:p>
        </w:tc>
        <w:tc>
          <w:tcPr>
            <w:tcW w:w="1625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 </w:t>
            </w:r>
          </w:p>
        </w:tc>
      </w:tr>
      <w:tr>
        <w:trPr/>
        <w:tc>
          <w:tcPr>
            <w:tcW w:w="628" w:type="dxa"/>
            <w:tcBorders>
              <w:top w:val="none" w:sz="2" w:space="0" w:color="000001"/>
              <w:left w:val="single" w:sz="2" w:space="0" w:color="000001"/>
              <w:bottom w:val="non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 </w:t>
            </w:r>
          </w:p>
        </w:tc>
        <w:tc>
          <w:tcPr>
            <w:tcW w:w="4581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PF Contribution</w:t>
            </w:r>
          </w:p>
        </w:tc>
        <w:tc>
          <w:tcPr>
            <w:tcW w:w="1902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3600</w:t>
            </w:r>
          </w:p>
        </w:tc>
        <w:tc>
          <w:tcPr>
            <w:tcW w:w="1625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43200  </w:t>
            </w:r>
          </w:p>
        </w:tc>
      </w:tr>
      <w:tr>
        <w:trPr/>
        <w:tc>
          <w:tcPr>
            <w:tcW w:w="628" w:type="dxa"/>
            <w:tcBorders>
              <w:top w:val="none" w:sz="2" w:space="0" w:color="000001"/>
              <w:left w:val="single" w:sz="2" w:space="0" w:color="000001"/>
              <w:bottom w:val="non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 </w:t>
            </w:r>
          </w:p>
        </w:tc>
        <w:tc>
          <w:tcPr>
            <w:tcW w:w="4581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ESIC Contribution Employee </w:t>
            </w:r>
          </w:p>
        </w:tc>
        <w:tc>
          <w:tcPr>
            <w:tcW w:w="1902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-</w:t>
            </w:r>
          </w:p>
        </w:tc>
        <w:tc>
          <w:tcPr>
            <w:tcW w:w="1625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-</w:t>
            </w:r>
          </w:p>
        </w:tc>
      </w:tr>
      <w:tr>
        <w:trPr/>
        <w:tc>
          <w:tcPr>
            <w:tcW w:w="628" w:type="dxa"/>
            <w:tcBorders>
              <w:top w:val="none" w:sz="2" w:space="0" w:color="000001"/>
              <w:left w:val="single" w:sz="2" w:space="0" w:color="000001"/>
              <w:bottom w:val="non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 </w:t>
            </w:r>
          </w:p>
        </w:tc>
        <w:tc>
          <w:tcPr>
            <w:tcW w:w="4581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Professional Tax</w:t>
            </w:r>
          </w:p>
        </w:tc>
        <w:tc>
          <w:tcPr>
            <w:tcW w:w="1902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200</w:t>
            </w:r>
          </w:p>
        </w:tc>
        <w:tc>
          <w:tcPr>
            <w:tcW w:w="1625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2400</w:t>
            </w:r>
          </w:p>
        </w:tc>
      </w:tr>
      <w:tr>
        <w:trPr/>
        <w:tc>
          <w:tcPr>
            <w:tcW w:w="628" w:type="dxa"/>
            <w:tcBorders>
              <w:top w:val="none" w:sz="2" w:space="0" w:color="000001"/>
              <w:left w:val="single" w:sz="2" w:space="0" w:color="000001"/>
              <w:bottom w:val="non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 </w:t>
            </w:r>
          </w:p>
        </w:tc>
        <w:tc>
          <w:tcPr>
            <w:tcW w:w="4581" w:type="dxa"/>
            <w:tcBorders>
              <w:top w:val="none" w:sz="2" w:space="0" w:color="000001"/>
              <w:left w:val="none" w:sz="2" w:space="0" w:color="000001"/>
              <w:bottom w:val="non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Total Deduction ( C )</w:t>
            </w:r>
          </w:p>
        </w:tc>
        <w:tc>
          <w:tcPr>
            <w:tcW w:w="1902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3800  </w:t>
            </w:r>
          </w:p>
        </w:tc>
        <w:tc>
          <w:tcPr>
            <w:tcW w:w="1625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45600</w:t>
            </w:r>
          </w:p>
        </w:tc>
      </w:tr>
      <w:tr>
        <w:trPr/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 </w:t>
            </w:r>
          </w:p>
        </w:tc>
        <w:tc>
          <w:tcPr>
            <w:tcW w:w="4581" w:type="dxa"/>
            <w:tcBorders>
              <w:top w:val="singl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pStyle w:val="Normal"/>
              <w:spacing w:before="0" w:after="0"/>
              <w:u w:val="single"/>
              <w:rPr/>
            </w:pPr>
            <w:r>
              <w:rPr>
                <w:b/>
                <w:rFonts w:ascii="Times New Roman" w:hAnsi="Times New Roman"/>
                <w:color w:val="000000"/>
              </w:rPr>
              <w:t xml:space="preserve">Take Home ( A - C )</w:t>
            </w:r>
          </w:p>
        </w:tc>
        <w:tc>
          <w:tcPr>
            <w:tcW w:w="1902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b/>
                <w:rFonts w:ascii="Times New Roman" w:hAnsi="Times New Roman"/>
                <w:color w:val="000000"/>
              </w:rPr>
              <w:t xml:space="preserve">40500</w:t>
            </w:r>
          </w:p>
        </w:tc>
        <w:tc>
          <w:tcPr>
            <w:tcW w:w="1625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b/>
                <w:rFonts w:ascii="Times New Roman" w:hAnsi="Times New Roman"/>
                <w:color w:val="000000"/>
              </w:rPr>
              <w:t xml:space="preserve">486000</w:t>
            </w:r>
          </w:p>
        </w:tc>
      </w:tr>
      <w:tr>
        <w:trPr/>
        <w:tc>
          <w:tcPr>
            <w:tcW w:w="5209" w:type="dxa"/>
            <w:tcBorders>
              <w:top w:val="non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gridSpan w:val="2"/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pStyle w:val="Normal"/>
              <w:spacing w:before="0" w:after="0"/>
              <w:u w:val="single"/>
              <w:rPr/>
            </w:pPr>
            <w:r>
              <w:rPr>
                <w:b/>
                <w:rFonts w:ascii="Times New Roman" w:hAnsi="Times New Roman"/>
                <w:color w:val="000000"/>
              </w:rPr>
              <w:t xml:space="preserve">Company Contribution</w:t>
            </w:r>
          </w:p>
        </w:tc>
        <w:tc>
          <w:tcPr>
            <w:tcW w:w="1902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 </w:t>
            </w:r>
          </w:p>
        </w:tc>
        <w:tc>
          <w:tcPr>
            <w:tcW w:w="1625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 </w:t>
            </w:r>
          </w:p>
        </w:tc>
      </w:tr>
      <w:tr>
        <w:trPr/>
        <w:tc>
          <w:tcPr>
            <w:tcW w:w="628" w:type="dxa"/>
            <w:tcBorders>
              <w:top w:val="none" w:sz="2" w:space="0" w:color="000001"/>
              <w:left w:val="single" w:sz="2" w:space="0" w:color="000001"/>
              <w:bottom w:val="non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 </w:t>
            </w:r>
          </w:p>
        </w:tc>
        <w:tc>
          <w:tcPr>
            <w:tcW w:w="4581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pStyle w:val="Normal"/>
              <w:spacing w:before="0" w:after="0"/>
              <w:u w:val="single"/>
              <w:rPr/>
            </w:pPr>
            <w:r>
              <w:rPr>
                <w:b/>
                <w:rFonts w:ascii="Times New Roman" w:hAnsi="Times New Roman"/>
                <w:color w:val="000000"/>
              </w:rPr>
              <w:t xml:space="preserve">PF Contribution Employer (</w:t>
            </w:r>
            <w:r>
              <w:rPr>
                <w:b/>
                <w:rFonts w:ascii="Times New Roman" w:hAnsi="Times New Roman"/>
                <w:color w:val="000000"/>
              </w:rPr>
              <w:t xml:space="preserve">13.36% X Basic )</w:t>
            </w:r>
            <w:r>
              <w:rPr>
                <w:color w:val="434A54"/>
                <w:rFonts w:ascii="Calibri" w:hAnsi="Calibri"/>
              </w:rPr>
              <w:t xml:space="preserve"> </w:t>
            </w:r>
          </w:p>
        </w:tc>
        <w:tc>
          <w:tcPr>
            <w:tcW w:w="1902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b/>
                <w:rFonts w:ascii="Times New Roman" w:hAnsi="Times New Roman"/>
                <w:color w:val="000000"/>
              </w:rPr>
              <w:t xml:space="preserve">4008 </w:t>
            </w:r>
          </w:p>
        </w:tc>
        <w:tc>
          <w:tcPr>
            <w:tcW w:w="1625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b/>
                <w:rFonts w:ascii="Times New Roman" w:hAnsi="Times New Roman"/>
                <w:color w:val="000000"/>
              </w:rPr>
              <w:t xml:space="preserve">48096  </w:t>
            </w:r>
          </w:p>
        </w:tc>
      </w:tr>
      <w:tr>
        <w:trPr/>
        <w:tc>
          <w:tcPr>
            <w:tcW w:w="628" w:type="dxa"/>
            <w:tcBorders>
              <w:top w:val="none" w:sz="2" w:space="0" w:color="000001"/>
              <w:left w:val="single" w:sz="2" w:space="0" w:color="000001"/>
              <w:bottom w:val="non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 </w:t>
            </w:r>
          </w:p>
        </w:tc>
        <w:tc>
          <w:tcPr>
            <w:tcW w:w="4581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ESIC Contribution Employer </w:t>
            </w:r>
          </w:p>
        </w:tc>
        <w:tc>
          <w:tcPr>
            <w:tcW w:w="1902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-</w:t>
            </w:r>
          </w:p>
        </w:tc>
        <w:tc>
          <w:tcPr>
            <w:tcW w:w="1625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-</w:t>
            </w:r>
          </w:p>
        </w:tc>
      </w:tr>
      <w:tr>
        <w:trPr/>
        <w:tc>
          <w:tcPr>
            <w:tcW w:w="628" w:type="dxa"/>
            <w:tcBorders>
              <w:top w:val="none" w:sz="2" w:space="0" w:color="000001"/>
              <w:left w:val="single" w:sz="2" w:space="0" w:color="000001"/>
              <w:bottom w:val="non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 </w:t>
            </w:r>
          </w:p>
        </w:tc>
        <w:tc>
          <w:tcPr>
            <w:tcW w:w="4581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pStyle w:val="Normal"/>
              <w:spacing w:before="0" w:after="0"/>
              <w:u w:val="single"/>
              <w:rPr/>
            </w:pPr>
            <w:r>
              <w:rPr>
                <w:b/>
                <w:rFonts w:ascii="Times New Roman" w:hAnsi="Times New Roman"/>
                <w:color w:val="000000"/>
              </w:rPr>
              <w:t xml:space="preserve">Gratuity</w:t>
            </w:r>
          </w:p>
        </w:tc>
        <w:tc>
          <w:tcPr>
            <w:tcW w:w="1902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b/>
                <w:rFonts w:ascii="Times New Roman" w:hAnsi="Times New Roman"/>
                <w:color w:val="000000"/>
              </w:rPr>
              <w:t xml:space="preserve">844 </w:t>
            </w:r>
          </w:p>
        </w:tc>
        <w:tc>
          <w:tcPr>
            <w:tcW w:w="1625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b/>
                <w:rFonts w:ascii="Times New Roman" w:hAnsi="Times New Roman"/>
                <w:color w:val="000000"/>
              </w:rPr>
              <w:t xml:space="preserve">10128</w:t>
            </w:r>
          </w:p>
        </w:tc>
      </w:tr>
      <w:tr>
        <w:trPr/>
        <w:tc>
          <w:tcPr>
            <w:tcW w:w="628" w:type="dxa"/>
            <w:tcBorders>
              <w:top w:val="none" w:sz="2" w:space="0" w:color="000001"/>
              <w:left w:val="single" w:sz="2" w:space="0" w:color="000001"/>
              <w:bottom w:val="non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 </w:t>
            </w:r>
          </w:p>
        </w:tc>
        <w:tc>
          <w:tcPr>
            <w:tcW w:w="4581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Mediclaim</w:t>
            </w:r>
          </w:p>
        </w:tc>
        <w:tc>
          <w:tcPr>
            <w:tcW w:w="1902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-</w:t>
            </w:r>
          </w:p>
        </w:tc>
        <w:tc>
          <w:tcPr>
            <w:tcW w:w="1625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-</w:t>
            </w:r>
          </w:p>
        </w:tc>
      </w:tr>
      <w:tr>
        <w:trPr/>
        <w:tc>
          <w:tcPr>
            <w:tcW w:w="628" w:type="dxa"/>
            <w:tcBorders>
              <w:top w:val="none" w:sz="2" w:space="0" w:color="000001"/>
              <w:left w:val="single" w:sz="2" w:space="0" w:color="000001"/>
              <w:bottom w:val="non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 </w:t>
            </w:r>
          </w:p>
        </w:tc>
        <w:tc>
          <w:tcPr>
            <w:tcW w:w="4581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Accidental Insurance</w:t>
            </w:r>
          </w:p>
        </w:tc>
        <w:tc>
          <w:tcPr>
            <w:tcW w:w="1902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-</w:t>
            </w:r>
          </w:p>
        </w:tc>
        <w:tc>
          <w:tcPr>
            <w:tcW w:w="1625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-</w:t>
            </w:r>
          </w:p>
        </w:tc>
      </w:tr>
      <w:tr>
        <w:trPr/>
        <w:tc>
          <w:tcPr>
            <w:tcW w:w="628" w:type="dxa"/>
            <w:tcBorders>
              <w:top w:val="none" w:sz="2" w:space="0" w:color="000001"/>
              <w:left w:val="single" w:sz="2" w:space="0" w:color="000001"/>
              <w:bottom w:val="non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 </w:t>
            </w:r>
          </w:p>
        </w:tc>
        <w:tc>
          <w:tcPr>
            <w:tcW w:w="4581" w:type="dxa"/>
            <w:tcBorders>
              <w:top w:val="none" w:sz="2" w:space="0" w:color="000001"/>
              <w:left w:val="none" w:sz="2" w:space="0" w:color="000001"/>
              <w:bottom w:val="non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TDS</w:t>
            </w:r>
          </w:p>
        </w:tc>
        <w:tc>
          <w:tcPr>
            <w:tcW w:w="1902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As Actual </w:t>
            </w:r>
          </w:p>
        </w:tc>
        <w:tc>
          <w:tcPr>
            <w:tcW w:w="1625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As Actual </w:t>
            </w:r>
          </w:p>
        </w:tc>
      </w:tr>
      <w:tr>
        <w:trPr/>
        <w:tc>
          <w:tcPr>
            <w:tcW w:w="5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gridSpan w:val="2"/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pStyle w:val="Normal"/>
              <w:spacing w:before="0" w:after="0"/>
              <w:u w:val="single"/>
              <w:rPr/>
            </w:pPr>
            <w:r>
              <w:rPr>
                <w:b/>
                <w:rFonts w:ascii="Times New Roman" w:hAnsi="Times New Roman"/>
                <w:color w:val="000000"/>
              </w:rPr>
              <w:t xml:space="preserve">Component</w:t>
            </w:r>
          </w:p>
        </w:tc>
        <w:tc>
          <w:tcPr>
            <w:tcW w:w="1902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 </w:t>
            </w:r>
          </w:p>
        </w:tc>
        <w:tc>
          <w:tcPr>
            <w:tcW w:w="1625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 </w:t>
            </w:r>
          </w:p>
        </w:tc>
      </w:tr>
      <w:tr>
        <w:trPr/>
        <w:tc>
          <w:tcPr>
            <w:tcW w:w="628" w:type="dxa"/>
            <w:tcBorders>
              <w:top w:val="none" w:sz="2" w:space="0" w:color="000001"/>
              <w:left w:val="single" w:sz="2" w:space="0" w:color="000001"/>
              <w:bottom w:val="non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b/>
                <w:rFonts w:ascii="Times New Roman" w:hAnsi="Times New Roman"/>
                <w:color w:val="000000"/>
              </w:rPr>
              <w:t xml:space="preserve"> </w:t>
            </w:r>
          </w:p>
        </w:tc>
        <w:tc>
          <w:tcPr>
            <w:tcW w:w="4581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pStyle w:val="Normal"/>
              <w:spacing w:before="0" w:after="0"/>
              <w:u w:val="single"/>
              <w:rPr/>
            </w:pPr>
            <w:r>
              <w:rPr>
                <w:b/>
                <w:rFonts w:ascii="Times New Roman" w:hAnsi="Times New Roman"/>
                <w:color w:val="000000"/>
              </w:rPr>
              <w:t xml:space="preserve">Bonus( Yearly Pay)</w:t>
            </w:r>
          </w:p>
        </w:tc>
        <w:tc>
          <w:tcPr>
            <w:tcW w:w="1902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-</w:t>
            </w:r>
          </w:p>
        </w:tc>
        <w:tc>
          <w:tcPr>
            <w:tcW w:w="1625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-</w:t>
            </w:r>
          </w:p>
        </w:tc>
      </w:tr>
      <w:tr>
        <w:trPr/>
        <w:tc>
          <w:tcPr>
            <w:tcW w:w="628" w:type="dxa"/>
            <w:tcBorders>
              <w:top w:val="none" w:sz="2" w:space="0" w:color="000001"/>
              <w:left w:val="single" w:sz="2" w:space="0" w:color="000001"/>
              <w:bottom w:val="non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 </w:t>
            </w:r>
          </w:p>
        </w:tc>
        <w:tc>
          <w:tcPr>
            <w:tcW w:w="4581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Total company Contribution </w:t>
            </w:r>
            <w:r>
              <w:rPr>
                <w:rFonts w:ascii="Times New Roman" w:hAnsi="Times New Roman"/>
                <w:color w:val="000000"/>
                <w:b/>
              </w:rPr>
              <w:t xml:space="preserve">( B )</w:t>
            </w:r>
          </w:p>
        </w:tc>
        <w:tc>
          <w:tcPr>
            <w:tcW w:w="1902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b/>
                <w:rFonts w:ascii="Times New Roman" w:hAnsi="Times New Roman"/>
                <w:color w:val="000000"/>
              </w:rPr>
              <w:t xml:space="preserve">4852</w:t>
            </w:r>
          </w:p>
        </w:tc>
        <w:tc>
          <w:tcPr>
            <w:tcW w:w="1625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b/>
                <w:rFonts w:ascii="Times New Roman" w:hAnsi="Times New Roman"/>
                <w:color w:val="000000"/>
              </w:rPr>
              <w:t xml:space="preserve">58224</w:t>
            </w:r>
          </w:p>
        </w:tc>
      </w:tr>
      <w:tr>
        <w:trPr/>
        <w:tc>
          <w:tcPr>
            <w:tcW w:w="628" w:type="dxa"/>
            <w:tcBorders>
              <w:top w:val="none" w:sz="2" w:space="0" w:color="000001"/>
              <w:left w:val="single" w:sz="2" w:space="0" w:color="000001"/>
              <w:bottom w:val="non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 </w:t>
            </w:r>
          </w:p>
        </w:tc>
        <w:tc>
          <w:tcPr>
            <w:tcW w:w="4581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pStyle w:val="Normal"/>
              <w:spacing w:before="0" w:after="0"/>
              <w:u w:val="single"/>
              <w:rPr/>
            </w:pPr>
            <w:r>
              <w:rPr>
                <w:b/>
                <w:rFonts w:ascii="Times New Roman" w:hAnsi="Times New Roman"/>
                <w:color w:val="000000"/>
              </w:rPr>
              <w:t xml:space="preserve">Performance Linked Incentive ( Variable )</w:t>
            </w:r>
          </w:p>
        </w:tc>
        <w:tc>
          <w:tcPr>
            <w:tcW w:w="1902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-</w:t>
            </w:r>
          </w:p>
        </w:tc>
        <w:tc>
          <w:tcPr>
            <w:tcW w:w="1625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-</w:t>
            </w:r>
          </w:p>
        </w:tc>
      </w:tr>
      <w:tr>
        <w:trPr/>
        <w:tc>
          <w:tcPr>
            <w:tcW w:w="628" w:type="dxa"/>
            <w:tcBorders>
              <w:top w:val="none" w:sz="2" w:space="0" w:color="000001"/>
              <w:left w:val="single" w:sz="2" w:space="0" w:color="000001"/>
              <w:bottom w:val="non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 </w:t>
            </w:r>
          </w:p>
        </w:tc>
        <w:tc>
          <w:tcPr>
            <w:tcW w:w="4581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pStyle w:val="Normal"/>
              <w:spacing w:before="0" w:after="0"/>
              <w:u w:val="single"/>
              <w:rPr/>
            </w:pPr>
            <w:r>
              <w:rPr>
                <w:b/>
                <w:rFonts w:ascii="Times New Roman" w:hAnsi="Times New Roman"/>
                <w:color w:val="000000"/>
              </w:rPr>
              <w:t xml:space="preserve">Cost To Company ( A+B )</w:t>
            </w:r>
          </w:p>
        </w:tc>
        <w:tc>
          <w:tcPr>
            <w:tcW w:w="1902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b/>
                <w:rFonts w:ascii="Times New Roman" w:hAnsi="Times New Roman"/>
                <w:color w:val="000000"/>
              </w:rPr>
              <w:t xml:space="preserve">49152</w:t>
            </w:r>
          </w:p>
        </w:tc>
        <w:tc>
          <w:tcPr>
            <w:tcW w:w="1625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b/>
                <w:rFonts w:ascii="Times New Roman" w:hAnsi="Times New Roman"/>
                <w:color w:val="000000"/>
              </w:rPr>
              <w:t xml:space="preserve">589824</w:t>
            </w:r>
          </w:p>
        </w:tc>
      </w:tr>
      <w:tr>
        <w:trPr/>
        <w:tc>
          <w:tcPr>
            <w:tcW w:w="628" w:type="dxa"/>
            <w:tcBorders>
              <w:top w:val="non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 </w:t>
            </w:r>
          </w:p>
        </w:tc>
        <w:tc>
          <w:tcPr>
            <w:tcW w:w="4581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right"/>
              <w:pStyle w:val="Normal"/>
              <w:spacing w:before="0" w:after="0"/>
              <w:u w:val="single"/>
              <w:rPr/>
            </w:pPr>
            <w:r>
              <w:rPr>
                <w:b/>
                <w:rFonts w:ascii="Times New Roman" w:hAnsi="Times New Roman"/>
                <w:color w:val="000000"/>
              </w:rPr>
              <w:t xml:space="preserve"> </w:t>
            </w:r>
          </w:p>
        </w:tc>
        <w:tc>
          <w:tcPr>
            <w:tcW w:w="1902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b/>
                <w:rFonts w:ascii="Times New Roman" w:hAnsi="Times New Roman"/>
                <w:color w:val="000000"/>
              </w:rPr>
              <w:t xml:space="preserve"> </w:t>
            </w:r>
          </w:p>
        </w:tc>
        <w:tc>
          <w:tcPr>
            <w:tcW w:w="1625" w:type="dxa"/>
            <w:tcBorders>
              <w:top w:val="none" w:sz="2" w:space="0" w:color="000001"/>
              <w:left w:val="non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top"/>
            <w:tcMar>
              <w:left w:w="30" w:type="dxa"/>
              <w:top w:w="0" w:type="dxa"/>
              <w:right w:w="30" w:type="dxa"/>
              <w:bottom w:w="0" w:type="dxa"/>
            </w:tcMar>
          </w:tcPr>
          <w:p>
            <w:pPr>
              <w:jc w:val="center"/>
              <w:pStyle w:val="Normal"/>
              <w:spacing w:before="0" w:after="0"/>
              <w:u w:val="single"/>
              <w:rPr/>
            </w:pPr>
            <w:r>
              <w:rPr>
                <w:rFonts w:ascii="Times New Roman" w:hAnsi="Times New Roman"/>
                <w:color w:val="000000"/>
              </w:rPr>
              <w:t xml:space="preserve"> 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