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  <w:rPr/>
      </w:pPr>
      <w:r>
        <w:rPr/>
        <w:t xml:space="preserve">Foo</w:t>
      </w:r>
    </w:p>
    <w:p>
      <w:pPr>
        <w:pStyle w:val="ListBullet"/>
        <w:rPr/>
      </w:pPr>
      <w:r>
        <w:rPr/>
        <w:t xml:space="preserve">Bar</w:t>
      </w:r>
    </w:p>
    <w:p>
      <w:pPr>
        <w:pStyle w:val="ListBullet"/>
        <w:rPr/>
      </w:pPr>
      <w:r>
        <w:rPr/>
        <w:t xml:space="preserve">Baz</w:t>
      </w:r>
    </w:p>
    <w:p>
      <w:pPr>
        <w:pStyle w:val="BodyText"/>
        <w:numPr>
          <w:ilvl w:val="0"/>
          <w:numId w:val="17"/>
        </w:numPr>
        <w:rPr/>
      </w:pPr>
      <w:r>
        <w:rPr/>
        <w:t xml:space="preserve">Foo</w:t>
      </w:r>
    </w:p>
    <w:p>
      <w:pPr>
        <w:pStyle w:val="BodyText"/>
        <w:numPr>
          <w:ilvl w:val="0"/>
          <w:numId w:val="17"/>
        </w:numPr>
        <w:rPr/>
      </w:pPr>
      <w:r>
        <w:rPr/>
        <w:t xml:space="preserve">Bar</w:t>
      </w:r>
    </w:p>
    <w:p>
      <w:pPr>
        <w:pStyle w:val="BodyText"/>
        <w:numPr>
          <w:ilvl w:val="0"/>
          <w:numId w:val="17"/>
        </w:numPr>
        <w:rPr/>
      </w:pPr>
      <w:r>
        <w:rPr/>
        <w:t xml:space="preserve">Baz</w:t>
      </w:r>
    </w:p>
    <w:p w14:paraId="1D4546FA" w14:textId="77777777" w:rsidR="00433DC0" w:rsidRDefault="00433DC0" w:rsidP="00433DC0">
      <w:pPr>
        <w:pStyle w:val="BodyText"/>
      </w:pPr>
    </w:p>
    <w:sectPr w:rsidR="00433DC0" w:rsidSect="00B70DE4">
      <w:pgSz w:w="12240" w:h="15840"/>
      <w:pgMar w:top="1080" w:right="1800" w:bottom="1080" w:left="1440" w:header="432" w:footer="7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0892C5" w14:textId="77777777" w:rsidR="00000000" w:rsidRDefault="00433DC0">
      <w:r>
        <w:separator/>
      </w:r>
    </w:p>
  </w:endnote>
  <w:endnote w:type="continuationSeparator" w:id="0">
    <w:p w14:paraId="4AED7E28" w14:textId="77777777" w:rsidR="00000000" w:rsidRDefault="00433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8A3E75" w14:textId="77777777" w:rsidR="00000000" w:rsidRDefault="00433DC0">
      <w:r>
        <w:separator/>
      </w:r>
    </w:p>
  </w:footnote>
  <w:footnote w:type="continuationSeparator" w:id="0">
    <w:p w14:paraId="3C3769B7" w14:textId="77777777" w:rsidR="00000000" w:rsidRDefault="00433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xmlns:w15="http://schemas.microsoft.com/office/word/2012/wordml" w:abstractNumId="17" w15:restartNumberingAfterBreak="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xmlns:w="http://schemas.openxmlformats.org/wordprocessingml/2006/main" xmlns:w15="http://schemas.microsoft.com/office/word/2012/wordml" w:abstractNumId="16">
    <w:nsid w:val="5F6B5EB16"/>
    <w:multiLevelType w:val="hybridMultilevel"/>
    <w:tmpl w:val="21E216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0">
    <w:nsid w:val="FFFFFF7C"/>
    <w:multiLevelType w:val="singleLevel"/>
    <w:tmpl w:val="56100D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F720E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DA2F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0CE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D4CB0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B1AE0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62E3E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D635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12D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EA16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9C04DC"/>
    <w:multiLevelType w:val="hybridMultilevel"/>
    <w:tmpl w:val="1E1EEA48"/>
    <w:lvl w:ilvl="0" w:tplc="BC049582">
      <w:numFmt w:val="bullet"/>
      <w:lvlText w:val="•"/>
      <w:lvlJc w:val="left"/>
      <w:pPr>
        <w:ind w:left="407" w:hanging="301"/>
      </w:pPr>
      <w:rPr>
        <w:rFonts w:ascii="Century Gothic" w:eastAsia="Century Gothic" w:hAnsi="Century Gothic" w:cs="Century Gothic" w:hint="default"/>
        <w:color w:val="0D202A"/>
        <w:spacing w:val="-8"/>
        <w:w w:val="100"/>
        <w:sz w:val="18"/>
        <w:szCs w:val="18"/>
      </w:rPr>
    </w:lvl>
    <w:lvl w:ilvl="1" w:tplc="0264F59C">
      <w:numFmt w:val="bullet"/>
      <w:lvlText w:val="•"/>
      <w:lvlJc w:val="left"/>
      <w:pPr>
        <w:ind w:left="680" w:hanging="301"/>
      </w:pPr>
      <w:rPr>
        <w:rFonts w:ascii="Century Gothic" w:eastAsia="Century Gothic" w:hAnsi="Century Gothic" w:cs="Century Gothic" w:hint="default"/>
        <w:color w:val="0D202A"/>
        <w:spacing w:val="-8"/>
        <w:w w:val="100"/>
        <w:sz w:val="18"/>
        <w:szCs w:val="18"/>
      </w:rPr>
    </w:lvl>
    <w:lvl w:ilvl="2" w:tplc="11381132">
      <w:numFmt w:val="bullet"/>
      <w:lvlText w:val="•"/>
      <w:lvlJc w:val="left"/>
      <w:pPr>
        <w:ind w:left="941" w:hanging="301"/>
      </w:pPr>
      <w:rPr>
        <w:rFonts w:ascii="Century Gothic" w:eastAsia="Century Gothic" w:hAnsi="Century Gothic" w:cs="Century Gothic" w:hint="default"/>
        <w:color w:val="0D202A"/>
        <w:spacing w:val="-8"/>
        <w:w w:val="100"/>
        <w:sz w:val="18"/>
        <w:szCs w:val="18"/>
      </w:rPr>
    </w:lvl>
    <w:lvl w:ilvl="3" w:tplc="134814AA">
      <w:numFmt w:val="bullet"/>
      <w:lvlText w:val="•"/>
      <w:lvlJc w:val="left"/>
      <w:pPr>
        <w:ind w:left="1761" w:hanging="301"/>
      </w:pPr>
      <w:rPr>
        <w:rFonts w:hint="default"/>
      </w:rPr>
    </w:lvl>
    <w:lvl w:ilvl="4" w:tplc="3878C9B8">
      <w:numFmt w:val="bullet"/>
      <w:lvlText w:val="•"/>
      <w:lvlJc w:val="left"/>
      <w:pPr>
        <w:ind w:left="2582" w:hanging="301"/>
      </w:pPr>
      <w:rPr>
        <w:rFonts w:hint="default"/>
      </w:rPr>
    </w:lvl>
    <w:lvl w:ilvl="5" w:tplc="3606F30A">
      <w:numFmt w:val="bullet"/>
      <w:lvlText w:val="•"/>
      <w:lvlJc w:val="left"/>
      <w:pPr>
        <w:ind w:left="3403" w:hanging="301"/>
      </w:pPr>
      <w:rPr>
        <w:rFonts w:hint="default"/>
      </w:rPr>
    </w:lvl>
    <w:lvl w:ilvl="6" w:tplc="5CBC0F66">
      <w:numFmt w:val="bullet"/>
      <w:lvlText w:val="•"/>
      <w:lvlJc w:val="left"/>
      <w:pPr>
        <w:ind w:left="4224" w:hanging="301"/>
      </w:pPr>
      <w:rPr>
        <w:rFonts w:hint="default"/>
      </w:rPr>
    </w:lvl>
    <w:lvl w:ilvl="7" w:tplc="18249E26">
      <w:numFmt w:val="bullet"/>
      <w:lvlText w:val="•"/>
      <w:lvlJc w:val="left"/>
      <w:pPr>
        <w:ind w:left="5045" w:hanging="301"/>
      </w:pPr>
      <w:rPr>
        <w:rFonts w:hint="default"/>
      </w:rPr>
    </w:lvl>
    <w:lvl w:ilvl="8" w:tplc="AEBA9AF8">
      <w:numFmt w:val="bullet"/>
      <w:lvlText w:val="•"/>
      <w:lvlJc w:val="left"/>
      <w:pPr>
        <w:ind w:left="5866" w:hanging="301"/>
      </w:pPr>
      <w:rPr>
        <w:rFonts w:hint="default"/>
      </w:rPr>
    </w:lvl>
  </w:abstractNum>
  <w:abstractNum w:abstractNumId="11">
    <w:nsid w:val="46AC71CC"/>
    <w:multiLevelType w:val="multilevel"/>
    <w:tmpl w:val="BC6C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11"/>
  </w:num>
  <w:num xmlns:w="http://schemas.openxmlformats.org/wordprocessingml/2006/main" w:numId="16">
    <w:abstractNumId w:val="16"/>
  </w:num>
  <w:num xmlns:w="http://schemas.openxmlformats.org/wordprocessingml/2006/main"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26"/>
    <w:rsid w:val="00097726"/>
    <w:rsid w:val="00433DC0"/>
    <w:rsid w:val="00674FAD"/>
    <w:rsid w:val="00E0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C73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link w:val="Heading1Char"/>
    <w:uiPriority w:val="1"/>
    <w:qFormat/>
    <w:pPr>
      <w:spacing w:line="360" w:lineRule="auto"/>
      <w:outlineLvl w:val="0"/>
    </w:pPr>
    <w:rPr>
      <w:rFonts w:ascii="Palatino Linotype" w:eastAsia="Palatino Linotype" w:hAnsi="Palatino Linotype" w:cs="Palatino Linotype"/>
      <w:color w:val="DB5A3A"/>
      <w:sz w:val="62"/>
      <w:szCs w:val="6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360" w:lineRule="auto"/>
      <w:outlineLvl w:val="1"/>
    </w:pPr>
    <w:rPr>
      <w:rFonts w:ascii="Palatino Linotype" w:eastAsiaTheme="majorEastAsia" w:hAnsi="Palatino Linotype" w:cstheme="majorBidi"/>
      <w:bCs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2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line="360" w:lineRule="auto"/>
      <w:outlineLvl w:val="3"/>
    </w:pPr>
    <w:rPr>
      <w:rFonts w:eastAsiaTheme="majorEastAsia" w:cstheme="majorBidi"/>
      <w:b/>
      <w:bCs/>
      <w:iCs/>
      <w:color w:val="DB5A3A"/>
      <w:sz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jc w:val="center"/>
      <w:outlineLvl w:val="8"/>
    </w:pPr>
    <w:rPr>
      <w:rFonts w:eastAsiaTheme="majorEastAsia" w:cstheme="majorBidi"/>
      <w:b/>
      <w:iCs/>
      <w:sz w:val="3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20" w:line="360" w:lineRule="auto"/>
    </w:pPr>
    <w:rPr>
      <w:sz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0" w:line="360" w:lineRule="auto"/>
      <w:contextualSpacing/>
    </w:pPr>
    <w:rPr>
      <w:color w:val="DB5A3A" w:themeColor="accent5"/>
      <w:sz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color w:val="2D4047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Century Gothic" w:hAnsi="Century Gothic" w:cs="Century Gothic"/>
      <w:color w:val="2D4047"/>
      <w:sz w:val="18"/>
    </w:rPr>
  </w:style>
  <w:style w:type="character" w:customStyle="1" w:styleId="DocID">
    <w:name w:val="DocID"/>
    <w:basedOn w:val="DefaultParagraphFont"/>
    <w:rPr>
      <w:rFonts w:ascii="Times New Roman" w:hAnsi="Times New Roman" w:cs="Times New Roman"/>
      <w:b w:val="0"/>
      <w:i w:val="0"/>
      <w:caps w:val="0"/>
      <w:vanish w:val="0"/>
      <w:color w:val="000000"/>
      <w:sz w:val="12"/>
      <w:u w:val="none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Palatino Linotype" w:eastAsia="Palatino Linotype" w:hAnsi="Palatino Linotype" w:cs="Palatino Linotype"/>
      <w:color w:val="DB5A3A"/>
      <w:sz w:val="62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Palatino Linotype" w:eastAsiaTheme="majorEastAsia" w:hAnsi="Palatino Linotype" w:cstheme="majorBidi"/>
      <w:bCs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Theme="majorEastAsia" w:hAnsi="Century Gothic" w:cstheme="majorBidi"/>
      <w:b/>
      <w:bCs/>
      <w:sz w:val="24"/>
    </w:rPr>
  </w:style>
  <w:style w:type="paragraph" w:styleId="ListBullet">
    <w:name w:val="List Bullet"/>
    <w:basedOn w:val="Normal"/>
    <w:uiPriority w:val="99"/>
    <w:unhideWhenUsed/>
    <w:pPr>
      <w:numPr>
        <w:numId w:val="12"/>
      </w:numPr>
      <w:spacing w:before="220" w:line="360" w:lineRule="auto"/>
      <w:contextualSpacing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entury Gothic" w:eastAsia="Century Gothic" w:hAnsi="Century Gothic" w:cs="Century Gothic"/>
      <w:sz w:val="18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pPr>
      <w:spacing w:before="220"/>
    </w:pPr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Century Gothic" w:eastAsia="Century Gothic" w:hAnsi="Century Gothic" w:cs="Century Gothic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entury Gothic" w:hAnsi="Tahoma" w:cs="Tahoma"/>
      <w:sz w:val="16"/>
      <w:szCs w:val="16"/>
    </w:rPr>
  </w:style>
  <w:style w:type="paragraph" w:customStyle="1" w:styleId="Biocontinued">
    <w:name w:val="Bio continued"/>
    <w:basedOn w:val="Header"/>
    <w:uiPriority w:val="1"/>
    <w:qFormat/>
    <w:rPr>
      <w:b/>
      <w:color w:val="DB5A3A"/>
      <w:sz w:val="18"/>
    </w:rPr>
  </w:style>
  <w:style w:type="table" w:styleId="ColorfulGrid-Accent6">
    <w:name w:val="Colorful Grid Accent 6"/>
    <w:basedOn w:val="TableNormal"/>
    <w:uiPriority w:val="73"/>
    <w:rPr>
      <w:color w:val="0D212A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DCB" w:themeFill="accent6" w:themeFillTint="33"/>
    </w:tcPr>
    <w:tblStylePr w:type="firstRow">
      <w:rPr>
        <w:b/>
        <w:bCs/>
      </w:rPr>
      <w:tblPr/>
      <w:tcPr>
        <w:shd w:val="clear" w:color="auto" w:fill="D79B97" w:themeFill="accent6" w:themeFillTint="66"/>
      </w:tcPr>
    </w:tblStylePr>
    <w:tblStylePr w:type="lastRow">
      <w:rPr>
        <w:b/>
        <w:bCs/>
        <w:color w:val="0D212A" w:themeColor="text1"/>
      </w:rPr>
      <w:tblPr/>
      <w:tcPr>
        <w:shd w:val="clear" w:color="auto" w:fill="D79B9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ColorfulShading-Accent6">
    <w:name w:val="Colorful Shading Accent 6"/>
    <w:basedOn w:val="TableNormal"/>
    <w:uiPriority w:val="71"/>
    <w:rPr>
      <w:color w:val="0D212A" w:themeColor="text1"/>
    </w:rPr>
    <w:tblPr>
      <w:tblStyleRowBandSize w:val="1"/>
      <w:tblStyleColBandSize w:val="1"/>
      <w:tblInd w:w="0" w:type="dxa"/>
      <w:tblBorders>
        <w:top w:val="single" w:sz="24" w:space="0" w:color="DB5A3A" w:themeColor="accent5"/>
        <w:left w:val="single" w:sz="4" w:space="0" w:color="6F2F2A" w:themeColor="accent6"/>
        <w:bottom w:val="single" w:sz="4" w:space="0" w:color="6F2F2A" w:themeColor="accent6"/>
        <w:right w:val="single" w:sz="4" w:space="0" w:color="6F2F2A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6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B5A3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1C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1C19" w:themeColor="accent6" w:themeShade="99"/>
          <w:insideV w:val="nil"/>
        </w:tcBorders>
        <w:shd w:val="clear" w:color="auto" w:fill="421C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C19" w:themeFill="accent6" w:themeFillShade="99"/>
      </w:tcPr>
    </w:tblStylePr>
    <w:tblStylePr w:type="band1Vert">
      <w:tblPr/>
      <w:tcPr>
        <w:shd w:val="clear" w:color="auto" w:fill="D79B97" w:themeFill="accent6" w:themeFillTint="66"/>
      </w:tcPr>
    </w:tblStylePr>
    <w:tblStylePr w:type="band1Horz">
      <w:tblPr/>
      <w:tcPr>
        <w:shd w:val="clear" w:color="auto" w:fill="CE837D" w:themeFill="accent6" w:themeFillTint="7F"/>
      </w:tcPr>
    </w:tblStylePr>
    <w:tblStylePr w:type="neCell">
      <w:rPr>
        <w:color w:val="0D212A" w:themeColor="text1"/>
      </w:rPr>
    </w:tblStylePr>
    <w:tblStylePr w:type="nwCell">
      <w:rPr>
        <w:color w:val="0D212A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entury Gothic" w:eastAsia="Century Gothic" w:hAnsi="Century Gothic" w:cs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entury Gothic" w:eastAsia="Century Gothic" w:hAnsi="Century Gothic" w:cs="Century Gothic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F2F2A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entury Gothic" w:eastAsiaTheme="majorEastAsia" w:hAnsi="Century Gothic" w:cstheme="majorBidi"/>
      <w:b/>
      <w:bCs/>
      <w:iCs/>
      <w:color w:val="DB5A3A"/>
      <w:sz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entury Gothic" w:eastAsiaTheme="majorEastAsia" w:hAnsi="Century Gothic" w:cstheme="majorBidi"/>
      <w:b/>
      <w:iCs/>
      <w:sz w:val="34"/>
      <w:szCs w:val="20"/>
    </w:rPr>
  </w:style>
  <w:style w:type="character" w:styleId="Hyperlink">
    <w:name w:val="Hyperlink"/>
    <w:basedOn w:val="DefaultParagraphFont"/>
    <w:uiPriority w:val="99"/>
    <w:unhideWhenUsed/>
    <w:rPr>
      <w:color w:val="DB5A3A" w:themeColor="hyperlink"/>
      <w:u w:val="single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0D212A" w:themeColor="text1"/>
        <w:left w:val="single" w:sz="8" w:space="0" w:color="0D212A" w:themeColor="text1"/>
        <w:bottom w:val="single" w:sz="8" w:space="0" w:color="0D212A" w:themeColor="text1"/>
        <w:right w:val="single" w:sz="8" w:space="0" w:color="0D212A" w:themeColor="text1"/>
        <w:insideH w:val="single" w:sz="8" w:space="0" w:color="0D212A" w:themeColor="text1"/>
        <w:insideV w:val="single" w:sz="8" w:space="0" w:color="0D212A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1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</w:tcPr>
    </w:tblStylePr>
    <w:tblStylePr w:type="band1Vert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  <w:shd w:val="clear" w:color="auto" w:fill="A8D1E4" w:themeFill="text1" w:themeFillTint="3F"/>
      </w:tcPr>
    </w:tblStylePr>
    <w:tblStylePr w:type="band1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  <w:shd w:val="clear" w:color="auto" w:fill="A8D1E4" w:themeFill="text1" w:themeFillTint="3F"/>
      </w:tcPr>
    </w:tblStylePr>
    <w:tblStylePr w:type="band2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</w:tcPr>
    </w:tblStylePr>
  </w:style>
  <w:style w:type="table" w:styleId="LightGrid-Accent2">
    <w:name w:val="Light Grid Accent 2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97A2A4" w:themeColor="accent2"/>
        <w:left w:val="single" w:sz="8" w:space="0" w:color="97A2A4" w:themeColor="accent2"/>
        <w:bottom w:val="single" w:sz="8" w:space="0" w:color="97A2A4" w:themeColor="accent2"/>
        <w:right w:val="single" w:sz="8" w:space="0" w:color="97A2A4" w:themeColor="accent2"/>
        <w:insideH w:val="single" w:sz="8" w:space="0" w:color="97A2A4" w:themeColor="accent2"/>
        <w:insideV w:val="single" w:sz="8" w:space="0" w:color="97A2A4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1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</w:tcPr>
    </w:tblStylePr>
    <w:tblStylePr w:type="band1Vert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  <w:shd w:val="clear" w:color="auto" w:fill="E5E7E8" w:themeFill="accent2" w:themeFillTint="3F"/>
      </w:tcPr>
    </w:tblStylePr>
    <w:tblStylePr w:type="band1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  <w:shd w:val="clear" w:color="auto" w:fill="E5E7E8" w:themeFill="accent2" w:themeFillTint="3F"/>
      </w:tcPr>
    </w:tblStylePr>
    <w:tblStylePr w:type="band2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</w:tcPr>
    </w:tblStylePr>
  </w:style>
  <w:style w:type="table" w:styleId="LightList-Accent6">
    <w:name w:val="Light List Accent 6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6F2F2A" w:themeColor="accent6"/>
        <w:left w:val="single" w:sz="8" w:space="0" w:color="6F2F2A" w:themeColor="accent6"/>
        <w:bottom w:val="single" w:sz="8" w:space="0" w:color="6F2F2A" w:themeColor="accent6"/>
        <w:right w:val="single" w:sz="8" w:space="0" w:color="6F2F2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band1Horz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Pr>
      <w:color w:val="52231F" w:themeColor="accent6" w:themeShade="BF"/>
    </w:rPr>
    <w:tblPr>
      <w:tblStyleRowBandSize w:val="1"/>
      <w:tblStyleColBandSize w:val="1"/>
      <w:tblInd w:w="0" w:type="dxa"/>
      <w:tblBorders>
        <w:top w:val="single" w:sz="8" w:space="0" w:color="6F2F2A" w:themeColor="accent6"/>
        <w:bottom w:val="single" w:sz="8" w:space="0" w:color="6F2F2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</w:style>
  <w:style w:type="paragraph" w:styleId="ListBullet2">
    <w:name w:val="List Bullet 2"/>
    <w:basedOn w:val="Normal"/>
    <w:uiPriority w:val="99"/>
    <w:unhideWhenUsed/>
    <w:pPr>
      <w:numPr>
        <w:numId w:val="13"/>
      </w:numPr>
      <w:spacing w:line="360" w:lineRule="auto"/>
      <w:contextualSpacing/>
    </w:pPr>
    <w:rPr>
      <w:sz w:val="18"/>
    </w:rPr>
  </w:style>
  <w:style w:type="paragraph" w:styleId="ListBullet3">
    <w:name w:val="List Bullet 3"/>
    <w:basedOn w:val="Normal"/>
    <w:uiPriority w:val="99"/>
    <w:unhideWhenUsed/>
    <w:pPr>
      <w:numPr>
        <w:numId w:val="14"/>
      </w:numPr>
      <w:spacing w:line="360" w:lineRule="auto"/>
      <w:contextualSpacing/>
    </w:pPr>
    <w:rPr>
      <w:sz w:val="18"/>
    </w:rPr>
  </w:style>
  <w:style w:type="table" w:styleId="MediumGrid1-Accent6">
    <w:name w:val="Medium Grid 1 Accent 6"/>
    <w:basedOn w:val="TableNormal"/>
    <w:uiPriority w:val="67"/>
    <w:tblPr>
      <w:tblStyleRowBandSize w:val="1"/>
      <w:tblStyleColBandSize w:val="1"/>
      <w:tblInd w:w="0" w:type="dxa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  <w:insideV w:val="single" w:sz="8" w:space="0" w:color="AF4A4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C1B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F4A4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C1B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2F2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2F2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837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837D" w:themeFill="accent6" w:themeFillTint="7F"/>
      </w:tcPr>
    </w:tblStylePr>
  </w:style>
  <w:style w:type="table" w:styleId="MediumList1-Accent2">
    <w:name w:val="Medium List 1 Accent 2"/>
    <w:basedOn w:val="TableNormal"/>
    <w:uiPriority w:val="65"/>
    <w:rPr>
      <w:color w:val="0D212A" w:themeColor="text1"/>
    </w:rPr>
    <w:tblPr>
      <w:tblStyleRowBandSize w:val="1"/>
      <w:tblStyleColBandSize w:val="1"/>
      <w:tblInd w:w="0" w:type="dxa"/>
      <w:tblBorders>
        <w:top w:val="single" w:sz="8" w:space="0" w:color="97A2A4" w:themeColor="accent2"/>
        <w:bottom w:val="single" w:sz="8" w:space="0" w:color="97A2A4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A2A4" w:themeColor="accent2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band1Vert">
      <w:tblPr/>
      <w:tcPr>
        <w:shd w:val="clear" w:color="auto" w:fill="E5E7E8" w:themeFill="accent2" w:themeFillTint="3F"/>
      </w:tcPr>
    </w:tblStylePr>
    <w:tblStylePr w:type="band1Horz">
      <w:tblPr/>
      <w:tcPr>
        <w:shd w:val="clear" w:color="auto" w:fill="E5E7E8" w:themeFill="accent2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D212A" w:themeColor="text1"/>
    </w:rPr>
    <w:tblPr>
      <w:tblStyleRowBandSize w:val="1"/>
      <w:tblStyleColBandSize w:val="1"/>
      <w:tblInd w:w="0" w:type="dxa"/>
      <w:tblBorders>
        <w:top w:val="single" w:sz="8" w:space="0" w:color="6F2F2A" w:themeColor="accent6"/>
        <w:bottom w:val="single" w:sz="8" w:space="0" w:color="6F2F2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2F2A" w:themeColor="accent6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shd w:val="clear" w:color="auto" w:fill="E6C1BE" w:themeFill="accent6" w:themeFillTint="3F"/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537683" w:themeColor="accent3" w:themeTint="BF"/>
        <w:left w:val="single" w:sz="8" w:space="0" w:color="537683" w:themeColor="accent3" w:themeTint="BF"/>
        <w:bottom w:val="single" w:sz="8" w:space="0" w:color="537683" w:themeColor="accent3" w:themeTint="BF"/>
        <w:right w:val="single" w:sz="8" w:space="0" w:color="537683" w:themeColor="accent3" w:themeTint="BF"/>
        <w:insideH w:val="single" w:sz="8" w:space="0" w:color="5376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  <w:shd w:val="clear" w:color="auto" w:fill="2D404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3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D3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286581" w:themeColor="accent4" w:themeTint="BF"/>
        <w:left w:val="single" w:sz="8" w:space="0" w:color="286581" w:themeColor="accent4" w:themeTint="BF"/>
        <w:bottom w:val="single" w:sz="8" w:space="0" w:color="286581" w:themeColor="accent4" w:themeTint="BF"/>
        <w:right w:val="single" w:sz="8" w:space="0" w:color="286581" w:themeColor="accent4" w:themeTint="BF"/>
        <w:insideH w:val="single" w:sz="8" w:space="0" w:color="28658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  <w:shd w:val="clear" w:color="auto" w:fill="0D212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1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1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C1B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paragraph" w:styleId="TOC1">
    <w:name w:val="toc 1"/>
    <w:basedOn w:val="Normal"/>
    <w:next w:val="Normal"/>
    <w:autoRedefine/>
    <w:uiPriority w:val="39"/>
    <w:unhideWhenUsed/>
    <w:pPr>
      <w:pBdr>
        <w:bottom w:val="dotted" w:sz="4" w:space="1" w:color="auto"/>
      </w:pBdr>
      <w:tabs>
        <w:tab w:val="right" w:pos="9720"/>
      </w:tabs>
      <w:spacing w:before="220" w:line="360" w:lineRule="auto"/>
    </w:pPr>
    <w:rPr>
      <w:b/>
      <w:sz w:val="18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pos="9720"/>
      </w:tabs>
      <w:spacing w:before="220" w:after="100" w:line="360" w:lineRule="auto"/>
      <w:ind w:left="720"/>
    </w:pPr>
    <w:rPr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keepNext/>
      <w:keepLines/>
      <w:spacing w:after="960" w:line="240" w:lineRule="auto"/>
      <w:outlineLvl w:val="9"/>
    </w:pPr>
    <w:rPr>
      <w:rFonts w:eastAsiaTheme="majorEastAsia" w:cstheme="majorBidi"/>
      <w:b/>
      <w:bCs/>
      <w:sz w:val="34"/>
      <w:szCs w:val="28"/>
    </w:rPr>
  </w:style>
  <w:style w:type="paragraph" w:styleId="NormalWeb">
    <w:name w:val="Normal (Web)"/>
    <w:basedOn w:val="Normal"/>
    <w:uiPriority w:val="99"/>
    <w:semiHidden/>
    <w:unhideWhenUsed/>
    <w:rsid w:val="006D7C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7CE1"/>
    <w:rPr>
      <w:b/>
      <w:bCs/>
    </w:rPr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List">
    <w:name w:val="List"/>
    <w:basedOn w:val="BodyText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link w:val="Heading1Char"/>
    <w:uiPriority w:val="1"/>
    <w:qFormat/>
    <w:pPr>
      <w:spacing w:line="360" w:lineRule="auto"/>
      <w:outlineLvl w:val="0"/>
    </w:pPr>
    <w:rPr>
      <w:rFonts w:ascii="Palatino Linotype" w:eastAsia="Palatino Linotype" w:hAnsi="Palatino Linotype" w:cs="Palatino Linotype"/>
      <w:color w:val="DB5A3A"/>
      <w:sz w:val="62"/>
      <w:szCs w:val="6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360" w:lineRule="auto"/>
      <w:outlineLvl w:val="1"/>
    </w:pPr>
    <w:rPr>
      <w:rFonts w:ascii="Palatino Linotype" w:eastAsiaTheme="majorEastAsia" w:hAnsi="Palatino Linotype" w:cstheme="majorBidi"/>
      <w:bCs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2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line="360" w:lineRule="auto"/>
      <w:outlineLvl w:val="3"/>
    </w:pPr>
    <w:rPr>
      <w:rFonts w:eastAsiaTheme="majorEastAsia" w:cstheme="majorBidi"/>
      <w:b/>
      <w:bCs/>
      <w:iCs/>
      <w:color w:val="DB5A3A"/>
      <w:sz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jc w:val="center"/>
      <w:outlineLvl w:val="8"/>
    </w:pPr>
    <w:rPr>
      <w:rFonts w:eastAsiaTheme="majorEastAsia" w:cstheme="majorBidi"/>
      <w:b/>
      <w:iCs/>
      <w:sz w:val="3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20" w:line="360" w:lineRule="auto"/>
    </w:pPr>
    <w:rPr>
      <w:sz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0" w:line="360" w:lineRule="auto"/>
      <w:contextualSpacing/>
    </w:pPr>
    <w:rPr>
      <w:color w:val="DB5A3A" w:themeColor="accent5"/>
      <w:sz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color w:val="2D4047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Century Gothic" w:hAnsi="Century Gothic" w:cs="Century Gothic"/>
      <w:color w:val="2D4047"/>
      <w:sz w:val="18"/>
    </w:rPr>
  </w:style>
  <w:style w:type="character" w:customStyle="1" w:styleId="DocID">
    <w:name w:val="DocID"/>
    <w:basedOn w:val="DefaultParagraphFont"/>
    <w:rPr>
      <w:rFonts w:ascii="Times New Roman" w:hAnsi="Times New Roman" w:cs="Times New Roman"/>
      <w:b w:val="0"/>
      <w:i w:val="0"/>
      <w:caps w:val="0"/>
      <w:vanish w:val="0"/>
      <w:color w:val="000000"/>
      <w:sz w:val="12"/>
      <w:u w:val="none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Palatino Linotype" w:eastAsia="Palatino Linotype" w:hAnsi="Palatino Linotype" w:cs="Palatino Linotype"/>
      <w:color w:val="DB5A3A"/>
      <w:sz w:val="62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Palatino Linotype" w:eastAsiaTheme="majorEastAsia" w:hAnsi="Palatino Linotype" w:cstheme="majorBidi"/>
      <w:bCs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Theme="majorEastAsia" w:hAnsi="Century Gothic" w:cstheme="majorBidi"/>
      <w:b/>
      <w:bCs/>
      <w:sz w:val="24"/>
    </w:rPr>
  </w:style>
  <w:style w:type="paragraph" w:styleId="ListBullet">
    <w:name w:val="List Bullet"/>
    <w:basedOn w:val="Normal"/>
    <w:uiPriority w:val="99"/>
    <w:unhideWhenUsed/>
    <w:pPr>
      <w:numPr>
        <w:numId w:val="12"/>
      </w:numPr>
      <w:spacing w:before="220" w:line="360" w:lineRule="auto"/>
      <w:contextualSpacing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entury Gothic" w:eastAsia="Century Gothic" w:hAnsi="Century Gothic" w:cs="Century Gothic"/>
      <w:sz w:val="18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pPr>
      <w:spacing w:before="220"/>
    </w:pPr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Century Gothic" w:eastAsia="Century Gothic" w:hAnsi="Century Gothic" w:cs="Century Gothic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entury Gothic" w:hAnsi="Tahoma" w:cs="Tahoma"/>
      <w:sz w:val="16"/>
      <w:szCs w:val="16"/>
    </w:rPr>
  </w:style>
  <w:style w:type="paragraph" w:customStyle="1" w:styleId="Biocontinued">
    <w:name w:val="Bio continued"/>
    <w:basedOn w:val="Header"/>
    <w:uiPriority w:val="1"/>
    <w:qFormat/>
    <w:rPr>
      <w:b/>
      <w:color w:val="DB5A3A"/>
      <w:sz w:val="18"/>
    </w:rPr>
  </w:style>
  <w:style w:type="table" w:styleId="ColorfulGrid-Accent6">
    <w:name w:val="Colorful Grid Accent 6"/>
    <w:basedOn w:val="TableNormal"/>
    <w:uiPriority w:val="73"/>
    <w:rPr>
      <w:color w:val="0D212A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DCB" w:themeFill="accent6" w:themeFillTint="33"/>
    </w:tcPr>
    <w:tblStylePr w:type="firstRow">
      <w:rPr>
        <w:b/>
        <w:bCs/>
      </w:rPr>
      <w:tblPr/>
      <w:tcPr>
        <w:shd w:val="clear" w:color="auto" w:fill="D79B97" w:themeFill="accent6" w:themeFillTint="66"/>
      </w:tcPr>
    </w:tblStylePr>
    <w:tblStylePr w:type="lastRow">
      <w:rPr>
        <w:b/>
        <w:bCs/>
        <w:color w:val="0D212A" w:themeColor="text1"/>
      </w:rPr>
      <w:tblPr/>
      <w:tcPr>
        <w:shd w:val="clear" w:color="auto" w:fill="D79B9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ColorfulShading-Accent6">
    <w:name w:val="Colorful Shading Accent 6"/>
    <w:basedOn w:val="TableNormal"/>
    <w:uiPriority w:val="71"/>
    <w:rPr>
      <w:color w:val="0D212A" w:themeColor="text1"/>
    </w:rPr>
    <w:tblPr>
      <w:tblStyleRowBandSize w:val="1"/>
      <w:tblStyleColBandSize w:val="1"/>
      <w:tblInd w:w="0" w:type="dxa"/>
      <w:tblBorders>
        <w:top w:val="single" w:sz="24" w:space="0" w:color="DB5A3A" w:themeColor="accent5"/>
        <w:left w:val="single" w:sz="4" w:space="0" w:color="6F2F2A" w:themeColor="accent6"/>
        <w:bottom w:val="single" w:sz="4" w:space="0" w:color="6F2F2A" w:themeColor="accent6"/>
        <w:right w:val="single" w:sz="4" w:space="0" w:color="6F2F2A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6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B5A3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1C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1C19" w:themeColor="accent6" w:themeShade="99"/>
          <w:insideV w:val="nil"/>
        </w:tcBorders>
        <w:shd w:val="clear" w:color="auto" w:fill="421C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C19" w:themeFill="accent6" w:themeFillShade="99"/>
      </w:tcPr>
    </w:tblStylePr>
    <w:tblStylePr w:type="band1Vert">
      <w:tblPr/>
      <w:tcPr>
        <w:shd w:val="clear" w:color="auto" w:fill="D79B97" w:themeFill="accent6" w:themeFillTint="66"/>
      </w:tcPr>
    </w:tblStylePr>
    <w:tblStylePr w:type="band1Horz">
      <w:tblPr/>
      <w:tcPr>
        <w:shd w:val="clear" w:color="auto" w:fill="CE837D" w:themeFill="accent6" w:themeFillTint="7F"/>
      </w:tcPr>
    </w:tblStylePr>
    <w:tblStylePr w:type="neCell">
      <w:rPr>
        <w:color w:val="0D212A" w:themeColor="text1"/>
      </w:rPr>
    </w:tblStylePr>
    <w:tblStylePr w:type="nwCell">
      <w:rPr>
        <w:color w:val="0D212A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entury Gothic" w:eastAsia="Century Gothic" w:hAnsi="Century Gothic" w:cs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entury Gothic" w:eastAsia="Century Gothic" w:hAnsi="Century Gothic" w:cs="Century Gothic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F2F2A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entury Gothic" w:eastAsiaTheme="majorEastAsia" w:hAnsi="Century Gothic" w:cstheme="majorBidi"/>
      <w:b/>
      <w:bCs/>
      <w:iCs/>
      <w:color w:val="DB5A3A"/>
      <w:sz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entury Gothic" w:eastAsiaTheme="majorEastAsia" w:hAnsi="Century Gothic" w:cstheme="majorBidi"/>
      <w:b/>
      <w:iCs/>
      <w:sz w:val="34"/>
      <w:szCs w:val="20"/>
    </w:rPr>
  </w:style>
  <w:style w:type="character" w:styleId="Hyperlink">
    <w:name w:val="Hyperlink"/>
    <w:basedOn w:val="DefaultParagraphFont"/>
    <w:uiPriority w:val="99"/>
    <w:unhideWhenUsed/>
    <w:rPr>
      <w:color w:val="DB5A3A" w:themeColor="hyperlink"/>
      <w:u w:val="single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0D212A" w:themeColor="text1"/>
        <w:left w:val="single" w:sz="8" w:space="0" w:color="0D212A" w:themeColor="text1"/>
        <w:bottom w:val="single" w:sz="8" w:space="0" w:color="0D212A" w:themeColor="text1"/>
        <w:right w:val="single" w:sz="8" w:space="0" w:color="0D212A" w:themeColor="text1"/>
        <w:insideH w:val="single" w:sz="8" w:space="0" w:color="0D212A" w:themeColor="text1"/>
        <w:insideV w:val="single" w:sz="8" w:space="0" w:color="0D212A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1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</w:tcPr>
    </w:tblStylePr>
    <w:tblStylePr w:type="band1Vert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  <w:shd w:val="clear" w:color="auto" w:fill="A8D1E4" w:themeFill="text1" w:themeFillTint="3F"/>
      </w:tcPr>
    </w:tblStylePr>
    <w:tblStylePr w:type="band1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  <w:shd w:val="clear" w:color="auto" w:fill="A8D1E4" w:themeFill="text1" w:themeFillTint="3F"/>
      </w:tcPr>
    </w:tblStylePr>
    <w:tblStylePr w:type="band2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</w:tcPr>
    </w:tblStylePr>
  </w:style>
  <w:style w:type="table" w:styleId="LightGrid-Accent2">
    <w:name w:val="Light Grid Accent 2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97A2A4" w:themeColor="accent2"/>
        <w:left w:val="single" w:sz="8" w:space="0" w:color="97A2A4" w:themeColor="accent2"/>
        <w:bottom w:val="single" w:sz="8" w:space="0" w:color="97A2A4" w:themeColor="accent2"/>
        <w:right w:val="single" w:sz="8" w:space="0" w:color="97A2A4" w:themeColor="accent2"/>
        <w:insideH w:val="single" w:sz="8" w:space="0" w:color="97A2A4" w:themeColor="accent2"/>
        <w:insideV w:val="single" w:sz="8" w:space="0" w:color="97A2A4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1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</w:tcPr>
    </w:tblStylePr>
    <w:tblStylePr w:type="band1Vert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  <w:shd w:val="clear" w:color="auto" w:fill="E5E7E8" w:themeFill="accent2" w:themeFillTint="3F"/>
      </w:tcPr>
    </w:tblStylePr>
    <w:tblStylePr w:type="band1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  <w:shd w:val="clear" w:color="auto" w:fill="E5E7E8" w:themeFill="accent2" w:themeFillTint="3F"/>
      </w:tcPr>
    </w:tblStylePr>
    <w:tblStylePr w:type="band2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</w:tcPr>
    </w:tblStylePr>
  </w:style>
  <w:style w:type="table" w:styleId="LightList-Accent6">
    <w:name w:val="Light List Accent 6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6F2F2A" w:themeColor="accent6"/>
        <w:left w:val="single" w:sz="8" w:space="0" w:color="6F2F2A" w:themeColor="accent6"/>
        <w:bottom w:val="single" w:sz="8" w:space="0" w:color="6F2F2A" w:themeColor="accent6"/>
        <w:right w:val="single" w:sz="8" w:space="0" w:color="6F2F2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band1Horz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Pr>
      <w:color w:val="52231F" w:themeColor="accent6" w:themeShade="BF"/>
    </w:rPr>
    <w:tblPr>
      <w:tblStyleRowBandSize w:val="1"/>
      <w:tblStyleColBandSize w:val="1"/>
      <w:tblInd w:w="0" w:type="dxa"/>
      <w:tblBorders>
        <w:top w:val="single" w:sz="8" w:space="0" w:color="6F2F2A" w:themeColor="accent6"/>
        <w:bottom w:val="single" w:sz="8" w:space="0" w:color="6F2F2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</w:style>
  <w:style w:type="paragraph" w:styleId="ListBullet2">
    <w:name w:val="List Bullet 2"/>
    <w:basedOn w:val="Normal"/>
    <w:uiPriority w:val="99"/>
    <w:unhideWhenUsed/>
    <w:pPr>
      <w:numPr>
        <w:numId w:val="13"/>
      </w:numPr>
      <w:spacing w:line="360" w:lineRule="auto"/>
      <w:contextualSpacing/>
    </w:pPr>
    <w:rPr>
      <w:sz w:val="18"/>
    </w:rPr>
  </w:style>
  <w:style w:type="paragraph" w:styleId="ListBullet3">
    <w:name w:val="List Bullet 3"/>
    <w:basedOn w:val="Normal"/>
    <w:uiPriority w:val="99"/>
    <w:unhideWhenUsed/>
    <w:pPr>
      <w:numPr>
        <w:numId w:val="14"/>
      </w:numPr>
      <w:spacing w:line="360" w:lineRule="auto"/>
      <w:contextualSpacing/>
    </w:pPr>
    <w:rPr>
      <w:sz w:val="18"/>
    </w:rPr>
  </w:style>
  <w:style w:type="table" w:styleId="MediumGrid1-Accent6">
    <w:name w:val="Medium Grid 1 Accent 6"/>
    <w:basedOn w:val="TableNormal"/>
    <w:uiPriority w:val="67"/>
    <w:tblPr>
      <w:tblStyleRowBandSize w:val="1"/>
      <w:tblStyleColBandSize w:val="1"/>
      <w:tblInd w:w="0" w:type="dxa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  <w:insideV w:val="single" w:sz="8" w:space="0" w:color="AF4A4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C1B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F4A4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C1B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2F2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2F2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837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837D" w:themeFill="accent6" w:themeFillTint="7F"/>
      </w:tcPr>
    </w:tblStylePr>
  </w:style>
  <w:style w:type="table" w:styleId="MediumList1-Accent2">
    <w:name w:val="Medium List 1 Accent 2"/>
    <w:basedOn w:val="TableNormal"/>
    <w:uiPriority w:val="65"/>
    <w:rPr>
      <w:color w:val="0D212A" w:themeColor="text1"/>
    </w:rPr>
    <w:tblPr>
      <w:tblStyleRowBandSize w:val="1"/>
      <w:tblStyleColBandSize w:val="1"/>
      <w:tblInd w:w="0" w:type="dxa"/>
      <w:tblBorders>
        <w:top w:val="single" w:sz="8" w:space="0" w:color="97A2A4" w:themeColor="accent2"/>
        <w:bottom w:val="single" w:sz="8" w:space="0" w:color="97A2A4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A2A4" w:themeColor="accent2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band1Vert">
      <w:tblPr/>
      <w:tcPr>
        <w:shd w:val="clear" w:color="auto" w:fill="E5E7E8" w:themeFill="accent2" w:themeFillTint="3F"/>
      </w:tcPr>
    </w:tblStylePr>
    <w:tblStylePr w:type="band1Horz">
      <w:tblPr/>
      <w:tcPr>
        <w:shd w:val="clear" w:color="auto" w:fill="E5E7E8" w:themeFill="accent2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D212A" w:themeColor="text1"/>
    </w:rPr>
    <w:tblPr>
      <w:tblStyleRowBandSize w:val="1"/>
      <w:tblStyleColBandSize w:val="1"/>
      <w:tblInd w:w="0" w:type="dxa"/>
      <w:tblBorders>
        <w:top w:val="single" w:sz="8" w:space="0" w:color="6F2F2A" w:themeColor="accent6"/>
        <w:bottom w:val="single" w:sz="8" w:space="0" w:color="6F2F2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2F2A" w:themeColor="accent6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shd w:val="clear" w:color="auto" w:fill="E6C1BE" w:themeFill="accent6" w:themeFillTint="3F"/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537683" w:themeColor="accent3" w:themeTint="BF"/>
        <w:left w:val="single" w:sz="8" w:space="0" w:color="537683" w:themeColor="accent3" w:themeTint="BF"/>
        <w:bottom w:val="single" w:sz="8" w:space="0" w:color="537683" w:themeColor="accent3" w:themeTint="BF"/>
        <w:right w:val="single" w:sz="8" w:space="0" w:color="537683" w:themeColor="accent3" w:themeTint="BF"/>
        <w:insideH w:val="single" w:sz="8" w:space="0" w:color="5376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  <w:shd w:val="clear" w:color="auto" w:fill="2D404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3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D3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286581" w:themeColor="accent4" w:themeTint="BF"/>
        <w:left w:val="single" w:sz="8" w:space="0" w:color="286581" w:themeColor="accent4" w:themeTint="BF"/>
        <w:bottom w:val="single" w:sz="8" w:space="0" w:color="286581" w:themeColor="accent4" w:themeTint="BF"/>
        <w:right w:val="single" w:sz="8" w:space="0" w:color="286581" w:themeColor="accent4" w:themeTint="BF"/>
        <w:insideH w:val="single" w:sz="8" w:space="0" w:color="28658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  <w:shd w:val="clear" w:color="auto" w:fill="0D212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1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1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C1B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paragraph" w:styleId="TOC1">
    <w:name w:val="toc 1"/>
    <w:basedOn w:val="Normal"/>
    <w:next w:val="Normal"/>
    <w:autoRedefine/>
    <w:uiPriority w:val="39"/>
    <w:unhideWhenUsed/>
    <w:pPr>
      <w:pBdr>
        <w:bottom w:val="dotted" w:sz="4" w:space="1" w:color="auto"/>
      </w:pBdr>
      <w:tabs>
        <w:tab w:val="right" w:pos="9720"/>
      </w:tabs>
      <w:spacing w:before="220" w:line="360" w:lineRule="auto"/>
    </w:pPr>
    <w:rPr>
      <w:b/>
      <w:sz w:val="18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pos="9720"/>
      </w:tabs>
      <w:spacing w:before="220" w:after="100" w:line="360" w:lineRule="auto"/>
      <w:ind w:left="720"/>
    </w:pPr>
    <w:rPr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keepNext/>
      <w:keepLines/>
      <w:spacing w:after="960" w:line="240" w:lineRule="auto"/>
      <w:outlineLvl w:val="9"/>
    </w:pPr>
    <w:rPr>
      <w:rFonts w:eastAsiaTheme="majorEastAsia" w:cstheme="majorBidi"/>
      <w:b/>
      <w:bCs/>
      <w:sz w:val="34"/>
      <w:szCs w:val="28"/>
    </w:rPr>
  </w:style>
  <w:style w:type="paragraph" w:styleId="NormalWeb">
    <w:name w:val="Normal (Web)"/>
    <w:basedOn w:val="Normal"/>
    <w:uiPriority w:val="99"/>
    <w:semiHidden/>
    <w:unhideWhenUsed/>
    <w:rsid w:val="006D7C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7C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
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fontTable" Target="fontTable.xml"/>
  <Relationship Id="rId9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</file>

<file path=word/theme/theme1.xml><?xml version="1.0" encoding="utf-8"?>
<a:theme xmlns:a="http://schemas.openxmlformats.org/drawingml/2006/main" name="Office Theme">
  <a:themeElements>
    <a:clrScheme name="TestTheme">
      <a:dk1>
        <a:srgbClr val="0D212A"/>
      </a:dk1>
      <a:lt1>
        <a:srgbClr val="FFFFFF"/>
      </a:lt1>
      <a:dk2>
        <a:srgbClr val="2D4047"/>
      </a:dk2>
      <a:lt2>
        <a:srgbClr val="E5E6E5"/>
      </a:lt2>
      <a:accent1>
        <a:srgbClr val="E5E6E5"/>
      </a:accent1>
      <a:accent2>
        <a:srgbClr val="97A2A4"/>
      </a:accent2>
      <a:accent3>
        <a:srgbClr val="2D4047"/>
      </a:accent3>
      <a:accent4>
        <a:srgbClr val="0D212A"/>
      </a:accent4>
      <a:accent5>
        <a:srgbClr val="DB5A3A"/>
      </a:accent5>
      <a:accent6>
        <a:srgbClr val="6F2F2A"/>
      </a:accent6>
      <a:hlink>
        <a:srgbClr val="DB5A3A"/>
      </a:hlink>
      <a:folHlink>
        <a:srgbClr val="6F2F2A"/>
      </a:folHlink>
    </a:clrScheme>
    <a:fontScheme name="TestTheme">
      <a:majorFont>
        <a:latin typeface="Palatino Linotyp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Docxtemplater team</cp:lastModifiedBy>
  <cp:revision>4</cp:revision>
  <cp:lastPrinted>1901-01-01T05:00:00Z</cp:lastPrinted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KL4 2521630.9</vt:lpwstr>
  </property>
</Properties>
</file>