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Paragraph</w:t>
      </w:r>
    </w:p>
    <w:p>
      <w:pPr>
        <w:pStyle w:val="Heading"/>
        <w:spacing w:before="0" w:after="200"/>
        <w:u w:val="single"/>
        <w:rPr/>
      </w:pPr>
      <w:r>
        <w:rPr/>
        <w:t xml:space="preserve">Paragraph - Type 2</w:t>
      </w:r>
    </w:p>
    <w:p>
      <w:pPr>
        <w:pStyle w:val="Normal"/>
        <w:spacing w:before="0" w:after="200"/>
        <w:u w:val="single"/>
        <w:rPr/>
      </w:pPr>
      <w:r>
        <w:rPr/>
        <w:t xml:space="preserve">Normal paragraph</w:t>
      </w:r>
    </w:p>
    <w:p>
      <w:pPr>
        <w:pStyle w:val="Heading5"/>
        <w:rPr/>
      </w:pPr>
      <w:r>
        <w:rPr/>
        <w:t xml:space="preserve">Heading 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