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00A" w:rsidRDefault="008F400A" w:rsidP="00833806">
      <w:pPr>
        <w:pStyle w:val="NormalWeb"/>
        <w:spacing w:line="480" w:lineRule="auto"/>
      </w:pPr>
      <w:r>
        <w:rPr>
          <w:rStyle w:val="Strong"/>
        </w:rPr>
        <w:t>System Request: BandlaGuard – Smart Content Safety Platform</w:t>
      </w:r>
      <w:r>
        <w:br/>
      </w:r>
      <w:r>
        <w:rPr>
          <w:rStyle w:val="Strong"/>
        </w:rPr>
        <w:t>Project Sponsor:</w:t>
      </w:r>
      <w:r>
        <w:t xml:space="preserve"> Naveen Bandla</w:t>
      </w:r>
      <w:r w:rsidR="00B41697">
        <w:t xml:space="preserve"> </w:t>
      </w:r>
    </w:p>
    <w:p w:rsidR="008F400A" w:rsidRDefault="008F400A" w:rsidP="00833806">
      <w:pPr>
        <w:pStyle w:val="NormalWeb"/>
        <w:spacing w:line="480" w:lineRule="auto"/>
      </w:pPr>
      <w:r>
        <w:rPr>
          <w:rStyle w:val="Strong"/>
        </w:rPr>
        <w:t>Business Need:</w:t>
      </w:r>
      <w:r>
        <w:br/>
        <w:t xml:space="preserve">Harmful messages, posts, and images are often shared online without thinking, causing emotional damage that cannot be undone. Most tools act only after harm occurs. I am proposing </w:t>
      </w:r>
      <w:r w:rsidRPr="00833806">
        <w:rPr>
          <w:rStyle w:val="Emphasis"/>
          <w:i w:val="0"/>
        </w:rPr>
        <w:t>BandlaGuard</w:t>
      </w:r>
      <w:r w:rsidRPr="00833806">
        <w:rPr>
          <w:i/>
        </w:rPr>
        <w:t>,</w:t>
      </w:r>
      <w:r>
        <w:t xml:space="preserve"> a web-based system that lets users upload text, posts, and images before publishing them on social platforms, helping them rethink harmful content in advance and prevent abuse at the source.</w:t>
      </w:r>
    </w:p>
    <w:p w:rsidR="008F400A" w:rsidRDefault="008F400A" w:rsidP="00833806">
      <w:pPr>
        <w:pStyle w:val="NormalWeb"/>
        <w:spacing w:line="480" w:lineRule="auto"/>
      </w:pPr>
      <w:r>
        <w:rPr>
          <w:rStyle w:val="Strong"/>
        </w:rPr>
        <w:t>Business Requirements:</w:t>
      </w:r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Users can paste messages, draft posts, or upload images before publishing elsewhere.</w:t>
      </w:r>
    </w:p>
    <w:p w:rsidR="0067242A" w:rsidRDefault="008F400A" w:rsidP="0067242A">
      <w:pPr>
        <w:pStyle w:val="NormalWeb"/>
        <w:numPr>
          <w:ilvl w:val="0"/>
          <w:numId w:val="1"/>
        </w:numPr>
        <w:spacing w:line="480" w:lineRule="auto"/>
      </w:pPr>
      <w:r>
        <w:t>An AI engine scans text and images for harmful, abusive, or risky content.</w:t>
      </w:r>
    </w:p>
    <w:p w:rsidR="0067242A" w:rsidRDefault="0067242A" w:rsidP="0067242A">
      <w:pPr>
        <w:pStyle w:val="NormalWeb"/>
        <w:numPr>
          <w:ilvl w:val="1"/>
          <w:numId w:val="1"/>
        </w:numPr>
        <w:spacing w:line="480" w:lineRule="auto"/>
      </w:pPr>
      <w:r w:rsidRPr="0067242A">
        <w:t>The system will use a Python-based AI engine with a Large Language Model (LLM) to read and understand user text.</w:t>
      </w:r>
    </w:p>
    <w:p w:rsidR="0067242A" w:rsidRDefault="0067242A" w:rsidP="0067242A">
      <w:pPr>
        <w:pStyle w:val="NormalWeb"/>
        <w:numPr>
          <w:ilvl w:val="1"/>
          <w:numId w:val="1"/>
        </w:numPr>
        <w:spacing w:line="480" w:lineRule="auto"/>
      </w:pPr>
      <w:r w:rsidRPr="0067242A">
        <w:t>Text will be checked using simple NLP methods to find bad words, threats, hate, or harmful tone and give a clear risk level.</w:t>
      </w:r>
    </w:p>
    <w:p w:rsidR="0067242A" w:rsidRDefault="0067242A" w:rsidP="0067242A">
      <w:pPr>
        <w:pStyle w:val="NormalWeb"/>
        <w:numPr>
          <w:ilvl w:val="1"/>
          <w:numId w:val="1"/>
        </w:numPr>
        <w:spacing w:line="480" w:lineRule="auto"/>
      </w:pPr>
      <w:r w:rsidRPr="0067242A">
        <w:t>Uploaded images will be checked using a CNN-based deep learning model (such as ResNet or MobileNet) to find unsafe visuals like violence or inappropriate content before the user continues.</w:t>
      </w:r>
      <w:r w:rsidR="007751DA">
        <w:t xml:space="preserve"> </w:t>
      </w:r>
      <w:bookmarkStart w:id="0" w:name="_GoBack"/>
      <w:bookmarkEnd w:id="0"/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If risk is found, the system shows a gentle alert with improvement suggestions.</w:t>
      </w:r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Users can edit, proceed, or discard the content.</w:t>
      </w:r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Group modes allow schools or communities to enable shared safety rules.</w:t>
      </w:r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Admins can view anonymized trends and safety reports.</w:t>
      </w:r>
    </w:p>
    <w:p w:rsidR="008F400A" w:rsidRDefault="008F400A" w:rsidP="00833806">
      <w:pPr>
        <w:pStyle w:val="NormalWeb"/>
        <w:numPr>
          <w:ilvl w:val="0"/>
          <w:numId w:val="1"/>
        </w:numPr>
        <w:spacing w:line="480" w:lineRule="auto"/>
      </w:pPr>
      <w:r>
        <w:t>No content is posted automatically; users stay in control.</w:t>
      </w:r>
    </w:p>
    <w:p w:rsidR="008F400A" w:rsidRDefault="00833806" w:rsidP="00833806">
      <w:pPr>
        <w:pStyle w:val="NormalWeb"/>
        <w:spacing w:line="480" w:lineRule="auto"/>
      </w:pPr>
      <w:r>
        <w:rPr>
          <w:rStyle w:val="Strong"/>
        </w:rPr>
        <w:lastRenderedPageBreak/>
        <w:t xml:space="preserve">Business Value: </w:t>
      </w:r>
    </w:p>
    <w:p w:rsidR="008F400A" w:rsidRDefault="00833806" w:rsidP="00833806">
      <w:pPr>
        <w:pStyle w:val="NormalWeb"/>
        <w:numPr>
          <w:ilvl w:val="0"/>
          <w:numId w:val="2"/>
        </w:numPr>
        <w:spacing w:line="480" w:lineRule="auto"/>
      </w:pPr>
      <w:r>
        <w:t xml:space="preserve">Cyberbullying is no longer limited to students and now affects professionals and executives as well (Cullina, 2025). </w:t>
      </w:r>
      <w:r w:rsidR="008F400A">
        <w:t xml:space="preserve">Harmful posts may reduce by </w:t>
      </w:r>
      <w:r w:rsidR="008F400A" w:rsidRPr="00833806">
        <w:rPr>
          <w:rStyle w:val="Strong"/>
          <w:b w:val="0"/>
        </w:rPr>
        <w:t>60%</w:t>
      </w:r>
      <w:r w:rsidR="008F400A" w:rsidRPr="00833806">
        <w:rPr>
          <w:b/>
        </w:rPr>
        <w:t>.</w:t>
      </w:r>
    </w:p>
    <w:p w:rsidR="008F400A" w:rsidRDefault="008F400A" w:rsidP="00833806">
      <w:pPr>
        <w:pStyle w:val="NormalWeb"/>
        <w:numPr>
          <w:ilvl w:val="0"/>
          <w:numId w:val="2"/>
        </w:numPr>
        <w:spacing w:line="480" w:lineRule="auto"/>
      </w:pPr>
      <w:r>
        <w:t xml:space="preserve">User awareness could increase by </w:t>
      </w:r>
      <w:r w:rsidRPr="00833806">
        <w:rPr>
          <w:rStyle w:val="Strong"/>
          <w:b w:val="0"/>
        </w:rPr>
        <w:t>40%</w:t>
      </w:r>
      <w:r w:rsidRPr="00833806">
        <w:rPr>
          <w:b/>
        </w:rPr>
        <w:t>.</w:t>
      </w:r>
    </w:p>
    <w:p w:rsidR="008F400A" w:rsidRDefault="008F400A" w:rsidP="00833806">
      <w:pPr>
        <w:pStyle w:val="NormalWeb"/>
        <w:numPr>
          <w:ilvl w:val="0"/>
          <w:numId w:val="2"/>
        </w:numPr>
        <w:spacing w:line="480" w:lineRule="auto"/>
      </w:pPr>
      <w:r>
        <w:t xml:space="preserve">Reported incidents may drop by </w:t>
      </w:r>
      <w:r w:rsidRPr="00833806">
        <w:rPr>
          <w:rStyle w:val="Strong"/>
          <w:b w:val="0"/>
        </w:rPr>
        <w:t>30%</w:t>
      </w:r>
      <w:r w:rsidRPr="00833806">
        <w:rPr>
          <w:b/>
        </w:rPr>
        <w:t>.</w:t>
      </w:r>
    </w:p>
    <w:p w:rsidR="008F400A" w:rsidRDefault="008F400A" w:rsidP="00833806">
      <w:pPr>
        <w:pStyle w:val="NormalWeb"/>
        <w:numPr>
          <w:ilvl w:val="0"/>
          <w:numId w:val="2"/>
        </w:numPr>
        <w:spacing w:line="480" w:lineRule="auto"/>
      </w:pPr>
      <w:r>
        <w:t>Safer spaces improve trust and long-term usage.</w:t>
      </w:r>
    </w:p>
    <w:p w:rsidR="00833806" w:rsidRDefault="00833806" w:rsidP="00833806">
      <w:pPr>
        <w:pStyle w:val="NormalWeb"/>
        <w:spacing w:line="480" w:lineRule="auto"/>
        <w:ind w:left="720" w:hanging="720"/>
        <w:jc w:val="center"/>
        <w:rPr>
          <w:b/>
        </w:rPr>
      </w:pPr>
      <w:r w:rsidRPr="00833806">
        <w:rPr>
          <w:b/>
        </w:rPr>
        <w:t xml:space="preserve">References </w:t>
      </w:r>
    </w:p>
    <w:p w:rsidR="00833806" w:rsidRPr="00833806" w:rsidRDefault="00833806" w:rsidP="00833806">
      <w:pPr>
        <w:pStyle w:val="NormalWeb"/>
        <w:spacing w:line="480" w:lineRule="auto"/>
        <w:ind w:left="720" w:hanging="720"/>
        <w:rPr>
          <w:b/>
        </w:rPr>
      </w:pPr>
      <w:r>
        <w:t xml:space="preserve">Cullina, M. (2025, September 4). </w:t>
      </w:r>
      <w:r w:rsidRPr="00833806">
        <w:rPr>
          <w:rStyle w:val="Emphasis"/>
          <w:i w:val="0"/>
        </w:rPr>
        <w:t>Cyberbullying in the C-suite: Protecting executives in the digital age</w:t>
      </w:r>
      <w:r>
        <w:t xml:space="preserve">. Forbes Business Council. </w:t>
      </w:r>
      <w:hyperlink r:id="rId5" w:tgtFrame="_new" w:history="1">
        <w:r>
          <w:rPr>
            <w:rStyle w:val="Hyperlink"/>
          </w:rPr>
          <w:t>https://www.forbes.com/councils/forbesbusinesscouncil/2025/09/04/cyberbullying-in-the-c-suite-protecting-executives-in-the-digital-age/</w:t>
        </w:r>
      </w:hyperlink>
    </w:p>
    <w:p w:rsidR="008F400A" w:rsidRDefault="008F400A" w:rsidP="008F400A"/>
    <w:sectPr w:rsidR="008F4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023A8"/>
    <w:multiLevelType w:val="multilevel"/>
    <w:tmpl w:val="36D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11DB8"/>
    <w:multiLevelType w:val="multilevel"/>
    <w:tmpl w:val="818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00A"/>
    <w:rsid w:val="0067242A"/>
    <w:rsid w:val="007751DA"/>
    <w:rsid w:val="00833806"/>
    <w:rsid w:val="008F400A"/>
    <w:rsid w:val="00A273CE"/>
    <w:rsid w:val="00B4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0333D4-BEB2-4B55-9E41-9E861C3E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4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F400A"/>
    <w:rPr>
      <w:b/>
      <w:bCs/>
    </w:rPr>
  </w:style>
  <w:style w:type="character" w:styleId="Emphasis">
    <w:name w:val="Emphasis"/>
    <w:basedOn w:val="DefaultParagraphFont"/>
    <w:uiPriority w:val="20"/>
    <w:qFormat/>
    <w:rsid w:val="008F400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3380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2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9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rbes.com/councils/forbesbusinesscouncil/2025/09/04/cyberbullying-in-the-c-suite-protecting-executives-in-the-digital-a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2026-01-26T02:55:00Z</dcterms:created>
  <dcterms:modified xsi:type="dcterms:W3CDTF">2026-01-29T02:27:00Z</dcterms:modified>
</cp:coreProperties>
</file>